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10DB99" w14:textId="15AA28D7" w:rsidR="002F0C91" w:rsidRDefault="00631CDE" w:rsidP="002F0C91">
      <w:pPr>
        <w:spacing w:before="120"/>
        <w:jc w:val="center"/>
        <w:rPr>
          <w:rFonts w:ascii="Arial" w:hAnsi="Arial" w:cs="Arial"/>
        </w:rPr>
      </w:pPr>
      <w:r w:rsidRPr="00076DE8">
        <w:rPr>
          <w:noProof/>
          <w:lang w:val="en-GB" w:eastAsia="sk-SK"/>
        </w:rPr>
        <mc:AlternateContent>
          <mc:Choice Requires="wps">
            <w:drawing>
              <wp:anchor distT="0" distB="0" distL="114300" distR="114300" simplePos="0" relativeHeight="251660306" behindDoc="0" locked="0" layoutInCell="1" allowOverlap="1" wp14:anchorId="3BED8F3B" wp14:editId="3C808DF4">
                <wp:simplePos x="0" y="0"/>
                <wp:positionH relativeFrom="page">
                  <wp:posOffset>861060</wp:posOffset>
                </wp:positionH>
                <wp:positionV relativeFrom="paragraph">
                  <wp:posOffset>3923665</wp:posOffset>
                </wp:positionV>
                <wp:extent cx="6134100" cy="1028700"/>
                <wp:effectExtent l="0" t="0" r="19050" b="19050"/>
                <wp:wrapNone/>
                <wp:docPr id="1386806492" name="Zone de texte 6"/>
                <wp:cNvGraphicFramePr/>
                <a:graphic xmlns:a="http://schemas.openxmlformats.org/drawingml/2006/main">
                  <a:graphicData uri="http://schemas.microsoft.com/office/word/2010/wordprocessingShape">
                    <wps:wsp>
                      <wps:cNvSpPr/>
                      <wps:spPr>
                        <a:xfrm>
                          <a:off x="0" y="0"/>
                          <a:ext cx="6134100" cy="1028700"/>
                        </a:xfrm>
                        <a:prstGeom prst="rect">
                          <a:avLst/>
                        </a:prstGeom>
                        <a:noFill/>
                        <a:ln w="6350">
                          <a:solidFill>
                            <a:srgbClr val="EE0000"/>
                          </a:solidFill>
                        </a:ln>
                      </wps:spPr>
                      <wps:txbx>
                        <w:txbxContent>
                          <w:p w14:paraId="147F0D4A" w14:textId="14CEB30A" w:rsidR="00631CDE" w:rsidRDefault="00631CDE" w:rsidP="006A7D9F">
                            <w:pPr>
                              <w:spacing w:line="276" w:lineRule="auto"/>
                              <w:jc w:val="center"/>
                              <w:rPr>
                                <w:rFonts w:ascii="Calibri" w:hAnsi="Calibri" w:cs="Calibri"/>
                                <w:b/>
                                <w:bCs/>
                                <w:color w:val="EE0000"/>
                                <w:sz w:val="30"/>
                                <w:szCs w:val="30"/>
                              </w:rPr>
                            </w:pPr>
                            <w:r>
                              <w:rPr>
                                <w:rFonts w:ascii="Calibri" w:hAnsi="Calibri" w:cs="Calibri"/>
                                <w:b/>
                                <w:bCs/>
                                <w:color w:val="F48D43"/>
                                <w:sz w:val="30"/>
                                <w:szCs w:val="30"/>
                              </w:rPr>
                              <w:t> </w:t>
                            </w:r>
                            <w:r w:rsidRPr="00EA0FA9">
                              <w:rPr>
                                <w:rFonts w:ascii="Calibri" w:hAnsi="Calibri" w:cs="Calibri"/>
                                <w:b/>
                                <w:bCs/>
                                <w:color w:val="EE0000"/>
                                <w:sz w:val="30"/>
                                <w:szCs w:val="30"/>
                                <w:u w:val="single"/>
                              </w:rPr>
                              <w:t xml:space="preserve">Updated items – December </w:t>
                            </w:r>
                            <w:r w:rsidRPr="00EA0FA9">
                              <w:rPr>
                                <w:rFonts w:ascii="Calibri" w:hAnsi="Calibri" w:cs="Calibri"/>
                                <w:b/>
                                <w:bCs/>
                                <w:color w:val="EE0000"/>
                                <w:sz w:val="30"/>
                                <w:szCs w:val="30"/>
                                <w:u w:val="single"/>
                              </w:rPr>
                              <w:t>2025</w:t>
                            </w:r>
                            <w:r>
                              <w:rPr>
                                <w:rFonts w:ascii="Calibri" w:hAnsi="Calibri" w:cs="Calibri"/>
                                <w:b/>
                                <w:bCs/>
                                <w:color w:val="EE0000"/>
                                <w:sz w:val="30"/>
                                <w:szCs w:val="30"/>
                              </w:rPr>
                              <w:t>:</w:t>
                            </w:r>
                          </w:p>
                          <w:p w14:paraId="6F3C02DE" w14:textId="1971F623" w:rsidR="00EA0FA9" w:rsidRPr="00C1741C" w:rsidRDefault="00EA0FA9" w:rsidP="00C1741C">
                            <w:pPr>
                              <w:pStyle w:val="Lijstalinea"/>
                              <w:numPr>
                                <w:ilvl w:val="0"/>
                                <w:numId w:val="355"/>
                              </w:numPr>
                              <w:spacing w:line="276" w:lineRule="auto"/>
                              <w:rPr>
                                <w:rFonts w:ascii="Calibri" w:hAnsi="Calibri" w:cs="Calibri"/>
                                <w:b/>
                                <w:bCs/>
                                <w:color w:val="EE0000"/>
                                <w:sz w:val="22"/>
                                <w:szCs w:val="22"/>
                              </w:rPr>
                            </w:pPr>
                            <w:r w:rsidRPr="00C1741C">
                              <w:rPr>
                                <w:rFonts w:ascii="Calibri" w:hAnsi="Calibri" w:cs="Calibri"/>
                                <w:b/>
                                <w:bCs/>
                                <w:color w:val="EE0000"/>
                                <w:sz w:val="22"/>
                                <w:szCs w:val="22"/>
                              </w:rPr>
                              <w:t xml:space="preserve">TD8 </w:t>
                            </w:r>
                            <w:r w:rsidR="00C1741C">
                              <w:rPr>
                                <w:rFonts w:ascii="Calibri" w:hAnsi="Calibri" w:cs="Calibri"/>
                                <w:b/>
                                <w:bCs/>
                                <w:color w:val="EE0000"/>
                                <w:sz w:val="22"/>
                                <w:szCs w:val="22"/>
                              </w:rPr>
                              <w:t xml:space="preserve">(page 15) </w:t>
                            </w:r>
                            <w:r w:rsidRPr="00C1741C">
                              <w:rPr>
                                <w:rFonts w:ascii="Calibri" w:hAnsi="Calibri" w:cs="Calibri"/>
                                <w:b/>
                                <w:bCs/>
                                <w:color w:val="EE0000"/>
                                <w:sz w:val="22"/>
                                <w:szCs w:val="22"/>
                              </w:rPr>
                              <w:t xml:space="preserve">- </w:t>
                            </w:r>
                            <w:r w:rsidR="00C1741C" w:rsidRPr="00C1741C">
                              <w:rPr>
                                <w:rFonts w:ascii="Calibri" w:hAnsi="Calibri" w:cs="Calibri"/>
                                <w:b/>
                                <w:bCs/>
                                <w:color w:val="EE0000"/>
                                <w:sz w:val="22"/>
                                <w:szCs w:val="22"/>
                              </w:rPr>
                              <w:t>pages in excess starting f</w:t>
                            </w:r>
                            <w:r w:rsidR="00C1741C" w:rsidRPr="00C1741C">
                              <w:rPr>
                                <w:rFonts w:ascii="Calibri" w:hAnsi="Calibri" w:cs="Calibri"/>
                                <w:b/>
                                <w:bCs/>
                                <w:color w:val="EE0000"/>
                                <w:sz w:val="22"/>
                                <w:szCs w:val="22"/>
                              </w:rPr>
                              <w:t xml:space="preserve">rom </w:t>
                            </w:r>
                            <w:r w:rsidR="00C1741C" w:rsidRPr="00C1741C">
                              <w:rPr>
                                <w:rFonts w:ascii="Calibri" w:hAnsi="Calibri" w:cs="Calibri"/>
                                <w:b/>
                                <w:bCs/>
                                <w:color w:val="EE0000"/>
                                <w:sz w:val="22"/>
                                <w:szCs w:val="22"/>
                                <w:u w:val="single"/>
                              </w:rPr>
                              <w:t>section 4 and then 3</w:t>
                            </w:r>
                            <w:r w:rsidR="00C1741C" w:rsidRPr="00C1741C">
                              <w:rPr>
                                <w:rFonts w:ascii="Calibri" w:hAnsi="Calibri" w:cs="Calibri"/>
                                <w:b/>
                                <w:bCs/>
                                <w:color w:val="EE0000"/>
                                <w:sz w:val="22"/>
                                <w:szCs w:val="22"/>
                                <w:u w:val="single"/>
                              </w:rPr>
                              <w:t xml:space="preserve"> </w:t>
                            </w:r>
                            <w:r w:rsidR="00C1741C" w:rsidRPr="00C1741C">
                              <w:rPr>
                                <w:rFonts w:ascii="Calibri" w:hAnsi="Calibri" w:cs="Calibri"/>
                                <w:b/>
                                <w:bCs/>
                                <w:color w:val="EE0000"/>
                                <w:sz w:val="22"/>
                                <w:szCs w:val="22"/>
                              </w:rPr>
                              <w:t>will not be evaluate</w:t>
                            </w:r>
                            <w:r w:rsidR="00C1741C">
                              <w:rPr>
                                <w:rFonts w:ascii="Calibri" w:hAnsi="Calibri" w:cs="Calibri"/>
                                <w:b/>
                                <w:bCs/>
                                <w:color w:val="EE0000"/>
                                <w:sz w:val="22"/>
                                <w:szCs w:val="22"/>
                              </w:rPr>
                              <w:t>d.</w:t>
                            </w:r>
                          </w:p>
                          <w:p w14:paraId="1CD86966" w14:textId="118E754E" w:rsidR="00EA0FA9" w:rsidRPr="00C1741C" w:rsidRDefault="00EA0FA9" w:rsidP="00C1741C">
                            <w:pPr>
                              <w:pStyle w:val="Lijstalinea"/>
                              <w:numPr>
                                <w:ilvl w:val="0"/>
                                <w:numId w:val="355"/>
                              </w:numPr>
                              <w:spacing w:line="276" w:lineRule="auto"/>
                              <w:rPr>
                                <w:rFonts w:ascii="Calibri" w:hAnsi="Calibri" w:cs="Calibri"/>
                                <w:b/>
                                <w:bCs/>
                                <w:color w:val="EE0000"/>
                                <w:sz w:val="22"/>
                                <w:szCs w:val="22"/>
                              </w:rPr>
                            </w:pPr>
                            <w:r w:rsidRPr="00C1741C">
                              <w:rPr>
                                <w:rFonts w:ascii="Calibri" w:hAnsi="Calibri" w:cs="Calibri"/>
                                <w:b/>
                                <w:bCs/>
                                <w:color w:val="EE0000"/>
                                <w:sz w:val="22"/>
                                <w:szCs w:val="22"/>
                              </w:rPr>
                              <w:t xml:space="preserve">TD8 </w:t>
                            </w:r>
                            <w:r w:rsidR="003A6874">
                              <w:rPr>
                                <w:rFonts w:ascii="Calibri" w:hAnsi="Calibri" w:cs="Calibri"/>
                                <w:b/>
                                <w:bCs/>
                                <w:color w:val="EE0000"/>
                                <w:sz w:val="22"/>
                                <w:szCs w:val="22"/>
                              </w:rPr>
                              <w:t xml:space="preserve">(page 23) </w:t>
                            </w:r>
                            <w:r w:rsidRPr="00C1741C">
                              <w:rPr>
                                <w:rFonts w:ascii="Calibri" w:hAnsi="Calibri" w:cs="Calibri"/>
                                <w:b/>
                                <w:bCs/>
                                <w:color w:val="EE0000"/>
                                <w:sz w:val="22"/>
                                <w:szCs w:val="22"/>
                              </w:rPr>
                              <w:t>- correction of points under A.3 and A5</w:t>
                            </w:r>
                            <w:r w:rsidR="003A6874">
                              <w:rPr>
                                <w:rFonts w:ascii="Calibri" w:hAnsi="Calibri" w:cs="Calibri"/>
                                <w:b/>
                                <w:bCs/>
                                <w:color w:val="EE0000"/>
                                <w:sz w:val="22"/>
                                <w:szCs w:val="22"/>
                              </w:rPr>
                              <w:t xml:space="preserve"> in line with TD1 section 3.5 weighted award criteria</w:t>
                            </w:r>
                            <w:r w:rsidR="006A7D9F">
                              <w:rPr>
                                <w:rFonts w:ascii="Calibri" w:hAnsi="Calibri" w:cs="Calibri"/>
                                <w:b/>
                                <w:bCs/>
                                <w:color w:val="EE0000"/>
                                <w:sz w:val="22"/>
                                <w:szCs w:val="22"/>
                              </w:rPr>
                              <w:t>.</w:t>
                            </w:r>
                          </w:p>
                          <w:p w14:paraId="7CB92692" w14:textId="77777777" w:rsidR="00631CDE" w:rsidRDefault="00631CDE" w:rsidP="00631CDE">
                            <w:pPr>
                              <w:spacing w:line="276" w:lineRule="auto"/>
                              <w:jc w:val="center"/>
                              <w:rPr>
                                <w:rFonts w:ascii="Calibri" w:hAnsi="Calibri" w:cs="Calibri"/>
                                <w:b/>
                                <w:bCs/>
                                <w:color w:val="EE0000"/>
                                <w:sz w:val="30"/>
                                <w:szCs w:val="30"/>
                              </w:rPr>
                            </w:pPr>
                          </w:p>
                          <w:p w14:paraId="1AD7233E" w14:textId="77777777" w:rsidR="00631CDE" w:rsidRPr="00631CDE" w:rsidRDefault="00631CDE" w:rsidP="00631CDE">
                            <w:pPr>
                              <w:spacing w:line="276" w:lineRule="auto"/>
                              <w:jc w:val="center"/>
                              <w:rPr>
                                <w:rFonts w:ascii="Calibri" w:hAnsi="Calibri" w:cs="Calibri"/>
                                <w:b/>
                                <w:bCs/>
                                <w:color w:val="EE0000"/>
                                <w:sz w:val="30"/>
                                <w:szCs w:val="30"/>
                              </w:rPr>
                            </w:pP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3BED8F3B" id="Zone de texte 6" o:spid="_x0000_s1026" style="position:absolute;left:0;text-align:left;margin-left:67.8pt;margin-top:308.95pt;width:483pt;height:81pt;z-index:25166030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" filled="f" strokecolor="#e00" strokeweight=".5pt">
                <v:textbox>
                  <w:txbxContent>
                    <w:p w14:paraId="147F0D4A" w14:textId="14CEB30A" w:rsidR="00631CDE" w:rsidRDefault="00631CDE" w:rsidP="006A7D9F">
                      <w:pPr>
                        <w:spacing w:line="276" w:lineRule="auto"/>
                        <w:jc w:val="center"/>
                        <w:rPr>
                          <w:rFonts w:ascii="Calibri" w:hAnsi="Calibri" w:cs="Calibri"/>
                          <w:b/>
                          <w:bCs/>
                          <w:color w:val="EE0000"/>
                          <w:sz w:val="30"/>
                          <w:szCs w:val="30"/>
                        </w:rPr>
                      </w:pPr>
                      <w:r>
                        <w:rPr>
                          <w:rFonts w:ascii="Calibri" w:hAnsi="Calibri" w:cs="Calibri"/>
                          <w:b/>
                          <w:bCs/>
                          <w:color w:val="F48D43"/>
                          <w:sz w:val="30"/>
                          <w:szCs w:val="30"/>
                        </w:rPr>
                        <w:t> </w:t>
                      </w:r>
                      <w:r w:rsidRPr="00EA0FA9">
                        <w:rPr>
                          <w:rFonts w:ascii="Calibri" w:hAnsi="Calibri" w:cs="Calibri"/>
                          <w:b/>
                          <w:bCs/>
                          <w:color w:val="EE0000"/>
                          <w:sz w:val="30"/>
                          <w:szCs w:val="30"/>
                          <w:u w:val="single"/>
                        </w:rPr>
                        <w:t xml:space="preserve">Updated items – December </w:t>
                      </w:r>
                      <w:r w:rsidRPr="00EA0FA9">
                        <w:rPr>
                          <w:rFonts w:ascii="Calibri" w:hAnsi="Calibri" w:cs="Calibri"/>
                          <w:b/>
                          <w:bCs/>
                          <w:color w:val="EE0000"/>
                          <w:sz w:val="30"/>
                          <w:szCs w:val="30"/>
                          <w:u w:val="single"/>
                        </w:rPr>
                        <w:t>2025</w:t>
                      </w:r>
                      <w:r>
                        <w:rPr>
                          <w:rFonts w:ascii="Calibri" w:hAnsi="Calibri" w:cs="Calibri"/>
                          <w:b/>
                          <w:bCs/>
                          <w:color w:val="EE0000"/>
                          <w:sz w:val="30"/>
                          <w:szCs w:val="30"/>
                        </w:rPr>
                        <w:t>:</w:t>
                      </w:r>
                    </w:p>
                    <w:p w14:paraId="6F3C02DE" w14:textId="1971F623" w:rsidR="00EA0FA9" w:rsidRPr="00C1741C" w:rsidRDefault="00EA0FA9" w:rsidP="00C1741C">
                      <w:pPr>
                        <w:pStyle w:val="Lijstalinea"/>
                        <w:numPr>
                          <w:ilvl w:val="0"/>
                          <w:numId w:val="355"/>
                        </w:numPr>
                        <w:spacing w:line="276" w:lineRule="auto"/>
                        <w:rPr>
                          <w:rFonts w:ascii="Calibri" w:hAnsi="Calibri" w:cs="Calibri"/>
                          <w:b/>
                          <w:bCs/>
                          <w:color w:val="EE0000"/>
                          <w:sz w:val="22"/>
                          <w:szCs w:val="22"/>
                        </w:rPr>
                      </w:pPr>
                      <w:r w:rsidRPr="00C1741C">
                        <w:rPr>
                          <w:rFonts w:ascii="Calibri" w:hAnsi="Calibri" w:cs="Calibri"/>
                          <w:b/>
                          <w:bCs/>
                          <w:color w:val="EE0000"/>
                          <w:sz w:val="22"/>
                          <w:szCs w:val="22"/>
                        </w:rPr>
                        <w:t xml:space="preserve">TD8 </w:t>
                      </w:r>
                      <w:r w:rsidR="00C1741C">
                        <w:rPr>
                          <w:rFonts w:ascii="Calibri" w:hAnsi="Calibri" w:cs="Calibri"/>
                          <w:b/>
                          <w:bCs/>
                          <w:color w:val="EE0000"/>
                          <w:sz w:val="22"/>
                          <w:szCs w:val="22"/>
                        </w:rPr>
                        <w:t xml:space="preserve">(page 15) </w:t>
                      </w:r>
                      <w:r w:rsidRPr="00C1741C">
                        <w:rPr>
                          <w:rFonts w:ascii="Calibri" w:hAnsi="Calibri" w:cs="Calibri"/>
                          <w:b/>
                          <w:bCs/>
                          <w:color w:val="EE0000"/>
                          <w:sz w:val="22"/>
                          <w:szCs w:val="22"/>
                        </w:rPr>
                        <w:t xml:space="preserve">- </w:t>
                      </w:r>
                      <w:r w:rsidR="00C1741C" w:rsidRPr="00C1741C">
                        <w:rPr>
                          <w:rFonts w:ascii="Calibri" w:hAnsi="Calibri" w:cs="Calibri"/>
                          <w:b/>
                          <w:bCs/>
                          <w:color w:val="EE0000"/>
                          <w:sz w:val="22"/>
                          <w:szCs w:val="22"/>
                        </w:rPr>
                        <w:t>pages in excess starting f</w:t>
                      </w:r>
                      <w:r w:rsidR="00C1741C" w:rsidRPr="00C1741C">
                        <w:rPr>
                          <w:rFonts w:ascii="Calibri" w:hAnsi="Calibri" w:cs="Calibri"/>
                          <w:b/>
                          <w:bCs/>
                          <w:color w:val="EE0000"/>
                          <w:sz w:val="22"/>
                          <w:szCs w:val="22"/>
                        </w:rPr>
                        <w:t xml:space="preserve">rom </w:t>
                      </w:r>
                      <w:r w:rsidR="00C1741C" w:rsidRPr="00C1741C">
                        <w:rPr>
                          <w:rFonts w:ascii="Calibri" w:hAnsi="Calibri" w:cs="Calibri"/>
                          <w:b/>
                          <w:bCs/>
                          <w:color w:val="EE0000"/>
                          <w:sz w:val="22"/>
                          <w:szCs w:val="22"/>
                          <w:u w:val="single"/>
                        </w:rPr>
                        <w:t>section 4 and then 3</w:t>
                      </w:r>
                      <w:r w:rsidR="00C1741C" w:rsidRPr="00C1741C">
                        <w:rPr>
                          <w:rFonts w:ascii="Calibri" w:hAnsi="Calibri" w:cs="Calibri"/>
                          <w:b/>
                          <w:bCs/>
                          <w:color w:val="EE0000"/>
                          <w:sz w:val="22"/>
                          <w:szCs w:val="22"/>
                          <w:u w:val="single"/>
                        </w:rPr>
                        <w:t xml:space="preserve"> </w:t>
                      </w:r>
                      <w:r w:rsidR="00C1741C" w:rsidRPr="00C1741C">
                        <w:rPr>
                          <w:rFonts w:ascii="Calibri" w:hAnsi="Calibri" w:cs="Calibri"/>
                          <w:b/>
                          <w:bCs/>
                          <w:color w:val="EE0000"/>
                          <w:sz w:val="22"/>
                          <w:szCs w:val="22"/>
                        </w:rPr>
                        <w:t>will not be evaluate</w:t>
                      </w:r>
                      <w:r w:rsidR="00C1741C">
                        <w:rPr>
                          <w:rFonts w:ascii="Calibri" w:hAnsi="Calibri" w:cs="Calibri"/>
                          <w:b/>
                          <w:bCs/>
                          <w:color w:val="EE0000"/>
                          <w:sz w:val="22"/>
                          <w:szCs w:val="22"/>
                        </w:rPr>
                        <w:t>d.</w:t>
                      </w:r>
                    </w:p>
                    <w:p w14:paraId="1CD86966" w14:textId="118E754E" w:rsidR="00EA0FA9" w:rsidRPr="00C1741C" w:rsidRDefault="00EA0FA9" w:rsidP="00C1741C">
                      <w:pPr>
                        <w:pStyle w:val="Lijstalinea"/>
                        <w:numPr>
                          <w:ilvl w:val="0"/>
                          <w:numId w:val="355"/>
                        </w:numPr>
                        <w:spacing w:line="276" w:lineRule="auto"/>
                        <w:rPr>
                          <w:rFonts w:ascii="Calibri" w:hAnsi="Calibri" w:cs="Calibri"/>
                          <w:b/>
                          <w:bCs/>
                          <w:color w:val="EE0000"/>
                          <w:sz w:val="22"/>
                          <w:szCs w:val="22"/>
                        </w:rPr>
                      </w:pPr>
                      <w:r w:rsidRPr="00C1741C">
                        <w:rPr>
                          <w:rFonts w:ascii="Calibri" w:hAnsi="Calibri" w:cs="Calibri"/>
                          <w:b/>
                          <w:bCs/>
                          <w:color w:val="EE0000"/>
                          <w:sz w:val="22"/>
                          <w:szCs w:val="22"/>
                        </w:rPr>
                        <w:t xml:space="preserve">TD8 </w:t>
                      </w:r>
                      <w:r w:rsidR="003A6874">
                        <w:rPr>
                          <w:rFonts w:ascii="Calibri" w:hAnsi="Calibri" w:cs="Calibri"/>
                          <w:b/>
                          <w:bCs/>
                          <w:color w:val="EE0000"/>
                          <w:sz w:val="22"/>
                          <w:szCs w:val="22"/>
                        </w:rPr>
                        <w:t xml:space="preserve">(page 23) </w:t>
                      </w:r>
                      <w:r w:rsidRPr="00C1741C">
                        <w:rPr>
                          <w:rFonts w:ascii="Calibri" w:hAnsi="Calibri" w:cs="Calibri"/>
                          <w:b/>
                          <w:bCs/>
                          <w:color w:val="EE0000"/>
                          <w:sz w:val="22"/>
                          <w:szCs w:val="22"/>
                        </w:rPr>
                        <w:t>- correction of points under A.3 and A5</w:t>
                      </w:r>
                      <w:r w:rsidR="003A6874">
                        <w:rPr>
                          <w:rFonts w:ascii="Calibri" w:hAnsi="Calibri" w:cs="Calibri"/>
                          <w:b/>
                          <w:bCs/>
                          <w:color w:val="EE0000"/>
                          <w:sz w:val="22"/>
                          <w:szCs w:val="22"/>
                        </w:rPr>
                        <w:t xml:space="preserve"> in line with TD1 section 3.5 weighted award criteria</w:t>
                      </w:r>
                      <w:r w:rsidR="006A7D9F">
                        <w:rPr>
                          <w:rFonts w:ascii="Calibri" w:hAnsi="Calibri" w:cs="Calibri"/>
                          <w:b/>
                          <w:bCs/>
                          <w:color w:val="EE0000"/>
                          <w:sz w:val="22"/>
                          <w:szCs w:val="22"/>
                        </w:rPr>
                        <w:t>.</w:t>
                      </w:r>
                    </w:p>
                    <w:p w14:paraId="7CB92692" w14:textId="77777777" w:rsidR="00631CDE" w:rsidRDefault="00631CDE" w:rsidP="00631CDE">
                      <w:pPr>
                        <w:spacing w:line="276" w:lineRule="auto"/>
                        <w:jc w:val="center"/>
                        <w:rPr>
                          <w:rFonts w:ascii="Calibri" w:hAnsi="Calibri" w:cs="Calibri"/>
                          <w:b/>
                          <w:bCs/>
                          <w:color w:val="EE0000"/>
                          <w:sz w:val="30"/>
                          <w:szCs w:val="30"/>
                        </w:rPr>
                      </w:pPr>
                    </w:p>
                    <w:p w14:paraId="1AD7233E" w14:textId="77777777" w:rsidR="00631CDE" w:rsidRPr="00631CDE" w:rsidRDefault="00631CDE" w:rsidP="00631CDE">
                      <w:pPr>
                        <w:spacing w:line="276" w:lineRule="auto"/>
                        <w:jc w:val="center"/>
                        <w:rPr>
                          <w:rFonts w:ascii="Calibri" w:hAnsi="Calibri" w:cs="Calibri"/>
                          <w:b/>
                          <w:bCs/>
                          <w:color w:val="EE0000"/>
                          <w:sz w:val="30"/>
                          <w:szCs w:val="30"/>
                        </w:rPr>
                      </w:pPr>
                    </w:p>
                  </w:txbxContent>
                </v:textbox>
                <w10:wrap anchorx="page"/>
              </v:rect>
            </w:pict>
          </mc:Fallback>
        </mc:AlternateContent>
      </w:r>
      <w:r w:rsidRPr="00076DE8">
        <w:rPr>
          <w:noProof/>
          <w:lang w:val="en-GB" w:eastAsia="sk-SK"/>
        </w:rPr>
        <mc:AlternateContent>
          <mc:Choice Requires="wps">
            <w:drawing>
              <wp:anchor distT="0" distB="0" distL="114300" distR="114300" simplePos="0" relativeHeight="251658252" behindDoc="0" locked="0" layoutInCell="1" allowOverlap="1" wp14:anchorId="7839B086" wp14:editId="6CCD49A1">
                <wp:simplePos x="0" y="0"/>
                <wp:positionH relativeFrom="page">
                  <wp:posOffset>899160</wp:posOffset>
                </wp:positionH>
                <wp:positionV relativeFrom="paragraph">
                  <wp:posOffset>3009266</wp:posOffset>
                </wp:positionV>
                <wp:extent cx="6285230" cy="594360"/>
                <wp:effectExtent l="0" t="0" r="0" b="0"/>
                <wp:wrapNone/>
                <wp:docPr id="6" name="Zone de texte 6"/>
                <wp:cNvGraphicFramePr/>
                <a:graphic xmlns:a="http://schemas.openxmlformats.org/drawingml/2006/main">
                  <a:graphicData uri="http://schemas.microsoft.com/office/word/2010/wordprocessingShape">
                    <wps:wsp>
                      <wps:cNvSpPr/>
                      <wps:spPr>
                        <a:xfrm>
                          <a:off x="0" y="0"/>
                          <a:ext cx="6285230" cy="594360"/>
                        </a:xfrm>
                        <a:prstGeom prst="rect">
                          <a:avLst/>
                        </a:prstGeom>
                        <a:noFill/>
                        <a:ln w="6350">
                          <a:noFill/>
                        </a:ln>
                      </wps:spPr>
                      <wps:txbx>
                        <w:txbxContent>
                          <w:p w14:paraId="4A21F54C" w14:textId="77777777" w:rsidR="000E1598" w:rsidRDefault="000E1598" w:rsidP="000E1598">
                            <w:pPr>
                              <w:spacing w:line="276" w:lineRule="auto"/>
                              <w:jc w:val="center"/>
                              <w:rPr>
                                <w:rFonts w:ascii="Calibri" w:hAnsi="Calibri" w:cs="Calibri"/>
                                <w:b/>
                                <w:bCs/>
                                <w:color w:val="F48D43"/>
                                <w:sz w:val="30"/>
                                <w:szCs w:val="30"/>
                              </w:rPr>
                            </w:pPr>
                            <w:r>
                              <w:rPr>
                                <w:rFonts w:ascii="Calibri" w:hAnsi="Calibri" w:cs="Calibri"/>
                                <w:b/>
                                <w:bCs/>
                                <w:color w:val="F48D43"/>
                                <w:sz w:val="30"/>
                                <w:szCs w:val="30"/>
                              </w:rPr>
                              <w:t> </w:t>
                            </w:r>
                          </w:p>
                          <w:p w14:paraId="13CC3F93" w14:textId="77777777" w:rsidR="000E1598" w:rsidRDefault="000E1598" w:rsidP="000E1598">
                            <w:pPr>
                              <w:spacing w:line="276" w:lineRule="auto"/>
                              <w:jc w:val="center"/>
                              <w:rPr>
                                <w:rFonts w:ascii="Calibri" w:hAnsi="Calibri" w:cs="Calibri"/>
                                <w:color w:val="000000"/>
                                <w:sz w:val="30"/>
                                <w:szCs w:val="30"/>
                              </w:rPr>
                            </w:pPr>
                            <w:r>
                              <w:rPr>
                                <w:rFonts w:ascii="Calibri" w:hAnsi="Calibri" w:cs="Calibri"/>
                                <w:color w:val="000000"/>
                                <w:sz w:val="30"/>
                                <w:szCs w:val="30"/>
                              </w:rPr>
                              <w:t>September 2025</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7839B086" id="_x0000_s1027" style="position:absolute;left:0;text-align:left;margin-left:70.8pt;margin-top:236.95pt;width:494.9pt;height:46.8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" filled="f" stroked="f" strokeweight=".5pt">
                <v:textbox>
                  <w:txbxContent>
                    <w:p w14:paraId="4A21F54C" w14:textId="77777777" w:rsidR="000E1598" w:rsidRDefault="000E1598" w:rsidP="000E1598">
                      <w:pPr>
                        <w:spacing w:line="276" w:lineRule="auto"/>
                        <w:jc w:val="center"/>
                        <w:rPr>
                          <w:rFonts w:ascii="Calibri" w:hAnsi="Calibri" w:cs="Calibri"/>
                          <w:b/>
                          <w:bCs/>
                          <w:color w:val="F48D43"/>
                          <w:sz w:val="30"/>
                          <w:szCs w:val="30"/>
                        </w:rPr>
                      </w:pPr>
                      <w:r>
                        <w:rPr>
                          <w:rFonts w:ascii="Calibri" w:hAnsi="Calibri" w:cs="Calibri"/>
                          <w:b/>
                          <w:bCs/>
                          <w:color w:val="F48D43"/>
                          <w:sz w:val="30"/>
                          <w:szCs w:val="30"/>
                        </w:rPr>
                        <w:t> </w:t>
                      </w:r>
                    </w:p>
                    <w:p w14:paraId="13CC3F93" w14:textId="77777777" w:rsidR="000E1598" w:rsidRDefault="000E1598" w:rsidP="000E1598">
                      <w:pPr>
                        <w:spacing w:line="276" w:lineRule="auto"/>
                        <w:jc w:val="center"/>
                        <w:rPr>
                          <w:rFonts w:ascii="Calibri" w:hAnsi="Calibri" w:cs="Calibri"/>
                          <w:color w:val="000000"/>
                          <w:sz w:val="30"/>
                          <w:szCs w:val="30"/>
                        </w:rPr>
                      </w:pPr>
                      <w:r>
                        <w:rPr>
                          <w:rFonts w:ascii="Calibri" w:hAnsi="Calibri" w:cs="Calibri"/>
                          <w:color w:val="000000"/>
                          <w:sz w:val="30"/>
                          <w:szCs w:val="30"/>
                        </w:rPr>
                        <w:t>September 2025</w:t>
                      </w:r>
                    </w:p>
                  </w:txbxContent>
                </v:textbox>
                <w10:wrap anchorx="page"/>
              </v:rect>
            </w:pict>
          </mc:Fallback>
        </mc:AlternateContent>
      </w:r>
      <w:r w:rsidR="006E168A" w:rsidRPr="00076DE8">
        <w:rPr>
          <w:noProof/>
          <w:lang w:val="en-GB" w:eastAsia="sk-SK"/>
        </w:rPr>
        <w:drawing>
          <wp:anchor distT="0" distB="0" distL="114300" distR="114300" simplePos="0" relativeHeight="251658258" behindDoc="1" locked="0" layoutInCell="1" allowOverlap="1" wp14:anchorId="1238BEEF" wp14:editId="7E91CE33">
            <wp:simplePos x="0" y="0"/>
            <wp:positionH relativeFrom="page">
              <wp:posOffset>957943</wp:posOffset>
            </wp:positionH>
            <wp:positionV relativeFrom="page">
              <wp:posOffset>3233057</wp:posOffset>
            </wp:positionV>
            <wp:extent cx="464400" cy="687600"/>
            <wp:effectExtent l="0" t="0" r="0" b="0"/>
            <wp:wrapTopAndBottom/>
            <wp:docPr id="970844577" name="Image 970844577" descr="A close up of a dr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44577" name="Image 970844577" descr="A close up of a dro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4400" cy="687600"/>
                    </a:xfrm>
                    <a:prstGeom prst="rect">
                      <a:avLst/>
                    </a:prstGeom>
                  </pic:spPr>
                </pic:pic>
              </a:graphicData>
            </a:graphic>
            <wp14:sizeRelH relativeFrom="margin">
              <wp14:pctWidth>0</wp14:pctWidth>
            </wp14:sizeRelH>
            <wp14:sizeRelV relativeFrom="margin">
              <wp14:pctHeight>0</wp14:pctHeight>
            </wp14:sizeRelV>
          </wp:anchor>
        </w:drawing>
      </w:r>
      <w:r w:rsidR="002A3F1F" w:rsidRPr="00DA4EC8">
        <w:rPr>
          <w:noProof/>
          <w:color w:val="000000"/>
          <w:sz w:val="22"/>
          <w:szCs w:val="22"/>
          <w:lang w:val="en-GB"/>
        </w:rPr>
        <w:drawing>
          <wp:anchor distT="0" distB="0" distL="114300" distR="114300" simplePos="0" relativeHeight="251658253" behindDoc="1" locked="0" layoutInCell="1" allowOverlap="1" wp14:anchorId="3701EDBF" wp14:editId="6E64AF80">
            <wp:simplePos x="0" y="0"/>
            <wp:positionH relativeFrom="column">
              <wp:posOffset>1088390</wp:posOffset>
            </wp:positionH>
            <wp:positionV relativeFrom="paragraph">
              <wp:posOffset>668383</wp:posOffset>
            </wp:positionV>
            <wp:extent cx="3740785" cy="733425"/>
            <wp:effectExtent l="0" t="0" r="0" b="0"/>
            <wp:wrapTight wrapText="bothSides">
              <wp:wrapPolygon edited="0">
                <wp:start x="4400" y="561"/>
                <wp:lineTo x="880" y="1683"/>
                <wp:lineTo x="550" y="2244"/>
                <wp:lineTo x="660" y="19075"/>
                <wp:lineTo x="20900" y="19075"/>
                <wp:lineTo x="21120" y="2805"/>
                <wp:lineTo x="20680" y="1683"/>
                <wp:lineTo x="17930" y="561"/>
                <wp:lineTo x="4400" y="561"/>
              </wp:wrapPolygon>
            </wp:wrapTight>
            <wp:docPr id="1611475569" name="Picture 5" descr="A black background with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45217" name="Picture 5" descr="A black background with blue and orange text&#10;&#10;Description automatically generated"/>
                    <pic:cNvPicPr/>
                  </pic:nvPicPr>
                  <pic:blipFill rotWithShape="1">
                    <a:blip r:embed="rId12"/>
                    <a:srcRect t="38262" b="42103"/>
                    <a:stretch/>
                  </pic:blipFill>
                  <pic:spPr bwMode="auto">
                    <a:xfrm>
                      <a:off x="0" y="0"/>
                      <a:ext cx="3740785" cy="73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3F1F" w:rsidRPr="00076DE8">
        <w:rPr>
          <w:noProof/>
          <w:lang w:val="en-GB" w:eastAsia="sk-SK"/>
        </w:rPr>
        <w:drawing>
          <wp:anchor distT="0" distB="0" distL="114300" distR="114300" simplePos="0" relativeHeight="251658257" behindDoc="1" locked="0" layoutInCell="1" allowOverlap="1" wp14:anchorId="0221EEB5" wp14:editId="65D97757">
            <wp:simplePos x="0" y="0"/>
            <wp:positionH relativeFrom="page">
              <wp:posOffset>6582138</wp:posOffset>
            </wp:positionH>
            <wp:positionV relativeFrom="page">
              <wp:posOffset>900007</wp:posOffset>
            </wp:positionV>
            <wp:extent cx="1188000" cy="1753200"/>
            <wp:effectExtent l="0" t="0" r="0" b="0"/>
            <wp:wrapNone/>
            <wp:docPr id="193852819" name="Image 193852819" descr="A close up of a dr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2819" name="Image 193852819" descr="A close up of a drop&#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1188000" cy="1753200"/>
                    </a:xfrm>
                    <a:prstGeom prst="rect">
                      <a:avLst/>
                    </a:prstGeom>
                  </pic:spPr>
                </pic:pic>
              </a:graphicData>
            </a:graphic>
            <wp14:sizeRelH relativeFrom="margin">
              <wp14:pctWidth>0</wp14:pctWidth>
            </wp14:sizeRelH>
            <wp14:sizeRelV relativeFrom="margin">
              <wp14:pctHeight>0</wp14:pctHeight>
            </wp14:sizeRelV>
          </wp:anchor>
        </w:drawing>
      </w:r>
      <w:r w:rsidR="007A214E" w:rsidRPr="00076DE8">
        <w:rPr>
          <w:noProof/>
          <w:lang w:val="en-GB" w:eastAsia="sk-SK"/>
        </w:rPr>
        <w:drawing>
          <wp:anchor distT="0" distB="0" distL="114300" distR="114300" simplePos="0" relativeHeight="251658256" behindDoc="1" locked="0" layoutInCell="1" allowOverlap="1" wp14:anchorId="131AF118" wp14:editId="2ECFBA42">
            <wp:simplePos x="0" y="0"/>
            <wp:positionH relativeFrom="page">
              <wp:posOffset>3991</wp:posOffset>
            </wp:positionH>
            <wp:positionV relativeFrom="page">
              <wp:posOffset>17598</wp:posOffset>
            </wp:positionV>
            <wp:extent cx="7560000" cy="237600"/>
            <wp:effectExtent l="0" t="0" r="3175" b="0"/>
            <wp:wrapNone/>
            <wp:docPr id="17" name="Image 17" descr="Afbeelding met sinaasappel, schermopnam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Afbeelding met sinaasappel, schermopname&#10;&#10;Door AI gegenereerde inhoud is mogelijk onjuis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0" cy="237600"/>
                    </a:xfrm>
                    <a:prstGeom prst="rect">
                      <a:avLst/>
                    </a:prstGeom>
                  </pic:spPr>
                </pic:pic>
              </a:graphicData>
            </a:graphic>
            <wp14:sizeRelH relativeFrom="margin">
              <wp14:pctWidth>0</wp14:pctWidth>
            </wp14:sizeRelH>
            <wp14:sizeRelV relativeFrom="margin">
              <wp14:pctHeight>0</wp14:pctHeight>
            </wp14:sizeRelV>
          </wp:anchor>
        </w:drawing>
      </w:r>
      <w:r w:rsidR="00ED2230" w:rsidRPr="00076DE8">
        <w:rPr>
          <w:noProof/>
          <w:lang w:val="en-GB" w:eastAsia="sk-SK"/>
        </w:rPr>
        <mc:AlternateContent>
          <mc:Choice Requires="wps">
            <w:drawing>
              <wp:anchor distT="0" distB="0" distL="114300" distR="114300" simplePos="0" relativeHeight="251658255" behindDoc="0" locked="0" layoutInCell="1" allowOverlap="1" wp14:anchorId="03271C8B" wp14:editId="752A5A30">
                <wp:simplePos x="0" y="0"/>
                <wp:positionH relativeFrom="column">
                  <wp:posOffset>-902970</wp:posOffset>
                </wp:positionH>
                <wp:positionV relativeFrom="paragraph">
                  <wp:posOffset>9260840</wp:posOffset>
                </wp:positionV>
                <wp:extent cx="7559675" cy="21971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7559675" cy="219710"/>
                        </a:xfrm>
                        <a:prstGeom prst="rect">
                          <a:avLst/>
                        </a:prstGeom>
                        <a:noFill/>
                        <a:ln w="6350">
                          <a:noFill/>
                        </a:ln>
                      </wps:spPr>
                      <wps:txbx>
                        <w:txbxContent>
                          <w:p w14:paraId="1B56F685" w14:textId="77777777" w:rsidR="00ED2230" w:rsidRPr="0071700E" w:rsidRDefault="00ED2230" w:rsidP="00ED2230">
                            <w:pPr>
                              <w:jc w:val="center"/>
                              <w:rPr>
                                <w:color w:val="145474" w:themeColor="accent1"/>
                                <w:sz w:val="16"/>
                                <w:szCs w:val="16"/>
                              </w:rPr>
                            </w:pPr>
                            <w:r w:rsidRPr="0071700E">
                              <w:rPr>
                                <w:color w:val="145474" w:themeColor="accent1"/>
                                <w:sz w:val="16"/>
                                <w:szCs w:val="16"/>
                              </w:rPr>
                              <w:t>This project has received funding from the Horizon Europe Framework Programme (HORIZON) under grant agreement N° 101182917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271C8B" id="_x0000_t202" coordsize="21600,21600" o:spt="202" path="m,l,21600r21600,l21600,xe">
                <v:stroke joinstyle="miter"/>
                <v:path gradientshapeok="t" o:connecttype="rect"/>
              </v:shapetype>
              <v:shape id="Zone de texte 8" o:spid="_x0000_s1026" type="#_x0000_t202" style="position:absolute;left:0;text-align:left;margin-left:-71.1pt;margin-top:729.2pt;width:595.25pt;height:17.3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" filled="f" stroked="f" strokeweight=".5pt">
                <v:textbox>
                  <w:txbxContent>
                    <w:p w14:paraId="1B56F685" w14:textId="77777777" w:rsidR="00ED2230" w:rsidRPr="0071700E" w:rsidRDefault="00ED2230" w:rsidP="00ED2230">
                      <w:pPr>
                        <w:jc w:val="center"/>
                        <w:rPr>
                          <w:color w:val="145474" w:themeColor="accent1"/>
                          <w:sz w:val="16"/>
                          <w:szCs w:val="16"/>
                        </w:rPr>
                      </w:pPr>
                      <w:r w:rsidRPr="0071700E">
                        <w:rPr>
                          <w:color w:val="145474" w:themeColor="accent1"/>
                          <w:sz w:val="16"/>
                          <w:szCs w:val="16"/>
                        </w:rPr>
                        <w:t>This project has received funding from the Horizon Europe Framework Programme (HORIZON) under grant agreement N° 101182917</w:t>
                      </w:r>
                    </w:p>
                  </w:txbxContent>
                </v:textbox>
              </v:shape>
            </w:pict>
          </mc:Fallback>
        </mc:AlternateContent>
      </w:r>
      <w:r w:rsidR="00B46E66" w:rsidRPr="00076DE8">
        <w:rPr>
          <w:noProof/>
          <w:lang w:val="en-GB" w:eastAsia="sk-SK"/>
        </w:rPr>
        <w:drawing>
          <wp:anchor distT="0" distB="0" distL="114300" distR="114300" simplePos="0" relativeHeight="251658254" behindDoc="0" locked="0" layoutInCell="1" allowOverlap="1" wp14:anchorId="1C0E1D65" wp14:editId="541ED278">
            <wp:simplePos x="0" y="0"/>
            <wp:positionH relativeFrom="column">
              <wp:posOffset>2035447</wp:posOffset>
            </wp:positionH>
            <wp:positionV relativeFrom="paragraph">
              <wp:posOffset>8805998</wp:posOffset>
            </wp:positionV>
            <wp:extent cx="1606550" cy="332740"/>
            <wp:effectExtent l="0" t="0" r="0" b="0"/>
            <wp:wrapNone/>
            <wp:docPr id="19" name="Image 19" descr="Afbeelding met schermopname, Lettertype, tekst, Graphic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9" descr="Afbeelding met schermopname, Lettertype, tekst, Graphics&#10;&#10;Door AI gegenereerde inhoud is mogelijk onjuis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06550" cy="332740"/>
                    </a:xfrm>
                    <a:prstGeom prst="rect">
                      <a:avLst/>
                    </a:prstGeom>
                  </pic:spPr>
                </pic:pic>
              </a:graphicData>
            </a:graphic>
            <wp14:sizeRelH relativeFrom="margin">
              <wp14:pctWidth>0</wp14:pctWidth>
            </wp14:sizeRelH>
            <wp14:sizeRelV relativeFrom="margin">
              <wp14:pctHeight>0</wp14:pctHeight>
            </wp14:sizeRelV>
          </wp:anchor>
        </w:drawing>
      </w:r>
      <w:r w:rsidR="000E1598" w:rsidRPr="00076DE8">
        <w:rPr>
          <w:noProof/>
          <w:lang w:val="en-GB" w:eastAsia="sk-SK"/>
        </w:rPr>
        <mc:AlternateContent>
          <mc:Choice Requires="wps">
            <w:drawing>
              <wp:anchor distT="0" distB="0" distL="114300" distR="114300" simplePos="0" relativeHeight="251658251" behindDoc="0" locked="0" layoutInCell="1" allowOverlap="1" wp14:anchorId="2ACBDAA3" wp14:editId="436833E5">
                <wp:simplePos x="0" y="0"/>
                <wp:positionH relativeFrom="page">
                  <wp:posOffset>952500</wp:posOffset>
                </wp:positionH>
                <wp:positionV relativeFrom="paragraph">
                  <wp:posOffset>2331085</wp:posOffset>
                </wp:positionV>
                <wp:extent cx="6285230" cy="624840"/>
                <wp:effectExtent l="0" t="0" r="0" b="3810"/>
                <wp:wrapNone/>
                <wp:docPr id="5" name="Zone de texte 5"/>
                <wp:cNvGraphicFramePr/>
                <a:graphic xmlns:a="http://schemas.openxmlformats.org/drawingml/2006/main">
                  <a:graphicData uri="http://schemas.microsoft.com/office/word/2010/wordprocessingShape">
                    <wps:wsp>
                      <wps:cNvSpPr txBox="1"/>
                      <wps:spPr>
                        <a:xfrm>
                          <a:off x="0" y="0"/>
                          <a:ext cx="6285230" cy="624840"/>
                        </a:xfrm>
                        <a:prstGeom prst="rect">
                          <a:avLst/>
                        </a:prstGeom>
                        <a:noFill/>
                        <a:ln w="6350">
                          <a:noFill/>
                        </a:ln>
                      </wps:spPr>
                      <wps:txbx>
                        <w:txbxContent>
                          <w:p w14:paraId="6637B7C4" w14:textId="702F12D4" w:rsidR="007D44BB" w:rsidRPr="00552AED" w:rsidRDefault="007D44BB" w:rsidP="007D44BB">
                            <w:pPr>
                              <w:jc w:val="center"/>
                              <w:rPr>
                                <w:b/>
                                <w:bCs/>
                                <w:color w:val="1A3E63" w:themeColor="text2"/>
                                <w:sz w:val="60"/>
                                <w:szCs w:val="60"/>
                                <w:lang w:val="sk-SK"/>
                              </w:rPr>
                            </w:pPr>
                            <w:r>
                              <w:rPr>
                                <w:b/>
                                <w:bCs/>
                                <w:color w:val="1A3E63" w:themeColor="text2"/>
                                <w:sz w:val="60"/>
                                <w:szCs w:val="60"/>
                                <w:lang w:val="sk-SK"/>
                              </w:rPr>
                              <w:t>Tender Documents – Part 2</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CBDAA3" id="_x0000_t202" coordsize="21600,21600" o:spt="202" path="m,l,21600r21600,l21600,xe">
                <v:stroke joinstyle="miter"/>
                <v:path gradientshapeok="t" o:connecttype="rect"/>
              </v:shapetype>
              <v:shape id="Zone de texte 5" o:spid="_x0000_s1029" type="#_x0000_t202" style="position:absolute;left:0;text-align:left;margin-left:75pt;margin-top:183.55pt;width:494.9pt;height:49.2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" filled="f" stroked="f" strokeweight=".5pt">
                <v:textbox>
                  <w:txbxContent>
                    <w:p w14:paraId="6637B7C4" w14:textId="702F12D4" w:rsidR="007D44BB" w:rsidRPr="00552AED" w:rsidRDefault="007D44BB" w:rsidP="007D44BB">
                      <w:pPr>
                        <w:jc w:val="center"/>
                        <w:rPr>
                          <w:b/>
                          <w:bCs/>
                          <w:color w:val="1A3E63" w:themeColor="text2"/>
                          <w:sz w:val="60"/>
                          <w:szCs w:val="60"/>
                          <w:lang w:val="sk-SK"/>
                        </w:rPr>
                      </w:pPr>
                      <w:r>
                        <w:rPr>
                          <w:b/>
                          <w:bCs/>
                          <w:color w:val="1A3E63" w:themeColor="text2"/>
                          <w:sz w:val="60"/>
                          <w:szCs w:val="60"/>
                          <w:lang w:val="sk-SK"/>
                        </w:rPr>
                        <w:t>Tender Documents – Part 2</w:t>
                      </w:r>
                    </w:p>
                  </w:txbxContent>
                </v:textbox>
                <w10:wrap anchorx="page"/>
              </v:shape>
            </w:pict>
          </mc:Fallback>
        </mc:AlternateContent>
      </w:r>
      <w:r w:rsidR="002F0C91" w:rsidRPr="1E1BCA6F">
        <w:rPr>
          <w:rFonts w:ascii="Arial" w:hAnsi="Arial" w:cs="Arial"/>
        </w:rPr>
        <w:br w:type="page"/>
      </w:r>
    </w:p>
    <w:p w14:paraId="09515D03" w14:textId="3BE6669A" w:rsidR="000E1598" w:rsidRDefault="000E1598" w:rsidP="002F0C91">
      <w:pPr>
        <w:spacing w:before="120"/>
        <w:jc w:val="center"/>
        <w:rPr>
          <w:b/>
          <w:color w:val="145474" w:themeColor="accent1"/>
          <w:sz w:val="48"/>
          <w:szCs w:val="48"/>
        </w:rPr>
      </w:pPr>
    </w:p>
    <w:tbl>
      <w:tblPr>
        <w:tblStyle w:val="Rastertabel4-Accent4"/>
        <w:tblW w:w="0" w:type="auto"/>
        <w:tblLook w:val="04A0" w:firstRow="1" w:lastRow="0" w:firstColumn="1" w:lastColumn="0" w:noHBand="0" w:noVBand="1"/>
      </w:tblPr>
      <w:tblGrid>
        <w:gridCol w:w="9056"/>
      </w:tblGrid>
      <w:tr w:rsidR="00BD79AF" w:rsidRPr="00833658" w14:paraId="63167193" w14:textId="77777777" w:rsidTr="005A7C2A">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9056" w:type="dxa"/>
            <w:tcBorders>
              <w:top w:val="single" w:sz="2" w:space="0" w:color="3F80A8"/>
              <w:left w:val="single" w:sz="2" w:space="0" w:color="3F80A8"/>
              <w:bottom w:val="single" w:sz="2" w:space="0" w:color="3F80A8"/>
              <w:right w:val="single" w:sz="2" w:space="0" w:color="3F80A8"/>
            </w:tcBorders>
            <w:shd w:val="clear" w:color="auto" w:fill="3F80A8"/>
            <w:vAlign w:val="center"/>
          </w:tcPr>
          <w:p w14:paraId="1FBAFA06" w14:textId="77777777" w:rsidR="00BD79AF" w:rsidRPr="00076DE8" w:rsidRDefault="00BD79AF" w:rsidP="005A7C2A">
            <w:pPr>
              <w:rPr>
                <w:lang w:val="en-GB"/>
              </w:rPr>
            </w:pPr>
            <w:r w:rsidRPr="00076DE8">
              <w:rPr>
                <w:lang w:val="en-GB"/>
              </w:rPr>
              <w:t>Disclaimer</w:t>
            </w:r>
          </w:p>
        </w:tc>
      </w:tr>
      <w:tr w:rsidR="00BD79AF" w:rsidRPr="00833658" w14:paraId="51FCC924" w14:textId="77777777" w:rsidTr="005A7C2A">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056" w:type="dxa"/>
            <w:tcBorders>
              <w:top w:val="single" w:sz="2" w:space="0" w:color="3F80A8"/>
              <w:left w:val="single" w:sz="2" w:space="0" w:color="3F80A8"/>
              <w:bottom w:val="single" w:sz="2" w:space="0" w:color="3F80A8"/>
              <w:right w:val="single" w:sz="2" w:space="0" w:color="3F80A8"/>
            </w:tcBorders>
            <w:shd w:val="clear" w:color="auto" w:fill="ABCBDF"/>
            <w:vAlign w:val="center"/>
          </w:tcPr>
          <w:p w14:paraId="6F0FF37C" w14:textId="77777777" w:rsidR="00BD79AF" w:rsidRPr="00833658" w:rsidRDefault="00BD79AF" w:rsidP="005A7C2A">
            <w:pPr>
              <w:jc w:val="both"/>
              <w:rPr>
                <w:b w:val="0"/>
              </w:rPr>
            </w:pPr>
            <w:r w:rsidRPr="1E1BCA6F">
              <w:t xml:space="preserve">This document is provided with no warranties whatsoever, including any warranty of merchantability, non-infringement, fitness for any particular purpose, or any other warranty with respect to any information, result, proposal, specification, or sample contained or referred to herein. Any liability, including liability for infringement of any proprietary rights, regarding the use of this document or any information contained herein is disclaimed. No license, express or implied, by estoppel or otherwise, to any Intellectual Property Rights (IPR) is granted by or in connection with this document. This document is subject to change without notice. </w:t>
            </w:r>
            <w:r>
              <w:t>PCP WISE</w:t>
            </w:r>
            <w:r w:rsidRPr="1E1BCA6F">
              <w:t xml:space="preserve"> has been financed with support from the European Commission. This document reflects only the view of the author(s</w:t>
            </w:r>
            <w:proofErr w:type="gramStart"/>
            <w:r w:rsidRPr="1E1BCA6F">
              <w:t>)</w:t>
            </w:r>
            <w:proofErr w:type="gramEnd"/>
            <w:r w:rsidRPr="1E1BCA6F">
              <w:t xml:space="preserve"> and the European Commission cannot be held responsible for any use which may be made of the information contained herein.</w:t>
            </w:r>
          </w:p>
        </w:tc>
      </w:tr>
    </w:tbl>
    <w:p w14:paraId="60CF26EB" w14:textId="77777777" w:rsidR="00BD79AF" w:rsidRDefault="00BD79AF" w:rsidP="002F0C91">
      <w:pPr>
        <w:spacing w:before="120"/>
        <w:jc w:val="center"/>
        <w:rPr>
          <w:b/>
          <w:color w:val="145474" w:themeColor="accent1"/>
          <w:sz w:val="48"/>
          <w:szCs w:val="48"/>
        </w:rPr>
      </w:pPr>
    </w:p>
    <w:p w14:paraId="14A71619" w14:textId="77777777" w:rsidR="00BD79AF" w:rsidRDefault="00BD79AF" w:rsidP="002F0C91">
      <w:pPr>
        <w:spacing w:before="120"/>
        <w:jc w:val="center"/>
        <w:rPr>
          <w:b/>
          <w:color w:val="145474" w:themeColor="accent1"/>
          <w:sz w:val="48"/>
          <w:szCs w:val="48"/>
        </w:rPr>
      </w:pPr>
    </w:p>
    <w:p w14:paraId="3FDDFFAF" w14:textId="77777777" w:rsidR="00BD79AF" w:rsidRDefault="00BD79AF" w:rsidP="002F0C91">
      <w:pPr>
        <w:spacing w:before="120"/>
        <w:jc w:val="center"/>
        <w:rPr>
          <w:b/>
          <w:color w:val="145474" w:themeColor="accent1"/>
          <w:sz w:val="48"/>
          <w:szCs w:val="48"/>
        </w:rPr>
      </w:pPr>
    </w:p>
    <w:p w14:paraId="659DAE1B" w14:textId="77777777" w:rsidR="00BD79AF" w:rsidRDefault="00BD79AF" w:rsidP="002F0C91">
      <w:pPr>
        <w:spacing w:before="120"/>
        <w:jc w:val="center"/>
        <w:rPr>
          <w:b/>
          <w:color w:val="145474" w:themeColor="accent1"/>
          <w:sz w:val="48"/>
          <w:szCs w:val="48"/>
        </w:rPr>
      </w:pPr>
    </w:p>
    <w:p w14:paraId="375B05A4" w14:textId="3164DBC1" w:rsidR="00BD79AF" w:rsidRDefault="00BD79AF">
      <w:pPr>
        <w:rPr>
          <w:b/>
          <w:color w:val="145474" w:themeColor="accent1"/>
          <w:sz w:val="48"/>
          <w:szCs w:val="48"/>
        </w:rPr>
      </w:pPr>
      <w:r>
        <w:rPr>
          <w:b/>
          <w:color w:val="145474" w:themeColor="accent1"/>
          <w:sz w:val="48"/>
          <w:szCs w:val="48"/>
        </w:rPr>
        <w:br w:type="page"/>
      </w:r>
    </w:p>
    <w:p w14:paraId="054F4226" w14:textId="77777777" w:rsidR="00BD79AF" w:rsidRPr="00833658" w:rsidRDefault="00BD79AF" w:rsidP="002F0C91">
      <w:pPr>
        <w:spacing w:before="120"/>
        <w:jc w:val="center"/>
        <w:rPr>
          <w:b/>
          <w:color w:val="145474" w:themeColor="accent1"/>
          <w:sz w:val="48"/>
          <w:szCs w:val="48"/>
        </w:rPr>
      </w:pPr>
    </w:p>
    <w:tbl>
      <w:tblPr>
        <w:tblStyle w:val="Rastertabel4-Accent4"/>
        <w:tblW w:w="0" w:type="auto"/>
        <w:tblLook w:val="04A0" w:firstRow="1" w:lastRow="0" w:firstColumn="1" w:lastColumn="0" w:noHBand="0" w:noVBand="1"/>
      </w:tblPr>
      <w:tblGrid>
        <w:gridCol w:w="9056"/>
      </w:tblGrid>
      <w:tr w:rsidR="00BD5505" w:rsidRPr="00833658" w14:paraId="409210C0" w14:textId="77777777" w:rsidTr="005A7C2A">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9056" w:type="dxa"/>
            <w:tcBorders>
              <w:top w:val="single" w:sz="2" w:space="0" w:color="3F80A8"/>
              <w:left w:val="single" w:sz="2" w:space="0" w:color="3F80A8"/>
              <w:bottom w:val="single" w:sz="2" w:space="0" w:color="3F80A8"/>
              <w:right w:val="single" w:sz="2" w:space="0" w:color="3F80A8"/>
            </w:tcBorders>
            <w:shd w:val="clear" w:color="auto" w:fill="3F80A8"/>
            <w:vAlign w:val="center"/>
          </w:tcPr>
          <w:p w14:paraId="71B4CFBA" w14:textId="77777777" w:rsidR="00BD5505" w:rsidRPr="002A7436" w:rsidRDefault="00BD5505" w:rsidP="005A7C2A">
            <w:pPr>
              <w:jc w:val="center"/>
              <w:rPr>
                <w:lang w:val="en-GB"/>
              </w:rPr>
            </w:pPr>
            <w:r w:rsidRPr="002A7436">
              <w:rPr>
                <w:lang w:val="en-GB"/>
              </w:rPr>
              <w:t>Document abstract</w:t>
            </w:r>
          </w:p>
        </w:tc>
      </w:tr>
      <w:tr w:rsidR="00BD5505" w:rsidRPr="00833658" w14:paraId="27102815" w14:textId="77777777" w:rsidTr="005A7C2A">
        <w:trPr>
          <w:cnfStyle w:val="000000100000" w:firstRow="0" w:lastRow="0" w:firstColumn="0" w:lastColumn="0" w:oddVBand="0" w:evenVBand="0" w:oddHBand="1" w:evenHBand="0" w:firstRowFirstColumn="0" w:firstRowLastColumn="0" w:lastRowFirstColumn="0" w:lastRowLastColumn="0"/>
          <w:trHeight w:val="6305"/>
        </w:trPr>
        <w:tc>
          <w:tcPr>
            <w:cnfStyle w:val="001000000000" w:firstRow="0" w:lastRow="0" w:firstColumn="1" w:lastColumn="0" w:oddVBand="0" w:evenVBand="0" w:oddHBand="0" w:evenHBand="0" w:firstRowFirstColumn="0" w:firstRowLastColumn="0" w:lastRowFirstColumn="0" w:lastRowLastColumn="0"/>
            <w:tcW w:w="0" w:type="dxa"/>
            <w:tcBorders>
              <w:top w:val="single" w:sz="2" w:space="0" w:color="3F80A8"/>
              <w:left w:val="single" w:sz="2" w:space="0" w:color="3F80A8"/>
              <w:bottom w:val="single" w:sz="2" w:space="0" w:color="3F80A8"/>
              <w:right w:val="single" w:sz="2" w:space="0" w:color="3F80A8"/>
            </w:tcBorders>
            <w:shd w:val="clear" w:color="auto" w:fill="ABCBDF"/>
            <w:vAlign w:val="center"/>
          </w:tcPr>
          <w:p w14:paraId="3E996B18" w14:textId="77777777" w:rsidR="00BD5505" w:rsidRPr="002A7436" w:rsidRDefault="00BD5505" w:rsidP="005A7C2A">
            <w:pPr>
              <w:spacing w:before="120" w:after="120"/>
              <w:ind w:left="127"/>
              <w:jc w:val="both"/>
              <w:rPr>
                <w:rFonts w:ascii="Calibri" w:hAnsi="Calibri" w:cs="Calibri"/>
                <w:lang w:val="en-GB"/>
              </w:rPr>
            </w:pPr>
            <w:r w:rsidRPr="002A7436">
              <w:rPr>
                <w:rFonts w:ascii="Calibri" w:hAnsi="Calibri" w:cs="Calibri"/>
                <w:lang w:val="en-GB"/>
              </w:rPr>
              <w:t xml:space="preserve">The Tender Documents </w:t>
            </w:r>
            <w:r>
              <w:rPr>
                <w:rFonts w:ascii="Calibri" w:hAnsi="Calibri" w:cs="Calibri"/>
                <w:lang w:val="en-GB"/>
              </w:rPr>
              <w:t xml:space="preserve">are </w:t>
            </w:r>
            <w:r w:rsidRPr="002A7436">
              <w:rPr>
                <w:rFonts w:ascii="Calibri" w:hAnsi="Calibri" w:cs="Calibri"/>
                <w:lang w:val="en-GB"/>
              </w:rPr>
              <w:t>based on the Horizon Europe Guidelines and templates to implement Pre-Commercial Procurement (PCP). The Deliverable includes in one compilation the draft of the different Tender Documents (TD), including The Request for Tenders (TD1) and the following TDs:</w:t>
            </w:r>
          </w:p>
          <w:p w14:paraId="1EAE4D4A" w14:textId="77777777" w:rsidR="00BD5505" w:rsidRPr="002A7436" w:rsidRDefault="00BD5505" w:rsidP="005A7C2A">
            <w:pPr>
              <w:spacing w:before="120" w:after="120"/>
              <w:ind w:left="127"/>
              <w:jc w:val="both"/>
              <w:rPr>
                <w:rFonts w:ascii="Calibri" w:eastAsia="Times New Roman" w:hAnsi="Calibri" w:cs="Calibri"/>
                <w:lang w:val="en-GB" w:eastAsia="nl-NL"/>
              </w:rPr>
            </w:pPr>
            <w:r w:rsidRPr="002A7436">
              <w:rPr>
                <w:rFonts w:ascii="Calibri" w:eastAsia="Times New Roman" w:hAnsi="Calibri" w:cs="Calibri"/>
                <w:lang w:val="en-GB" w:eastAsia="nl-NL"/>
              </w:rPr>
              <w:t>Tender Document 2 (TD 2): Framework Agreement</w:t>
            </w:r>
          </w:p>
          <w:p w14:paraId="1FD7D3FF" w14:textId="77777777" w:rsidR="00BD5505" w:rsidRPr="002A7436" w:rsidRDefault="00BD5505" w:rsidP="005A7C2A">
            <w:pPr>
              <w:spacing w:before="120" w:after="120"/>
              <w:ind w:left="127"/>
              <w:jc w:val="both"/>
              <w:rPr>
                <w:rFonts w:ascii="Calibri" w:eastAsia="Times New Roman" w:hAnsi="Calibri" w:cs="Calibri"/>
                <w:lang w:val="en-GB" w:eastAsia="nl-NL"/>
              </w:rPr>
            </w:pPr>
            <w:r w:rsidRPr="002A7436">
              <w:rPr>
                <w:rFonts w:ascii="Calibri" w:eastAsia="Times New Roman" w:hAnsi="Calibri" w:cs="Calibri"/>
                <w:lang w:val="en-GB" w:eastAsia="nl-NL"/>
              </w:rPr>
              <w:t>Tender Document 3 (TD 3): PCP Specific Contract for Phase 1</w:t>
            </w:r>
          </w:p>
          <w:p w14:paraId="35EC9562" w14:textId="77777777" w:rsidR="00BD5505" w:rsidRPr="002A7436" w:rsidRDefault="00BD5505" w:rsidP="005A7C2A">
            <w:pPr>
              <w:spacing w:before="120" w:after="120"/>
              <w:ind w:left="127"/>
              <w:jc w:val="both"/>
              <w:rPr>
                <w:rFonts w:ascii="Calibri" w:eastAsia="Times New Roman" w:hAnsi="Calibri" w:cs="Calibri"/>
                <w:lang w:val="en-GB" w:eastAsia="nl-NL"/>
              </w:rPr>
            </w:pPr>
            <w:r w:rsidRPr="002A7436">
              <w:rPr>
                <w:rFonts w:ascii="Calibri" w:eastAsia="Times New Roman" w:hAnsi="Calibri" w:cs="Calibri"/>
                <w:lang w:val="en-GB" w:eastAsia="nl-NL"/>
              </w:rPr>
              <w:t>Tender Document 4 (TD 4): PCP Specific Contract for Phase 2</w:t>
            </w:r>
          </w:p>
          <w:p w14:paraId="502BAFD6" w14:textId="77777777" w:rsidR="00BD5505" w:rsidRPr="002A7436" w:rsidRDefault="00BD5505" w:rsidP="005A7C2A">
            <w:pPr>
              <w:spacing w:before="120" w:after="120"/>
              <w:ind w:left="127"/>
              <w:jc w:val="both"/>
              <w:rPr>
                <w:rFonts w:ascii="Calibri" w:eastAsia="Times New Roman" w:hAnsi="Calibri" w:cs="Calibri"/>
                <w:lang w:val="en-GB" w:eastAsia="nl-NL"/>
              </w:rPr>
            </w:pPr>
            <w:r w:rsidRPr="002A7436">
              <w:rPr>
                <w:rFonts w:ascii="Calibri" w:eastAsia="Times New Roman" w:hAnsi="Calibri" w:cs="Calibri"/>
                <w:lang w:val="en-GB" w:eastAsia="nl-NL"/>
              </w:rPr>
              <w:t>Tender Document 5 (TD 5): PCP Specific Contract for Phase 3</w:t>
            </w:r>
          </w:p>
          <w:p w14:paraId="37057969" w14:textId="77777777" w:rsidR="00BD5505" w:rsidRPr="002A7436" w:rsidRDefault="00BD5505" w:rsidP="005A7C2A">
            <w:pPr>
              <w:spacing w:before="120" w:after="120"/>
              <w:ind w:left="127"/>
              <w:jc w:val="both"/>
              <w:rPr>
                <w:rFonts w:ascii="Calibri" w:eastAsia="Times New Roman" w:hAnsi="Calibri" w:cs="Calibri"/>
                <w:lang w:val="en-GB" w:eastAsia="nl-NL"/>
              </w:rPr>
            </w:pPr>
            <w:r w:rsidRPr="002A7436">
              <w:rPr>
                <w:rFonts w:ascii="Calibri" w:eastAsia="Times New Roman" w:hAnsi="Calibri" w:cs="Calibri"/>
                <w:lang w:val="en-GB" w:eastAsia="nl-NL"/>
              </w:rPr>
              <w:t xml:space="preserve">Tender Document 6 (TD 6): PCP End of Phase (1, 2, 3) report </w:t>
            </w:r>
          </w:p>
          <w:p w14:paraId="680F94B9" w14:textId="77777777" w:rsidR="00BD5505" w:rsidRPr="002A7436" w:rsidRDefault="00BD5505" w:rsidP="005A7C2A">
            <w:pPr>
              <w:spacing w:before="120" w:after="120"/>
              <w:ind w:left="127"/>
              <w:jc w:val="both"/>
              <w:rPr>
                <w:rFonts w:ascii="Calibri" w:eastAsia="Times New Roman" w:hAnsi="Calibri" w:cs="Calibri"/>
                <w:lang w:val="en-GB" w:eastAsia="nl-NL"/>
              </w:rPr>
            </w:pPr>
            <w:r w:rsidRPr="002A7436">
              <w:rPr>
                <w:rFonts w:ascii="Calibri" w:eastAsia="Times New Roman" w:hAnsi="Calibri" w:cs="Calibri"/>
                <w:lang w:val="en-GB" w:eastAsia="nl-NL"/>
              </w:rPr>
              <w:t xml:space="preserve">Tender Document 7 (TD 7): Contractor details and Project abstracts </w:t>
            </w:r>
          </w:p>
          <w:p w14:paraId="38C96668" w14:textId="77777777" w:rsidR="00BD5505" w:rsidRPr="002A7436" w:rsidRDefault="00BD5505" w:rsidP="005A7C2A">
            <w:pPr>
              <w:spacing w:before="120" w:after="120"/>
              <w:ind w:left="127"/>
              <w:jc w:val="both"/>
              <w:rPr>
                <w:rFonts w:ascii="Calibri" w:eastAsia="Times New Roman" w:hAnsi="Calibri" w:cs="Calibri"/>
                <w:lang w:val="en-GB" w:eastAsia="nl-NL"/>
              </w:rPr>
            </w:pPr>
            <w:r w:rsidRPr="002A7436">
              <w:rPr>
                <w:rFonts w:ascii="Calibri" w:eastAsia="Times New Roman" w:hAnsi="Calibri" w:cs="Calibri"/>
                <w:lang w:val="en-GB" w:eastAsia="nl-NL"/>
              </w:rPr>
              <w:t>Tender Document 8 (TD 8): Technical form</w:t>
            </w:r>
          </w:p>
          <w:p w14:paraId="216A7E86" w14:textId="77777777" w:rsidR="00BD5505" w:rsidRPr="002A7436" w:rsidRDefault="00BD5505" w:rsidP="005A7C2A">
            <w:pPr>
              <w:spacing w:before="120" w:after="120"/>
              <w:ind w:left="127"/>
              <w:jc w:val="both"/>
              <w:rPr>
                <w:rFonts w:ascii="Calibri" w:eastAsia="Times New Roman" w:hAnsi="Calibri" w:cs="Calibri"/>
                <w:lang w:val="en-GB" w:eastAsia="nl-NL"/>
              </w:rPr>
            </w:pPr>
            <w:r w:rsidRPr="002A7436">
              <w:rPr>
                <w:rFonts w:ascii="Calibri" w:eastAsia="Times New Roman" w:hAnsi="Calibri" w:cs="Calibri"/>
                <w:lang w:val="en-GB" w:eastAsia="nl-NL"/>
              </w:rPr>
              <w:t>Tender Document 9 (TD 9): Financial form</w:t>
            </w:r>
          </w:p>
          <w:p w14:paraId="0D848CE3" w14:textId="77777777" w:rsidR="00BD5505" w:rsidRPr="002A7436" w:rsidRDefault="00BD5505" w:rsidP="005A7C2A">
            <w:pPr>
              <w:spacing w:before="120" w:after="120"/>
              <w:ind w:left="127"/>
              <w:jc w:val="both"/>
              <w:rPr>
                <w:rFonts w:ascii="Calibri" w:eastAsia="Times New Roman" w:hAnsi="Calibri" w:cs="Calibri"/>
                <w:lang w:val="en-GB" w:eastAsia="nl-NL"/>
              </w:rPr>
            </w:pPr>
            <w:r w:rsidRPr="002A7436">
              <w:rPr>
                <w:rFonts w:ascii="Calibri" w:eastAsia="Times New Roman" w:hAnsi="Calibri" w:cs="Calibri"/>
                <w:lang w:val="en-GB" w:eastAsia="nl-NL"/>
              </w:rPr>
              <w:t>Tender Document 10 (TD 10): ESPD</w:t>
            </w:r>
            <w:r>
              <w:rPr>
                <w:rFonts w:ascii="Calibri" w:eastAsia="Times New Roman" w:hAnsi="Calibri" w:cs="Calibri"/>
                <w:lang w:val="en-GB" w:eastAsia="nl-NL"/>
              </w:rPr>
              <w:t xml:space="preserve"> (</w:t>
            </w:r>
            <w:r w:rsidRPr="00D7172A">
              <w:rPr>
                <w:rFonts w:ascii="Calibri" w:eastAsia="Times New Roman" w:hAnsi="Calibri" w:cs="Calibri"/>
                <w:lang w:val="en-GB" w:eastAsia="nl-NL"/>
              </w:rPr>
              <w:t>European Single Procurement Document</w:t>
            </w:r>
            <w:r>
              <w:rPr>
                <w:rFonts w:ascii="Calibri" w:eastAsia="Times New Roman" w:hAnsi="Calibri" w:cs="Calibri"/>
                <w:lang w:val="en-GB" w:eastAsia="nl-NL"/>
              </w:rPr>
              <w:t>)</w:t>
            </w:r>
          </w:p>
          <w:p w14:paraId="311D8867" w14:textId="77777777" w:rsidR="00BD5505" w:rsidRPr="002A7436" w:rsidRDefault="00BD5505" w:rsidP="005A7C2A">
            <w:pPr>
              <w:spacing w:before="120" w:after="120"/>
              <w:ind w:left="127"/>
              <w:jc w:val="both"/>
              <w:rPr>
                <w:rFonts w:ascii="Calibri" w:eastAsia="Times New Roman" w:hAnsi="Calibri" w:cs="Calibri"/>
                <w:lang w:val="en-GB" w:eastAsia="nl-NL"/>
              </w:rPr>
            </w:pPr>
            <w:r w:rsidRPr="002A7436">
              <w:rPr>
                <w:rFonts w:ascii="Calibri" w:eastAsia="Times New Roman" w:hAnsi="Calibri" w:cs="Calibri"/>
                <w:lang w:val="en-GB" w:eastAsia="nl-NL"/>
              </w:rPr>
              <w:t xml:space="preserve">Tender Document 11 (TD 11): Consortia Statement </w:t>
            </w:r>
          </w:p>
          <w:p w14:paraId="5506AA23" w14:textId="77777777" w:rsidR="00BD5505" w:rsidRDefault="00BD5505" w:rsidP="005A7C2A">
            <w:pPr>
              <w:spacing w:before="120" w:after="120"/>
              <w:ind w:left="127"/>
              <w:jc w:val="both"/>
              <w:rPr>
                <w:rFonts w:ascii="Calibri" w:eastAsia="Times New Roman" w:hAnsi="Calibri" w:cs="Calibri"/>
                <w:b w:val="0"/>
                <w:bCs w:val="0"/>
                <w:lang w:val="en-GB" w:eastAsia="nl-NL"/>
              </w:rPr>
            </w:pPr>
            <w:r w:rsidRPr="002A7436">
              <w:rPr>
                <w:rFonts w:ascii="Calibri" w:eastAsia="Times New Roman" w:hAnsi="Calibri" w:cs="Calibri"/>
                <w:lang w:val="en-GB" w:eastAsia="nl-NL"/>
              </w:rPr>
              <w:t>Tender Document 12 (TD12): Standard self-declaration form (for project references)</w:t>
            </w:r>
          </w:p>
          <w:p w14:paraId="19F9295C" w14:textId="77777777" w:rsidR="004B428B" w:rsidRDefault="004B428B" w:rsidP="005A7C2A">
            <w:pPr>
              <w:spacing w:before="120" w:after="120"/>
              <w:ind w:left="127"/>
              <w:jc w:val="both"/>
              <w:rPr>
                <w:rFonts w:ascii="Calibri" w:eastAsia="Times New Roman" w:hAnsi="Calibri" w:cs="Calibri"/>
                <w:b w:val="0"/>
                <w:bCs w:val="0"/>
                <w:lang w:val="en-GB" w:eastAsia="nl-NL"/>
              </w:rPr>
            </w:pPr>
          </w:p>
          <w:p w14:paraId="5FD65CC4" w14:textId="00AC8E60" w:rsidR="004B428B" w:rsidRPr="00711258" w:rsidRDefault="004B428B" w:rsidP="00711258">
            <w:pPr>
              <w:spacing w:before="120" w:after="120"/>
              <w:ind w:left="127"/>
              <w:jc w:val="center"/>
              <w:rPr>
                <w:rFonts w:ascii="Calibri" w:eastAsia="Times New Roman" w:hAnsi="Calibri" w:cs="Calibri"/>
                <w:u w:val="single"/>
                <w:lang w:val="en-GB" w:eastAsia="nl-NL"/>
              </w:rPr>
            </w:pPr>
            <w:r w:rsidRPr="00711258">
              <w:rPr>
                <w:rFonts w:ascii="Calibri" w:eastAsia="Times New Roman" w:hAnsi="Calibri" w:cs="Calibri"/>
                <w:u w:val="single"/>
                <w:lang w:val="en-GB" w:eastAsia="nl-NL"/>
              </w:rPr>
              <w:t>Tender Documents – Part 2 includes TD6 to TD12</w:t>
            </w:r>
          </w:p>
          <w:p w14:paraId="7BB9EEEE" w14:textId="77777777" w:rsidR="00BD5505" w:rsidRPr="002A7436" w:rsidRDefault="00BD5505" w:rsidP="005A7C2A">
            <w:pPr>
              <w:spacing w:before="120" w:after="120"/>
              <w:jc w:val="both"/>
              <w:rPr>
                <w:rFonts w:ascii="Calibri" w:eastAsia="Times New Roman" w:hAnsi="Calibri" w:cs="Calibri"/>
                <w:lang w:val="en-GB" w:eastAsia="nl-NL"/>
              </w:rPr>
            </w:pPr>
          </w:p>
        </w:tc>
      </w:tr>
    </w:tbl>
    <w:p w14:paraId="7F16DFF9" w14:textId="7B6DD354" w:rsidR="00711258" w:rsidRDefault="00711258">
      <w:pPr>
        <w:rPr>
          <w:rFonts w:cstheme="minorHAnsi"/>
          <w:b/>
          <w:bCs/>
          <w:color w:val="145474" w:themeColor="accent1"/>
          <w:sz w:val="48"/>
          <w:szCs w:val="48"/>
        </w:rPr>
      </w:pPr>
    </w:p>
    <w:tbl>
      <w:tblPr>
        <w:tblStyle w:val="Rastertabel4-Accent4"/>
        <w:tblW w:w="0" w:type="auto"/>
        <w:tblLook w:val="04A0" w:firstRow="1" w:lastRow="0" w:firstColumn="1" w:lastColumn="0" w:noHBand="0" w:noVBand="1"/>
      </w:tblPr>
      <w:tblGrid>
        <w:gridCol w:w="9056"/>
      </w:tblGrid>
      <w:tr w:rsidR="00711258" w:rsidRPr="00833658" w14:paraId="7EF40296" w14:textId="77777777" w:rsidTr="005A7C2A">
        <w:trPr>
          <w:cnfStyle w:val="100000000000" w:firstRow="1" w:lastRow="0" w:firstColumn="0" w:lastColumn="0" w:oddVBand="0" w:evenVBand="0" w:oddHBand="0" w:evenHBand="0" w:firstRowFirstColumn="0" w:firstRowLastColumn="0" w:lastRowFirstColumn="0" w:lastRowLastColumn="0"/>
          <w:trHeight w:val="493"/>
        </w:trPr>
        <w:tc>
          <w:tcPr>
            <w:cnfStyle w:val="001000000000" w:firstRow="0" w:lastRow="0" w:firstColumn="1" w:lastColumn="0" w:oddVBand="0" w:evenVBand="0" w:oddHBand="0" w:evenHBand="0" w:firstRowFirstColumn="0" w:firstRowLastColumn="0" w:lastRowFirstColumn="0" w:lastRowLastColumn="0"/>
            <w:tcW w:w="9056" w:type="dxa"/>
            <w:tcBorders>
              <w:top w:val="single" w:sz="2" w:space="0" w:color="3F80A8"/>
              <w:left w:val="single" w:sz="2" w:space="0" w:color="3F80A8"/>
              <w:bottom w:val="single" w:sz="2" w:space="0" w:color="3F80A8"/>
              <w:right w:val="single" w:sz="2" w:space="0" w:color="3F80A8"/>
            </w:tcBorders>
            <w:shd w:val="clear" w:color="auto" w:fill="3F80A8"/>
            <w:vAlign w:val="center"/>
          </w:tcPr>
          <w:p w14:paraId="2B9B46B3" w14:textId="77777777" w:rsidR="00711258" w:rsidRPr="002A7436" w:rsidRDefault="00711258" w:rsidP="005A7C2A">
            <w:pPr>
              <w:jc w:val="center"/>
              <w:rPr>
                <w:lang w:val="en-GB"/>
              </w:rPr>
            </w:pPr>
            <w:r w:rsidRPr="002A7436">
              <w:rPr>
                <w:lang w:val="en-GB"/>
              </w:rPr>
              <w:t>Keywords</w:t>
            </w:r>
          </w:p>
        </w:tc>
      </w:tr>
      <w:tr w:rsidR="00711258" w:rsidRPr="00833658" w14:paraId="0BD786C2" w14:textId="77777777" w:rsidTr="005A7C2A">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9056" w:type="dxa"/>
            <w:tcBorders>
              <w:top w:val="single" w:sz="2" w:space="0" w:color="3F80A8"/>
              <w:left w:val="single" w:sz="2" w:space="0" w:color="3F80A8"/>
              <w:bottom w:val="single" w:sz="2" w:space="0" w:color="3F80A8"/>
              <w:right w:val="single" w:sz="2" w:space="0" w:color="3F80A8"/>
            </w:tcBorders>
            <w:shd w:val="clear" w:color="auto" w:fill="ABCBDF"/>
            <w:vAlign w:val="center"/>
          </w:tcPr>
          <w:p w14:paraId="72143238" w14:textId="77777777" w:rsidR="00711258" w:rsidRPr="00833658" w:rsidRDefault="00711258" w:rsidP="005A7C2A">
            <w:pPr>
              <w:rPr>
                <w:b w:val="0"/>
              </w:rPr>
            </w:pPr>
            <w:r w:rsidRPr="1E1BCA6F">
              <w:t xml:space="preserve">Pre-Commercial Procurement (PCP), Request </w:t>
            </w:r>
            <w:proofErr w:type="gramStart"/>
            <w:r w:rsidRPr="1E1BCA6F">
              <w:t>For</w:t>
            </w:r>
            <w:proofErr w:type="gramEnd"/>
            <w:r w:rsidRPr="1E1BCA6F">
              <w:t xml:space="preserve"> Tenders (RFT), Framework Agreement (FA), Specific Phase Contract, Exclusion, Selection, Award and Compliance Criteria, Evaluation, Intellectual Property Rights (IPR). </w:t>
            </w:r>
          </w:p>
        </w:tc>
      </w:tr>
    </w:tbl>
    <w:p w14:paraId="4201A6B9" w14:textId="582ADAC0" w:rsidR="00BD5505" w:rsidRDefault="00BD5505">
      <w:pPr>
        <w:rPr>
          <w:rFonts w:cstheme="minorHAnsi"/>
          <w:b/>
          <w:bCs/>
          <w:color w:val="145474" w:themeColor="accent1"/>
          <w:sz w:val="48"/>
          <w:szCs w:val="48"/>
        </w:rPr>
      </w:pPr>
    </w:p>
    <w:p w14:paraId="76DA9466" w14:textId="7D2509CC" w:rsidR="00711258" w:rsidRDefault="00711258">
      <w:pPr>
        <w:rPr>
          <w:rFonts w:cstheme="minorHAnsi"/>
          <w:b/>
          <w:bCs/>
          <w:color w:val="145474" w:themeColor="accent1"/>
          <w:sz w:val="48"/>
          <w:szCs w:val="48"/>
        </w:rPr>
      </w:pPr>
      <w:r>
        <w:rPr>
          <w:rFonts w:cstheme="minorHAnsi"/>
          <w:b/>
          <w:bCs/>
          <w:color w:val="145474" w:themeColor="accent1"/>
          <w:sz w:val="48"/>
          <w:szCs w:val="48"/>
        </w:rPr>
        <w:br w:type="page"/>
      </w:r>
    </w:p>
    <w:p w14:paraId="10F5CC00" w14:textId="77777777" w:rsidR="002F0C91" w:rsidRPr="00711258" w:rsidRDefault="002F0C91" w:rsidP="002F0C91">
      <w:pPr>
        <w:spacing w:before="120"/>
        <w:jc w:val="center"/>
        <w:rPr>
          <w:rFonts w:cstheme="minorHAnsi"/>
          <w:b/>
          <w:bCs/>
          <w:color w:val="145474" w:themeColor="accent1"/>
          <w:sz w:val="48"/>
          <w:szCs w:val="48"/>
        </w:rPr>
      </w:pPr>
    </w:p>
    <w:sdt>
      <w:sdtPr>
        <w:rPr>
          <w:rFonts w:asciiTheme="minorHAnsi" w:eastAsiaTheme="minorHAnsi" w:hAnsiTheme="minorHAnsi" w:cstheme="minorBidi"/>
          <w:b w:val="0"/>
          <w:color w:val="auto"/>
          <w:sz w:val="24"/>
          <w:szCs w:val="24"/>
          <w:lang w:val="nl-NL" w:eastAsia="en-US"/>
        </w:rPr>
        <w:id w:val="-1770849866"/>
        <w:docPartObj>
          <w:docPartGallery w:val="Table of Contents"/>
          <w:docPartUnique/>
        </w:docPartObj>
      </w:sdtPr>
      <w:sdtEndPr>
        <w:rPr>
          <w:bCs/>
          <w:lang w:val="en-US"/>
        </w:rPr>
      </w:sdtEndPr>
      <w:sdtContent>
        <w:p w14:paraId="3AD81FCE" w14:textId="79B53E0D" w:rsidR="00711258" w:rsidRDefault="00711258">
          <w:pPr>
            <w:pStyle w:val="Kopvaninhoudsopgave"/>
          </w:pPr>
          <w:r>
            <w:rPr>
              <w:lang w:val="nl-NL"/>
            </w:rPr>
            <w:t>Content</w:t>
          </w:r>
        </w:p>
        <w:p w14:paraId="5FCD962C" w14:textId="732870CA" w:rsidR="00711258" w:rsidRDefault="00711258">
          <w:pPr>
            <w:pStyle w:val="Inhopg1"/>
            <w:rPr>
              <w:rFonts w:asciiTheme="minorHAnsi" w:eastAsiaTheme="minorEastAsia" w:hAnsiTheme="minorHAnsi" w:cstheme="minorBidi"/>
              <w:color w:val="auto"/>
              <w:kern w:val="2"/>
              <w:lang w:val="nl-NL" w:eastAsia="nl-NL"/>
              <w14:ligatures w14:val="standardContextual"/>
            </w:rPr>
          </w:pPr>
          <w:r>
            <w:fldChar w:fldCharType="begin"/>
          </w:r>
          <w:r>
            <w:instrText xml:space="preserve"> TOC \o "1-3" \h \z \u </w:instrText>
          </w:r>
          <w:r>
            <w:fldChar w:fldCharType="separate"/>
          </w:r>
          <w:hyperlink w:anchor="_Toc207651328" w:history="1">
            <w:r w:rsidRPr="00801BE2">
              <w:rPr>
                <w:rStyle w:val="Hyperlink"/>
                <w:rFonts w:cstheme="minorHAnsi"/>
                <w:bCs/>
                <w:lang w:val="en-GB"/>
              </w:rPr>
              <w:t>TD6. PCP END OF PHASE REPORT</w:t>
            </w:r>
            <w:r>
              <w:rPr>
                <w:webHidden/>
              </w:rPr>
              <w:tab/>
            </w:r>
            <w:r>
              <w:rPr>
                <w:webHidden/>
              </w:rPr>
              <w:fldChar w:fldCharType="begin"/>
            </w:r>
            <w:r>
              <w:rPr>
                <w:webHidden/>
              </w:rPr>
              <w:instrText xml:space="preserve"> PAGEREF _Toc207651328 \h </w:instrText>
            </w:r>
            <w:r>
              <w:rPr>
                <w:webHidden/>
              </w:rPr>
            </w:r>
            <w:r>
              <w:rPr>
                <w:webHidden/>
              </w:rPr>
              <w:fldChar w:fldCharType="separate"/>
            </w:r>
            <w:r w:rsidR="00354E4B">
              <w:rPr>
                <w:webHidden/>
              </w:rPr>
              <w:t>6</w:t>
            </w:r>
            <w:r>
              <w:rPr>
                <w:webHidden/>
              </w:rPr>
              <w:fldChar w:fldCharType="end"/>
            </w:r>
          </w:hyperlink>
        </w:p>
        <w:p w14:paraId="6D06F105" w14:textId="125E75B5" w:rsidR="00711258" w:rsidRDefault="00711258">
          <w:pPr>
            <w:pStyle w:val="Inhopg1"/>
            <w:tabs>
              <w:tab w:val="left" w:pos="660"/>
            </w:tabs>
            <w:rPr>
              <w:rFonts w:asciiTheme="minorHAnsi" w:eastAsiaTheme="minorEastAsia" w:hAnsiTheme="minorHAnsi" w:cstheme="minorBidi"/>
              <w:color w:val="auto"/>
              <w:kern w:val="2"/>
              <w:lang w:val="nl-NL" w:eastAsia="nl-NL"/>
              <w14:ligatures w14:val="standardContextual"/>
            </w:rPr>
          </w:pPr>
          <w:hyperlink w:anchor="_Toc207651329" w:history="1">
            <w:r w:rsidRPr="00801BE2">
              <w:rPr>
                <w:rStyle w:val="Hyperlink"/>
                <w:rFonts w:eastAsia="Times New Roman" w:cstheme="minorHAnsi"/>
                <w:lang w:val="en-GB" w:eastAsia="en-GB"/>
              </w:rPr>
              <w:t>1.</w:t>
            </w:r>
            <w:r>
              <w:rPr>
                <w:rFonts w:asciiTheme="minorHAnsi" w:eastAsiaTheme="minorEastAsia" w:hAnsiTheme="minorHAnsi" w:cstheme="minorBidi"/>
                <w:color w:val="auto"/>
                <w:kern w:val="2"/>
                <w:lang w:val="nl-NL" w:eastAsia="nl-NL"/>
                <w14:ligatures w14:val="standardContextual"/>
              </w:rPr>
              <w:tab/>
            </w:r>
            <w:r w:rsidRPr="00801BE2">
              <w:rPr>
                <w:rStyle w:val="Hyperlink"/>
                <w:rFonts w:eastAsia="Times New Roman" w:cstheme="minorHAnsi"/>
                <w:lang w:val="en-GB" w:eastAsia="en-GB"/>
              </w:rPr>
              <w:t>General information</w:t>
            </w:r>
            <w:r>
              <w:rPr>
                <w:webHidden/>
              </w:rPr>
              <w:tab/>
            </w:r>
            <w:r>
              <w:rPr>
                <w:webHidden/>
              </w:rPr>
              <w:fldChar w:fldCharType="begin"/>
            </w:r>
            <w:r>
              <w:rPr>
                <w:webHidden/>
              </w:rPr>
              <w:instrText xml:space="preserve"> PAGEREF _Toc207651329 \h </w:instrText>
            </w:r>
            <w:r>
              <w:rPr>
                <w:webHidden/>
              </w:rPr>
            </w:r>
            <w:r>
              <w:rPr>
                <w:webHidden/>
              </w:rPr>
              <w:fldChar w:fldCharType="separate"/>
            </w:r>
            <w:r w:rsidR="00354E4B">
              <w:rPr>
                <w:webHidden/>
              </w:rPr>
              <w:t>6</w:t>
            </w:r>
            <w:r>
              <w:rPr>
                <w:webHidden/>
              </w:rPr>
              <w:fldChar w:fldCharType="end"/>
            </w:r>
          </w:hyperlink>
        </w:p>
        <w:p w14:paraId="3E594141" w14:textId="556A2D1B" w:rsidR="00711258" w:rsidRDefault="00711258">
          <w:pPr>
            <w:pStyle w:val="Inhopg1"/>
            <w:tabs>
              <w:tab w:val="left" w:pos="660"/>
            </w:tabs>
            <w:rPr>
              <w:rFonts w:asciiTheme="minorHAnsi" w:eastAsiaTheme="minorEastAsia" w:hAnsiTheme="minorHAnsi" w:cstheme="minorBidi"/>
              <w:color w:val="auto"/>
              <w:kern w:val="2"/>
              <w:lang w:val="nl-NL" w:eastAsia="nl-NL"/>
              <w14:ligatures w14:val="standardContextual"/>
            </w:rPr>
          </w:pPr>
          <w:hyperlink w:anchor="_Toc207651330" w:history="1">
            <w:r w:rsidRPr="00801BE2">
              <w:rPr>
                <w:rStyle w:val="Hyperlink"/>
                <w:rFonts w:eastAsia="Times New Roman" w:cstheme="minorHAnsi"/>
                <w:lang w:val="en-GB" w:eastAsia="en-GB"/>
              </w:rPr>
              <w:t>2.</w:t>
            </w:r>
            <w:r>
              <w:rPr>
                <w:rFonts w:asciiTheme="minorHAnsi" w:eastAsiaTheme="minorEastAsia" w:hAnsiTheme="minorHAnsi" w:cstheme="minorBidi"/>
                <w:color w:val="auto"/>
                <w:kern w:val="2"/>
                <w:lang w:val="nl-NL" w:eastAsia="nl-NL"/>
                <w14:ligatures w14:val="standardContextual"/>
              </w:rPr>
              <w:tab/>
            </w:r>
            <w:r w:rsidRPr="00801BE2">
              <w:rPr>
                <w:rStyle w:val="Hyperlink"/>
                <w:rFonts w:eastAsia="Times New Roman" w:cstheme="minorHAnsi"/>
                <w:lang w:val="en-GB" w:eastAsia="en-GB"/>
              </w:rPr>
              <w:t>Technical report</w:t>
            </w:r>
            <w:r>
              <w:rPr>
                <w:webHidden/>
              </w:rPr>
              <w:tab/>
            </w:r>
            <w:r>
              <w:rPr>
                <w:webHidden/>
              </w:rPr>
              <w:fldChar w:fldCharType="begin"/>
            </w:r>
            <w:r>
              <w:rPr>
                <w:webHidden/>
              </w:rPr>
              <w:instrText xml:space="preserve"> PAGEREF _Toc207651330 \h </w:instrText>
            </w:r>
            <w:r>
              <w:rPr>
                <w:webHidden/>
              </w:rPr>
            </w:r>
            <w:r>
              <w:rPr>
                <w:webHidden/>
              </w:rPr>
              <w:fldChar w:fldCharType="separate"/>
            </w:r>
            <w:r w:rsidR="00354E4B">
              <w:rPr>
                <w:webHidden/>
              </w:rPr>
              <w:t>7</w:t>
            </w:r>
            <w:r>
              <w:rPr>
                <w:webHidden/>
              </w:rPr>
              <w:fldChar w:fldCharType="end"/>
            </w:r>
          </w:hyperlink>
        </w:p>
        <w:p w14:paraId="01293EF2" w14:textId="78CBF8C0" w:rsidR="00711258" w:rsidRDefault="00711258">
          <w:pPr>
            <w:pStyle w:val="Inhopg1"/>
            <w:tabs>
              <w:tab w:val="left" w:pos="660"/>
            </w:tabs>
            <w:rPr>
              <w:rFonts w:asciiTheme="minorHAnsi" w:eastAsiaTheme="minorEastAsia" w:hAnsiTheme="minorHAnsi" w:cstheme="minorBidi"/>
              <w:color w:val="auto"/>
              <w:kern w:val="2"/>
              <w:lang w:val="nl-NL" w:eastAsia="nl-NL"/>
              <w14:ligatures w14:val="standardContextual"/>
            </w:rPr>
          </w:pPr>
          <w:hyperlink w:anchor="_Toc207651331" w:history="1">
            <w:r w:rsidRPr="00801BE2">
              <w:rPr>
                <w:rStyle w:val="Hyperlink"/>
                <w:rFonts w:eastAsia="Times New Roman" w:cstheme="minorHAnsi"/>
                <w:lang w:val="en-GB" w:eastAsia="en-GB"/>
              </w:rPr>
              <w:t>3.</w:t>
            </w:r>
            <w:r>
              <w:rPr>
                <w:rFonts w:asciiTheme="minorHAnsi" w:eastAsiaTheme="minorEastAsia" w:hAnsiTheme="minorHAnsi" w:cstheme="minorBidi"/>
                <w:color w:val="auto"/>
                <w:kern w:val="2"/>
                <w:lang w:val="nl-NL" w:eastAsia="nl-NL"/>
                <w14:ligatures w14:val="standardContextual"/>
              </w:rPr>
              <w:tab/>
            </w:r>
            <w:r w:rsidRPr="00801BE2">
              <w:rPr>
                <w:rStyle w:val="Hyperlink"/>
                <w:rFonts w:eastAsia="Times New Roman" w:cstheme="minorHAnsi"/>
                <w:lang w:val="en-GB" w:eastAsia="en-GB"/>
              </w:rPr>
              <w:t>Financial Report</w:t>
            </w:r>
            <w:r>
              <w:rPr>
                <w:webHidden/>
              </w:rPr>
              <w:tab/>
            </w:r>
            <w:r>
              <w:rPr>
                <w:webHidden/>
              </w:rPr>
              <w:fldChar w:fldCharType="begin"/>
            </w:r>
            <w:r>
              <w:rPr>
                <w:webHidden/>
              </w:rPr>
              <w:instrText xml:space="preserve"> PAGEREF _Toc207651331 \h </w:instrText>
            </w:r>
            <w:r>
              <w:rPr>
                <w:webHidden/>
              </w:rPr>
            </w:r>
            <w:r>
              <w:rPr>
                <w:webHidden/>
              </w:rPr>
              <w:fldChar w:fldCharType="separate"/>
            </w:r>
            <w:r w:rsidR="00354E4B">
              <w:rPr>
                <w:webHidden/>
              </w:rPr>
              <w:t>8</w:t>
            </w:r>
            <w:r>
              <w:rPr>
                <w:webHidden/>
              </w:rPr>
              <w:fldChar w:fldCharType="end"/>
            </w:r>
          </w:hyperlink>
        </w:p>
        <w:p w14:paraId="266085B5" w14:textId="20BD43B4" w:rsidR="00711258" w:rsidRDefault="00711258">
          <w:pPr>
            <w:pStyle w:val="Inhopg1"/>
            <w:rPr>
              <w:rFonts w:asciiTheme="minorHAnsi" w:eastAsiaTheme="minorEastAsia" w:hAnsiTheme="minorHAnsi" w:cstheme="minorBidi"/>
              <w:color w:val="auto"/>
              <w:kern w:val="2"/>
              <w:lang w:val="nl-NL" w:eastAsia="nl-NL"/>
              <w14:ligatures w14:val="standardContextual"/>
            </w:rPr>
          </w:pPr>
          <w:hyperlink w:anchor="_Toc207651332" w:history="1">
            <w:r w:rsidRPr="00801BE2">
              <w:rPr>
                <w:rStyle w:val="Hyperlink"/>
                <w:rFonts w:cstheme="minorHAnsi"/>
                <w:lang w:val="en-GB"/>
              </w:rPr>
              <w:t>ABSTRACT PCP END OF PHASE REPORT</w:t>
            </w:r>
            <w:r>
              <w:rPr>
                <w:webHidden/>
              </w:rPr>
              <w:tab/>
            </w:r>
            <w:r>
              <w:rPr>
                <w:webHidden/>
              </w:rPr>
              <w:fldChar w:fldCharType="begin"/>
            </w:r>
            <w:r>
              <w:rPr>
                <w:webHidden/>
              </w:rPr>
              <w:instrText xml:space="preserve"> PAGEREF _Toc207651332 \h </w:instrText>
            </w:r>
            <w:r>
              <w:rPr>
                <w:webHidden/>
              </w:rPr>
            </w:r>
            <w:r>
              <w:rPr>
                <w:webHidden/>
              </w:rPr>
              <w:fldChar w:fldCharType="separate"/>
            </w:r>
            <w:r w:rsidR="00354E4B">
              <w:rPr>
                <w:webHidden/>
              </w:rPr>
              <w:t>9</w:t>
            </w:r>
            <w:r>
              <w:rPr>
                <w:webHidden/>
              </w:rPr>
              <w:fldChar w:fldCharType="end"/>
            </w:r>
          </w:hyperlink>
        </w:p>
        <w:p w14:paraId="5FF648A5" w14:textId="4A49B523" w:rsidR="00711258" w:rsidRDefault="00711258">
          <w:pPr>
            <w:pStyle w:val="Inhopg1"/>
            <w:rPr>
              <w:rFonts w:asciiTheme="minorHAnsi" w:eastAsiaTheme="minorEastAsia" w:hAnsiTheme="minorHAnsi" w:cstheme="minorBidi"/>
              <w:color w:val="auto"/>
              <w:kern w:val="2"/>
              <w:lang w:val="nl-NL" w:eastAsia="nl-NL"/>
              <w14:ligatures w14:val="standardContextual"/>
            </w:rPr>
          </w:pPr>
          <w:hyperlink w:anchor="_Toc207651333" w:history="1">
            <w:r w:rsidRPr="00801BE2">
              <w:rPr>
                <w:rStyle w:val="Hyperlink"/>
                <w:rFonts w:cstheme="minorHAnsi"/>
                <w:lang w:val="en-GB"/>
              </w:rPr>
              <w:t>TD7. CONTRACTOR DETAILS AND PROJECT ABSTRACTS</w:t>
            </w:r>
            <w:r>
              <w:rPr>
                <w:webHidden/>
              </w:rPr>
              <w:tab/>
            </w:r>
            <w:r>
              <w:rPr>
                <w:webHidden/>
              </w:rPr>
              <w:fldChar w:fldCharType="begin"/>
            </w:r>
            <w:r>
              <w:rPr>
                <w:webHidden/>
              </w:rPr>
              <w:instrText xml:space="preserve"> PAGEREF _Toc207651333 \h </w:instrText>
            </w:r>
            <w:r>
              <w:rPr>
                <w:webHidden/>
              </w:rPr>
            </w:r>
            <w:r>
              <w:rPr>
                <w:webHidden/>
              </w:rPr>
              <w:fldChar w:fldCharType="separate"/>
            </w:r>
            <w:r w:rsidR="00354E4B">
              <w:rPr>
                <w:webHidden/>
              </w:rPr>
              <w:t>12</w:t>
            </w:r>
            <w:r>
              <w:rPr>
                <w:webHidden/>
              </w:rPr>
              <w:fldChar w:fldCharType="end"/>
            </w:r>
          </w:hyperlink>
        </w:p>
        <w:p w14:paraId="064DC9C2" w14:textId="693254DA" w:rsidR="00711258" w:rsidRDefault="00711258">
          <w:pPr>
            <w:pStyle w:val="Inhopg1"/>
            <w:rPr>
              <w:rFonts w:asciiTheme="minorHAnsi" w:eastAsiaTheme="minorEastAsia" w:hAnsiTheme="minorHAnsi" w:cstheme="minorBidi"/>
              <w:color w:val="auto"/>
              <w:kern w:val="2"/>
              <w:lang w:val="nl-NL" w:eastAsia="nl-NL"/>
              <w14:ligatures w14:val="standardContextual"/>
            </w:rPr>
          </w:pPr>
          <w:hyperlink w:anchor="_Toc207651334" w:history="1">
            <w:r w:rsidRPr="00801BE2">
              <w:rPr>
                <w:rStyle w:val="Hyperlink"/>
                <w:rFonts w:cstheme="minorHAnsi"/>
                <w:lang w:val="en-GB"/>
              </w:rPr>
              <w:t>TD8. TECHNICAL FORM</w:t>
            </w:r>
            <w:r>
              <w:rPr>
                <w:webHidden/>
              </w:rPr>
              <w:tab/>
            </w:r>
            <w:r>
              <w:rPr>
                <w:webHidden/>
              </w:rPr>
              <w:fldChar w:fldCharType="begin"/>
            </w:r>
            <w:r>
              <w:rPr>
                <w:webHidden/>
              </w:rPr>
              <w:instrText xml:space="preserve"> PAGEREF _Toc207651334 \h </w:instrText>
            </w:r>
            <w:r>
              <w:rPr>
                <w:webHidden/>
              </w:rPr>
            </w:r>
            <w:r>
              <w:rPr>
                <w:webHidden/>
              </w:rPr>
              <w:fldChar w:fldCharType="separate"/>
            </w:r>
            <w:r w:rsidR="00354E4B">
              <w:rPr>
                <w:webHidden/>
              </w:rPr>
              <w:t>15</w:t>
            </w:r>
            <w:r>
              <w:rPr>
                <w:webHidden/>
              </w:rPr>
              <w:fldChar w:fldCharType="end"/>
            </w:r>
          </w:hyperlink>
        </w:p>
        <w:p w14:paraId="7141D12B" w14:textId="2B8C7109" w:rsidR="00711258" w:rsidRDefault="00711258">
          <w:pPr>
            <w:pStyle w:val="Inhopg2"/>
            <w:tabs>
              <w:tab w:val="left" w:pos="660"/>
              <w:tab w:val="right" w:leader="dot" w:pos="9056"/>
            </w:tabs>
            <w:rPr>
              <w:rFonts w:eastAsiaTheme="minorEastAsia"/>
              <w:noProof/>
              <w:color w:val="auto"/>
              <w:kern w:val="2"/>
              <w:sz w:val="24"/>
              <w:lang w:val="nl-NL" w:eastAsia="nl-NL"/>
              <w14:ligatures w14:val="standardContextual"/>
            </w:rPr>
          </w:pPr>
          <w:hyperlink w:anchor="_Toc207651335" w:history="1">
            <w:r w:rsidRPr="00801BE2">
              <w:rPr>
                <w:rStyle w:val="Hyperlink"/>
                <w:rFonts w:cstheme="minorHAnsi"/>
                <w:b/>
                <w:bCs/>
                <w:noProof/>
              </w:rPr>
              <w:t>1.</w:t>
            </w:r>
            <w:r>
              <w:rPr>
                <w:rFonts w:eastAsiaTheme="minorEastAsia"/>
                <w:noProof/>
                <w:color w:val="auto"/>
                <w:kern w:val="2"/>
                <w:sz w:val="24"/>
                <w:lang w:val="nl-NL" w:eastAsia="nl-NL"/>
                <w14:ligatures w14:val="standardContextual"/>
              </w:rPr>
              <w:tab/>
            </w:r>
            <w:r w:rsidRPr="00801BE2">
              <w:rPr>
                <w:rStyle w:val="Hyperlink"/>
                <w:rFonts w:cstheme="minorHAnsi"/>
                <w:b/>
                <w:bCs/>
                <w:noProof/>
              </w:rPr>
              <w:t>Contact details</w:t>
            </w:r>
            <w:r>
              <w:rPr>
                <w:noProof/>
                <w:webHidden/>
              </w:rPr>
              <w:tab/>
            </w:r>
            <w:r>
              <w:rPr>
                <w:noProof/>
                <w:webHidden/>
              </w:rPr>
              <w:fldChar w:fldCharType="begin"/>
            </w:r>
            <w:r>
              <w:rPr>
                <w:noProof/>
                <w:webHidden/>
              </w:rPr>
              <w:instrText xml:space="preserve"> PAGEREF _Toc207651335 \h </w:instrText>
            </w:r>
            <w:r>
              <w:rPr>
                <w:noProof/>
                <w:webHidden/>
              </w:rPr>
            </w:r>
            <w:r>
              <w:rPr>
                <w:noProof/>
                <w:webHidden/>
              </w:rPr>
              <w:fldChar w:fldCharType="separate"/>
            </w:r>
            <w:r w:rsidR="00354E4B">
              <w:rPr>
                <w:noProof/>
                <w:webHidden/>
              </w:rPr>
              <w:t>16</w:t>
            </w:r>
            <w:r>
              <w:rPr>
                <w:noProof/>
                <w:webHidden/>
              </w:rPr>
              <w:fldChar w:fldCharType="end"/>
            </w:r>
          </w:hyperlink>
        </w:p>
        <w:p w14:paraId="05025995" w14:textId="368C513D" w:rsidR="00711258" w:rsidRDefault="00711258">
          <w:pPr>
            <w:pStyle w:val="Inhopg2"/>
            <w:tabs>
              <w:tab w:val="left" w:pos="660"/>
              <w:tab w:val="right" w:leader="dot" w:pos="9056"/>
            </w:tabs>
            <w:rPr>
              <w:rFonts w:eastAsiaTheme="minorEastAsia"/>
              <w:noProof/>
              <w:color w:val="auto"/>
              <w:kern w:val="2"/>
              <w:sz w:val="24"/>
              <w:lang w:val="nl-NL" w:eastAsia="nl-NL"/>
              <w14:ligatures w14:val="standardContextual"/>
            </w:rPr>
          </w:pPr>
          <w:hyperlink w:anchor="_Toc207651336" w:history="1">
            <w:r w:rsidRPr="00801BE2">
              <w:rPr>
                <w:rStyle w:val="Hyperlink"/>
                <w:rFonts w:cstheme="minorHAnsi"/>
                <w:b/>
                <w:bCs/>
                <w:noProof/>
              </w:rPr>
              <w:t>2.</w:t>
            </w:r>
            <w:r>
              <w:rPr>
                <w:rFonts w:eastAsiaTheme="minorEastAsia"/>
                <w:noProof/>
                <w:color w:val="auto"/>
                <w:kern w:val="2"/>
                <w:sz w:val="24"/>
                <w:lang w:val="nl-NL" w:eastAsia="nl-NL"/>
                <w14:ligatures w14:val="standardContextual"/>
              </w:rPr>
              <w:tab/>
            </w:r>
            <w:r w:rsidRPr="00801BE2">
              <w:rPr>
                <w:rStyle w:val="Hyperlink"/>
                <w:rFonts w:cstheme="minorHAnsi"/>
                <w:b/>
                <w:bCs/>
                <w:noProof/>
              </w:rPr>
              <w:t>Public description of the project</w:t>
            </w:r>
            <w:r>
              <w:rPr>
                <w:noProof/>
                <w:webHidden/>
              </w:rPr>
              <w:tab/>
            </w:r>
            <w:r>
              <w:rPr>
                <w:noProof/>
                <w:webHidden/>
              </w:rPr>
              <w:fldChar w:fldCharType="begin"/>
            </w:r>
            <w:r>
              <w:rPr>
                <w:noProof/>
                <w:webHidden/>
              </w:rPr>
              <w:instrText xml:space="preserve"> PAGEREF _Toc207651336 \h </w:instrText>
            </w:r>
            <w:r>
              <w:rPr>
                <w:noProof/>
                <w:webHidden/>
              </w:rPr>
            </w:r>
            <w:r>
              <w:rPr>
                <w:noProof/>
                <w:webHidden/>
              </w:rPr>
              <w:fldChar w:fldCharType="separate"/>
            </w:r>
            <w:r w:rsidR="00354E4B">
              <w:rPr>
                <w:noProof/>
                <w:webHidden/>
              </w:rPr>
              <w:t>16</w:t>
            </w:r>
            <w:r>
              <w:rPr>
                <w:noProof/>
                <w:webHidden/>
              </w:rPr>
              <w:fldChar w:fldCharType="end"/>
            </w:r>
          </w:hyperlink>
        </w:p>
        <w:p w14:paraId="46335F74" w14:textId="0EF364FB" w:rsidR="00711258" w:rsidRDefault="00711258">
          <w:pPr>
            <w:pStyle w:val="Inhopg2"/>
            <w:tabs>
              <w:tab w:val="left" w:pos="660"/>
              <w:tab w:val="right" w:leader="dot" w:pos="9056"/>
            </w:tabs>
            <w:rPr>
              <w:rFonts w:eastAsiaTheme="minorEastAsia"/>
              <w:noProof/>
              <w:color w:val="auto"/>
              <w:kern w:val="2"/>
              <w:sz w:val="24"/>
              <w:lang w:val="nl-NL" w:eastAsia="nl-NL"/>
              <w14:ligatures w14:val="standardContextual"/>
            </w:rPr>
          </w:pPr>
          <w:hyperlink w:anchor="_Toc207651337" w:history="1">
            <w:r w:rsidRPr="00801BE2">
              <w:rPr>
                <w:rStyle w:val="Hyperlink"/>
                <w:rFonts w:cstheme="minorHAnsi"/>
                <w:b/>
                <w:bCs/>
                <w:noProof/>
              </w:rPr>
              <w:t>3.</w:t>
            </w:r>
            <w:r>
              <w:rPr>
                <w:rFonts w:eastAsiaTheme="minorEastAsia"/>
                <w:noProof/>
                <w:color w:val="auto"/>
                <w:kern w:val="2"/>
                <w:sz w:val="24"/>
                <w:lang w:val="nl-NL" w:eastAsia="nl-NL"/>
                <w14:ligatures w14:val="standardContextual"/>
              </w:rPr>
              <w:tab/>
            </w:r>
            <w:r w:rsidRPr="00801BE2">
              <w:rPr>
                <w:rStyle w:val="Hyperlink"/>
                <w:rFonts w:cstheme="minorHAnsi"/>
                <w:b/>
                <w:bCs/>
                <w:noProof/>
              </w:rPr>
              <w:t>PASS/FAIL AWARD CRITERIA</w:t>
            </w:r>
            <w:r>
              <w:rPr>
                <w:noProof/>
                <w:webHidden/>
              </w:rPr>
              <w:tab/>
            </w:r>
            <w:r>
              <w:rPr>
                <w:noProof/>
                <w:webHidden/>
              </w:rPr>
              <w:fldChar w:fldCharType="begin"/>
            </w:r>
            <w:r>
              <w:rPr>
                <w:noProof/>
                <w:webHidden/>
              </w:rPr>
              <w:instrText xml:space="preserve"> PAGEREF _Toc207651337 \h </w:instrText>
            </w:r>
            <w:r>
              <w:rPr>
                <w:noProof/>
                <w:webHidden/>
              </w:rPr>
            </w:r>
            <w:r>
              <w:rPr>
                <w:noProof/>
                <w:webHidden/>
              </w:rPr>
              <w:fldChar w:fldCharType="separate"/>
            </w:r>
            <w:r w:rsidR="00354E4B">
              <w:rPr>
                <w:noProof/>
                <w:webHidden/>
              </w:rPr>
              <w:t>17</w:t>
            </w:r>
            <w:r>
              <w:rPr>
                <w:noProof/>
                <w:webHidden/>
              </w:rPr>
              <w:fldChar w:fldCharType="end"/>
            </w:r>
          </w:hyperlink>
        </w:p>
        <w:p w14:paraId="3BE1B311" w14:textId="7D6322C3" w:rsidR="00711258" w:rsidRDefault="00711258">
          <w:pPr>
            <w:pStyle w:val="Inhopg3"/>
            <w:tabs>
              <w:tab w:val="left" w:pos="880"/>
              <w:tab w:val="right" w:leader="dot" w:pos="9056"/>
            </w:tabs>
            <w:rPr>
              <w:rFonts w:eastAsiaTheme="minorEastAsia"/>
              <w:noProof/>
              <w:color w:val="auto"/>
              <w:kern w:val="2"/>
              <w:sz w:val="24"/>
              <w:lang w:val="nl-NL" w:eastAsia="nl-NL"/>
              <w14:ligatures w14:val="standardContextual"/>
            </w:rPr>
          </w:pPr>
          <w:hyperlink w:anchor="_Toc207651338" w:history="1">
            <w:r w:rsidRPr="00801BE2">
              <w:rPr>
                <w:rStyle w:val="Hyperlink"/>
                <w:rFonts w:ascii="Calibri" w:eastAsia="Aptos" w:hAnsi="Calibri" w:cs="Calibri"/>
                <w:bCs/>
                <w:i/>
                <w:iCs/>
                <w:noProof/>
                <w:lang w:val="en-GB"/>
              </w:rPr>
              <w:t>1.</w:t>
            </w:r>
            <w:r>
              <w:rPr>
                <w:rFonts w:eastAsiaTheme="minorEastAsia"/>
                <w:noProof/>
                <w:color w:val="auto"/>
                <w:kern w:val="2"/>
                <w:sz w:val="24"/>
                <w:lang w:val="nl-NL" w:eastAsia="nl-NL"/>
                <w14:ligatures w14:val="standardContextual"/>
              </w:rPr>
              <w:tab/>
            </w:r>
            <w:r w:rsidRPr="00801BE2">
              <w:rPr>
                <w:rStyle w:val="Hyperlink"/>
                <w:rFonts w:ascii="Calibri" w:eastAsia="Aptos" w:hAnsi="Calibri" w:cs="Calibri"/>
                <w:bCs/>
                <w:i/>
                <w:iCs/>
                <w:noProof/>
                <w:lang w:val="en-GB"/>
              </w:rPr>
              <w:t>Functional Requirements</w:t>
            </w:r>
            <w:r>
              <w:rPr>
                <w:noProof/>
                <w:webHidden/>
              </w:rPr>
              <w:tab/>
            </w:r>
            <w:r>
              <w:rPr>
                <w:noProof/>
                <w:webHidden/>
              </w:rPr>
              <w:fldChar w:fldCharType="begin"/>
            </w:r>
            <w:r>
              <w:rPr>
                <w:noProof/>
                <w:webHidden/>
              </w:rPr>
              <w:instrText xml:space="preserve"> PAGEREF _Toc207651338 \h </w:instrText>
            </w:r>
            <w:r>
              <w:rPr>
                <w:noProof/>
                <w:webHidden/>
              </w:rPr>
            </w:r>
            <w:r>
              <w:rPr>
                <w:noProof/>
                <w:webHidden/>
              </w:rPr>
              <w:fldChar w:fldCharType="separate"/>
            </w:r>
            <w:r w:rsidR="00354E4B">
              <w:rPr>
                <w:noProof/>
                <w:webHidden/>
              </w:rPr>
              <w:t>17</w:t>
            </w:r>
            <w:r>
              <w:rPr>
                <w:noProof/>
                <w:webHidden/>
              </w:rPr>
              <w:fldChar w:fldCharType="end"/>
            </w:r>
          </w:hyperlink>
        </w:p>
        <w:p w14:paraId="5C9F696B" w14:textId="3F0CFBD8" w:rsidR="00711258" w:rsidRDefault="00711258">
          <w:pPr>
            <w:pStyle w:val="Inhopg3"/>
            <w:tabs>
              <w:tab w:val="left" w:pos="880"/>
              <w:tab w:val="right" w:leader="dot" w:pos="9056"/>
            </w:tabs>
            <w:rPr>
              <w:rFonts w:eastAsiaTheme="minorEastAsia"/>
              <w:noProof/>
              <w:color w:val="auto"/>
              <w:kern w:val="2"/>
              <w:sz w:val="24"/>
              <w:lang w:val="nl-NL" w:eastAsia="nl-NL"/>
              <w14:ligatures w14:val="standardContextual"/>
            </w:rPr>
          </w:pPr>
          <w:hyperlink w:anchor="_Toc207651339" w:history="1">
            <w:r w:rsidRPr="00801BE2">
              <w:rPr>
                <w:rStyle w:val="Hyperlink"/>
                <w:rFonts w:ascii="Calibri" w:eastAsia="Aptos" w:hAnsi="Calibri" w:cs="Calibri"/>
                <w:bCs/>
                <w:i/>
                <w:iCs/>
                <w:noProof/>
                <w:lang w:val="en-GB"/>
              </w:rPr>
              <w:t>2.</w:t>
            </w:r>
            <w:r>
              <w:rPr>
                <w:rFonts w:eastAsiaTheme="minorEastAsia"/>
                <w:noProof/>
                <w:color w:val="auto"/>
                <w:kern w:val="2"/>
                <w:sz w:val="24"/>
                <w:lang w:val="nl-NL" w:eastAsia="nl-NL"/>
                <w14:ligatures w14:val="standardContextual"/>
              </w:rPr>
              <w:tab/>
            </w:r>
            <w:r w:rsidRPr="00801BE2">
              <w:rPr>
                <w:rStyle w:val="Hyperlink"/>
                <w:rFonts w:ascii="Calibri" w:eastAsia="Aptos" w:hAnsi="Calibri" w:cs="Calibri"/>
                <w:bCs/>
                <w:i/>
                <w:iCs/>
                <w:noProof/>
                <w:lang w:val="en-GB"/>
              </w:rPr>
              <w:t>Technical requirements</w:t>
            </w:r>
            <w:r>
              <w:rPr>
                <w:noProof/>
                <w:webHidden/>
              </w:rPr>
              <w:tab/>
            </w:r>
            <w:r>
              <w:rPr>
                <w:noProof/>
                <w:webHidden/>
              </w:rPr>
              <w:fldChar w:fldCharType="begin"/>
            </w:r>
            <w:r>
              <w:rPr>
                <w:noProof/>
                <w:webHidden/>
              </w:rPr>
              <w:instrText xml:space="preserve"> PAGEREF _Toc207651339 \h </w:instrText>
            </w:r>
            <w:r>
              <w:rPr>
                <w:noProof/>
                <w:webHidden/>
              </w:rPr>
            </w:r>
            <w:r>
              <w:rPr>
                <w:noProof/>
                <w:webHidden/>
              </w:rPr>
              <w:fldChar w:fldCharType="separate"/>
            </w:r>
            <w:r w:rsidR="00354E4B">
              <w:rPr>
                <w:noProof/>
                <w:webHidden/>
              </w:rPr>
              <w:t>21</w:t>
            </w:r>
            <w:r>
              <w:rPr>
                <w:noProof/>
                <w:webHidden/>
              </w:rPr>
              <w:fldChar w:fldCharType="end"/>
            </w:r>
          </w:hyperlink>
        </w:p>
        <w:p w14:paraId="6A9C0A55" w14:textId="0BA6BB43" w:rsidR="00711258" w:rsidRDefault="00711258">
          <w:pPr>
            <w:pStyle w:val="Inhopg3"/>
            <w:tabs>
              <w:tab w:val="left" w:pos="880"/>
              <w:tab w:val="right" w:leader="dot" w:pos="9056"/>
            </w:tabs>
            <w:rPr>
              <w:rFonts w:eastAsiaTheme="minorEastAsia"/>
              <w:noProof/>
              <w:color w:val="auto"/>
              <w:kern w:val="2"/>
              <w:sz w:val="24"/>
              <w:lang w:val="nl-NL" w:eastAsia="nl-NL"/>
              <w14:ligatures w14:val="standardContextual"/>
            </w:rPr>
          </w:pPr>
          <w:hyperlink w:anchor="_Toc207651340" w:history="1">
            <w:r w:rsidRPr="00801BE2">
              <w:rPr>
                <w:rStyle w:val="Hyperlink"/>
                <w:rFonts w:ascii="Calibri" w:eastAsia="Aptos" w:hAnsi="Calibri" w:cs="Calibri"/>
                <w:bCs/>
                <w:i/>
                <w:iCs/>
                <w:noProof/>
                <w:lang w:val="en-GB"/>
              </w:rPr>
              <w:t>3.</w:t>
            </w:r>
            <w:r>
              <w:rPr>
                <w:rFonts w:eastAsiaTheme="minorEastAsia"/>
                <w:noProof/>
                <w:color w:val="auto"/>
                <w:kern w:val="2"/>
                <w:sz w:val="24"/>
                <w:lang w:val="nl-NL" w:eastAsia="nl-NL"/>
                <w14:ligatures w14:val="standardContextual"/>
              </w:rPr>
              <w:tab/>
            </w:r>
            <w:r w:rsidRPr="00801BE2">
              <w:rPr>
                <w:rStyle w:val="Hyperlink"/>
                <w:rFonts w:ascii="Calibri" w:eastAsia="Aptos" w:hAnsi="Calibri" w:cs="Calibri"/>
                <w:bCs/>
                <w:i/>
                <w:iCs/>
                <w:noProof/>
                <w:lang w:val="en-GB"/>
              </w:rPr>
              <w:t>Contract Performance Requirements</w:t>
            </w:r>
            <w:r>
              <w:rPr>
                <w:noProof/>
                <w:webHidden/>
              </w:rPr>
              <w:tab/>
            </w:r>
            <w:r>
              <w:rPr>
                <w:noProof/>
                <w:webHidden/>
              </w:rPr>
              <w:fldChar w:fldCharType="begin"/>
            </w:r>
            <w:r>
              <w:rPr>
                <w:noProof/>
                <w:webHidden/>
              </w:rPr>
              <w:instrText xml:space="preserve"> PAGEREF _Toc207651340 \h </w:instrText>
            </w:r>
            <w:r>
              <w:rPr>
                <w:noProof/>
                <w:webHidden/>
              </w:rPr>
            </w:r>
            <w:r>
              <w:rPr>
                <w:noProof/>
                <w:webHidden/>
              </w:rPr>
              <w:fldChar w:fldCharType="separate"/>
            </w:r>
            <w:r w:rsidR="00354E4B">
              <w:rPr>
                <w:noProof/>
                <w:webHidden/>
              </w:rPr>
              <w:t>22</w:t>
            </w:r>
            <w:r>
              <w:rPr>
                <w:noProof/>
                <w:webHidden/>
              </w:rPr>
              <w:fldChar w:fldCharType="end"/>
            </w:r>
          </w:hyperlink>
        </w:p>
        <w:p w14:paraId="7F453E42" w14:textId="1893BBA6" w:rsidR="00711258" w:rsidRDefault="00711258">
          <w:pPr>
            <w:pStyle w:val="Inhopg2"/>
            <w:tabs>
              <w:tab w:val="left" w:pos="660"/>
              <w:tab w:val="right" w:leader="dot" w:pos="9056"/>
            </w:tabs>
            <w:rPr>
              <w:rFonts w:eastAsiaTheme="minorEastAsia"/>
              <w:noProof/>
              <w:color w:val="auto"/>
              <w:kern w:val="2"/>
              <w:sz w:val="24"/>
              <w:lang w:val="nl-NL" w:eastAsia="nl-NL"/>
              <w14:ligatures w14:val="standardContextual"/>
            </w:rPr>
          </w:pPr>
          <w:hyperlink w:anchor="_Toc207651341" w:history="1">
            <w:r w:rsidRPr="00801BE2">
              <w:rPr>
                <w:rStyle w:val="Hyperlink"/>
                <w:rFonts w:cstheme="minorHAnsi"/>
                <w:b/>
                <w:bCs/>
                <w:noProof/>
              </w:rPr>
              <w:t>4.</w:t>
            </w:r>
            <w:r>
              <w:rPr>
                <w:rFonts w:eastAsiaTheme="minorEastAsia"/>
                <w:noProof/>
                <w:color w:val="auto"/>
                <w:kern w:val="2"/>
                <w:sz w:val="24"/>
                <w:lang w:val="nl-NL" w:eastAsia="nl-NL"/>
                <w14:ligatures w14:val="standardContextual"/>
              </w:rPr>
              <w:tab/>
            </w:r>
            <w:r w:rsidRPr="00801BE2">
              <w:rPr>
                <w:rStyle w:val="Hyperlink"/>
                <w:rFonts w:cstheme="minorHAnsi"/>
                <w:b/>
                <w:bCs/>
                <w:noProof/>
              </w:rPr>
              <w:t>Technical offer</w:t>
            </w:r>
            <w:r>
              <w:rPr>
                <w:noProof/>
                <w:webHidden/>
              </w:rPr>
              <w:tab/>
            </w:r>
            <w:r>
              <w:rPr>
                <w:noProof/>
                <w:webHidden/>
              </w:rPr>
              <w:fldChar w:fldCharType="begin"/>
            </w:r>
            <w:r>
              <w:rPr>
                <w:noProof/>
                <w:webHidden/>
              </w:rPr>
              <w:instrText xml:space="preserve"> PAGEREF _Toc207651341 \h </w:instrText>
            </w:r>
            <w:r>
              <w:rPr>
                <w:noProof/>
                <w:webHidden/>
              </w:rPr>
            </w:r>
            <w:r>
              <w:rPr>
                <w:noProof/>
                <w:webHidden/>
              </w:rPr>
              <w:fldChar w:fldCharType="separate"/>
            </w:r>
            <w:r w:rsidR="00354E4B">
              <w:rPr>
                <w:noProof/>
                <w:webHidden/>
              </w:rPr>
              <w:t>23</w:t>
            </w:r>
            <w:r>
              <w:rPr>
                <w:noProof/>
                <w:webHidden/>
              </w:rPr>
              <w:fldChar w:fldCharType="end"/>
            </w:r>
          </w:hyperlink>
        </w:p>
        <w:p w14:paraId="1E7272F3" w14:textId="6E67FC0C" w:rsidR="00711258" w:rsidRDefault="00711258">
          <w:pPr>
            <w:pStyle w:val="Inhopg2"/>
            <w:tabs>
              <w:tab w:val="left" w:pos="660"/>
              <w:tab w:val="right" w:leader="dot" w:pos="9056"/>
            </w:tabs>
            <w:rPr>
              <w:rFonts w:eastAsiaTheme="minorEastAsia"/>
              <w:noProof/>
              <w:color w:val="auto"/>
              <w:kern w:val="2"/>
              <w:sz w:val="24"/>
              <w:lang w:val="nl-NL" w:eastAsia="nl-NL"/>
              <w14:ligatures w14:val="standardContextual"/>
            </w:rPr>
          </w:pPr>
          <w:hyperlink w:anchor="_Toc207651342" w:history="1">
            <w:r w:rsidRPr="00801BE2">
              <w:rPr>
                <w:rStyle w:val="Hyperlink"/>
                <w:rFonts w:cstheme="minorHAnsi"/>
                <w:b/>
                <w:bCs/>
                <w:noProof/>
              </w:rPr>
              <w:t>5.</w:t>
            </w:r>
            <w:r>
              <w:rPr>
                <w:rFonts w:eastAsiaTheme="minorEastAsia"/>
                <w:noProof/>
                <w:color w:val="auto"/>
                <w:kern w:val="2"/>
                <w:sz w:val="24"/>
                <w:lang w:val="nl-NL" w:eastAsia="nl-NL"/>
                <w14:ligatures w14:val="standardContextual"/>
              </w:rPr>
              <w:tab/>
            </w:r>
            <w:r w:rsidRPr="00801BE2">
              <w:rPr>
                <w:rStyle w:val="Hyperlink"/>
                <w:rFonts w:cstheme="minorHAnsi"/>
                <w:b/>
                <w:bCs/>
                <w:noProof/>
              </w:rPr>
              <w:t>Professional secrecy</w:t>
            </w:r>
            <w:r>
              <w:rPr>
                <w:noProof/>
                <w:webHidden/>
              </w:rPr>
              <w:tab/>
            </w:r>
            <w:r>
              <w:rPr>
                <w:noProof/>
                <w:webHidden/>
              </w:rPr>
              <w:fldChar w:fldCharType="begin"/>
            </w:r>
            <w:r>
              <w:rPr>
                <w:noProof/>
                <w:webHidden/>
              </w:rPr>
              <w:instrText xml:space="preserve"> PAGEREF _Toc207651342 \h </w:instrText>
            </w:r>
            <w:r>
              <w:rPr>
                <w:noProof/>
                <w:webHidden/>
              </w:rPr>
            </w:r>
            <w:r>
              <w:rPr>
                <w:noProof/>
                <w:webHidden/>
              </w:rPr>
              <w:fldChar w:fldCharType="separate"/>
            </w:r>
            <w:r w:rsidR="00354E4B">
              <w:rPr>
                <w:noProof/>
                <w:webHidden/>
              </w:rPr>
              <w:t>25</w:t>
            </w:r>
            <w:r>
              <w:rPr>
                <w:noProof/>
                <w:webHidden/>
              </w:rPr>
              <w:fldChar w:fldCharType="end"/>
            </w:r>
          </w:hyperlink>
        </w:p>
        <w:p w14:paraId="27B08941" w14:textId="1B27D64D" w:rsidR="00711258" w:rsidRDefault="00711258">
          <w:pPr>
            <w:pStyle w:val="Inhopg2"/>
            <w:tabs>
              <w:tab w:val="left" w:pos="660"/>
              <w:tab w:val="right" w:leader="dot" w:pos="9056"/>
            </w:tabs>
            <w:rPr>
              <w:rFonts w:eastAsiaTheme="minorEastAsia"/>
              <w:noProof/>
              <w:color w:val="auto"/>
              <w:kern w:val="2"/>
              <w:sz w:val="24"/>
              <w:lang w:val="nl-NL" w:eastAsia="nl-NL"/>
              <w14:ligatures w14:val="standardContextual"/>
            </w:rPr>
          </w:pPr>
          <w:hyperlink w:anchor="_Toc207651343" w:history="1">
            <w:r w:rsidRPr="00801BE2">
              <w:rPr>
                <w:rStyle w:val="Hyperlink"/>
                <w:b/>
                <w:bCs/>
                <w:noProof/>
              </w:rPr>
              <w:t>6.</w:t>
            </w:r>
            <w:r>
              <w:rPr>
                <w:rFonts w:eastAsiaTheme="minorEastAsia"/>
                <w:noProof/>
                <w:color w:val="auto"/>
                <w:kern w:val="2"/>
                <w:sz w:val="24"/>
                <w:lang w:val="nl-NL" w:eastAsia="nl-NL"/>
                <w14:ligatures w14:val="standardContextual"/>
              </w:rPr>
              <w:tab/>
            </w:r>
            <w:r w:rsidRPr="00801BE2">
              <w:rPr>
                <w:rStyle w:val="Hyperlink"/>
                <w:b/>
                <w:bCs/>
                <w:noProof/>
              </w:rPr>
              <w:t>Declaration</w:t>
            </w:r>
            <w:r>
              <w:rPr>
                <w:noProof/>
                <w:webHidden/>
              </w:rPr>
              <w:tab/>
            </w:r>
            <w:r>
              <w:rPr>
                <w:noProof/>
                <w:webHidden/>
              </w:rPr>
              <w:fldChar w:fldCharType="begin"/>
            </w:r>
            <w:r>
              <w:rPr>
                <w:noProof/>
                <w:webHidden/>
              </w:rPr>
              <w:instrText xml:space="preserve"> PAGEREF _Toc207651343 \h </w:instrText>
            </w:r>
            <w:r>
              <w:rPr>
                <w:noProof/>
                <w:webHidden/>
              </w:rPr>
            </w:r>
            <w:r>
              <w:rPr>
                <w:noProof/>
                <w:webHidden/>
              </w:rPr>
              <w:fldChar w:fldCharType="separate"/>
            </w:r>
            <w:r w:rsidR="00354E4B">
              <w:rPr>
                <w:noProof/>
                <w:webHidden/>
              </w:rPr>
              <w:t>26</w:t>
            </w:r>
            <w:r>
              <w:rPr>
                <w:noProof/>
                <w:webHidden/>
              </w:rPr>
              <w:fldChar w:fldCharType="end"/>
            </w:r>
          </w:hyperlink>
        </w:p>
        <w:p w14:paraId="3A8E4633" w14:textId="7569AC77" w:rsidR="00711258" w:rsidRDefault="00711258">
          <w:pPr>
            <w:pStyle w:val="Inhopg2"/>
            <w:tabs>
              <w:tab w:val="left" w:pos="660"/>
              <w:tab w:val="right" w:leader="dot" w:pos="9056"/>
            </w:tabs>
            <w:rPr>
              <w:rFonts w:eastAsiaTheme="minorEastAsia"/>
              <w:noProof/>
              <w:color w:val="auto"/>
              <w:kern w:val="2"/>
              <w:sz w:val="24"/>
              <w:lang w:val="nl-NL" w:eastAsia="nl-NL"/>
              <w14:ligatures w14:val="standardContextual"/>
            </w:rPr>
          </w:pPr>
          <w:hyperlink w:anchor="_Toc207651344" w:history="1">
            <w:r w:rsidRPr="00801BE2">
              <w:rPr>
                <w:rStyle w:val="Hyperlink"/>
                <w:b/>
                <w:bCs/>
                <w:noProof/>
              </w:rPr>
              <w:t>7.</w:t>
            </w:r>
            <w:r>
              <w:rPr>
                <w:rFonts w:eastAsiaTheme="minorEastAsia"/>
                <w:noProof/>
                <w:color w:val="auto"/>
                <w:kern w:val="2"/>
                <w:sz w:val="24"/>
                <w:lang w:val="nl-NL" w:eastAsia="nl-NL"/>
                <w14:ligatures w14:val="standardContextual"/>
              </w:rPr>
              <w:tab/>
            </w:r>
            <w:r w:rsidRPr="00801BE2">
              <w:rPr>
                <w:rStyle w:val="Hyperlink"/>
                <w:b/>
                <w:bCs/>
                <w:noProof/>
              </w:rPr>
              <w:t>Declaration – Russian participation</w:t>
            </w:r>
            <w:r>
              <w:rPr>
                <w:noProof/>
                <w:webHidden/>
              </w:rPr>
              <w:tab/>
            </w:r>
            <w:r>
              <w:rPr>
                <w:noProof/>
                <w:webHidden/>
              </w:rPr>
              <w:fldChar w:fldCharType="begin"/>
            </w:r>
            <w:r>
              <w:rPr>
                <w:noProof/>
                <w:webHidden/>
              </w:rPr>
              <w:instrText xml:space="preserve"> PAGEREF _Toc207651344 \h </w:instrText>
            </w:r>
            <w:r>
              <w:rPr>
                <w:noProof/>
                <w:webHidden/>
              </w:rPr>
            </w:r>
            <w:r>
              <w:rPr>
                <w:noProof/>
                <w:webHidden/>
              </w:rPr>
              <w:fldChar w:fldCharType="separate"/>
            </w:r>
            <w:r w:rsidR="00354E4B">
              <w:rPr>
                <w:noProof/>
                <w:webHidden/>
              </w:rPr>
              <w:t>27</w:t>
            </w:r>
            <w:r>
              <w:rPr>
                <w:noProof/>
                <w:webHidden/>
              </w:rPr>
              <w:fldChar w:fldCharType="end"/>
            </w:r>
          </w:hyperlink>
        </w:p>
        <w:p w14:paraId="7F27E638" w14:textId="11A93813" w:rsidR="00711258" w:rsidRDefault="00711258">
          <w:pPr>
            <w:pStyle w:val="Inhopg2"/>
            <w:tabs>
              <w:tab w:val="left" w:pos="660"/>
              <w:tab w:val="right" w:leader="dot" w:pos="9056"/>
            </w:tabs>
            <w:rPr>
              <w:rFonts w:eastAsiaTheme="minorEastAsia"/>
              <w:noProof/>
              <w:color w:val="auto"/>
              <w:kern w:val="2"/>
              <w:sz w:val="24"/>
              <w:lang w:val="nl-NL" w:eastAsia="nl-NL"/>
              <w14:ligatures w14:val="standardContextual"/>
            </w:rPr>
          </w:pPr>
          <w:hyperlink w:anchor="_Toc207651345" w:history="1">
            <w:r w:rsidRPr="00801BE2">
              <w:rPr>
                <w:rStyle w:val="Hyperlink"/>
                <w:rFonts w:cstheme="minorHAnsi"/>
                <w:b/>
                <w:bCs/>
                <w:noProof/>
              </w:rPr>
              <w:t>8.</w:t>
            </w:r>
            <w:r>
              <w:rPr>
                <w:rFonts w:eastAsiaTheme="minorEastAsia"/>
                <w:noProof/>
                <w:color w:val="auto"/>
                <w:kern w:val="2"/>
                <w:sz w:val="24"/>
                <w:lang w:val="nl-NL" w:eastAsia="nl-NL"/>
                <w14:ligatures w14:val="standardContextual"/>
              </w:rPr>
              <w:tab/>
            </w:r>
            <w:r w:rsidRPr="00801BE2">
              <w:rPr>
                <w:rStyle w:val="Hyperlink"/>
                <w:rFonts w:cstheme="minorHAnsi"/>
                <w:b/>
                <w:bCs/>
                <w:noProof/>
              </w:rPr>
              <w:t>Declaration of pre-existing rights</w:t>
            </w:r>
            <w:r>
              <w:rPr>
                <w:noProof/>
                <w:webHidden/>
              </w:rPr>
              <w:tab/>
            </w:r>
            <w:r>
              <w:rPr>
                <w:noProof/>
                <w:webHidden/>
              </w:rPr>
              <w:fldChar w:fldCharType="begin"/>
            </w:r>
            <w:r>
              <w:rPr>
                <w:noProof/>
                <w:webHidden/>
              </w:rPr>
              <w:instrText xml:space="preserve"> PAGEREF _Toc207651345 \h </w:instrText>
            </w:r>
            <w:r>
              <w:rPr>
                <w:noProof/>
                <w:webHidden/>
              </w:rPr>
            </w:r>
            <w:r>
              <w:rPr>
                <w:noProof/>
                <w:webHidden/>
              </w:rPr>
              <w:fldChar w:fldCharType="separate"/>
            </w:r>
            <w:r w:rsidR="00354E4B">
              <w:rPr>
                <w:noProof/>
                <w:webHidden/>
              </w:rPr>
              <w:t>29</w:t>
            </w:r>
            <w:r>
              <w:rPr>
                <w:noProof/>
                <w:webHidden/>
              </w:rPr>
              <w:fldChar w:fldCharType="end"/>
            </w:r>
          </w:hyperlink>
        </w:p>
        <w:p w14:paraId="38B7EE6D" w14:textId="561108A1" w:rsidR="00711258" w:rsidRDefault="00711258">
          <w:pPr>
            <w:pStyle w:val="Inhopg1"/>
            <w:rPr>
              <w:rFonts w:asciiTheme="minorHAnsi" w:eastAsiaTheme="minorEastAsia" w:hAnsiTheme="minorHAnsi" w:cstheme="minorBidi"/>
              <w:color w:val="auto"/>
              <w:kern w:val="2"/>
              <w:lang w:val="nl-NL" w:eastAsia="nl-NL"/>
              <w14:ligatures w14:val="standardContextual"/>
            </w:rPr>
          </w:pPr>
          <w:hyperlink w:anchor="_Toc207651346" w:history="1">
            <w:r w:rsidRPr="00801BE2">
              <w:rPr>
                <w:rStyle w:val="Hyperlink"/>
                <w:rFonts w:cstheme="minorHAnsi"/>
                <w:lang w:val="en-GB"/>
              </w:rPr>
              <w:t>TD9. FINANCIAL FORM</w:t>
            </w:r>
            <w:r>
              <w:rPr>
                <w:webHidden/>
              </w:rPr>
              <w:tab/>
            </w:r>
            <w:r>
              <w:rPr>
                <w:webHidden/>
              </w:rPr>
              <w:fldChar w:fldCharType="begin"/>
            </w:r>
            <w:r>
              <w:rPr>
                <w:webHidden/>
              </w:rPr>
              <w:instrText xml:space="preserve"> PAGEREF _Toc207651346 \h </w:instrText>
            </w:r>
            <w:r>
              <w:rPr>
                <w:webHidden/>
              </w:rPr>
            </w:r>
            <w:r>
              <w:rPr>
                <w:webHidden/>
              </w:rPr>
              <w:fldChar w:fldCharType="separate"/>
            </w:r>
            <w:r w:rsidR="00354E4B">
              <w:rPr>
                <w:webHidden/>
              </w:rPr>
              <w:t>30</w:t>
            </w:r>
            <w:r>
              <w:rPr>
                <w:webHidden/>
              </w:rPr>
              <w:fldChar w:fldCharType="end"/>
            </w:r>
          </w:hyperlink>
        </w:p>
        <w:p w14:paraId="03429DA6" w14:textId="14053584" w:rsidR="00711258" w:rsidRDefault="00711258">
          <w:pPr>
            <w:pStyle w:val="Inhopg2"/>
            <w:tabs>
              <w:tab w:val="right" w:leader="dot" w:pos="9056"/>
            </w:tabs>
            <w:rPr>
              <w:rFonts w:eastAsiaTheme="minorEastAsia"/>
              <w:noProof/>
              <w:color w:val="auto"/>
              <w:kern w:val="2"/>
              <w:sz w:val="24"/>
              <w:lang w:val="nl-NL" w:eastAsia="nl-NL"/>
              <w14:ligatures w14:val="standardContextual"/>
            </w:rPr>
          </w:pPr>
          <w:hyperlink w:anchor="_Toc207651347" w:history="1">
            <w:r w:rsidRPr="00801BE2">
              <w:rPr>
                <w:rStyle w:val="Hyperlink"/>
                <w:rFonts w:cstheme="minorHAnsi"/>
                <w:noProof/>
              </w:rPr>
              <w:t>List of staff working on the specific contract (including for subcontractors), indicating clearly their role in performing the contract (i.e., whether they are principal R&amp;D staff or not whether they are working on security components or not) and the location (country) where they will carry out their tasks under the contract.</w:t>
            </w:r>
            <w:r>
              <w:rPr>
                <w:noProof/>
                <w:webHidden/>
              </w:rPr>
              <w:tab/>
            </w:r>
            <w:r>
              <w:rPr>
                <w:noProof/>
                <w:webHidden/>
              </w:rPr>
              <w:fldChar w:fldCharType="begin"/>
            </w:r>
            <w:r>
              <w:rPr>
                <w:noProof/>
                <w:webHidden/>
              </w:rPr>
              <w:instrText xml:space="preserve"> PAGEREF _Toc207651347 \h </w:instrText>
            </w:r>
            <w:r>
              <w:rPr>
                <w:noProof/>
                <w:webHidden/>
              </w:rPr>
            </w:r>
            <w:r>
              <w:rPr>
                <w:noProof/>
                <w:webHidden/>
              </w:rPr>
              <w:fldChar w:fldCharType="separate"/>
            </w:r>
            <w:r w:rsidR="00354E4B">
              <w:rPr>
                <w:noProof/>
                <w:webHidden/>
              </w:rPr>
              <w:t>34</w:t>
            </w:r>
            <w:r>
              <w:rPr>
                <w:noProof/>
                <w:webHidden/>
              </w:rPr>
              <w:fldChar w:fldCharType="end"/>
            </w:r>
          </w:hyperlink>
        </w:p>
        <w:p w14:paraId="2DA698D0" w14:textId="6609FB1C" w:rsidR="00711258" w:rsidRDefault="00711258">
          <w:pPr>
            <w:pStyle w:val="Inhopg1"/>
            <w:rPr>
              <w:rFonts w:asciiTheme="minorHAnsi" w:eastAsiaTheme="minorEastAsia" w:hAnsiTheme="minorHAnsi" w:cstheme="minorBidi"/>
              <w:color w:val="auto"/>
              <w:kern w:val="2"/>
              <w:lang w:val="nl-NL" w:eastAsia="nl-NL"/>
              <w14:ligatures w14:val="standardContextual"/>
            </w:rPr>
          </w:pPr>
          <w:hyperlink w:anchor="_Toc207651348" w:history="1">
            <w:r w:rsidRPr="00801BE2">
              <w:rPr>
                <w:rStyle w:val="Hyperlink"/>
                <w:rFonts w:cstheme="minorHAnsi"/>
                <w:lang w:val="nl-NL"/>
              </w:rPr>
              <w:t xml:space="preserve">TD10. </w:t>
            </w:r>
            <w:r w:rsidRPr="00801BE2">
              <w:rPr>
                <w:rStyle w:val="Hyperlink"/>
                <w:rFonts w:cstheme="minorHAnsi"/>
                <w:lang w:val="en-GB"/>
              </w:rPr>
              <w:t>ESPD</w:t>
            </w:r>
            <w:r>
              <w:rPr>
                <w:webHidden/>
              </w:rPr>
              <w:tab/>
            </w:r>
            <w:r>
              <w:rPr>
                <w:webHidden/>
              </w:rPr>
              <w:fldChar w:fldCharType="begin"/>
            </w:r>
            <w:r>
              <w:rPr>
                <w:webHidden/>
              </w:rPr>
              <w:instrText xml:space="preserve"> PAGEREF _Toc207651348 \h </w:instrText>
            </w:r>
            <w:r>
              <w:rPr>
                <w:webHidden/>
              </w:rPr>
            </w:r>
            <w:r>
              <w:rPr>
                <w:webHidden/>
              </w:rPr>
              <w:fldChar w:fldCharType="separate"/>
            </w:r>
            <w:r w:rsidR="00354E4B">
              <w:rPr>
                <w:webHidden/>
              </w:rPr>
              <w:t>36</w:t>
            </w:r>
            <w:r>
              <w:rPr>
                <w:webHidden/>
              </w:rPr>
              <w:fldChar w:fldCharType="end"/>
            </w:r>
          </w:hyperlink>
        </w:p>
        <w:p w14:paraId="6B411D2F" w14:textId="3CD4C99A" w:rsidR="00711258" w:rsidRDefault="00711258">
          <w:pPr>
            <w:pStyle w:val="Inhopg1"/>
            <w:rPr>
              <w:rFonts w:asciiTheme="minorHAnsi" w:eastAsiaTheme="minorEastAsia" w:hAnsiTheme="minorHAnsi" w:cstheme="minorBidi"/>
              <w:color w:val="auto"/>
              <w:kern w:val="2"/>
              <w:lang w:val="nl-NL" w:eastAsia="nl-NL"/>
              <w14:ligatures w14:val="standardContextual"/>
            </w:rPr>
          </w:pPr>
          <w:hyperlink w:anchor="_Toc207651349" w:history="1">
            <w:r w:rsidRPr="00801BE2">
              <w:rPr>
                <w:rStyle w:val="Hyperlink"/>
                <w:rFonts w:cstheme="minorHAnsi"/>
                <w:bCs/>
                <w:lang w:val="en-GB"/>
              </w:rPr>
              <w:t>TD11</w:t>
            </w:r>
            <w:r w:rsidRPr="00801BE2">
              <w:rPr>
                <w:rStyle w:val="Hyperlink"/>
                <w:rFonts w:cstheme="minorHAnsi"/>
                <w:lang w:val="en-GB"/>
              </w:rPr>
              <w:t>. CONSORTIA STATEMENT</w:t>
            </w:r>
            <w:r>
              <w:rPr>
                <w:webHidden/>
              </w:rPr>
              <w:tab/>
            </w:r>
            <w:r>
              <w:rPr>
                <w:webHidden/>
              </w:rPr>
              <w:fldChar w:fldCharType="begin"/>
            </w:r>
            <w:r>
              <w:rPr>
                <w:webHidden/>
              </w:rPr>
              <w:instrText xml:space="preserve"> PAGEREF _Toc207651349 \h </w:instrText>
            </w:r>
            <w:r>
              <w:rPr>
                <w:webHidden/>
              </w:rPr>
            </w:r>
            <w:r>
              <w:rPr>
                <w:webHidden/>
              </w:rPr>
              <w:fldChar w:fldCharType="separate"/>
            </w:r>
            <w:r w:rsidR="00354E4B">
              <w:rPr>
                <w:webHidden/>
              </w:rPr>
              <w:t>38</w:t>
            </w:r>
            <w:r>
              <w:rPr>
                <w:webHidden/>
              </w:rPr>
              <w:fldChar w:fldCharType="end"/>
            </w:r>
          </w:hyperlink>
        </w:p>
        <w:p w14:paraId="3C0978B4" w14:textId="1EAEDCC3" w:rsidR="00711258" w:rsidRDefault="00711258">
          <w:pPr>
            <w:pStyle w:val="Inhopg1"/>
            <w:rPr>
              <w:rFonts w:asciiTheme="minorHAnsi" w:eastAsiaTheme="minorEastAsia" w:hAnsiTheme="minorHAnsi" w:cstheme="minorBidi"/>
              <w:color w:val="auto"/>
              <w:kern w:val="2"/>
              <w:lang w:val="nl-NL" w:eastAsia="nl-NL"/>
              <w14:ligatures w14:val="standardContextual"/>
            </w:rPr>
          </w:pPr>
          <w:hyperlink w:anchor="_Toc207651350" w:history="1">
            <w:r w:rsidRPr="00801BE2">
              <w:rPr>
                <w:rStyle w:val="Hyperlink"/>
                <w:rFonts w:cstheme="minorHAnsi"/>
                <w:lang w:val="en-GB"/>
              </w:rPr>
              <w:t>TD12. Standard self-declaration form (for project references)</w:t>
            </w:r>
            <w:r>
              <w:rPr>
                <w:webHidden/>
              </w:rPr>
              <w:tab/>
            </w:r>
            <w:r>
              <w:rPr>
                <w:webHidden/>
              </w:rPr>
              <w:fldChar w:fldCharType="begin"/>
            </w:r>
            <w:r>
              <w:rPr>
                <w:webHidden/>
              </w:rPr>
              <w:instrText xml:space="preserve"> PAGEREF _Toc207651350 \h </w:instrText>
            </w:r>
            <w:r>
              <w:rPr>
                <w:webHidden/>
              </w:rPr>
            </w:r>
            <w:r>
              <w:rPr>
                <w:webHidden/>
              </w:rPr>
              <w:fldChar w:fldCharType="separate"/>
            </w:r>
            <w:r w:rsidR="00354E4B">
              <w:rPr>
                <w:webHidden/>
              </w:rPr>
              <w:t>40</w:t>
            </w:r>
            <w:r>
              <w:rPr>
                <w:webHidden/>
              </w:rPr>
              <w:fldChar w:fldCharType="end"/>
            </w:r>
          </w:hyperlink>
        </w:p>
        <w:p w14:paraId="1048FA7B" w14:textId="5A9F4858" w:rsidR="00711258" w:rsidRDefault="00711258">
          <w:r>
            <w:rPr>
              <w:b/>
              <w:bCs/>
            </w:rPr>
            <w:fldChar w:fldCharType="end"/>
          </w:r>
        </w:p>
      </w:sdtContent>
    </w:sdt>
    <w:p w14:paraId="2C4F5368" w14:textId="77777777" w:rsidR="00240D8D" w:rsidRPr="00DA4EC8" w:rsidRDefault="00240D8D" w:rsidP="002F0C91">
      <w:pPr>
        <w:spacing w:before="120"/>
        <w:jc w:val="center"/>
        <w:rPr>
          <w:rFonts w:cstheme="minorHAnsi"/>
          <w:b/>
          <w:bCs/>
          <w:color w:val="145474" w:themeColor="accent1"/>
          <w:sz w:val="48"/>
          <w:szCs w:val="48"/>
          <w:lang w:val="en-GB"/>
        </w:rPr>
      </w:pPr>
    </w:p>
    <w:p w14:paraId="6B4E9F59" w14:textId="77777777" w:rsidR="002F0C91" w:rsidRPr="00DA4EC8" w:rsidRDefault="002F0C91" w:rsidP="002F0C91">
      <w:pPr>
        <w:rPr>
          <w:lang w:val="en-GB"/>
        </w:rPr>
      </w:pPr>
    </w:p>
    <w:p w14:paraId="42441124" w14:textId="77777777" w:rsidR="002F0C91" w:rsidRPr="00DA4EC8" w:rsidRDefault="002F0C91" w:rsidP="002F0C91">
      <w:pPr>
        <w:rPr>
          <w:lang w:val="en-GB"/>
        </w:rPr>
      </w:pPr>
      <w:r w:rsidRPr="00DA4EC8">
        <w:rPr>
          <w:noProof/>
          <w:color w:val="000000"/>
          <w:sz w:val="22"/>
          <w:szCs w:val="22"/>
          <w:lang w:val="en-GB"/>
        </w:rPr>
        <w:lastRenderedPageBreak/>
        <w:drawing>
          <wp:anchor distT="0" distB="0" distL="114300" distR="114300" simplePos="0" relativeHeight="251658241" behindDoc="1" locked="0" layoutInCell="1" allowOverlap="1" wp14:anchorId="156AE0C7" wp14:editId="403DE997">
            <wp:simplePos x="0" y="0"/>
            <wp:positionH relativeFrom="column">
              <wp:posOffset>1604010</wp:posOffset>
            </wp:positionH>
            <wp:positionV relativeFrom="paragraph">
              <wp:posOffset>86995</wp:posOffset>
            </wp:positionV>
            <wp:extent cx="2574925" cy="504825"/>
            <wp:effectExtent l="0" t="0" r="0" b="0"/>
            <wp:wrapTight wrapText="bothSides">
              <wp:wrapPolygon edited="0">
                <wp:start x="479" y="0"/>
                <wp:lineTo x="479" y="19562"/>
                <wp:lineTo x="20934" y="19562"/>
                <wp:lineTo x="20934" y="0"/>
                <wp:lineTo x="479" y="0"/>
              </wp:wrapPolygon>
            </wp:wrapTight>
            <wp:docPr id="1364553422" name="Picture 5" descr="A black background with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45217" name="Picture 5" descr="A black background with blue and orange text&#10;&#10;Description automatically generated"/>
                    <pic:cNvPicPr/>
                  </pic:nvPicPr>
                  <pic:blipFill rotWithShape="1">
                    <a:blip r:embed="rId12"/>
                    <a:srcRect t="38262" b="42103"/>
                    <a:stretch/>
                  </pic:blipFill>
                  <pic:spPr bwMode="auto">
                    <a:xfrm>
                      <a:off x="0" y="0"/>
                      <a:ext cx="2574925"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527D00" w14:textId="77777777" w:rsidR="002F0C91" w:rsidRPr="00DA4EC8" w:rsidRDefault="002F0C91" w:rsidP="002F0C91">
      <w:pPr>
        <w:rPr>
          <w:lang w:val="en-GB"/>
        </w:rPr>
      </w:pPr>
    </w:p>
    <w:p w14:paraId="1F924A8F" w14:textId="77777777" w:rsidR="002F0C91" w:rsidRPr="00DA4EC8" w:rsidRDefault="002F0C91" w:rsidP="002F0C91">
      <w:pPr>
        <w:jc w:val="center"/>
        <w:rPr>
          <w:rFonts w:cstheme="minorHAnsi"/>
          <w:b/>
          <w:bCs/>
          <w:color w:val="1A3E63" w:themeColor="text2"/>
          <w:sz w:val="48"/>
          <w:szCs w:val="48"/>
          <w:lang w:val="en-GB"/>
        </w:rPr>
      </w:pPr>
    </w:p>
    <w:p w14:paraId="70F00C8E" w14:textId="77777777" w:rsidR="00240D8D" w:rsidRPr="00DA4EC8" w:rsidRDefault="00240D8D" w:rsidP="002F0C91">
      <w:pPr>
        <w:jc w:val="center"/>
        <w:rPr>
          <w:rFonts w:cstheme="minorHAnsi"/>
          <w:b/>
          <w:bCs/>
          <w:color w:val="FCDECA" w:themeColor="accent6" w:themeTint="99"/>
          <w:sz w:val="32"/>
          <w:szCs w:val="32"/>
          <w:lang w:val="en-GB"/>
        </w:rPr>
      </w:pPr>
    </w:p>
    <w:p w14:paraId="12201D3E" w14:textId="77777777" w:rsidR="0077399E" w:rsidRPr="00833658" w:rsidRDefault="002F0C91" w:rsidP="002F0C91">
      <w:pPr>
        <w:jc w:val="center"/>
        <w:rPr>
          <w:b/>
          <w:sz w:val="48"/>
          <w:szCs w:val="48"/>
        </w:rPr>
      </w:pPr>
      <w:r w:rsidRPr="1E1BCA6F">
        <w:rPr>
          <w:b/>
          <w:sz w:val="48"/>
          <w:szCs w:val="48"/>
        </w:rPr>
        <w:t xml:space="preserve">Pre-Commercial Procurement for the </w:t>
      </w:r>
      <w:proofErr w:type="spellStart"/>
      <w:r w:rsidRPr="1E1BCA6F">
        <w:rPr>
          <w:b/>
          <w:sz w:val="48"/>
          <w:szCs w:val="48"/>
        </w:rPr>
        <w:t>Customisation</w:t>
      </w:r>
      <w:proofErr w:type="spellEnd"/>
      <w:r w:rsidRPr="1E1BCA6F">
        <w:rPr>
          <w:b/>
          <w:sz w:val="48"/>
          <w:szCs w:val="48"/>
        </w:rPr>
        <w:t>/pre-</w:t>
      </w:r>
      <w:proofErr w:type="spellStart"/>
      <w:r w:rsidRPr="1E1BCA6F">
        <w:rPr>
          <w:b/>
          <w:sz w:val="48"/>
          <w:szCs w:val="48"/>
        </w:rPr>
        <w:t>operationalisation</w:t>
      </w:r>
      <w:proofErr w:type="spellEnd"/>
      <w:r w:rsidRPr="1E1BCA6F">
        <w:rPr>
          <w:b/>
          <w:sz w:val="48"/>
          <w:szCs w:val="48"/>
        </w:rPr>
        <w:t xml:space="preserve"> </w:t>
      </w:r>
    </w:p>
    <w:p w14:paraId="2902DE6A" w14:textId="77777777" w:rsidR="0077399E" w:rsidRPr="00DA4EC8" w:rsidRDefault="002F0C91" w:rsidP="002F0C91">
      <w:pPr>
        <w:jc w:val="center"/>
        <w:rPr>
          <w:rFonts w:cstheme="minorHAnsi"/>
          <w:b/>
          <w:bCs/>
          <w:sz w:val="48"/>
          <w:szCs w:val="48"/>
          <w:lang w:val="en-GB"/>
        </w:rPr>
      </w:pPr>
      <w:r w:rsidRPr="00DA4EC8">
        <w:rPr>
          <w:rFonts w:cstheme="minorHAnsi"/>
          <w:b/>
          <w:bCs/>
          <w:sz w:val="48"/>
          <w:szCs w:val="48"/>
          <w:lang w:val="en-GB"/>
        </w:rPr>
        <w:t xml:space="preserve">of </w:t>
      </w:r>
    </w:p>
    <w:p w14:paraId="4A431675" w14:textId="004D1A9E" w:rsidR="002F0C91" w:rsidRPr="00DA4EC8" w:rsidRDefault="002F0C91" w:rsidP="002F0C91">
      <w:pPr>
        <w:jc w:val="center"/>
        <w:rPr>
          <w:rFonts w:cstheme="minorHAnsi"/>
          <w:b/>
          <w:bCs/>
          <w:color w:val="3D80A7" w:themeColor="accent2"/>
          <w:sz w:val="48"/>
          <w:szCs w:val="48"/>
          <w:lang w:val="en-GB"/>
        </w:rPr>
      </w:pPr>
      <w:r w:rsidRPr="00DA4EC8">
        <w:rPr>
          <w:rFonts w:cstheme="minorHAnsi"/>
          <w:b/>
          <w:bCs/>
          <w:color w:val="3D80A7" w:themeColor="accent2"/>
          <w:sz w:val="48"/>
          <w:szCs w:val="48"/>
          <w:lang w:val="en-GB"/>
        </w:rPr>
        <w:t xml:space="preserve">Water management Innovations from Space for European Climate Resilience </w:t>
      </w:r>
    </w:p>
    <w:p w14:paraId="0AC15D6D" w14:textId="77777777" w:rsidR="002F0C91" w:rsidRPr="00DA4EC8" w:rsidRDefault="002F0C91" w:rsidP="002F0C91">
      <w:pPr>
        <w:spacing w:before="120"/>
        <w:jc w:val="center"/>
        <w:rPr>
          <w:rFonts w:cstheme="minorHAnsi"/>
          <w:b/>
          <w:bCs/>
          <w:sz w:val="48"/>
          <w:szCs w:val="48"/>
          <w:lang w:val="en-GB"/>
        </w:rPr>
      </w:pPr>
    </w:p>
    <w:p w14:paraId="3729C6AF" w14:textId="77777777" w:rsidR="002F0C91" w:rsidRPr="00DA4EC8" w:rsidRDefault="002F0C91" w:rsidP="002F0C91">
      <w:pPr>
        <w:spacing w:before="120"/>
        <w:jc w:val="center"/>
        <w:rPr>
          <w:rFonts w:cstheme="minorHAnsi"/>
          <w:b/>
          <w:bCs/>
          <w:sz w:val="48"/>
          <w:szCs w:val="48"/>
          <w:lang w:val="en-GB"/>
        </w:rPr>
      </w:pPr>
    </w:p>
    <w:p w14:paraId="58B8083B" w14:textId="77777777" w:rsidR="002F0C91" w:rsidRPr="00DA4EC8" w:rsidRDefault="002F0C91" w:rsidP="002F0C91">
      <w:pPr>
        <w:spacing w:before="120"/>
        <w:jc w:val="center"/>
        <w:rPr>
          <w:rFonts w:ascii="Arial" w:hAnsi="Arial" w:cs="Arial"/>
          <w:lang w:val="en-GB"/>
        </w:rPr>
      </w:pPr>
    </w:p>
    <w:p w14:paraId="2720A56A" w14:textId="77777777" w:rsidR="002F0C91" w:rsidRPr="00DA4EC8" w:rsidRDefault="002F0C91" w:rsidP="002F0C91">
      <w:pPr>
        <w:spacing w:before="120"/>
        <w:jc w:val="center"/>
        <w:rPr>
          <w:rFonts w:cstheme="minorHAnsi"/>
          <w:b/>
          <w:bCs/>
          <w:sz w:val="48"/>
          <w:szCs w:val="48"/>
          <w:lang w:val="en-GB"/>
        </w:rPr>
      </w:pPr>
      <w:r w:rsidRPr="00DA4EC8">
        <w:rPr>
          <w:rFonts w:cstheme="minorHAnsi"/>
          <w:b/>
          <w:bCs/>
          <w:sz w:val="48"/>
          <w:szCs w:val="48"/>
          <w:lang w:val="en-GB"/>
        </w:rPr>
        <w:t>PCP TENDER DOCUMENT  6</w:t>
      </w:r>
    </w:p>
    <w:p w14:paraId="2A768F27" w14:textId="77777777" w:rsidR="002F0C91" w:rsidRPr="00DA4EC8" w:rsidRDefault="002F0C91" w:rsidP="002F0C91">
      <w:pPr>
        <w:spacing w:before="120"/>
        <w:jc w:val="center"/>
        <w:rPr>
          <w:rFonts w:cstheme="minorHAnsi"/>
          <w:b/>
          <w:bCs/>
          <w:sz w:val="48"/>
          <w:szCs w:val="48"/>
          <w:lang w:val="en-GB"/>
        </w:rPr>
      </w:pPr>
      <w:r w:rsidRPr="00DA4EC8">
        <w:rPr>
          <w:rFonts w:cstheme="minorHAnsi"/>
          <w:b/>
          <w:bCs/>
          <w:sz w:val="48"/>
          <w:szCs w:val="48"/>
          <w:lang w:val="en-GB"/>
        </w:rPr>
        <w:t xml:space="preserve">END OF PHASE (1, 2, 3) REPORT </w:t>
      </w:r>
    </w:p>
    <w:p w14:paraId="215E9520" w14:textId="77777777" w:rsidR="002F0C91" w:rsidRPr="00DA4EC8" w:rsidRDefault="002F0C91" w:rsidP="002F0C91">
      <w:pPr>
        <w:spacing w:before="120"/>
        <w:jc w:val="center"/>
        <w:rPr>
          <w:rFonts w:cstheme="minorHAnsi"/>
          <w:b/>
          <w:bCs/>
          <w:sz w:val="48"/>
          <w:szCs w:val="48"/>
          <w:lang w:val="en-GB"/>
        </w:rPr>
      </w:pPr>
      <w:r w:rsidRPr="00DA4EC8">
        <w:rPr>
          <w:rFonts w:cstheme="minorHAnsi"/>
          <w:b/>
          <w:bCs/>
          <w:sz w:val="48"/>
          <w:szCs w:val="48"/>
          <w:lang w:val="en-GB"/>
        </w:rPr>
        <w:t>(TD6)</w:t>
      </w:r>
    </w:p>
    <w:p w14:paraId="448BAAD1" w14:textId="77777777" w:rsidR="002F0C91" w:rsidRPr="00DA4EC8" w:rsidRDefault="002F0C91" w:rsidP="002F0C91">
      <w:pPr>
        <w:spacing w:before="120"/>
        <w:jc w:val="center"/>
        <w:rPr>
          <w:rFonts w:cstheme="minorHAnsi"/>
          <w:b/>
          <w:bCs/>
          <w:sz w:val="48"/>
          <w:szCs w:val="48"/>
          <w:lang w:val="en-GB"/>
        </w:rPr>
      </w:pPr>
    </w:p>
    <w:p w14:paraId="3D24E4A0" w14:textId="77777777" w:rsidR="002F0C91" w:rsidRPr="00DA4EC8" w:rsidRDefault="002F0C91" w:rsidP="002F0C91">
      <w:pPr>
        <w:spacing w:before="120"/>
        <w:rPr>
          <w:rFonts w:cstheme="minorHAnsi"/>
          <w:b/>
          <w:bCs/>
          <w:color w:val="145474" w:themeColor="accent1"/>
          <w:sz w:val="48"/>
          <w:szCs w:val="48"/>
          <w:lang w:val="en-GB"/>
        </w:rPr>
      </w:pPr>
      <w:r w:rsidRPr="00DA4EC8">
        <w:rPr>
          <w:rFonts w:cstheme="minorHAnsi"/>
          <w:b/>
          <w:bCs/>
          <w:color w:val="145474" w:themeColor="accent1"/>
          <w:sz w:val="48"/>
          <w:szCs w:val="48"/>
          <w:lang w:val="en-GB"/>
        </w:rPr>
        <w:br w:type="page"/>
      </w:r>
    </w:p>
    <w:p w14:paraId="4B6399A7" w14:textId="4D7678B9" w:rsidR="002F0C91" w:rsidRPr="00DA4EC8" w:rsidRDefault="002F0C91" w:rsidP="002F0C91">
      <w:pPr>
        <w:spacing w:before="120"/>
        <w:jc w:val="center"/>
        <w:rPr>
          <w:rFonts w:cstheme="minorHAnsi"/>
          <w:b/>
          <w:bCs/>
          <w:color w:val="145474" w:themeColor="accent1"/>
          <w:sz w:val="48"/>
          <w:szCs w:val="48"/>
          <w:lang w:val="en-GB"/>
        </w:rPr>
      </w:pPr>
    </w:p>
    <w:p w14:paraId="2DCB4ACB" w14:textId="594C9F1E" w:rsidR="006D52B3" w:rsidRPr="00DA4EC8" w:rsidRDefault="0023789F" w:rsidP="00424868">
      <w:pPr>
        <w:pStyle w:val="Kop1"/>
        <w:numPr>
          <w:ilvl w:val="0"/>
          <w:numId w:val="0"/>
        </w:numPr>
        <w:spacing w:before="120" w:after="120"/>
        <w:ind w:left="360" w:hanging="360"/>
        <w:jc w:val="both"/>
        <w:rPr>
          <w:rFonts w:cstheme="minorHAnsi"/>
          <w:bCs/>
          <w:color w:val="002060"/>
          <w:lang w:val="en-GB"/>
        </w:rPr>
      </w:pPr>
      <w:bookmarkStart w:id="0" w:name="_Toc207627601"/>
      <w:bookmarkStart w:id="1" w:name="_Toc207651328"/>
      <w:r w:rsidRPr="00DA4EC8">
        <w:rPr>
          <w:rFonts w:asciiTheme="minorHAnsi" w:hAnsiTheme="minorHAnsi" w:cstheme="minorHAnsi"/>
          <w:bCs/>
          <w:color w:val="002060"/>
          <w:lang w:val="en-GB"/>
        </w:rPr>
        <w:t>TD6. PCP END OF PHASE REPORT</w:t>
      </w:r>
      <w:bookmarkEnd w:id="0"/>
      <w:bookmarkEnd w:id="1"/>
      <w:r w:rsidRPr="00DA4EC8">
        <w:rPr>
          <w:rFonts w:asciiTheme="minorHAnsi" w:hAnsiTheme="minorHAnsi" w:cstheme="minorHAnsi"/>
          <w:bCs/>
          <w:color w:val="002060"/>
          <w:lang w:val="en-GB"/>
        </w:rPr>
        <w:t xml:space="preserve"> </w:t>
      </w:r>
      <w:r w:rsidR="006D52B3" w:rsidRPr="00DA4EC8">
        <w:rPr>
          <w:rFonts w:eastAsia="Times New Roman" w:cstheme="minorHAnsi"/>
          <w:color w:val="002060"/>
          <w:lang w:val="en-GB" w:eastAsia="en-GB"/>
        </w:rPr>
        <w:t xml:space="preserve"> </w:t>
      </w:r>
    </w:p>
    <w:p w14:paraId="6B011C32" w14:textId="25F71E4E" w:rsidR="006D52B3" w:rsidRPr="00DA4EC8" w:rsidRDefault="006D52B3" w:rsidP="00A30C0C">
      <w:pPr>
        <w:pStyle w:val="Lijstalinea"/>
        <w:numPr>
          <w:ilvl w:val="0"/>
          <w:numId w:val="90"/>
        </w:numPr>
        <w:spacing w:line="240" w:lineRule="auto"/>
        <w:ind w:left="714" w:hanging="357"/>
        <w:textAlignment w:val="baseline"/>
        <w:rPr>
          <w:rFonts w:eastAsia="Times New Roman" w:cstheme="minorHAnsi"/>
          <w:color w:val="002060"/>
          <w:szCs w:val="32"/>
          <w:lang w:val="en-GB" w:eastAsia="en-GB"/>
        </w:rPr>
      </w:pPr>
      <w:r w:rsidRPr="00DA4EC8">
        <w:rPr>
          <w:rFonts w:eastAsia="Times New Roman" w:cstheme="minorHAnsi"/>
          <w:color w:val="002060"/>
          <w:sz w:val="24"/>
          <w:szCs w:val="32"/>
          <w:lang w:val="en-GB" w:eastAsia="en-GB"/>
        </w:rPr>
        <w:t>This report is NOT part of the tender for PCP-phase 1.</w:t>
      </w:r>
    </w:p>
    <w:p w14:paraId="24A38AD3" w14:textId="6CAC108E" w:rsidR="006D52B3" w:rsidRPr="00DA4EC8" w:rsidRDefault="006D52B3" w:rsidP="00A30C0C">
      <w:pPr>
        <w:pStyle w:val="Lijstalinea"/>
        <w:numPr>
          <w:ilvl w:val="0"/>
          <w:numId w:val="90"/>
        </w:numPr>
        <w:spacing w:line="240" w:lineRule="auto"/>
        <w:ind w:left="714" w:hanging="357"/>
        <w:textAlignment w:val="baseline"/>
        <w:rPr>
          <w:rFonts w:eastAsia="Times New Roman" w:cstheme="minorHAnsi"/>
          <w:color w:val="002060"/>
          <w:szCs w:val="32"/>
          <w:lang w:val="en-GB" w:eastAsia="en-GB"/>
        </w:rPr>
      </w:pPr>
      <w:r w:rsidRPr="00DA4EC8">
        <w:rPr>
          <w:rFonts w:eastAsia="Times New Roman" w:cstheme="minorHAnsi"/>
          <w:color w:val="002060"/>
          <w:sz w:val="24"/>
          <w:szCs w:val="32"/>
          <w:lang w:val="en-GB" w:eastAsia="en-GB"/>
        </w:rPr>
        <w:t>This report only to be filled in and signed by to-be-selected tenderers at the end of PCP phase 1 (2 and 3)</w:t>
      </w:r>
    </w:p>
    <w:p w14:paraId="3111806B" w14:textId="45A300CB" w:rsidR="006D52B3" w:rsidRPr="00833658" w:rsidRDefault="006D52B3" w:rsidP="00A30C0C">
      <w:pPr>
        <w:pStyle w:val="Lijstalinea"/>
        <w:numPr>
          <w:ilvl w:val="0"/>
          <w:numId w:val="90"/>
        </w:numPr>
        <w:spacing w:line="240" w:lineRule="auto"/>
        <w:ind w:left="714" w:hanging="357"/>
        <w:textAlignment w:val="baseline"/>
        <w:rPr>
          <w:rFonts w:eastAsia="Times New Roman"/>
          <w:color w:val="002060"/>
          <w:lang w:eastAsia="en-GB"/>
        </w:rPr>
      </w:pPr>
      <w:r w:rsidRPr="1E1BCA6F">
        <w:rPr>
          <w:rFonts w:eastAsia="Times New Roman"/>
          <w:color w:val="002060"/>
          <w:sz w:val="24"/>
          <w:lang w:eastAsia="en-GB"/>
        </w:rPr>
        <w:t xml:space="preserve">This report will </w:t>
      </w:r>
      <w:proofErr w:type="gramStart"/>
      <w:r w:rsidRPr="1E1BCA6F">
        <w:rPr>
          <w:rFonts w:eastAsia="Times New Roman"/>
          <w:color w:val="002060"/>
          <w:sz w:val="24"/>
          <w:lang w:eastAsia="en-GB"/>
        </w:rPr>
        <w:t>treated</w:t>
      </w:r>
      <w:proofErr w:type="gramEnd"/>
      <w:r w:rsidRPr="1E1BCA6F">
        <w:rPr>
          <w:rFonts w:eastAsia="Times New Roman"/>
          <w:color w:val="002060"/>
          <w:sz w:val="24"/>
          <w:lang w:eastAsia="en-GB"/>
        </w:rPr>
        <w:t xml:space="preserve"> as confidential. Except ABSTRACT PCP END OF PHASE </w:t>
      </w:r>
      <w:proofErr w:type="gramStart"/>
      <w:r w:rsidRPr="1E1BCA6F">
        <w:rPr>
          <w:rFonts w:eastAsia="Times New Roman"/>
          <w:color w:val="002060"/>
          <w:sz w:val="24"/>
          <w:lang w:eastAsia="en-GB"/>
        </w:rPr>
        <w:t>REPORT,  at</w:t>
      </w:r>
      <w:proofErr w:type="gramEnd"/>
      <w:r w:rsidRPr="1E1BCA6F">
        <w:rPr>
          <w:rFonts w:eastAsia="Times New Roman"/>
          <w:color w:val="002060"/>
          <w:sz w:val="24"/>
          <w:lang w:eastAsia="en-GB"/>
        </w:rPr>
        <w:t xml:space="preserve"> the end of this TD6 </w:t>
      </w:r>
      <w:r w:rsidRPr="1E1BCA6F">
        <w:rPr>
          <w:rFonts w:eastAsia="Times New Roman"/>
          <w:i/>
          <w:color w:val="002060"/>
          <w:sz w:val="24"/>
          <w:u w:val="single"/>
          <w:lang w:eastAsia="en-GB"/>
        </w:rPr>
        <w:t>which is not included in the maximum number of pages</w:t>
      </w:r>
      <w:r w:rsidRPr="1E1BCA6F">
        <w:rPr>
          <w:rFonts w:eastAsia="Times New Roman"/>
          <w:color w:val="002060"/>
          <w:sz w:val="24"/>
          <w:lang w:eastAsia="en-GB"/>
        </w:rPr>
        <w:t>.</w:t>
      </w:r>
    </w:p>
    <w:p w14:paraId="4E54A97F" w14:textId="472AABA6" w:rsidR="006D52B3" w:rsidRPr="00833658" w:rsidRDefault="006D52B3" w:rsidP="00A30C0C">
      <w:pPr>
        <w:pStyle w:val="Lijstalinea"/>
        <w:numPr>
          <w:ilvl w:val="0"/>
          <w:numId w:val="90"/>
        </w:numPr>
        <w:spacing w:line="240" w:lineRule="auto"/>
        <w:ind w:left="714" w:hanging="357"/>
        <w:textAlignment w:val="baseline"/>
        <w:rPr>
          <w:rFonts w:eastAsia="Times New Roman"/>
          <w:color w:val="002060"/>
          <w:lang w:eastAsia="en-GB"/>
        </w:rPr>
      </w:pPr>
      <w:r w:rsidRPr="1E1BCA6F">
        <w:rPr>
          <w:rFonts w:eastAsia="Times New Roman"/>
          <w:color w:val="002060"/>
          <w:sz w:val="24"/>
          <w:lang w:eastAsia="en-GB"/>
        </w:rPr>
        <w:t xml:space="preserve">The maximum number of pages of the end of phase report is </w:t>
      </w:r>
      <w:r w:rsidR="30309593" w:rsidRPr="22FE8A34">
        <w:rPr>
          <w:rFonts w:eastAsia="Times New Roman"/>
          <w:color w:val="002060"/>
          <w:sz w:val="24"/>
          <w:lang w:eastAsia="en-GB"/>
        </w:rPr>
        <w:t>fifteen</w:t>
      </w:r>
      <w:r w:rsidRPr="1E1BCA6F">
        <w:rPr>
          <w:rFonts w:eastAsia="Times New Roman"/>
          <w:color w:val="002060"/>
          <w:sz w:val="24"/>
          <w:lang w:eastAsia="en-GB"/>
        </w:rPr>
        <w:t xml:space="preserve"> (15) sides of A4. This includes images and annexes.</w:t>
      </w:r>
    </w:p>
    <w:p w14:paraId="20F75D28" w14:textId="3942EC64" w:rsidR="006D52B3" w:rsidRPr="00833658" w:rsidRDefault="006D52B3" w:rsidP="00A30C0C">
      <w:pPr>
        <w:pStyle w:val="Lijstalinea"/>
        <w:numPr>
          <w:ilvl w:val="0"/>
          <w:numId w:val="90"/>
        </w:numPr>
        <w:spacing w:line="240" w:lineRule="auto"/>
        <w:ind w:left="714" w:hanging="357"/>
        <w:textAlignment w:val="baseline"/>
        <w:rPr>
          <w:rFonts w:eastAsia="Times New Roman"/>
          <w:color w:val="002060"/>
          <w:lang w:eastAsia="en-GB"/>
        </w:rPr>
      </w:pPr>
      <w:r w:rsidRPr="1E1BCA6F">
        <w:rPr>
          <w:rFonts w:eastAsia="Times New Roman"/>
          <w:color w:val="002060"/>
          <w:sz w:val="24"/>
          <w:lang w:eastAsia="en-GB"/>
        </w:rPr>
        <w:t>Pages that exceed the prescribed number of pages will not be taken into consideration.</w:t>
      </w:r>
    </w:p>
    <w:p w14:paraId="057AAB86" w14:textId="3AC42F18" w:rsidR="0023789F" w:rsidRPr="00DA4EC8" w:rsidRDefault="006D52B3" w:rsidP="00A30C0C">
      <w:pPr>
        <w:pStyle w:val="Lijstalinea"/>
        <w:numPr>
          <w:ilvl w:val="0"/>
          <w:numId w:val="90"/>
        </w:numPr>
        <w:spacing w:line="240" w:lineRule="auto"/>
        <w:ind w:left="714" w:hanging="357"/>
        <w:textAlignment w:val="baseline"/>
        <w:rPr>
          <w:rFonts w:eastAsia="Times New Roman" w:cstheme="minorHAnsi"/>
          <w:color w:val="002060"/>
          <w:szCs w:val="32"/>
          <w:lang w:val="en-GB" w:eastAsia="en-GB"/>
        </w:rPr>
      </w:pPr>
      <w:r w:rsidRPr="00DA4EC8">
        <w:rPr>
          <w:rFonts w:eastAsia="Times New Roman" w:cstheme="minorHAnsi"/>
          <w:color w:val="002060"/>
          <w:sz w:val="24"/>
          <w:szCs w:val="32"/>
          <w:lang w:val="en-GB" w:eastAsia="en-GB"/>
        </w:rPr>
        <w:t>The answers must be in Calibri (body), 11pt, after 3 pt, single line spacing</w:t>
      </w:r>
    </w:p>
    <w:p w14:paraId="4E12EA4D" w14:textId="77777777" w:rsidR="0023789F" w:rsidRPr="00DA4EC8" w:rsidRDefault="0023789F" w:rsidP="0023789F">
      <w:pPr>
        <w:pStyle w:val="Kop1"/>
        <w:spacing w:before="120" w:after="120"/>
        <w:jc w:val="both"/>
        <w:rPr>
          <w:rFonts w:asciiTheme="minorHAnsi" w:eastAsia="Times New Roman" w:hAnsiTheme="minorHAnsi" w:cstheme="minorHAnsi"/>
          <w:color w:val="002060"/>
          <w:lang w:val="en-GB" w:eastAsia="en-GB"/>
        </w:rPr>
      </w:pPr>
      <w:bookmarkStart w:id="2" w:name="_Toc207627602"/>
      <w:bookmarkStart w:id="3" w:name="_Toc207651329"/>
      <w:r w:rsidRPr="00DA4EC8">
        <w:rPr>
          <w:rFonts w:asciiTheme="minorHAnsi" w:eastAsia="Times New Roman" w:hAnsiTheme="minorHAnsi" w:cstheme="minorHAnsi"/>
          <w:color w:val="002060"/>
          <w:lang w:val="en-GB" w:eastAsia="en-GB"/>
        </w:rPr>
        <w:t>General information</w:t>
      </w:r>
      <w:bookmarkEnd w:id="2"/>
      <w:bookmarkEnd w:id="3"/>
      <w:r w:rsidRPr="00DA4EC8">
        <w:rPr>
          <w:rFonts w:asciiTheme="minorHAnsi" w:eastAsia="Times New Roman" w:hAnsiTheme="minorHAnsi" w:cstheme="minorHAnsi"/>
          <w:color w:val="002060"/>
          <w:lang w:val="en-GB" w:eastAsia="en-GB"/>
        </w:rPr>
        <w:t> </w:t>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9"/>
        <w:gridCol w:w="5647"/>
      </w:tblGrid>
      <w:tr w:rsidR="0023789F" w:rsidRPr="00833658" w14:paraId="6DB9F2AF" w14:textId="77777777" w:rsidTr="00E12A95">
        <w:trPr>
          <w:trHeight w:val="390"/>
        </w:trPr>
        <w:tc>
          <w:tcPr>
            <w:tcW w:w="9056" w:type="dxa"/>
            <w:gridSpan w:val="2"/>
            <w:tcBorders>
              <w:top w:val="single" w:sz="6" w:space="0" w:color="4F81BD"/>
              <w:left w:val="single" w:sz="6" w:space="0" w:color="4F81BD"/>
              <w:bottom w:val="single" w:sz="6" w:space="0" w:color="4F81BD"/>
              <w:right w:val="single" w:sz="6" w:space="0" w:color="95B3D7"/>
            </w:tcBorders>
            <w:shd w:val="clear" w:color="auto" w:fill="4F81BD"/>
            <w:hideMark/>
          </w:tcPr>
          <w:p w14:paraId="46B375C5" w14:textId="77777777" w:rsidR="0023789F" w:rsidRPr="00DA4EC8" w:rsidRDefault="0023789F" w:rsidP="00E12A95">
            <w:pPr>
              <w:jc w:val="both"/>
              <w:textAlignment w:val="baseline"/>
              <w:rPr>
                <w:rFonts w:eastAsia="Times New Roman" w:cstheme="minorHAnsi"/>
                <w:b/>
                <w:bCs/>
                <w:color w:val="002060"/>
                <w:lang w:val="en-GB" w:eastAsia="en-GB"/>
              </w:rPr>
            </w:pPr>
            <w:r w:rsidRPr="00DA4EC8">
              <w:rPr>
                <w:rFonts w:eastAsia="Times New Roman" w:cstheme="minorHAnsi"/>
                <w:b/>
                <w:bCs/>
                <w:color w:val="002060"/>
                <w:lang w:val="en-GB" w:eastAsia="en-GB"/>
              </w:rPr>
              <w:t>Details </w:t>
            </w:r>
          </w:p>
        </w:tc>
      </w:tr>
      <w:tr w:rsidR="0023789F" w:rsidRPr="00833658" w14:paraId="2C9A0ED9" w14:textId="77777777" w:rsidTr="00E12A95">
        <w:trPr>
          <w:trHeight w:val="390"/>
        </w:trPr>
        <w:tc>
          <w:tcPr>
            <w:tcW w:w="3409" w:type="dxa"/>
            <w:tcBorders>
              <w:top w:val="single" w:sz="6" w:space="0" w:color="95B3D7"/>
              <w:left w:val="single" w:sz="6" w:space="0" w:color="95B3D7"/>
              <w:bottom w:val="single" w:sz="6" w:space="0" w:color="95B3D7"/>
              <w:right w:val="single" w:sz="6" w:space="0" w:color="95B3D7"/>
            </w:tcBorders>
            <w:shd w:val="clear" w:color="auto" w:fill="DBE5F1"/>
            <w:hideMark/>
          </w:tcPr>
          <w:p w14:paraId="11A027E7" w14:textId="77777777" w:rsidR="0023789F" w:rsidRPr="00833658" w:rsidRDefault="0023789F" w:rsidP="00E12A95">
            <w:pPr>
              <w:jc w:val="both"/>
              <w:textAlignment w:val="baseline"/>
              <w:rPr>
                <w:rFonts w:eastAsia="Times New Roman"/>
                <w:b/>
                <w:color w:val="002060"/>
                <w:lang w:eastAsia="en-GB"/>
              </w:rPr>
            </w:pPr>
            <w:r w:rsidRPr="1E1BCA6F">
              <w:rPr>
                <w:rFonts w:eastAsia="Times New Roman"/>
                <w:b/>
                <w:color w:val="002060"/>
                <w:lang w:eastAsia="en-GB"/>
              </w:rPr>
              <w:t xml:space="preserve">Type of </w:t>
            </w:r>
            <w:proofErr w:type="spellStart"/>
            <w:r w:rsidRPr="1E1BCA6F">
              <w:rPr>
                <w:rFonts w:eastAsia="Times New Roman"/>
                <w:b/>
                <w:color w:val="002060"/>
                <w:lang w:eastAsia="en-GB"/>
              </w:rPr>
              <w:t>Organisation</w:t>
            </w:r>
            <w:proofErr w:type="spellEnd"/>
          </w:p>
        </w:tc>
        <w:tc>
          <w:tcPr>
            <w:tcW w:w="5647" w:type="dxa"/>
            <w:tcBorders>
              <w:top w:val="single" w:sz="6" w:space="0" w:color="95B3D7"/>
              <w:left w:val="single" w:sz="6" w:space="0" w:color="95B3D7"/>
              <w:bottom w:val="single" w:sz="6" w:space="0" w:color="95B3D7"/>
              <w:right w:val="single" w:sz="6" w:space="0" w:color="95B3D7"/>
            </w:tcBorders>
            <w:shd w:val="clear" w:color="auto" w:fill="DBE5F1"/>
            <w:hideMark/>
          </w:tcPr>
          <w:p w14:paraId="48277400" w14:textId="77777777" w:rsidR="0023789F" w:rsidRPr="00833658" w:rsidRDefault="0023789F" w:rsidP="00E12A95">
            <w:pPr>
              <w:jc w:val="both"/>
              <w:textAlignment w:val="baseline"/>
              <w:rPr>
                <w:rFonts w:eastAsia="Times New Roman"/>
                <w:color w:val="002060"/>
                <w:lang w:eastAsia="en-GB"/>
              </w:rPr>
            </w:pPr>
            <w:r w:rsidRPr="1E1BCA6F">
              <w:rPr>
                <w:rFonts w:eastAsia="Times New Roman"/>
                <w:color w:val="002060"/>
                <w:lang w:eastAsia="en-GB"/>
              </w:rPr>
              <w:t xml:space="preserve">Please Select One: Private sector, </w:t>
            </w:r>
            <w:proofErr w:type="gramStart"/>
            <w:r w:rsidRPr="1E1BCA6F">
              <w:rPr>
                <w:rFonts w:eastAsia="Times New Roman"/>
                <w:color w:val="002060"/>
                <w:lang w:eastAsia="en-GB"/>
              </w:rPr>
              <w:t>Public</w:t>
            </w:r>
            <w:proofErr w:type="gramEnd"/>
            <w:r w:rsidRPr="1E1BCA6F">
              <w:rPr>
                <w:rFonts w:eastAsia="Times New Roman"/>
                <w:color w:val="002060"/>
                <w:lang w:eastAsia="en-GB"/>
              </w:rPr>
              <w:t xml:space="preserve"> sector, Academic, </w:t>
            </w:r>
            <w:proofErr w:type="gramStart"/>
            <w:r w:rsidRPr="1E1BCA6F">
              <w:rPr>
                <w:rFonts w:eastAsia="Times New Roman"/>
                <w:color w:val="002060"/>
                <w:lang w:eastAsia="en-GB"/>
              </w:rPr>
              <w:t>Not</w:t>
            </w:r>
            <w:proofErr w:type="gramEnd"/>
            <w:r w:rsidRPr="1E1BCA6F">
              <w:rPr>
                <w:rFonts w:eastAsia="Times New Roman"/>
                <w:color w:val="002060"/>
                <w:lang w:eastAsia="en-GB"/>
              </w:rPr>
              <w:t xml:space="preserve"> for profit (third sector) </w:t>
            </w:r>
          </w:p>
        </w:tc>
      </w:tr>
      <w:tr w:rsidR="0023789F" w:rsidRPr="00833658" w14:paraId="3C5F46D4" w14:textId="77777777" w:rsidTr="00E12A95">
        <w:trPr>
          <w:trHeight w:val="390"/>
        </w:trPr>
        <w:tc>
          <w:tcPr>
            <w:tcW w:w="3409" w:type="dxa"/>
            <w:tcBorders>
              <w:top w:val="single" w:sz="6" w:space="0" w:color="95B3D7"/>
              <w:left w:val="single" w:sz="6" w:space="0" w:color="95B3D7"/>
              <w:bottom w:val="single" w:sz="6" w:space="0" w:color="95B3D7"/>
              <w:right w:val="single" w:sz="6" w:space="0" w:color="95B3D7"/>
            </w:tcBorders>
            <w:hideMark/>
          </w:tcPr>
          <w:p w14:paraId="2D38756C" w14:textId="77777777" w:rsidR="0023789F" w:rsidRPr="00833658" w:rsidRDefault="0023789F" w:rsidP="00E12A95">
            <w:pPr>
              <w:jc w:val="both"/>
              <w:textAlignment w:val="baseline"/>
              <w:rPr>
                <w:rFonts w:eastAsia="Times New Roman"/>
                <w:b/>
                <w:color w:val="002060"/>
                <w:lang w:eastAsia="en-GB"/>
              </w:rPr>
            </w:pPr>
            <w:r w:rsidRPr="1E1BCA6F">
              <w:rPr>
                <w:rFonts w:eastAsia="Times New Roman"/>
                <w:b/>
                <w:color w:val="002060"/>
                <w:lang w:eastAsia="en-GB"/>
              </w:rPr>
              <w:t xml:space="preserve">Registered Name of </w:t>
            </w:r>
            <w:proofErr w:type="spellStart"/>
            <w:r w:rsidRPr="1E1BCA6F">
              <w:rPr>
                <w:rFonts w:eastAsia="Times New Roman"/>
                <w:b/>
                <w:color w:val="002060"/>
                <w:lang w:eastAsia="en-GB"/>
              </w:rPr>
              <w:t>Organisation</w:t>
            </w:r>
            <w:proofErr w:type="spellEnd"/>
          </w:p>
        </w:tc>
        <w:tc>
          <w:tcPr>
            <w:tcW w:w="5647" w:type="dxa"/>
            <w:tcBorders>
              <w:top w:val="single" w:sz="6" w:space="0" w:color="95B3D7"/>
              <w:left w:val="single" w:sz="6" w:space="0" w:color="95B3D7"/>
              <w:bottom w:val="single" w:sz="6" w:space="0" w:color="95B3D7"/>
              <w:right w:val="single" w:sz="6" w:space="0" w:color="95B3D7"/>
            </w:tcBorders>
            <w:hideMark/>
          </w:tcPr>
          <w:p w14:paraId="69FD7ADC" w14:textId="77777777" w:rsidR="0023789F" w:rsidRPr="00DA4EC8" w:rsidRDefault="0023789F" w:rsidP="00E12A95">
            <w:pPr>
              <w:jc w:val="both"/>
              <w:textAlignment w:val="baseline"/>
              <w:rPr>
                <w:rFonts w:eastAsia="Times New Roman" w:cstheme="minorHAnsi"/>
                <w:color w:val="002060"/>
                <w:lang w:val="en-GB" w:eastAsia="en-GB"/>
              </w:rPr>
            </w:pPr>
          </w:p>
        </w:tc>
      </w:tr>
      <w:tr w:rsidR="0023789F" w:rsidRPr="00833658" w14:paraId="7D34E54D" w14:textId="77777777" w:rsidTr="00E12A95">
        <w:trPr>
          <w:trHeight w:val="390"/>
        </w:trPr>
        <w:tc>
          <w:tcPr>
            <w:tcW w:w="3409" w:type="dxa"/>
            <w:tcBorders>
              <w:top w:val="single" w:sz="6" w:space="0" w:color="95B3D7"/>
              <w:left w:val="single" w:sz="6" w:space="0" w:color="95B3D7"/>
              <w:bottom w:val="single" w:sz="6" w:space="0" w:color="95B3D7"/>
              <w:right w:val="single" w:sz="6" w:space="0" w:color="95B3D7"/>
            </w:tcBorders>
            <w:shd w:val="clear" w:color="auto" w:fill="DBE5F1"/>
            <w:hideMark/>
          </w:tcPr>
          <w:p w14:paraId="2E2D04FD" w14:textId="77777777" w:rsidR="0023789F" w:rsidRPr="00DA4EC8" w:rsidRDefault="0023789F" w:rsidP="00E12A95">
            <w:pPr>
              <w:jc w:val="both"/>
              <w:textAlignment w:val="baseline"/>
              <w:rPr>
                <w:rFonts w:eastAsia="Times New Roman" w:cstheme="minorHAnsi"/>
                <w:b/>
                <w:bCs/>
                <w:color w:val="002060"/>
                <w:lang w:val="en-GB" w:eastAsia="en-GB"/>
              </w:rPr>
            </w:pPr>
            <w:r w:rsidRPr="00DA4EC8">
              <w:rPr>
                <w:rFonts w:eastAsia="Times New Roman" w:cstheme="minorHAnsi"/>
                <w:b/>
                <w:bCs/>
                <w:color w:val="002060"/>
                <w:lang w:val="en-GB" w:eastAsia="en-GB"/>
              </w:rPr>
              <w:t>Registered Address</w:t>
            </w:r>
          </w:p>
        </w:tc>
        <w:tc>
          <w:tcPr>
            <w:tcW w:w="5647" w:type="dxa"/>
            <w:tcBorders>
              <w:top w:val="single" w:sz="6" w:space="0" w:color="95B3D7"/>
              <w:left w:val="single" w:sz="6" w:space="0" w:color="95B3D7"/>
              <w:bottom w:val="single" w:sz="6" w:space="0" w:color="95B3D7"/>
              <w:right w:val="single" w:sz="6" w:space="0" w:color="95B3D7"/>
            </w:tcBorders>
            <w:shd w:val="clear" w:color="auto" w:fill="DBE5F1"/>
            <w:hideMark/>
          </w:tcPr>
          <w:p w14:paraId="10252CD0" w14:textId="77777777" w:rsidR="0023789F" w:rsidRPr="00DA4EC8" w:rsidRDefault="0023789F" w:rsidP="00E12A95">
            <w:pPr>
              <w:jc w:val="both"/>
              <w:textAlignment w:val="baseline"/>
              <w:rPr>
                <w:rFonts w:eastAsia="Times New Roman" w:cstheme="minorHAnsi"/>
                <w:color w:val="002060"/>
                <w:lang w:val="en-GB" w:eastAsia="en-GB"/>
              </w:rPr>
            </w:pPr>
          </w:p>
        </w:tc>
      </w:tr>
      <w:tr w:rsidR="0023789F" w:rsidRPr="00833658" w14:paraId="586D1E85" w14:textId="77777777" w:rsidTr="00E12A95">
        <w:trPr>
          <w:trHeight w:val="390"/>
        </w:trPr>
        <w:tc>
          <w:tcPr>
            <w:tcW w:w="3409" w:type="dxa"/>
            <w:tcBorders>
              <w:top w:val="single" w:sz="6" w:space="0" w:color="95B3D7"/>
              <w:left w:val="single" w:sz="6" w:space="0" w:color="95B3D7"/>
              <w:bottom w:val="single" w:sz="6" w:space="0" w:color="95B3D7"/>
              <w:right w:val="single" w:sz="6" w:space="0" w:color="95B3D7"/>
            </w:tcBorders>
            <w:hideMark/>
          </w:tcPr>
          <w:p w14:paraId="714DAE96" w14:textId="77777777" w:rsidR="0023789F" w:rsidRPr="00DA4EC8" w:rsidRDefault="0023789F" w:rsidP="00E12A95">
            <w:pPr>
              <w:jc w:val="both"/>
              <w:textAlignment w:val="baseline"/>
              <w:rPr>
                <w:rFonts w:eastAsia="Times New Roman" w:cstheme="minorHAnsi"/>
                <w:b/>
                <w:bCs/>
                <w:color w:val="002060"/>
                <w:lang w:val="en-GB" w:eastAsia="en-GB"/>
              </w:rPr>
            </w:pPr>
            <w:r w:rsidRPr="00DA4EC8">
              <w:rPr>
                <w:rFonts w:eastAsia="Times New Roman" w:cstheme="minorHAnsi"/>
                <w:b/>
                <w:bCs/>
                <w:color w:val="002060"/>
                <w:lang w:val="en-GB" w:eastAsia="en-GB"/>
              </w:rPr>
              <w:t>Town/ City</w:t>
            </w:r>
          </w:p>
        </w:tc>
        <w:tc>
          <w:tcPr>
            <w:tcW w:w="5647" w:type="dxa"/>
            <w:tcBorders>
              <w:top w:val="single" w:sz="6" w:space="0" w:color="95B3D7"/>
              <w:left w:val="single" w:sz="6" w:space="0" w:color="95B3D7"/>
              <w:bottom w:val="single" w:sz="6" w:space="0" w:color="95B3D7"/>
              <w:right w:val="single" w:sz="6" w:space="0" w:color="95B3D7"/>
            </w:tcBorders>
            <w:hideMark/>
          </w:tcPr>
          <w:p w14:paraId="4C2F94D2" w14:textId="77777777" w:rsidR="0023789F" w:rsidRPr="00DA4EC8" w:rsidRDefault="0023789F" w:rsidP="00E12A95">
            <w:pPr>
              <w:jc w:val="both"/>
              <w:textAlignment w:val="baseline"/>
              <w:rPr>
                <w:rFonts w:eastAsia="Times New Roman" w:cstheme="minorHAnsi"/>
                <w:color w:val="002060"/>
                <w:lang w:val="en-GB" w:eastAsia="en-GB"/>
              </w:rPr>
            </w:pPr>
          </w:p>
        </w:tc>
      </w:tr>
      <w:tr w:rsidR="0023789F" w:rsidRPr="00833658" w14:paraId="042E8909" w14:textId="77777777" w:rsidTr="00E12A95">
        <w:trPr>
          <w:trHeight w:val="390"/>
        </w:trPr>
        <w:tc>
          <w:tcPr>
            <w:tcW w:w="3409" w:type="dxa"/>
            <w:tcBorders>
              <w:top w:val="single" w:sz="6" w:space="0" w:color="95B3D7"/>
              <w:left w:val="single" w:sz="6" w:space="0" w:color="95B3D7"/>
              <w:bottom w:val="single" w:sz="6" w:space="0" w:color="95B3D7"/>
              <w:right w:val="single" w:sz="6" w:space="0" w:color="95B3D7"/>
            </w:tcBorders>
            <w:shd w:val="clear" w:color="auto" w:fill="DBE5F1"/>
            <w:hideMark/>
          </w:tcPr>
          <w:p w14:paraId="6D38B32C" w14:textId="77777777" w:rsidR="0023789F" w:rsidRPr="00DA4EC8" w:rsidRDefault="0023789F" w:rsidP="00E12A95">
            <w:pPr>
              <w:jc w:val="both"/>
              <w:textAlignment w:val="baseline"/>
              <w:rPr>
                <w:rFonts w:eastAsia="Times New Roman" w:cstheme="minorHAnsi"/>
                <w:b/>
                <w:bCs/>
                <w:color w:val="002060"/>
                <w:lang w:val="en-GB" w:eastAsia="en-GB"/>
              </w:rPr>
            </w:pPr>
            <w:r w:rsidRPr="00DA4EC8">
              <w:rPr>
                <w:rFonts w:eastAsia="Times New Roman" w:cstheme="minorHAnsi"/>
                <w:b/>
                <w:bCs/>
                <w:color w:val="002060"/>
                <w:lang w:val="en-GB" w:eastAsia="en-GB"/>
              </w:rPr>
              <w:t>Postcode</w:t>
            </w:r>
          </w:p>
        </w:tc>
        <w:tc>
          <w:tcPr>
            <w:tcW w:w="5647" w:type="dxa"/>
            <w:tcBorders>
              <w:top w:val="single" w:sz="6" w:space="0" w:color="95B3D7"/>
              <w:left w:val="single" w:sz="6" w:space="0" w:color="95B3D7"/>
              <w:bottom w:val="single" w:sz="6" w:space="0" w:color="95B3D7"/>
              <w:right w:val="single" w:sz="6" w:space="0" w:color="95B3D7"/>
            </w:tcBorders>
            <w:shd w:val="clear" w:color="auto" w:fill="DBE5F1"/>
            <w:hideMark/>
          </w:tcPr>
          <w:p w14:paraId="333E9D8A" w14:textId="77777777" w:rsidR="0023789F" w:rsidRPr="00DA4EC8" w:rsidRDefault="0023789F" w:rsidP="00E12A95">
            <w:pPr>
              <w:jc w:val="both"/>
              <w:textAlignment w:val="baseline"/>
              <w:rPr>
                <w:rFonts w:eastAsia="Times New Roman" w:cstheme="minorHAnsi"/>
                <w:color w:val="002060"/>
                <w:lang w:val="en-GB" w:eastAsia="en-GB"/>
              </w:rPr>
            </w:pPr>
          </w:p>
        </w:tc>
      </w:tr>
      <w:tr w:rsidR="0023789F" w:rsidRPr="00833658" w14:paraId="17FA62F9" w14:textId="77777777" w:rsidTr="00E12A95">
        <w:trPr>
          <w:trHeight w:val="390"/>
        </w:trPr>
        <w:tc>
          <w:tcPr>
            <w:tcW w:w="3409" w:type="dxa"/>
            <w:tcBorders>
              <w:top w:val="single" w:sz="6" w:space="0" w:color="95B3D7"/>
              <w:left w:val="single" w:sz="6" w:space="0" w:color="95B3D7"/>
              <w:bottom w:val="single" w:sz="6" w:space="0" w:color="95B3D7"/>
              <w:right w:val="single" w:sz="6" w:space="0" w:color="95B3D7"/>
            </w:tcBorders>
            <w:hideMark/>
          </w:tcPr>
          <w:p w14:paraId="084BBFD7" w14:textId="77777777" w:rsidR="0023789F" w:rsidRPr="00DA4EC8" w:rsidRDefault="0023789F" w:rsidP="00E12A95">
            <w:pPr>
              <w:jc w:val="both"/>
              <w:textAlignment w:val="baseline"/>
              <w:rPr>
                <w:rFonts w:eastAsia="Times New Roman" w:cstheme="minorHAnsi"/>
                <w:b/>
                <w:bCs/>
                <w:color w:val="002060"/>
                <w:lang w:val="en-GB" w:eastAsia="en-GB"/>
              </w:rPr>
            </w:pPr>
            <w:r w:rsidRPr="00DA4EC8">
              <w:rPr>
                <w:rFonts w:eastAsia="Times New Roman" w:cstheme="minorHAnsi"/>
                <w:b/>
                <w:bCs/>
                <w:color w:val="002060"/>
                <w:lang w:val="en-GB" w:eastAsia="en-GB"/>
              </w:rPr>
              <w:t>County</w:t>
            </w:r>
          </w:p>
        </w:tc>
        <w:tc>
          <w:tcPr>
            <w:tcW w:w="5647" w:type="dxa"/>
            <w:tcBorders>
              <w:top w:val="single" w:sz="6" w:space="0" w:color="95B3D7"/>
              <w:left w:val="single" w:sz="6" w:space="0" w:color="95B3D7"/>
              <w:bottom w:val="single" w:sz="6" w:space="0" w:color="95B3D7"/>
              <w:right w:val="single" w:sz="6" w:space="0" w:color="95B3D7"/>
            </w:tcBorders>
            <w:hideMark/>
          </w:tcPr>
          <w:p w14:paraId="5D0B5CF7" w14:textId="77777777" w:rsidR="0023789F" w:rsidRPr="00DA4EC8" w:rsidRDefault="0023789F" w:rsidP="00E12A95">
            <w:pPr>
              <w:jc w:val="both"/>
              <w:textAlignment w:val="baseline"/>
              <w:rPr>
                <w:rFonts w:eastAsia="Times New Roman" w:cstheme="minorHAnsi"/>
                <w:color w:val="002060"/>
                <w:lang w:val="en-GB" w:eastAsia="en-GB"/>
              </w:rPr>
            </w:pPr>
          </w:p>
        </w:tc>
      </w:tr>
      <w:tr w:rsidR="0023789F" w:rsidRPr="00833658" w14:paraId="30EEF031" w14:textId="77777777" w:rsidTr="00E12A95">
        <w:trPr>
          <w:trHeight w:val="390"/>
        </w:trPr>
        <w:tc>
          <w:tcPr>
            <w:tcW w:w="3409" w:type="dxa"/>
            <w:tcBorders>
              <w:top w:val="single" w:sz="6" w:space="0" w:color="95B3D7"/>
              <w:left w:val="single" w:sz="6" w:space="0" w:color="95B3D7"/>
              <w:bottom w:val="single" w:sz="6" w:space="0" w:color="95B3D7"/>
              <w:right w:val="single" w:sz="6" w:space="0" w:color="95B3D7"/>
            </w:tcBorders>
            <w:shd w:val="clear" w:color="auto" w:fill="DBE5F1"/>
            <w:hideMark/>
          </w:tcPr>
          <w:p w14:paraId="7BB3ABDE" w14:textId="77777777" w:rsidR="0023789F" w:rsidRPr="00DA4EC8" w:rsidRDefault="0023789F" w:rsidP="00E12A95">
            <w:pPr>
              <w:jc w:val="both"/>
              <w:textAlignment w:val="baseline"/>
              <w:rPr>
                <w:rFonts w:eastAsia="Times New Roman" w:cstheme="minorHAnsi"/>
                <w:b/>
                <w:bCs/>
                <w:color w:val="002060"/>
                <w:lang w:val="en-GB" w:eastAsia="en-GB"/>
              </w:rPr>
            </w:pPr>
            <w:r w:rsidRPr="00DA4EC8">
              <w:rPr>
                <w:rFonts w:eastAsia="Times New Roman" w:cstheme="minorHAnsi"/>
                <w:b/>
                <w:bCs/>
                <w:color w:val="002060"/>
                <w:lang w:val="en-GB" w:eastAsia="en-GB"/>
              </w:rPr>
              <w:t>Report Author</w:t>
            </w:r>
          </w:p>
        </w:tc>
        <w:tc>
          <w:tcPr>
            <w:tcW w:w="5647" w:type="dxa"/>
            <w:tcBorders>
              <w:top w:val="single" w:sz="6" w:space="0" w:color="95B3D7"/>
              <w:left w:val="single" w:sz="6" w:space="0" w:color="95B3D7"/>
              <w:bottom w:val="single" w:sz="6" w:space="0" w:color="95B3D7"/>
              <w:right w:val="single" w:sz="6" w:space="0" w:color="95B3D7"/>
            </w:tcBorders>
            <w:shd w:val="clear" w:color="auto" w:fill="DBE5F1"/>
            <w:hideMark/>
          </w:tcPr>
          <w:p w14:paraId="36D55371" w14:textId="77777777" w:rsidR="0023789F" w:rsidRPr="00DA4EC8" w:rsidRDefault="0023789F" w:rsidP="00E12A95">
            <w:pPr>
              <w:jc w:val="both"/>
              <w:textAlignment w:val="baseline"/>
              <w:rPr>
                <w:rFonts w:eastAsia="Times New Roman" w:cstheme="minorHAnsi"/>
                <w:color w:val="002060"/>
                <w:lang w:val="en-GB" w:eastAsia="en-GB"/>
              </w:rPr>
            </w:pPr>
          </w:p>
        </w:tc>
      </w:tr>
      <w:tr w:rsidR="0023789F" w:rsidRPr="00833658" w14:paraId="6C5F4BDD" w14:textId="77777777" w:rsidTr="00E12A95">
        <w:trPr>
          <w:trHeight w:val="390"/>
        </w:trPr>
        <w:tc>
          <w:tcPr>
            <w:tcW w:w="3409" w:type="dxa"/>
            <w:tcBorders>
              <w:top w:val="single" w:sz="6" w:space="0" w:color="95B3D7"/>
              <w:left w:val="single" w:sz="6" w:space="0" w:color="95B3D7"/>
              <w:bottom w:val="single" w:sz="6" w:space="0" w:color="95B3D7"/>
              <w:right w:val="single" w:sz="6" w:space="0" w:color="95B3D7"/>
            </w:tcBorders>
            <w:hideMark/>
          </w:tcPr>
          <w:p w14:paraId="59814EFB" w14:textId="77777777" w:rsidR="0023789F" w:rsidRPr="00DA4EC8" w:rsidRDefault="0023789F" w:rsidP="00E12A95">
            <w:pPr>
              <w:jc w:val="both"/>
              <w:textAlignment w:val="baseline"/>
              <w:rPr>
                <w:rFonts w:eastAsia="Times New Roman" w:cstheme="minorHAnsi"/>
                <w:b/>
                <w:bCs/>
                <w:color w:val="002060"/>
                <w:lang w:val="en-GB" w:eastAsia="en-GB"/>
              </w:rPr>
            </w:pPr>
            <w:r w:rsidRPr="00DA4EC8">
              <w:rPr>
                <w:rFonts w:eastAsia="Times New Roman" w:cstheme="minorHAnsi"/>
                <w:b/>
                <w:bCs/>
                <w:color w:val="002060"/>
                <w:lang w:val="en-GB" w:eastAsia="en-GB"/>
              </w:rPr>
              <w:t>Delivery date</w:t>
            </w:r>
          </w:p>
        </w:tc>
        <w:tc>
          <w:tcPr>
            <w:tcW w:w="5647" w:type="dxa"/>
            <w:tcBorders>
              <w:top w:val="single" w:sz="6" w:space="0" w:color="95B3D7"/>
              <w:left w:val="single" w:sz="6" w:space="0" w:color="95B3D7"/>
              <w:bottom w:val="single" w:sz="6" w:space="0" w:color="95B3D7"/>
              <w:right w:val="single" w:sz="6" w:space="0" w:color="95B3D7"/>
            </w:tcBorders>
            <w:hideMark/>
          </w:tcPr>
          <w:p w14:paraId="50BFE274" w14:textId="77777777" w:rsidR="0023789F" w:rsidRPr="00DA4EC8" w:rsidRDefault="0023789F" w:rsidP="00E12A95">
            <w:pPr>
              <w:jc w:val="both"/>
              <w:textAlignment w:val="baseline"/>
              <w:rPr>
                <w:rFonts w:eastAsia="Times New Roman" w:cstheme="minorHAnsi"/>
                <w:color w:val="002060"/>
                <w:lang w:val="en-GB" w:eastAsia="en-GB"/>
              </w:rPr>
            </w:pPr>
          </w:p>
        </w:tc>
      </w:tr>
      <w:tr w:rsidR="0023789F" w:rsidRPr="00833658" w14:paraId="53DB9600" w14:textId="77777777" w:rsidTr="00E12A95">
        <w:trPr>
          <w:trHeight w:val="390"/>
        </w:trPr>
        <w:tc>
          <w:tcPr>
            <w:tcW w:w="3409" w:type="dxa"/>
            <w:tcBorders>
              <w:top w:val="single" w:sz="6" w:space="0" w:color="95B3D7"/>
              <w:left w:val="single" w:sz="6" w:space="0" w:color="95B3D7"/>
              <w:bottom w:val="single" w:sz="6" w:space="0" w:color="95B3D7"/>
              <w:right w:val="single" w:sz="6" w:space="0" w:color="95B3D7"/>
            </w:tcBorders>
            <w:shd w:val="clear" w:color="auto" w:fill="DBE5F1"/>
            <w:hideMark/>
          </w:tcPr>
          <w:p w14:paraId="1EEE4151" w14:textId="77777777" w:rsidR="0023789F" w:rsidRPr="00DA4EC8" w:rsidRDefault="0023789F" w:rsidP="00E12A95">
            <w:pPr>
              <w:jc w:val="both"/>
              <w:textAlignment w:val="baseline"/>
              <w:rPr>
                <w:rFonts w:eastAsia="Times New Roman" w:cstheme="minorHAnsi"/>
                <w:b/>
                <w:bCs/>
                <w:color w:val="002060"/>
                <w:lang w:val="en-GB" w:eastAsia="en-GB"/>
              </w:rPr>
            </w:pPr>
            <w:r w:rsidRPr="00DA4EC8">
              <w:rPr>
                <w:rFonts w:eastAsia="Times New Roman" w:cstheme="minorHAnsi"/>
                <w:b/>
                <w:bCs/>
                <w:color w:val="002060"/>
                <w:lang w:val="en-GB" w:eastAsia="en-GB"/>
              </w:rPr>
              <w:t>Telephone Number</w:t>
            </w:r>
          </w:p>
        </w:tc>
        <w:tc>
          <w:tcPr>
            <w:tcW w:w="5647" w:type="dxa"/>
            <w:tcBorders>
              <w:top w:val="single" w:sz="6" w:space="0" w:color="95B3D7"/>
              <w:left w:val="single" w:sz="6" w:space="0" w:color="95B3D7"/>
              <w:bottom w:val="single" w:sz="6" w:space="0" w:color="95B3D7"/>
              <w:right w:val="single" w:sz="6" w:space="0" w:color="95B3D7"/>
            </w:tcBorders>
            <w:shd w:val="clear" w:color="auto" w:fill="DBE5F1"/>
            <w:hideMark/>
          </w:tcPr>
          <w:p w14:paraId="354C86C9" w14:textId="77777777" w:rsidR="0023789F" w:rsidRPr="00DA4EC8" w:rsidRDefault="0023789F" w:rsidP="00E12A95">
            <w:pPr>
              <w:jc w:val="both"/>
              <w:textAlignment w:val="baseline"/>
              <w:rPr>
                <w:rFonts w:eastAsia="Times New Roman" w:cstheme="minorHAnsi"/>
                <w:color w:val="002060"/>
                <w:lang w:val="en-GB" w:eastAsia="en-GB"/>
              </w:rPr>
            </w:pPr>
          </w:p>
        </w:tc>
      </w:tr>
      <w:tr w:rsidR="0023789F" w:rsidRPr="00833658" w14:paraId="0514E047" w14:textId="77777777" w:rsidTr="00E12A95">
        <w:trPr>
          <w:trHeight w:val="390"/>
        </w:trPr>
        <w:tc>
          <w:tcPr>
            <w:tcW w:w="3409" w:type="dxa"/>
            <w:tcBorders>
              <w:top w:val="single" w:sz="6" w:space="0" w:color="95B3D7"/>
              <w:left w:val="single" w:sz="6" w:space="0" w:color="95B3D7"/>
              <w:bottom w:val="single" w:sz="6" w:space="0" w:color="95B3D7"/>
              <w:right w:val="single" w:sz="6" w:space="0" w:color="95B3D7"/>
            </w:tcBorders>
            <w:hideMark/>
          </w:tcPr>
          <w:p w14:paraId="2A1654B2" w14:textId="77777777" w:rsidR="0023789F" w:rsidRPr="00DA4EC8" w:rsidRDefault="0023789F" w:rsidP="00E12A95">
            <w:pPr>
              <w:jc w:val="both"/>
              <w:textAlignment w:val="baseline"/>
              <w:rPr>
                <w:rFonts w:eastAsia="Times New Roman" w:cstheme="minorHAnsi"/>
                <w:b/>
                <w:bCs/>
                <w:color w:val="002060"/>
                <w:lang w:val="en-GB" w:eastAsia="en-GB"/>
              </w:rPr>
            </w:pPr>
            <w:r w:rsidRPr="00DA4EC8">
              <w:rPr>
                <w:rFonts w:eastAsia="Times New Roman" w:cstheme="minorHAnsi"/>
                <w:b/>
                <w:bCs/>
                <w:color w:val="002060"/>
                <w:lang w:val="en-GB" w:eastAsia="en-GB"/>
              </w:rPr>
              <w:t>E-mail Address</w:t>
            </w:r>
          </w:p>
        </w:tc>
        <w:tc>
          <w:tcPr>
            <w:tcW w:w="5647" w:type="dxa"/>
            <w:tcBorders>
              <w:top w:val="single" w:sz="6" w:space="0" w:color="95B3D7"/>
              <w:left w:val="single" w:sz="6" w:space="0" w:color="95B3D7"/>
              <w:bottom w:val="single" w:sz="6" w:space="0" w:color="95B3D7"/>
              <w:right w:val="single" w:sz="6" w:space="0" w:color="95B3D7"/>
            </w:tcBorders>
            <w:hideMark/>
          </w:tcPr>
          <w:p w14:paraId="35BBEA36" w14:textId="77777777" w:rsidR="0023789F" w:rsidRPr="00DA4EC8" w:rsidRDefault="0023789F" w:rsidP="00E12A95">
            <w:pPr>
              <w:jc w:val="both"/>
              <w:textAlignment w:val="baseline"/>
              <w:rPr>
                <w:rFonts w:eastAsia="Times New Roman" w:cstheme="minorHAnsi"/>
                <w:color w:val="002060"/>
                <w:lang w:val="en-GB" w:eastAsia="en-GB"/>
              </w:rPr>
            </w:pPr>
          </w:p>
        </w:tc>
      </w:tr>
      <w:tr w:rsidR="0023789F" w:rsidRPr="00833658" w14:paraId="26E830FB" w14:textId="77777777" w:rsidTr="00E12A95">
        <w:trPr>
          <w:trHeight w:val="390"/>
        </w:trPr>
        <w:tc>
          <w:tcPr>
            <w:tcW w:w="3409" w:type="dxa"/>
            <w:tcBorders>
              <w:top w:val="single" w:sz="6" w:space="0" w:color="95B3D7"/>
              <w:left w:val="single" w:sz="6" w:space="0" w:color="95B3D7"/>
              <w:bottom w:val="single" w:sz="6" w:space="0" w:color="95B3D7"/>
              <w:right w:val="single" w:sz="6" w:space="0" w:color="95B3D7"/>
            </w:tcBorders>
            <w:shd w:val="clear" w:color="auto" w:fill="DBE5F1"/>
            <w:hideMark/>
          </w:tcPr>
          <w:p w14:paraId="0CECC249" w14:textId="77777777" w:rsidR="0023789F" w:rsidRPr="00DA4EC8" w:rsidRDefault="0023789F" w:rsidP="00E12A95">
            <w:pPr>
              <w:jc w:val="both"/>
              <w:textAlignment w:val="baseline"/>
              <w:rPr>
                <w:rFonts w:eastAsia="Times New Roman" w:cstheme="minorHAnsi"/>
                <w:b/>
                <w:bCs/>
                <w:color w:val="002060"/>
                <w:lang w:val="en-GB" w:eastAsia="en-GB"/>
              </w:rPr>
            </w:pPr>
            <w:r w:rsidRPr="00DA4EC8">
              <w:rPr>
                <w:rFonts w:eastAsia="Times New Roman" w:cstheme="minorHAnsi"/>
                <w:b/>
                <w:bCs/>
                <w:color w:val="002060"/>
                <w:lang w:val="en-GB" w:eastAsia="en-GB"/>
              </w:rPr>
              <w:t>Project Reference</w:t>
            </w:r>
          </w:p>
        </w:tc>
        <w:tc>
          <w:tcPr>
            <w:tcW w:w="5647" w:type="dxa"/>
            <w:tcBorders>
              <w:top w:val="single" w:sz="6" w:space="0" w:color="95B3D7"/>
              <w:left w:val="single" w:sz="6" w:space="0" w:color="95B3D7"/>
              <w:bottom w:val="single" w:sz="6" w:space="0" w:color="95B3D7"/>
              <w:right w:val="single" w:sz="6" w:space="0" w:color="95B3D7"/>
            </w:tcBorders>
            <w:shd w:val="clear" w:color="auto" w:fill="DBE5F1"/>
            <w:hideMark/>
          </w:tcPr>
          <w:p w14:paraId="71E630BA" w14:textId="77777777" w:rsidR="0023789F" w:rsidRPr="00DA4EC8" w:rsidRDefault="0023789F" w:rsidP="00E12A95">
            <w:pPr>
              <w:jc w:val="both"/>
              <w:textAlignment w:val="baseline"/>
              <w:rPr>
                <w:rFonts w:eastAsia="Times New Roman" w:cstheme="minorHAnsi"/>
                <w:color w:val="002060"/>
                <w:lang w:val="en-GB" w:eastAsia="en-GB"/>
              </w:rPr>
            </w:pPr>
          </w:p>
        </w:tc>
      </w:tr>
      <w:tr w:rsidR="0023789F" w:rsidRPr="00833658" w14:paraId="53B6B721" w14:textId="77777777" w:rsidTr="00E12A95">
        <w:trPr>
          <w:trHeight w:val="390"/>
        </w:trPr>
        <w:tc>
          <w:tcPr>
            <w:tcW w:w="3409" w:type="dxa"/>
            <w:tcBorders>
              <w:top w:val="single" w:sz="6" w:space="0" w:color="95B3D7"/>
              <w:left w:val="single" w:sz="6" w:space="0" w:color="95B3D7"/>
              <w:bottom w:val="single" w:sz="6" w:space="0" w:color="95B3D7"/>
              <w:right w:val="single" w:sz="6" w:space="0" w:color="95B3D7"/>
            </w:tcBorders>
            <w:shd w:val="clear" w:color="auto" w:fill="DBE5F1"/>
            <w:hideMark/>
          </w:tcPr>
          <w:p w14:paraId="34ABC5C1" w14:textId="77777777" w:rsidR="0023789F" w:rsidRPr="00DA4EC8" w:rsidRDefault="0023789F" w:rsidP="00E12A95">
            <w:pPr>
              <w:jc w:val="both"/>
              <w:textAlignment w:val="baseline"/>
              <w:rPr>
                <w:rFonts w:eastAsia="Times New Roman" w:cstheme="minorHAnsi"/>
                <w:b/>
                <w:bCs/>
                <w:color w:val="002060"/>
                <w:lang w:val="en-GB" w:eastAsia="en-GB"/>
              </w:rPr>
            </w:pPr>
            <w:r w:rsidRPr="00DA4EC8">
              <w:rPr>
                <w:rFonts w:eastAsia="Times New Roman" w:cstheme="minorHAnsi"/>
                <w:b/>
                <w:bCs/>
                <w:color w:val="002060"/>
                <w:lang w:val="en-GB" w:eastAsia="en-GB"/>
              </w:rPr>
              <w:t>Total Contract Cost (in euro)</w:t>
            </w:r>
          </w:p>
        </w:tc>
        <w:tc>
          <w:tcPr>
            <w:tcW w:w="5647" w:type="dxa"/>
            <w:tcBorders>
              <w:top w:val="single" w:sz="6" w:space="0" w:color="95B3D7"/>
              <w:left w:val="single" w:sz="6" w:space="0" w:color="95B3D7"/>
              <w:bottom w:val="single" w:sz="6" w:space="0" w:color="95B3D7"/>
              <w:right w:val="single" w:sz="6" w:space="0" w:color="95B3D7"/>
            </w:tcBorders>
            <w:shd w:val="clear" w:color="auto" w:fill="DBE5F1"/>
            <w:hideMark/>
          </w:tcPr>
          <w:p w14:paraId="3CCE5C46" w14:textId="77777777" w:rsidR="0023789F" w:rsidRPr="00DA4EC8" w:rsidRDefault="0023789F" w:rsidP="00E12A95">
            <w:pPr>
              <w:jc w:val="both"/>
              <w:textAlignment w:val="baseline"/>
              <w:rPr>
                <w:rFonts w:eastAsia="Times New Roman" w:cstheme="minorHAnsi"/>
                <w:color w:val="002060"/>
                <w:lang w:val="en-GB" w:eastAsia="en-GB"/>
              </w:rPr>
            </w:pPr>
          </w:p>
        </w:tc>
      </w:tr>
      <w:tr w:rsidR="0023789F" w:rsidRPr="00833658" w14:paraId="58E13319" w14:textId="77777777" w:rsidTr="00E12A95">
        <w:trPr>
          <w:trHeight w:val="390"/>
        </w:trPr>
        <w:tc>
          <w:tcPr>
            <w:tcW w:w="3409" w:type="dxa"/>
            <w:tcBorders>
              <w:top w:val="single" w:sz="6" w:space="0" w:color="95B3D7"/>
              <w:left w:val="single" w:sz="6" w:space="0" w:color="95B3D7"/>
              <w:bottom w:val="single" w:sz="6" w:space="0" w:color="95B3D7"/>
              <w:right w:val="single" w:sz="6" w:space="0" w:color="95B3D7"/>
            </w:tcBorders>
            <w:hideMark/>
          </w:tcPr>
          <w:p w14:paraId="239C54B1" w14:textId="77777777" w:rsidR="0023789F" w:rsidRPr="00DA4EC8" w:rsidRDefault="0023789F" w:rsidP="00E12A95">
            <w:pPr>
              <w:jc w:val="both"/>
              <w:textAlignment w:val="baseline"/>
              <w:rPr>
                <w:rFonts w:eastAsia="Times New Roman" w:cstheme="minorHAnsi"/>
                <w:b/>
                <w:bCs/>
                <w:color w:val="002060"/>
                <w:lang w:val="en-GB" w:eastAsia="en-GB"/>
              </w:rPr>
            </w:pPr>
            <w:r w:rsidRPr="00DA4EC8">
              <w:rPr>
                <w:rFonts w:eastAsia="Times New Roman" w:cstheme="minorHAnsi"/>
                <w:b/>
                <w:bCs/>
                <w:color w:val="002060"/>
                <w:lang w:val="en-GB" w:eastAsia="en-GB"/>
              </w:rPr>
              <w:t>Start Date</w:t>
            </w:r>
          </w:p>
        </w:tc>
        <w:tc>
          <w:tcPr>
            <w:tcW w:w="5647" w:type="dxa"/>
            <w:tcBorders>
              <w:top w:val="single" w:sz="6" w:space="0" w:color="95B3D7"/>
              <w:left w:val="single" w:sz="6" w:space="0" w:color="95B3D7"/>
              <w:bottom w:val="single" w:sz="6" w:space="0" w:color="95B3D7"/>
              <w:right w:val="single" w:sz="6" w:space="0" w:color="95B3D7"/>
            </w:tcBorders>
            <w:hideMark/>
          </w:tcPr>
          <w:p w14:paraId="3F69CCC3" w14:textId="77777777" w:rsidR="0023789F" w:rsidRPr="00DA4EC8" w:rsidRDefault="0023789F" w:rsidP="00E12A95">
            <w:pPr>
              <w:jc w:val="both"/>
              <w:textAlignment w:val="baseline"/>
              <w:rPr>
                <w:rFonts w:eastAsia="Times New Roman" w:cstheme="minorHAnsi"/>
                <w:color w:val="002060"/>
                <w:lang w:val="en-GB" w:eastAsia="en-GB"/>
              </w:rPr>
            </w:pPr>
          </w:p>
        </w:tc>
      </w:tr>
      <w:tr w:rsidR="0023789F" w:rsidRPr="00833658" w14:paraId="630B90F6" w14:textId="77777777" w:rsidTr="00E12A95">
        <w:trPr>
          <w:trHeight w:val="390"/>
        </w:trPr>
        <w:tc>
          <w:tcPr>
            <w:tcW w:w="3409" w:type="dxa"/>
            <w:tcBorders>
              <w:top w:val="single" w:sz="6" w:space="0" w:color="95B3D7"/>
              <w:left w:val="single" w:sz="6" w:space="0" w:color="95B3D7"/>
              <w:bottom w:val="single" w:sz="6" w:space="0" w:color="95B3D7"/>
              <w:right w:val="single" w:sz="6" w:space="0" w:color="95B3D7"/>
            </w:tcBorders>
            <w:shd w:val="clear" w:color="auto" w:fill="DBE5F1"/>
            <w:hideMark/>
          </w:tcPr>
          <w:p w14:paraId="52723340" w14:textId="77777777" w:rsidR="0023789F" w:rsidRPr="00DA4EC8" w:rsidRDefault="0023789F" w:rsidP="00E12A95">
            <w:pPr>
              <w:jc w:val="both"/>
              <w:textAlignment w:val="baseline"/>
              <w:rPr>
                <w:rFonts w:eastAsia="Times New Roman" w:cstheme="minorHAnsi"/>
                <w:b/>
                <w:bCs/>
                <w:color w:val="002060"/>
                <w:lang w:val="en-GB" w:eastAsia="en-GB"/>
              </w:rPr>
            </w:pPr>
            <w:r w:rsidRPr="00DA4EC8">
              <w:rPr>
                <w:rFonts w:eastAsia="Times New Roman" w:cstheme="minorHAnsi"/>
                <w:b/>
                <w:bCs/>
                <w:color w:val="002060"/>
                <w:lang w:val="en-GB" w:eastAsia="en-GB"/>
              </w:rPr>
              <w:t>End Date</w:t>
            </w:r>
          </w:p>
        </w:tc>
        <w:tc>
          <w:tcPr>
            <w:tcW w:w="5647" w:type="dxa"/>
            <w:tcBorders>
              <w:top w:val="single" w:sz="6" w:space="0" w:color="95B3D7"/>
              <w:left w:val="single" w:sz="6" w:space="0" w:color="95B3D7"/>
              <w:bottom w:val="single" w:sz="6" w:space="0" w:color="95B3D7"/>
              <w:right w:val="single" w:sz="6" w:space="0" w:color="95B3D7"/>
            </w:tcBorders>
            <w:shd w:val="clear" w:color="auto" w:fill="DBE5F1"/>
            <w:hideMark/>
          </w:tcPr>
          <w:p w14:paraId="0225110B" w14:textId="77777777" w:rsidR="0023789F" w:rsidRPr="00DA4EC8" w:rsidRDefault="0023789F" w:rsidP="00E12A95">
            <w:pPr>
              <w:jc w:val="both"/>
              <w:textAlignment w:val="baseline"/>
              <w:rPr>
                <w:rFonts w:eastAsia="Times New Roman" w:cstheme="minorHAnsi"/>
                <w:color w:val="002060"/>
                <w:lang w:val="en-GB" w:eastAsia="en-GB"/>
              </w:rPr>
            </w:pPr>
          </w:p>
        </w:tc>
      </w:tr>
      <w:tr w:rsidR="0023789F" w:rsidRPr="00833658" w14:paraId="195EB8A6" w14:textId="77777777" w:rsidTr="00E12A95">
        <w:trPr>
          <w:trHeight w:val="390"/>
        </w:trPr>
        <w:tc>
          <w:tcPr>
            <w:tcW w:w="3409" w:type="dxa"/>
            <w:tcBorders>
              <w:top w:val="single" w:sz="6" w:space="0" w:color="95B3D7"/>
              <w:left w:val="single" w:sz="6" w:space="0" w:color="95B3D7"/>
              <w:bottom w:val="single" w:sz="6" w:space="0" w:color="95B3D7"/>
              <w:right w:val="single" w:sz="6" w:space="0" w:color="95B3D7"/>
            </w:tcBorders>
            <w:hideMark/>
          </w:tcPr>
          <w:p w14:paraId="4DC50F86" w14:textId="77777777" w:rsidR="0023789F" w:rsidRPr="00DA4EC8" w:rsidRDefault="0023789F" w:rsidP="00E12A95">
            <w:pPr>
              <w:jc w:val="both"/>
              <w:textAlignment w:val="baseline"/>
              <w:rPr>
                <w:rFonts w:eastAsia="Times New Roman" w:cstheme="minorHAnsi"/>
                <w:b/>
                <w:bCs/>
                <w:color w:val="002060"/>
                <w:lang w:val="en-GB" w:eastAsia="en-GB"/>
              </w:rPr>
            </w:pPr>
            <w:r w:rsidRPr="00DA4EC8">
              <w:rPr>
                <w:rFonts w:eastAsia="Times New Roman" w:cstheme="minorHAnsi"/>
                <w:b/>
                <w:bCs/>
                <w:color w:val="002060"/>
                <w:lang w:val="en-GB" w:eastAsia="en-GB"/>
              </w:rPr>
              <w:t>Sub-contractors</w:t>
            </w:r>
          </w:p>
        </w:tc>
        <w:tc>
          <w:tcPr>
            <w:tcW w:w="5647" w:type="dxa"/>
            <w:tcBorders>
              <w:top w:val="single" w:sz="6" w:space="0" w:color="95B3D7"/>
              <w:left w:val="single" w:sz="6" w:space="0" w:color="95B3D7"/>
              <w:bottom w:val="single" w:sz="6" w:space="0" w:color="95B3D7"/>
              <w:right w:val="single" w:sz="6" w:space="0" w:color="95B3D7"/>
            </w:tcBorders>
            <w:hideMark/>
          </w:tcPr>
          <w:p w14:paraId="1BF17693" w14:textId="77777777" w:rsidR="0023789F" w:rsidRPr="00DA4EC8" w:rsidRDefault="0023789F" w:rsidP="00E12A95">
            <w:pPr>
              <w:jc w:val="both"/>
              <w:textAlignment w:val="baseline"/>
              <w:rPr>
                <w:rFonts w:eastAsia="Times New Roman" w:cstheme="minorHAnsi"/>
                <w:color w:val="002060"/>
                <w:lang w:val="en-GB" w:eastAsia="en-GB"/>
              </w:rPr>
            </w:pPr>
          </w:p>
        </w:tc>
      </w:tr>
    </w:tbl>
    <w:p w14:paraId="61DE8A93" w14:textId="77777777" w:rsidR="0023789F" w:rsidRPr="00DA4EC8" w:rsidRDefault="0023789F" w:rsidP="0023789F">
      <w:pPr>
        <w:spacing w:before="120" w:after="120"/>
        <w:jc w:val="both"/>
        <w:textAlignment w:val="baseline"/>
        <w:rPr>
          <w:rFonts w:eastAsia="Times New Roman" w:cstheme="minorHAnsi"/>
          <w:color w:val="002060"/>
          <w:sz w:val="20"/>
          <w:szCs w:val="20"/>
          <w:lang w:val="en-GB" w:eastAsia="en-GB"/>
        </w:rPr>
      </w:pPr>
    </w:p>
    <w:p w14:paraId="4C3E9961" w14:textId="77777777" w:rsidR="00062E12" w:rsidRPr="00DA4EC8" w:rsidRDefault="0023789F" w:rsidP="0023789F">
      <w:pPr>
        <w:spacing w:before="120" w:after="120"/>
        <w:jc w:val="both"/>
        <w:textAlignment w:val="baseline"/>
        <w:rPr>
          <w:rFonts w:eastAsia="Times New Roman" w:cstheme="minorHAnsi"/>
          <w:color w:val="002060"/>
          <w:lang w:val="en-GB" w:eastAsia="en-GB"/>
        </w:rPr>
      </w:pPr>
      <w:r w:rsidRPr="00DA4EC8">
        <w:rPr>
          <w:rFonts w:eastAsia="Times New Roman" w:cstheme="minorHAnsi"/>
          <w:color w:val="002060"/>
          <w:lang w:val="en-GB" w:eastAsia="en-GB"/>
        </w:rPr>
        <w:t>List of names and location of personnel that carried out the R&amp;D activities</w:t>
      </w:r>
      <w:r w:rsidR="00062E12" w:rsidRPr="00DA4EC8">
        <w:rPr>
          <w:rFonts w:eastAsia="Times New Roman" w:cstheme="minorHAnsi"/>
          <w:color w:val="002060"/>
          <w:lang w:val="en-GB" w:eastAsia="en-GB"/>
        </w:rPr>
        <w:t>.</w:t>
      </w:r>
    </w:p>
    <w:p w14:paraId="3177142D" w14:textId="6E9CE5EB" w:rsidR="0023789F" w:rsidRPr="00833658" w:rsidRDefault="0023789F" w:rsidP="0023789F">
      <w:pPr>
        <w:spacing w:before="120" w:after="120"/>
        <w:jc w:val="both"/>
        <w:textAlignment w:val="baseline"/>
        <w:rPr>
          <w:rFonts w:eastAsia="Times New Roman"/>
          <w:color w:val="002060"/>
          <w:lang w:eastAsia="en-GB"/>
        </w:rPr>
      </w:pPr>
      <w:r w:rsidRPr="1E1BCA6F">
        <w:rPr>
          <w:rFonts w:eastAsia="Times New Roman"/>
          <w:color w:val="002060"/>
          <w:lang w:eastAsia="en-GB"/>
        </w:rPr>
        <w:t xml:space="preserve">Please note that any changes to this team had to be duly notified in writing to the </w:t>
      </w:r>
      <w:r w:rsidR="003A2091">
        <w:rPr>
          <w:rFonts w:eastAsia="Times New Roman"/>
          <w:color w:val="002060"/>
          <w:lang w:eastAsia="en-GB"/>
        </w:rPr>
        <w:t>PCP WISE</w:t>
      </w:r>
      <w:r w:rsidR="00062E12" w:rsidRPr="1E1BCA6F">
        <w:rPr>
          <w:rFonts w:eastAsia="Times New Roman"/>
          <w:color w:val="002060"/>
          <w:lang w:eastAsia="en-GB"/>
        </w:rPr>
        <w:t xml:space="preserve"> PBG</w:t>
      </w:r>
      <w:r w:rsidRPr="1E1BCA6F">
        <w:rPr>
          <w:rFonts w:eastAsia="Times New Roman"/>
          <w:color w:val="002060"/>
          <w:lang w:eastAsia="en-GB"/>
        </w:rPr>
        <w:t xml:space="preserve"> for their approval.</w:t>
      </w:r>
    </w:p>
    <w:p w14:paraId="404DD5F8" w14:textId="77777777" w:rsidR="0023789F" w:rsidRPr="00DA4EC8" w:rsidRDefault="0023789F" w:rsidP="0023789F">
      <w:pPr>
        <w:spacing w:before="120" w:after="120"/>
        <w:jc w:val="both"/>
        <w:textAlignment w:val="baseline"/>
        <w:rPr>
          <w:rFonts w:eastAsia="Times New Roman" w:cstheme="minorHAnsi"/>
          <w:color w:val="002060"/>
          <w:sz w:val="20"/>
          <w:szCs w:val="20"/>
          <w:lang w:val="en-GB" w:eastAsia="en-GB"/>
        </w:rPr>
      </w:pPr>
    </w:p>
    <w:p w14:paraId="051659D9" w14:textId="3DFA8640" w:rsidR="0023789F" w:rsidRPr="00DA4EC8" w:rsidRDefault="00310CAB" w:rsidP="0023789F">
      <w:pPr>
        <w:pStyle w:val="Kop1"/>
        <w:spacing w:before="120" w:after="120"/>
        <w:jc w:val="both"/>
        <w:rPr>
          <w:rFonts w:asciiTheme="minorHAnsi" w:eastAsia="Times New Roman" w:hAnsiTheme="minorHAnsi" w:cstheme="minorHAnsi"/>
          <w:color w:val="002060"/>
          <w:lang w:val="en-GB" w:eastAsia="en-GB"/>
        </w:rPr>
      </w:pPr>
      <w:bookmarkStart w:id="4" w:name="_Toc207627603"/>
      <w:bookmarkStart w:id="5" w:name="_Toc207651330"/>
      <w:r w:rsidRPr="00DA4EC8">
        <w:rPr>
          <w:rFonts w:asciiTheme="minorHAnsi" w:eastAsia="Times New Roman" w:hAnsiTheme="minorHAnsi" w:cstheme="minorHAnsi"/>
          <w:color w:val="002060"/>
          <w:lang w:val="en-GB" w:eastAsia="en-GB"/>
        </w:rPr>
        <w:t>Technical report</w:t>
      </w:r>
      <w:bookmarkEnd w:id="4"/>
      <w:bookmarkEnd w:id="5"/>
    </w:p>
    <w:p w14:paraId="458189A3" w14:textId="77777777" w:rsidR="0023789F" w:rsidRPr="00833658" w:rsidRDefault="0023789F" w:rsidP="0023789F">
      <w:pPr>
        <w:spacing w:before="120" w:after="120"/>
        <w:jc w:val="both"/>
        <w:textAlignment w:val="baseline"/>
        <w:rPr>
          <w:rFonts w:eastAsia="Times New Roman"/>
          <w:color w:val="002060"/>
          <w:lang w:eastAsia="en-GB"/>
        </w:rPr>
      </w:pPr>
      <w:r w:rsidRPr="1E1BCA6F">
        <w:rPr>
          <w:rFonts w:eastAsia="Times New Roman"/>
          <w:color w:val="002060"/>
          <w:lang w:eastAsia="en-GB"/>
        </w:rPr>
        <w:t>Write a report that</w:t>
      </w:r>
      <w:r w:rsidRPr="1E1BCA6F">
        <w:rPr>
          <w:rFonts w:eastAsia="Times New Roman"/>
          <w:i/>
          <w:color w:val="002060"/>
          <w:lang w:eastAsia="en-GB"/>
        </w:rPr>
        <w:t xml:space="preserve"> successively</w:t>
      </w:r>
      <w:r w:rsidRPr="1E1BCA6F">
        <w:rPr>
          <w:rFonts w:eastAsia="Times New Roman"/>
          <w:color w:val="002060"/>
          <w:lang w:eastAsia="en-GB"/>
        </w:rPr>
        <w:t xml:space="preserve"> addresses the following numbered topics:</w:t>
      </w:r>
    </w:p>
    <w:p w14:paraId="6E6BA45D" w14:textId="77777777" w:rsidR="0023789F" w:rsidRPr="00833658" w:rsidRDefault="0023789F" w:rsidP="00A30C0C">
      <w:pPr>
        <w:numPr>
          <w:ilvl w:val="0"/>
          <w:numId w:val="89"/>
        </w:numPr>
        <w:spacing w:before="120" w:after="120"/>
        <w:jc w:val="both"/>
        <w:textAlignment w:val="baseline"/>
        <w:rPr>
          <w:rFonts w:eastAsia="Times New Roman"/>
          <w:color w:val="002060"/>
          <w:lang w:eastAsia="en-GB"/>
        </w:rPr>
      </w:pPr>
      <w:r w:rsidRPr="1E1BCA6F">
        <w:rPr>
          <w:rFonts w:eastAsia="Times New Roman"/>
          <w:color w:val="002060"/>
          <w:lang w:eastAsia="en-GB"/>
        </w:rPr>
        <w:t xml:space="preserve">Provide a short description of the innovative solution (in its current form) </w:t>
      </w:r>
    </w:p>
    <w:p w14:paraId="328D84AA" w14:textId="77777777" w:rsidR="0023789F" w:rsidRPr="00833658" w:rsidRDefault="0023789F" w:rsidP="00A30C0C">
      <w:pPr>
        <w:numPr>
          <w:ilvl w:val="0"/>
          <w:numId w:val="89"/>
        </w:numPr>
        <w:spacing w:before="120" w:after="120"/>
        <w:jc w:val="both"/>
        <w:textAlignment w:val="baseline"/>
        <w:rPr>
          <w:rFonts w:eastAsia="Times New Roman"/>
          <w:color w:val="002060"/>
          <w:lang w:eastAsia="en-GB"/>
        </w:rPr>
      </w:pPr>
      <w:r w:rsidRPr="1E1BCA6F">
        <w:rPr>
          <w:rFonts w:eastAsia="Times New Roman"/>
          <w:color w:val="002060"/>
          <w:lang w:eastAsia="en-GB"/>
        </w:rPr>
        <w:t>At beginning of this Phase what were your aims and objectives?</w:t>
      </w:r>
    </w:p>
    <w:p w14:paraId="7A27316A" w14:textId="5C80B8A5" w:rsidR="0023789F" w:rsidRPr="00833658" w:rsidRDefault="0023789F" w:rsidP="00A30C0C">
      <w:pPr>
        <w:numPr>
          <w:ilvl w:val="0"/>
          <w:numId w:val="89"/>
        </w:numPr>
        <w:spacing w:before="120" w:after="120"/>
        <w:jc w:val="both"/>
        <w:textAlignment w:val="baseline"/>
        <w:rPr>
          <w:rFonts w:eastAsia="Times New Roman"/>
          <w:color w:val="002060"/>
          <w:lang w:eastAsia="en-GB"/>
        </w:rPr>
      </w:pPr>
      <w:r w:rsidRPr="5053A939">
        <w:rPr>
          <w:rFonts w:eastAsia="Times New Roman"/>
          <w:color w:val="002060"/>
          <w:lang w:eastAsia="en-GB"/>
        </w:rPr>
        <w:t xml:space="preserve">Please provide a short factual summary of the most significant outcomes summary of the most significant outcomes of your work and relate these to the original objectives. How do the outputs address the requirements of this PCP (see </w:t>
      </w:r>
      <w:r w:rsidR="239D2BFD" w:rsidRPr="3983ADC5">
        <w:rPr>
          <w:rFonts w:eastAsia="Times New Roman"/>
          <w:color w:val="002060"/>
          <w:lang w:eastAsia="en-GB"/>
        </w:rPr>
        <w:t>A</w:t>
      </w:r>
      <w:r w:rsidRPr="3983ADC5">
        <w:rPr>
          <w:rFonts w:eastAsia="Times New Roman"/>
          <w:color w:val="002060"/>
          <w:lang w:eastAsia="en-GB"/>
        </w:rPr>
        <w:t>nnex</w:t>
      </w:r>
      <w:r w:rsidRPr="5053A939">
        <w:rPr>
          <w:rFonts w:eastAsia="Times New Roman"/>
          <w:color w:val="002060"/>
          <w:lang w:eastAsia="en-GB"/>
        </w:rPr>
        <w:t xml:space="preserve"> </w:t>
      </w:r>
      <w:r w:rsidR="00D67ABD">
        <w:rPr>
          <w:rFonts w:eastAsia="Times New Roman"/>
          <w:color w:val="002060"/>
          <w:lang w:eastAsia="en-GB"/>
        </w:rPr>
        <w:t>8)</w:t>
      </w:r>
    </w:p>
    <w:p w14:paraId="41E09D07" w14:textId="68FB9E2B" w:rsidR="0023789F" w:rsidRPr="00DA4EC8" w:rsidRDefault="0023789F" w:rsidP="00A30C0C">
      <w:pPr>
        <w:numPr>
          <w:ilvl w:val="0"/>
          <w:numId w:val="89"/>
        </w:numPr>
        <w:spacing w:before="120" w:after="120"/>
        <w:jc w:val="both"/>
        <w:textAlignment w:val="baseline"/>
        <w:rPr>
          <w:rFonts w:eastAsia="Times New Roman"/>
          <w:color w:val="002060"/>
          <w:lang w:val="en-GB" w:eastAsia="en-GB"/>
        </w:rPr>
      </w:pPr>
      <w:r w:rsidRPr="00DA4EC8">
        <w:rPr>
          <w:rFonts w:eastAsia="Times New Roman"/>
          <w:color w:val="002060"/>
          <w:lang w:val="en-GB" w:eastAsia="en-GB"/>
        </w:rPr>
        <w:t>Describe any changes to the original plan in the tender. What was the reason for these changes?  Please include any circumstances that aided or impeded the progress of the project and the actions taken to overcome them.</w:t>
      </w:r>
    </w:p>
    <w:p w14:paraId="25444985" w14:textId="77777777" w:rsidR="0023789F" w:rsidRPr="00833658" w:rsidRDefault="0023789F" w:rsidP="00A30C0C">
      <w:pPr>
        <w:numPr>
          <w:ilvl w:val="0"/>
          <w:numId w:val="89"/>
        </w:numPr>
        <w:spacing w:before="120" w:after="120"/>
        <w:jc w:val="both"/>
        <w:textAlignment w:val="baseline"/>
        <w:rPr>
          <w:rFonts w:eastAsia="Times New Roman"/>
          <w:color w:val="002060"/>
          <w:lang w:eastAsia="en-GB"/>
        </w:rPr>
      </w:pPr>
      <w:r w:rsidRPr="1E1BCA6F">
        <w:rPr>
          <w:rFonts w:eastAsia="Times New Roman"/>
          <w:color w:val="002060"/>
          <w:lang w:eastAsia="en-GB"/>
        </w:rPr>
        <w:t>Describe the innovative aspects of the work, including any new findings or techniques. In which ways and to which extent does the solution go beyond what existing solutions can achieve? Indicate if your innovative solution is (a) a totally new product / service / process / method; (b) an improvement to an existing product / service / process / method; (c) a new combination of existing products / services / processes / methods and (d) a new use for existing products / services / processes / methods).</w:t>
      </w:r>
    </w:p>
    <w:p w14:paraId="1CE5D42C" w14:textId="77777777" w:rsidR="00585F54" w:rsidRPr="00DA4EC8" w:rsidRDefault="0023789F" w:rsidP="00A30C0C">
      <w:pPr>
        <w:numPr>
          <w:ilvl w:val="0"/>
          <w:numId w:val="89"/>
        </w:numPr>
        <w:spacing w:before="120" w:after="120"/>
        <w:jc w:val="both"/>
        <w:textAlignment w:val="baseline"/>
        <w:rPr>
          <w:rFonts w:eastAsia="Times New Roman" w:cstheme="minorHAnsi"/>
          <w:color w:val="002060"/>
          <w:lang w:val="en-GB" w:eastAsia="en-GB"/>
        </w:rPr>
      </w:pPr>
      <w:r w:rsidRPr="00DA4EC8">
        <w:rPr>
          <w:rFonts w:eastAsia="Times New Roman" w:cstheme="minorHAnsi"/>
          <w:color w:val="002060"/>
          <w:lang w:val="en-GB" w:eastAsia="en-GB"/>
        </w:rPr>
        <w:t>Describe where the R&amp;D and other operational activities have been performed.</w:t>
      </w:r>
    </w:p>
    <w:p w14:paraId="2A778072" w14:textId="7D9275C9" w:rsidR="000E6B46" w:rsidRPr="00833658" w:rsidRDefault="000E6B46" w:rsidP="00A30C0C">
      <w:pPr>
        <w:numPr>
          <w:ilvl w:val="0"/>
          <w:numId w:val="89"/>
        </w:numPr>
        <w:spacing w:before="120" w:after="120"/>
        <w:jc w:val="both"/>
        <w:textAlignment w:val="baseline"/>
        <w:rPr>
          <w:rFonts w:eastAsia="Times New Roman"/>
          <w:color w:val="002060"/>
          <w:lang w:eastAsia="en-GB"/>
        </w:rPr>
      </w:pPr>
      <w:r w:rsidRPr="1E1BCA6F">
        <w:rPr>
          <w:rFonts w:eastAsia="Times New Roman"/>
          <w:color w:val="002060"/>
          <w:lang w:eastAsia="en-GB"/>
        </w:rPr>
        <w:t>Explain the calculated TCO for PCP phase</w:t>
      </w:r>
      <w:r w:rsidR="00387A6C" w:rsidRPr="1E1BCA6F">
        <w:rPr>
          <w:rFonts w:eastAsia="Times New Roman"/>
          <w:color w:val="002060"/>
          <w:lang w:eastAsia="en-GB"/>
        </w:rPr>
        <w:t xml:space="preserve"> (1, 2 and 3)</w:t>
      </w:r>
      <w:r w:rsidR="00084C79" w:rsidRPr="1E1BCA6F">
        <w:rPr>
          <w:rFonts w:eastAsia="Times New Roman"/>
          <w:color w:val="002060"/>
          <w:lang w:eastAsia="en-GB"/>
        </w:rPr>
        <w:t xml:space="preserve">. </w:t>
      </w:r>
      <w:proofErr w:type="gramStart"/>
      <w:r w:rsidRPr="1E1BCA6F">
        <w:rPr>
          <w:rFonts w:eastAsia="Times New Roman"/>
          <w:color w:val="002060"/>
          <w:lang w:eastAsia="en-GB"/>
        </w:rPr>
        <w:t>In particular if</w:t>
      </w:r>
      <w:proofErr w:type="gramEnd"/>
      <w:r w:rsidRPr="1E1BCA6F">
        <w:rPr>
          <w:rFonts w:eastAsia="Times New Roman"/>
          <w:color w:val="002060"/>
          <w:lang w:eastAsia="en-GB"/>
        </w:rPr>
        <w:t xml:space="preserve"> there are deviations from the initial offer. </w:t>
      </w:r>
    </w:p>
    <w:p w14:paraId="44206534" w14:textId="6317EB8B" w:rsidR="00310CAB" w:rsidRPr="00833658" w:rsidRDefault="0023789F" w:rsidP="00A30C0C">
      <w:pPr>
        <w:numPr>
          <w:ilvl w:val="0"/>
          <w:numId w:val="89"/>
        </w:numPr>
        <w:spacing w:before="120" w:after="120"/>
        <w:jc w:val="both"/>
        <w:textAlignment w:val="baseline"/>
        <w:rPr>
          <w:rFonts w:eastAsia="Times New Roman"/>
          <w:color w:val="002060"/>
          <w:lang w:eastAsia="en-GB"/>
        </w:rPr>
      </w:pPr>
      <w:r w:rsidRPr="1E1BCA6F">
        <w:rPr>
          <w:rFonts w:eastAsia="Times New Roman"/>
          <w:color w:val="002060"/>
          <w:lang w:eastAsia="en-GB"/>
        </w:rPr>
        <w:t xml:space="preserve">Describe any potential long-term collaborations/ partnerships </w:t>
      </w:r>
      <w:proofErr w:type="gramStart"/>
      <w:r w:rsidRPr="1E1BCA6F">
        <w:rPr>
          <w:rFonts w:eastAsia="Times New Roman"/>
          <w:color w:val="002060"/>
          <w:lang w:eastAsia="en-GB"/>
        </w:rPr>
        <w:t>entered into</w:t>
      </w:r>
      <w:proofErr w:type="gramEnd"/>
      <w:r w:rsidRPr="1E1BCA6F">
        <w:rPr>
          <w:rFonts w:eastAsia="Times New Roman"/>
          <w:color w:val="002060"/>
          <w:lang w:eastAsia="en-GB"/>
        </w:rPr>
        <w:t xml:space="preserve">. </w:t>
      </w:r>
      <w:proofErr w:type="gramStart"/>
      <w:r w:rsidR="00ED2D02">
        <w:rPr>
          <w:rFonts w:eastAsia="Times New Roman"/>
          <w:color w:val="002060"/>
          <w:lang w:eastAsia="en-GB"/>
        </w:rPr>
        <w:t>Specifically</w:t>
      </w:r>
      <w:proofErr w:type="gramEnd"/>
      <w:r w:rsidR="00ED2D02">
        <w:rPr>
          <w:rFonts w:eastAsia="Times New Roman"/>
          <w:color w:val="002060"/>
          <w:lang w:eastAsia="en-GB"/>
        </w:rPr>
        <w:t xml:space="preserve"> any VC contacts made so far. </w:t>
      </w:r>
      <w:r w:rsidRPr="1E1BCA6F">
        <w:rPr>
          <w:rFonts w:eastAsia="Times New Roman"/>
          <w:color w:val="002060"/>
          <w:lang w:eastAsia="en-GB"/>
        </w:rPr>
        <w:t xml:space="preserve">Please list the </w:t>
      </w:r>
      <w:r w:rsidR="00B12297" w:rsidRPr="1E1BCA6F">
        <w:rPr>
          <w:rFonts w:eastAsia="Times New Roman"/>
          <w:color w:val="002060"/>
          <w:lang w:eastAsia="en-GB"/>
        </w:rPr>
        <w:t>organization</w:t>
      </w:r>
      <w:r w:rsidRPr="1E1BCA6F">
        <w:rPr>
          <w:rFonts w:eastAsia="Times New Roman"/>
          <w:color w:val="002060"/>
          <w:lang w:eastAsia="en-GB"/>
        </w:rPr>
        <w:t>/s and the role they played in the project.</w:t>
      </w:r>
      <w:r w:rsidR="00AD3913">
        <w:rPr>
          <w:rFonts w:eastAsia="Times New Roman"/>
          <w:color w:val="002060"/>
          <w:lang w:eastAsia="en-GB"/>
        </w:rPr>
        <w:t xml:space="preserve"> </w:t>
      </w:r>
    </w:p>
    <w:p w14:paraId="51D87B04" w14:textId="1D827E97" w:rsidR="00B12297" w:rsidRPr="00833658" w:rsidRDefault="0023789F" w:rsidP="00A30C0C">
      <w:pPr>
        <w:numPr>
          <w:ilvl w:val="0"/>
          <w:numId w:val="89"/>
        </w:numPr>
        <w:spacing w:before="120" w:after="120"/>
        <w:jc w:val="both"/>
        <w:textAlignment w:val="baseline"/>
        <w:rPr>
          <w:rFonts w:eastAsia="Times New Roman"/>
          <w:color w:val="002060"/>
          <w:lang w:eastAsia="en-GB"/>
        </w:rPr>
      </w:pPr>
      <w:r w:rsidRPr="1E1BCA6F">
        <w:rPr>
          <w:rFonts w:eastAsia="Times New Roman"/>
          <w:color w:val="002060"/>
          <w:lang w:eastAsia="en-GB"/>
        </w:rPr>
        <w:t xml:space="preserve">Please describe what your </w:t>
      </w:r>
      <w:r w:rsidR="00B12297" w:rsidRPr="1E1BCA6F">
        <w:rPr>
          <w:rFonts w:eastAsia="Times New Roman"/>
          <w:color w:val="002060"/>
          <w:lang w:eastAsia="en-GB"/>
        </w:rPr>
        <w:t>organization</w:t>
      </w:r>
      <w:r w:rsidRPr="1E1BCA6F">
        <w:rPr>
          <w:rFonts w:eastAsia="Times New Roman"/>
          <w:color w:val="002060"/>
          <w:lang w:eastAsia="en-GB"/>
        </w:rPr>
        <w:t xml:space="preserve"> has gained from this project. What new business opportunities have been created? </w:t>
      </w:r>
      <w:r w:rsidR="00D0089F" w:rsidRPr="1E1BCA6F">
        <w:rPr>
          <w:rFonts w:eastAsia="Times New Roman"/>
          <w:color w:val="002060"/>
          <w:lang w:eastAsia="en-GB"/>
        </w:rPr>
        <w:t xml:space="preserve">Did the procurement enable you to work with procurers/end-users that you were not working with beforehand? What is the current </w:t>
      </w:r>
      <w:r w:rsidR="00B12297" w:rsidRPr="1E1BCA6F">
        <w:rPr>
          <w:rFonts w:eastAsia="Times New Roman"/>
          <w:color w:val="002060"/>
          <w:lang w:eastAsia="en-GB"/>
        </w:rPr>
        <w:t>commercialization</w:t>
      </w:r>
      <w:r w:rsidR="00D0089F" w:rsidRPr="1E1BCA6F">
        <w:rPr>
          <w:rFonts w:eastAsia="Times New Roman"/>
          <w:color w:val="002060"/>
          <w:lang w:eastAsia="en-GB"/>
        </w:rPr>
        <w:t xml:space="preserve"> success of the solution? </w:t>
      </w:r>
      <w:r w:rsidR="00B12297" w:rsidRPr="1E1BCA6F">
        <w:rPr>
          <w:rFonts w:eastAsia="Times New Roman"/>
          <w:color w:val="002060"/>
          <w:lang w:eastAsia="en-GB"/>
        </w:rPr>
        <w:t xml:space="preserve">Do you expect that participating in the PCP will shorten the time-to-market for your innovation? </w:t>
      </w:r>
      <w:r w:rsidRPr="1E1BCA6F">
        <w:rPr>
          <w:rFonts w:eastAsia="Times New Roman"/>
          <w:color w:val="002060"/>
          <w:lang w:eastAsia="en-GB"/>
        </w:rPr>
        <w:t xml:space="preserve">Do you expect your </w:t>
      </w:r>
      <w:r w:rsidR="00B12297" w:rsidRPr="1E1BCA6F">
        <w:rPr>
          <w:rFonts w:eastAsia="Times New Roman"/>
          <w:color w:val="002060"/>
          <w:lang w:eastAsia="en-GB"/>
        </w:rPr>
        <w:t>organization</w:t>
      </w:r>
      <w:r w:rsidRPr="1E1BCA6F">
        <w:rPr>
          <w:rFonts w:eastAsia="Times New Roman"/>
          <w:color w:val="002060"/>
          <w:lang w:eastAsia="en-GB"/>
        </w:rPr>
        <w:t xml:space="preserve"> to grow </w:t>
      </w:r>
      <w:proofErr w:type="gramStart"/>
      <w:r w:rsidRPr="1E1BCA6F">
        <w:rPr>
          <w:rFonts w:eastAsia="Times New Roman"/>
          <w:color w:val="002060"/>
          <w:lang w:eastAsia="en-GB"/>
        </w:rPr>
        <w:t>as a result of</w:t>
      </w:r>
      <w:proofErr w:type="gramEnd"/>
      <w:r w:rsidRPr="1E1BCA6F">
        <w:rPr>
          <w:rFonts w:eastAsia="Times New Roman"/>
          <w:color w:val="002060"/>
          <w:lang w:eastAsia="en-GB"/>
        </w:rPr>
        <w:t xml:space="preserve"> this project</w:t>
      </w:r>
      <w:r w:rsidR="004A463E" w:rsidRPr="1E1BCA6F">
        <w:rPr>
          <w:rFonts w:eastAsia="Times New Roman"/>
          <w:color w:val="002060"/>
          <w:lang w:eastAsia="en-GB"/>
        </w:rPr>
        <w:t xml:space="preserve"> (i.e., personnel growth; turnover growth; growth in market share)</w:t>
      </w:r>
      <w:r w:rsidRPr="1E1BCA6F">
        <w:rPr>
          <w:rFonts w:eastAsia="Times New Roman"/>
          <w:color w:val="002060"/>
          <w:lang w:eastAsia="en-GB"/>
        </w:rPr>
        <w:t>?</w:t>
      </w:r>
    </w:p>
    <w:p w14:paraId="5F95D734" w14:textId="4BBA13F8" w:rsidR="0023789F" w:rsidRPr="00833658" w:rsidRDefault="00D0089F" w:rsidP="00A30C0C">
      <w:pPr>
        <w:pStyle w:val="Lijstalinea"/>
        <w:numPr>
          <w:ilvl w:val="0"/>
          <w:numId w:val="89"/>
        </w:numPr>
        <w:rPr>
          <w:rFonts w:eastAsia="Times New Roman"/>
          <w:color w:val="002060"/>
          <w:sz w:val="24"/>
          <w:lang w:eastAsia="en-GB"/>
        </w:rPr>
      </w:pPr>
      <w:r w:rsidRPr="1E1BCA6F">
        <w:rPr>
          <w:rFonts w:eastAsia="Times New Roman"/>
          <w:color w:val="002060"/>
          <w:sz w:val="24"/>
          <w:lang w:eastAsia="en-GB"/>
        </w:rPr>
        <w:t xml:space="preserve">How mature is the innovative solution in terms of its readiness to </w:t>
      </w:r>
      <w:proofErr w:type="spellStart"/>
      <w:r w:rsidRPr="1E1BCA6F">
        <w:rPr>
          <w:rFonts w:eastAsia="Times New Roman"/>
          <w:color w:val="002060"/>
          <w:sz w:val="24"/>
          <w:lang w:eastAsia="en-GB"/>
        </w:rPr>
        <w:t>commercialise</w:t>
      </w:r>
      <w:proofErr w:type="spellEnd"/>
      <w:r w:rsidRPr="1E1BCA6F">
        <w:rPr>
          <w:rFonts w:eastAsia="Times New Roman"/>
          <w:color w:val="002060"/>
          <w:sz w:val="24"/>
          <w:lang w:eastAsia="en-GB"/>
        </w:rPr>
        <w:t xml:space="preserve"> widely?  </w:t>
      </w:r>
      <w:r w:rsidR="004A463E" w:rsidRPr="1E1BCA6F">
        <w:rPr>
          <w:rFonts w:eastAsia="Times New Roman"/>
          <w:color w:val="002060"/>
          <w:sz w:val="24"/>
          <w:lang w:eastAsia="en-GB"/>
        </w:rPr>
        <w:t xml:space="preserve">How large is the potential market for your solution? </w:t>
      </w:r>
      <w:proofErr w:type="gramStart"/>
      <w:r w:rsidR="004A463E" w:rsidRPr="1E1BCA6F">
        <w:rPr>
          <w:rFonts w:eastAsia="Times New Roman"/>
          <w:color w:val="002060"/>
          <w:sz w:val="24"/>
          <w:lang w:eastAsia="en-GB"/>
        </w:rPr>
        <w:t>is</w:t>
      </w:r>
      <w:proofErr w:type="gramEnd"/>
      <w:r w:rsidR="004A463E" w:rsidRPr="1E1BCA6F">
        <w:rPr>
          <w:rFonts w:eastAsia="Times New Roman"/>
          <w:color w:val="002060"/>
          <w:sz w:val="24"/>
          <w:lang w:eastAsia="en-GB"/>
        </w:rPr>
        <w:t xml:space="preserve"> it a growing / steady / declining market? By when can </w:t>
      </w:r>
      <w:proofErr w:type="spellStart"/>
      <w:r w:rsidR="004A463E" w:rsidRPr="1E1BCA6F">
        <w:rPr>
          <w:rFonts w:eastAsia="Times New Roman"/>
          <w:color w:val="002060"/>
          <w:sz w:val="24"/>
          <w:lang w:eastAsia="en-GB"/>
        </w:rPr>
        <w:t>commercialisation</w:t>
      </w:r>
      <w:proofErr w:type="spellEnd"/>
      <w:r w:rsidR="004A463E" w:rsidRPr="1E1BCA6F">
        <w:rPr>
          <w:rFonts w:eastAsia="Times New Roman"/>
          <w:color w:val="002060"/>
          <w:sz w:val="24"/>
          <w:lang w:eastAsia="en-GB"/>
        </w:rPr>
        <w:t xml:space="preserve"> start (now / in 1 / in 3 / in 5 / in more than 5 years)? Is competition patchy (no major players) / established (but no comparable offering) / fierce? </w:t>
      </w:r>
      <w:r w:rsidR="0023789F" w:rsidRPr="1E1BCA6F">
        <w:rPr>
          <w:rFonts w:eastAsia="Times New Roman"/>
          <w:color w:val="002060"/>
          <w:sz w:val="24"/>
          <w:lang w:eastAsia="en-GB"/>
        </w:rPr>
        <w:t>Describe the potential for exploiting the work. Please identify any new intellectual property which has been filed or for which filing is anticipated.</w:t>
      </w:r>
    </w:p>
    <w:p w14:paraId="4B76357F" w14:textId="40D4B0EC" w:rsidR="004A463E" w:rsidRPr="00833658" w:rsidRDefault="004A463E" w:rsidP="00A30C0C">
      <w:pPr>
        <w:pStyle w:val="Lijstalinea"/>
        <w:numPr>
          <w:ilvl w:val="0"/>
          <w:numId w:val="89"/>
        </w:numPr>
        <w:rPr>
          <w:rFonts w:eastAsia="Times New Roman"/>
          <w:color w:val="002060"/>
          <w:lang w:eastAsia="en-GB"/>
        </w:rPr>
      </w:pPr>
      <w:r w:rsidRPr="1E1BCA6F">
        <w:rPr>
          <w:rFonts w:eastAsia="Times New Roman"/>
          <w:color w:val="002060"/>
          <w:sz w:val="24"/>
          <w:lang w:eastAsia="en-GB"/>
        </w:rPr>
        <w:lastRenderedPageBreak/>
        <w:t>Which future steps do you plan to take to further grow your business? (e.g. attracting additional investors to grow your business, mergers / acquisitions / joint ventures / spin-offs / IPO, setting up sales / distribution channels / marketing activities, expanding to other countries etc.)?</w:t>
      </w:r>
    </w:p>
    <w:p w14:paraId="126DD889" w14:textId="77777777" w:rsidR="0023789F" w:rsidRPr="00833658" w:rsidRDefault="0023789F" w:rsidP="00A30C0C">
      <w:pPr>
        <w:numPr>
          <w:ilvl w:val="0"/>
          <w:numId w:val="89"/>
        </w:numPr>
        <w:spacing w:before="120" w:after="120"/>
        <w:jc w:val="both"/>
        <w:textAlignment w:val="baseline"/>
        <w:rPr>
          <w:rFonts w:eastAsia="Times New Roman"/>
          <w:color w:val="002060"/>
          <w:lang w:eastAsia="en-GB"/>
        </w:rPr>
      </w:pPr>
      <w:r w:rsidRPr="1E1BCA6F">
        <w:rPr>
          <w:rFonts w:eastAsia="Times New Roman"/>
          <w:color w:val="002060"/>
          <w:lang w:eastAsia="en-GB"/>
        </w:rPr>
        <w:t>Please insert additional information that may be pertinent. This may be in the form of text, pictures, diagrams, data, graphs that support the work.</w:t>
      </w:r>
    </w:p>
    <w:p w14:paraId="6853E45F" w14:textId="3E97CF3C" w:rsidR="0023789F" w:rsidRPr="00833658" w:rsidRDefault="0023789F" w:rsidP="00A30C0C">
      <w:pPr>
        <w:numPr>
          <w:ilvl w:val="0"/>
          <w:numId w:val="89"/>
        </w:numPr>
        <w:spacing w:before="120" w:after="120"/>
        <w:jc w:val="both"/>
        <w:textAlignment w:val="baseline"/>
        <w:rPr>
          <w:rFonts w:eastAsia="Times New Roman"/>
          <w:color w:val="002060"/>
          <w:lang w:eastAsia="en-GB"/>
        </w:rPr>
      </w:pPr>
      <w:r w:rsidRPr="1E1BCA6F">
        <w:rPr>
          <w:rFonts w:eastAsia="Times New Roman"/>
          <w:color w:val="002060"/>
          <w:lang w:eastAsia="en-GB"/>
        </w:rPr>
        <w:t>Describe the challenges that you have encountered</w:t>
      </w:r>
      <w:r w:rsidR="004A463E" w:rsidRPr="1E1BCA6F">
        <w:rPr>
          <w:rFonts w:eastAsia="Times New Roman"/>
          <w:color w:val="002060"/>
          <w:lang w:eastAsia="en-GB"/>
        </w:rPr>
        <w:t>. What are the remaining bottlenecks to commercialize your solution (e.g. certification, legislation etc.)? What type(s) of assistance do you need to address those bottlenecks and grow your business / commercialize your solution more widely? (e.g. EU regulation on x, finding investors, IPR help etc.)? How important was the procurement for your business (Would/could you have done it on your own?)?</w:t>
      </w:r>
    </w:p>
    <w:p w14:paraId="2AC5C5AE" w14:textId="77777777" w:rsidR="006D52B3" w:rsidRPr="00DA4EC8" w:rsidRDefault="006D52B3" w:rsidP="00424868">
      <w:pPr>
        <w:spacing w:before="120" w:after="120"/>
        <w:ind w:left="720"/>
        <w:jc w:val="both"/>
        <w:textAlignment w:val="baseline"/>
        <w:rPr>
          <w:rFonts w:eastAsia="Times New Roman" w:cstheme="minorHAnsi"/>
          <w:color w:val="002060"/>
          <w:lang w:val="en-GB" w:eastAsia="en-GB"/>
        </w:rPr>
      </w:pPr>
    </w:p>
    <w:p w14:paraId="756D0639" w14:textId="77777777" w:rsidR="0023789F" w:rsidRPr="00DA4EC8" w:rsidRDefault="0023789F" w:rsidP="00424868">
      <w:pPr>
        <w:pStyle w:val="Kop1"/>
        <w:spacing w:before="120" w:after="120"/>
        <w:jc w:val="both"/>
        <w:rPr>
          <w:rFonts w:asciiTheme="minorHAnsi" w:eastAsia="Times New Roman" w:hAnsiTheme="minorHAnsi" w:cstheme="minorHAnsi"/>
          <w:color w:val="002060"/>
          <w:lang w:val="en-GB" w:eastAsia="en-GB"/>
        </w:rPr>
      </w:pPr>
      <w:bookmarkStart w:id="6" w:name="_Toc207627604"/>
      <w:bookmarkStart w:id="7" w:name="_Toc207651331"/>
      <w:r w:rsidRPr="00DA4EC8">
        <w:rPr>
          <w:rFonts w:asciiTheme="minorHAnsi" w:eastAsia="Times New Roman" w:hAnsiTheme="minorHAnsi" w:cstheme="minorHAnsi"/>
          <w:color w:val="002060"/>
          <w:lang w:val="en-GB" w:eastAsia="en-GB"/>
        </w:rPr>
        <w:t>Financial Report</w:t>
      </w:r>
      <w:bookmarkEnd w:id="6"/>
      <w:bookmarkEnd w:id="7"/>
      <w:r w:rsidRPr="00DA4EC8">
        <w:rPr>
          <w:rFonts w:asciiTheme="minorHAnsi" w:eastAsia="Times New Roman" w:hAnsiTheme="minorHAnsi" w:cstheme="minorHAnsi"/>
          <w:color w:val="002060"/>
          <w:lang w:val="en-GB" w:eastAsia="en-GB"/>
        </w:rPr>
        <w:t> </w:t>
      </w:r>
    </w:p>
    <w:p w14:paraId="4AD4DF04" w14:textId="2429F3FD" w:rsidR="0023789F" w:rsidRPr="00833658" w:rsidRDefault="0023789F" w:rsidP="00424868">
      <w:pPr>
        <w:spacing w:before="120" w:after="120"/>
        <w:jc w:val="both"/>
        <w:textAlignment w:val="baseline"/>
        <w:rPr>
          <w:rFonts w:eastAsia="Times New Roman"/>
          <w:color w:val="002060"/>
          <w:sz w:val="18"/>
          <w:szCs w:val="18"/>
          <w:lang w:eastAsia="en-GB"/>
        </w:rPr>
      </w:pPr>
      <w:r w:rsidRPr="1E1BCA6F">
        <w:rPr>
          <w:rFonts w:eastAsia="Times New Roman"/>
          <w:color w:val="002060"/>
          <w:lang w:eastAsia="en-GB"/>
        </w:rPr>
        <w:t>Please provide complete and clear information about the allocation of the budget paid with consideration to the R&amp;D service contract minimum requirement. Use the table below. Add explanation if required. </w:t>
      </w:r>
    </w:p>
    <w:tbl>
      <w:tblPr>
        <w:tblW w:w="9023"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2684"/>
        <w:gridCol w:w="8"/>
        <w:gridCol w:w="2515"/>
        <w:gridCol w:w="8"/>
        <w:gridCol w:w="8"/>
        <w:gridCol w:w="1813"/>
        <w:gridCol w:w="8"/>
        <w:gridCol w:w="8"/>
        <w:gridCol w:w="1947"/>
        <w:gridCol w:w="8"/>
        <w:gridCol w:w="8"/>
      </w:tblGrid>
      <w:tr w:rsidR="006D52B3" w:rsidRPr="00833658" w14:paraId="5965D15D" w14:textId="77777777" w:rsidTr="00E12A95">
        <w:trPr>
          <w:gridBefore w:val="1"/>
          <w:gridAfter w:val="1"/>
          <w:wBefore w:w="8" w:type="dxa"/>
          <w:wAfter w:w="8" w:type="dxa"/>
        </w:trPr>
        <w:tc>
          <w:tcPr>
            <w:tcW w:w="2686" w:type="dxa"/>
            <w:tcBorders>
              <w:top w:val="single" w:sz="6" w:space="0" w:color="4F81BD"/>
              <w:left w:val="single" w:sz="6" w:space="0" w:color="4F81BD"/>
              <w:bottom w:val="single" w:sz="6" w:space="0" w:color="4F81BD"/>
              <w:right w:val="nil"/>
            </w:tcBorders>
            <w:shd w:val="clear" w:color="auto" w:fill="4F81BD"/>
            <w:hideMark/>
          </w:tcPr>
          <w:p w14:paraId="637C6A9A" w14:textId="77777777" w:rsidR="0023789F" w:rsidRPr="00DA4EC8" w:rsidRDefault="0023789F" w:rsidP="006D52B3">
            <w:pPr>
              <w:jc w:val="both"/>
              <w:textAlignment w:val="baseline"/>
              <w:rPr>
                <w:rFonts w:eastAsia="Times New Roman" w:cstheme="minorHAnsi"/>
                <w:b/>
                <w:bCs/>
                <w:color w:val="FFFFFF" w:themeColor="background1"/>
                <w:sz w:val="20"/>
                <w:szCs w:val="20"/>
                <w:lang w:val="en-GB" w:eastAsia="en-GB"/>
              </w:rPr>
            </w:pPr>
            <w:r w:rsidRPr="00DA4EC8">
              <w:rPr>
                <w:rFonts w:eastAsia="Times New Roman" w:cstheme="minorHAnsi"/>
                <w:b/>
                <w:bCs/>
                <w:color w:val="FFFFFF" w:themeColor="background1"/>
                <w:sz w:val="20"/>
                <w:szCs w:val="20"/>
                <w:lang w:val="en-GB" w:eastAsia="en-GB"/>
              </w:rPr>
              <w:t>CATEGORY </w:t>
            </w:r>
          </w:p>
        </w:tc>
        <w:tc>
          <w:tcPr>
            <w:tcW w:w="2534" w:type="dxa"/>
            <w:gridSpan w:val="3"/>
            <w:tcBorders>
              <w:top w:val="single" w:sz="6" w:space="0" w:color="4F81BD"/>
              <w:left w:val="nil"/>
              <w:bottom w:val="single" w:sz="6" w:space="0" w:color="4F81BD"/>
              <w:right w:val="nil"/>
            </w:tcBorders>
            <w:shd w:val="clear" w:color="auto" w:fill="4F81BD"/>
            <w:hideMark/>
          </w:tcPr>
          <w:p w14:paraId="37128118" w14:textId="77777777" w:rsidR="0023789F" w:rsidRPr="00DA4EC8" w:rsidRDefault="0023789F" w:rsidP="006D52B3">
            <w:pPr>
              <w:jc w:val="both"/>
              <w:textAlignment w:val="baseline"/>
              <w:rPr>
                <w:rFonts w:eastAsia="Times New Roman" w:cstheme="minorHAnsi"/>
                <w:b/>
                <w:bCs/>
                <w:color w:val="FFFFFF" w:themeColor="background1"/>
                <w:sz w:val="20"/>
                <w:szCs w:val="20"/>
                <w:lang w:val="en-GB" w:eastAsia="en-GB"/>
              </w:rPr>
            </w:pPr>
            <w:r w:rsidRPr="00DA4EC8">
              <w:rPr>
                <w:rFonts w:eastAsia="Times New Roman" w:cstheme="minorHAnsi"/>
                <w:b/>
                <w:bCs/>
                <w:color w:val="FFFFFF" w:themeColor="background1"/>
                <w:sz w:val="20"/>
                <w:szCs w:val="20"/>
                <w:lang w:val="en-GB" w:eastAsia="en-GB"/>
              </w:rPr>
              <w:t>UNIT PRICE </w:t>
            </w:r>
          </w:p>
        </w:tc>
        <w:tc>
          <w:tcPr>
            <w:tcW w:w="1830" w:type="dxa"/>
            <w:gridSpan w:val="3"/>
            <w:tcBorders>
              <w:top w:val="single" w:sz="6" w:space="0" w:color="4F81BD"/>
              <w:left w:val="nil"/>
              <w:bottom w:val="single" w:sz="6" w:space="0" w:color="4F81BD"/>
              <w:right w:val="nil"/>
            </w:tcBorders>
            <w:shd w:val="clear" w:color="auto" w:fill="4F81BD"/>
            <w:hideMark/>
          </w:tcPr>
          <w:p w14:paraId="5BEF45D1" w14:textId="77777777" w:rsidR="0023789F" w:rsidRPr="00DA4EC8" w:rsidRDefault="0023789F" w:rsidP="006D52B3">
            <w:pPr>
              <w:jc w:val="both"/>
              <w:textAlignment w:val="baseline"/>
              <w:rPr>
                <w:rFonts w:eastAsia="Times New Roman" w:cstheme="minorHAnsi"/>
                <w:b/>
                <w:bCs/>
                <w:color w:val="FFFFFF" w:themeColor="background1"/>
                <w:sz w:val="20"/>
                <w:szCs w:val="20"/>
                <w:lang w:val="en-GB" w:eastAsia="en-GB"/>
              </w:rPr>
            </w:pPr>
            <w:r w:rsidRPr="00DA4EC8">
              <w:rPr>
                <w:rFonts w:eastAsia="Times New Roman" w:cstheme="minorHAnsi"/>
                <w:b/>
                <w:bCs/>
                <w:color w:val="FFFFFF" w:themeColor="background1"/>
                <w:sz w:val="20"/>
                <w:szCs w:val="20"/>
                <w:lang w:val="en-GB" w:eastAsia="en-GB"/>
              </w:rPr>
              <w:t>QUANTITY </w:t>
            </w:r>
          </w:p>
        </w:tc>
        <w:tc>
          <w:tcPr>
            <w:tcW w:w="1965" w:type="dxa"/>
            <w:gridSpan w:val="3"/>
            <w:tcBorders>
              <w:top w:val="single" w:sz="6" w:space="0" w:color="4F81BD"/>
              <w:left w:val="nil"/>
              <w:bottom w:val="single" w:sz="6" w:space="0" w:color="4F81BD"/>
              <w:right w:val="single" w:sz="6" w:space="0" w:color="4F81BD"/>
            </w:tcBorders>
            <w:shd w:val="clear" w:color="auto" w:fill="4F81BD"/>
            <w:hideMark/>
          </w:tcPr>
          <w:p w14:paraId="05564370" w14:textId="77777777" w:rsidR="0023789F" w:rsidRPr="00DA4EC8" w:rsidRDefault="0023789F" w:rsidP="006D52B3">
            <w:pPr>
              <w:jc w:val="both"/>
              <w:textAlignment w:val="baseline"/>
              <w:rPr>
                <w:rFonts w:eastAsia="Times New Roman" w:cstheme="minorHAnsi"/>
                <w:b/>
                <w:bCs/>
                <w:color w:val="FFFFFF" w:themeColor="background1"/>
                <w:sz w:val="20"/>
                <w:szCs w:val="20"/>
                <w:lang w:val="en-GB" w:eastAsia="en-GB"/>
              </w:rPr>
            </w:pPr>
            <w:r w:rsidRPr="00DA4EC8">
              <w:rPr>
                <w:rFonts w:eastAsia="Times New Roman" w:cstheme="minorHAnsi"/>
                <w:b/>
                <w:bCs/>
                <w:color w:val="FFFFFF" w:themeColor="background1"/>
                <w:sz w:val="20"/>
                <w:szCs w:val="20"/>
                <w:lang w:val="en-GB" w:eastAsia="en-GB"/>
              </w:rPr>
              <w:t>TOTAL PRICE (€) </w:t>
            </w:r>
          </w:p>
        </w:tc>
      </w:tr>
      <w:tr w:rsidR="006D52B3" w:rsidRPr="00833658" w14:paraId="4EA90522" w14:textId="77777777" w:rsidTr="00E12A95">
        <w:trPr>
          <w:gridBefore w:val="1"/>
          <w:gridAfter w:val="1"/>
          <w:wBefore w:w="8" w:type="dxa"/>
          <w:wAfter w:w="8" w:type="dxa"/>
        </w:trPr>
        <w:tc>
          <w:tcPr>
            <w:tcW w:w="2686" w:type="dxa"/>
            <w:tcBorders>
              <w:top w:val="single" w:sz="6" w:space="0" w:color="95B3D7"/>
              <w:left w:val="single" w:sz="6" w:space="0" w:color="95B3D7"/>
              <w:bottom w:val="single" w:sz="6" w:space="0" w:color="95B3D7"/>
              <w:right w:val="single" w:sz="6" w:space="0" w:color="95B3D7"/>
            </w:tcBorders>
            <w:shd w:val="clear" w:color="auto" w:fill="DBE5F1"/>
            <w:hideMark/>
          </w:tcPr>
          <w:p w14:paraId="321DC709" w14:textId="77777777" w:rsidR="0023789F" w:rsidRPr="00DA4EC8" w:rsidRDefault="0023789F" w:rsidP="006D52B3">
            <w:pPr>
              <w:jc w:val="both"/>
              <w:textAlignment w:val="baseline"/>
              <w:rPr>
                <w:rFonts w:eastAsia="Times New Roman" w:cstheme="minorHAnsi"/>
                <w:b/>
                <w:bCs/>
                <w:color w:val="002060"/>
                <w:sz w:val="20"/>
                <w:szCs w:val="20"/>
                <w:lang w:val="en-GB" w:eastAsia="en-GB"/>
              </w:rPr>
            </w:pPr>
            <w:r w:rsidRPr="00DA4EC8">
              <w:rPr>
                <w:rFonts w:eastAsia="Times New Roman" w:cstheme="minorHAnsi"/>
                <w:b/>
                <w:bCs/>
                <w:color w:val="002060"/>
                <w:sz w:val="20"/>
                <w:szCs w:val="20"/>
                <w:lang w:val="en-GB" w:eastAsia="en-GB"/>
              </w:rPr>
              <w:t>Labour price:</w:t>
            </w:r>
          </w:p>
        </w:tc>
        <w:tc>
          <w:tcPr>
            <w:tcW w:w="2534" w:type="dxa"/>
            <w:gridSpan w:val="3"/>
            <w:tcBorders>
              <w:top w:val="single" w:sz="6" w:space="0" w:color="95B3D7"/>
              <w:left w:val="single" w:sz="6" w:space="0" w:color="95B3D7"/>
              <w:bottom w:val="single" w:sz="6" w:space="0" w:color="95B3D7"/>
              <w:right w:val="single" w:sz="6" w:space="0" w:color="95B3D7"/>
            </w:tcBorders>
            <w:shd w:val="clear" w:color="auto" w:fill="DBE5F1"/>
            <w:hideMark/>
          </w:tcPr>
          <w:p w14:paraId="3B696D7A"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c>
          <w:tcPr>
            <w:tcW w:w="1830" w:type="dxa"/>
            <w:gridSpan w:val="3"/>
            <w:tcBorders>
              <w:top w:val="single" w:sz="6" w:space="0" w:color="95B3D7"/>
              <w:left w:val="single" w:sz="6" w:space="0" w:color="95B3D7"/>
              <w:bottom w:val="single" w:sz="6" w:space="0" w:color="95B3D7"/>
              <w:right w:val="single" w:sz="6" w:space="0" w:color="95B3D7"/>
            </w:tcBorders>
            <w:shd w:val="clear" w:color="auto" w:fill="DBE5F1"/>
            <w:hideMark/>
          </w:tcPr>
          <w:p w14:paraId="5699A68E"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c>
          <w:tcPr>
            <w:tcW w:w="1965" w:type="dxa"/>
            <w:gridSpan w:val="3"/>
            <w:tcBorders>
              <w:top w:val="single" w:sz="6" w:space="0" w:color="95B3D7"/>
              <w:left w:val="single" w:sz="6" w:space="0" w:color="95B3D7"/>
              <w:bottom w:val="single" w:sz="6" w:space="0" w:color="95B3D7"/>
              <w:right w:val="single" w:sz="6" w:space="0" w:color="95B3D7"/>
            </w:tcBorders>
            <w:shd w:val="clear" w:color="auto" w:fill="DBE5F1"/>
            <w:hideMark/>
          </w:tcPr>
          <w:p w14:paraId="5F976921"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r>
      <w:tr w:rsidR="006D52B3" w:rsidRPr="00833658" w14:paraId="68F76CEA" w14:textId="77777777" w:rsidTr="00E12A95">
        <w:trPr>
          <w:gridBefore w:val="1"/>
          <w:gridAfter w:val="1"/>
          <w:wAfter w:w="8" w:type="dxa"/>
        </w:trPr>
        <w:tc>
          <w:tcPr>
            <w:tcW w:w="2694" w:type="dxa"/>
            <w:gridSpan w:val="2"/>
            <w:tcBorders>
              <w:top w:val="single" w:sz="6" w:space="0" w:color="95B3D7"/>
              <w:left w:val="single" w:sz="6" w:space="0" w:color="95B3D7"/>
              <w:bottom w:val="single" w:sz="6" w:space="0" w:color="95B3D7"/>
              <w:right w:val="single" w:sz="6" w:space="0" w:color="95B3D7"/>
            </w:tcBorders>
            <w:hideMark/>
          </w:tcPr>
          <w:p w14:paraId="4536C3A4" w14:textId="77777777" w:rsidR="0023789F" w:rsidRPr="00DA4EC8" w:rsidRDefault="0023789F" w:rsidP="00A30C0C">
            <w:pPr>
              <w:numPr>
                <w:ilvl w:val="0"/>
                <w:numId w:val="87"/>
              </w:numPr>
              <w:ind w:left="0" w:firstLine="0"/>
              <w:jc w:val="both"/>
              <w:textAlignment w:val="baseline"/>
              <w:rPr>
                <w:rFonts w:eastAsia="Times New Roman" w:cstheme="minorHAnsi"/>
                <w:b/>
                <w:bCs/>
                <w:color w:val="002060"/>
                <w:sz w:val="20"/>
                <w:szCs w:val="20"/>
                <w:lang w:val="en-GB" w:eastAsia="en-GB"/>
              </w:rPr>
            </w:pPr>
            <w:r w:rsidRPr="00DA4EC8">
              <w:rPr>
                <w:rFonts w:eastAsia="Times New Roman" w:cstheme="minorHAnsi"/>
                <w:b/>
                <w:bCs/>
                <w:color w:val="002060"/>
                <w:sz w:val="20"/>
                <w:szCs w:val="20"/>
                <w:lang w:val="en-GB" w:eastAsia="en-GB"/>
              </w:rPr>
              <w:t>R&amp;D</w:t>
            </w:r>
          </w:p>
        </w:tc>
        <w:tc>
          <w:tcPr>
            <w:tcW w:w="2526" w:type="dxa"/>
            <w:gridSpan w:val="2"/>
            <w:tcBorders>
              <w:top w:val="single" w:sz="6" w:space="0" w:color="95B3D7"/>
              <w:left w:val="single" w:sz="6" w:space="0" w:color="95B3D7"/>
              <w:bottom w:val="single" w:sz="6" w:space="0" w:color="95B3D7"/>
              <w:right w:val="single" w:sz="6" w:space="0" w:color="95B3D7"/>
            </w:tcBorders>
            <w:hideMark/>
          </w:tcPr>
          <w:p w14:paraId="60FC3FB2"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c>
          <w:tcPr>
            <w:tcW w:w="1830" w:type="dxa"/>
            <w:gridSpan w:val="3"/>
            <w:tcBorders>
              <w:top w:val="single" w:sz="6" w:space="0" w:color="95B3D7"/>
              <w:left w:val="single" w:sz="6" w:space="0" w:color="95B3D7"/>
              <w:bottom w:val="single" w:sz="6" w:space="0" w:color="95B3D7"/>
              <w:right w:val="single" w:sz="6" w:space="0" w:color="95B3D7"/>
            </w:tcBorders>
            <w:hideMark/>
          </w:tcPr>
          <w:p w14:paraId="482476B1"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c>
          <w:tcPr>
            <w:tcW w:w="1965" w:type="dxa"/>
            <w:gridSpan w:val="3"/>
            <w:tcBorders>
              <w:top w:val="single" w:sz="6" w:space="0" w:color="95B3D7"/>
              <w:left w:val="single" w:sz="6" w:space="0" w:color="95B3D7"/>
              <w:bottom w:val="single" w:sz="6" w:space="0" w:color="95B3D7"/>
              <w:right w:val="single" w:sz="6" w:space="0" w:color="95B3D7"/>
            </w:tcBorders>
            <w:hideMark/>
          </w:tcPr>
          <w:p w14:paraId="39EA34C6"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r>
      <w:tr w:rsidR="006D52B3" w:rsidRPr="00833658" w14:paraId="7408F058" w14:textId="77777777" w:rsidTr="00E12A95">
        <w:trPr>
          <w:gridAfter w:val="2"/>
          <w:wAfter w:w="8" w:type="dxa"/>
        </w:trPr>
        <w:tc>
          <w:tcPr>
            <w:tcW w:w="2694" w:type="dxa"/>
            <w:gridSpan w:val="2"/>
            <w:tcBorders>
              <w:top w:val="single" w:sz="6" w:space="0" w:color="95B3D7"/>
              <w:left w:val="single" w:sz="6" w:space="0" w:color="95B3D7"/>
              <w:bottom w:val="single" w:sz="6" w:space="0" w:color="95B3D7"/>
              <w:right w:val="single" w:sz="6" w:space="0" w:color="95B3D7"/>
            </w:tcBorders>
            <w:shd w:val="clear" w:color="auto" w:fill="DBE5F1"/>
            <w:hideMark/>
          </w:tcPr>
          <w:p w14:paraId="771A36CE" w14:textId="77777777" w:rsidR="0023789F" w:rsidRPr="00833658" w:rsidRDefault="0023789F" w:rsidP="00A30C0C">
            <w:pPr>
              <w:numPr>
                <w:ilvl w:val="0"/>
                <w:numId w:val="88"/>
              </w:numPr>
              <w:ind w:left="0" w:firstLine="0"/>
              <w:jc w:val="both"/>
              <w:textAlignment w:val="baseline"/>
              <w:rPr>
                <w:rFonts w:eastAsia="Times New Roman"/>
                <w:b/>
                <w:color w:val="002060"/>
                <w:sz w:val="20"/>
                <w:szCs w:val="20"/>
                <w:lang w:eastAsia="en-GB"/>
              </w:rPr>
            </w:pPr>
            <w:proofErr w:type="gramStart"/>
            <w:r w:rsidRPr="1E1BCA6F">
              <w:rPr>
                <w:rFonts w:eastAsia="Times New Roman"/>
                <w:b/>
                <w:color w:val="002060"/>
                <w:sz w:val="20"/>
                <w:szCs w:val="20"/>
                <w:lang w:eastAsia="en-GB"/>
              </w:rPr>
              <w:t>Non R</w:t>
            </w:r>
            <w:proofErr w:type="gramEnd"/>
            <w:r w:rsidRPr="1E1BCA6F">
              <w:rPr>
                <w:rFonts w:eastAsia="Times New Roman"/>
                <w:b/>
                <w:color w:val="002060"/>
                <w:sz w:val="20"/>
                <w:szCs w:val="20"/>
                <w:lang w:eastAsia="en-GB"/>
              </w:rPr>
              <w:t>&amp;D</w:t>
            </w:r>
          </w:p>
        </w:tc>
        <w:tc>
          <w:tcPr>
            <w:tcW w:w="2526" w:type="dxa"/>
            <w:gridSpan w:val="2"/>
            <w:tcBorders>
              <w:top w:val="single" w:sz="6" w:space="0" w:color="95B3D7"/>
              <w:left w:val="single" w:sz="6" w:space="0" w:color="95B3D7"/>
              <w:bottom w:val="single" w:sz="6" w:space="0" w:color="95B3D7"/>
              <w:right w:val="single" w:sz="6" w:space="0" w:color="95B3D7"/>
            </w:tcBorders>
            <w:shd w:val="clear" w:color="auto" w:fill="DBE5F1"/>
            <w:hideMark/>
          </w:tcPr>
          <w:p w14:paraId="43B568F5"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c>
          <w:tcPr>
            <w:tcW w:w="1830" w:type="dxa"/>
            <w:gridSpan w:val="3"/>
            <w:tcBorders>
              <w:top w:val="single" w:sz="6" w:space="0" w:color="95B3D7"/>
              <w:left w:val="single" w:sz="6" w:space="0" w:color="95B3D7"/>
              <w:bottom w:val="single" w:sz="6" w:space="0" w:color="95B3D7"/>
              <w:right w:val="single" w:sz="6" w:space="0" w:color="95B3D7"/>
            </w:tcBorders>
            <w:shd w:val="clear" w:color="auto" w:fill="DBE5F1"/>
            <w:hideMark/>
          </w:tcPr>
          <w:p w14:paraId="21885D0B"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c>
          <w:tcPr>
            <w:tcW w:w="1965" w:type="dxa"/>
            <w:gridSpan w:val="3"/>
            <w:tcBorders>
              <w:top w:val="single" w:sz="6" w:space="0" w:color="95B3D7"/>
              <w:left w:val="single" w:sz="6" w:space="0" w:color="95B3D7"/>
              <w:bottom w:val="single" w:sz="6" w:space="0" w:color="95B3D7"/>
              <w:right w:val="single" w:sz="6" w:space="0" w:color="95B3D7"/>
            </w:tcBorders>
            <w:shd w:val="clear" w:color="auto" w:fill="DBE5F1"/>
            <w:hideMark/>
          </w:tcPr>
          <w:p w14:paraId="076620E7"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r>
      <w:tr w:rsidR="006D52B3" w:rsidRPr="00833658" w14:paraId="1CF7F2D2" w14:textId="77777777" w:rsidTr="00E12A95">
        <w:trPr>
          <w:gridBefore w:val="1"/>
          <w:wBefore w:w="8" w:type="dxa"/>
        </w:trPr>
        <w:tc>
          <w:tcPr>
            <w:tcW w:w="2686" w:type="dxa"/>
            <w:gridSpan w:val="2"/>
            <w:tcBorders>
              <w:top w:val="single" w:sz="6" w:space="0" w:color="95B3D7"/>
              <w:left w:val="single" w:sz="6" w:space="0" w:color="95B3D7"/>
              <w:bottom w:val="single" w:sz="6" w:space="0" w:color="95B3D7"/>
              <w:right w:val="single" w:sz="6" w:space="0" w:color="95B3D7"/>
            </w:tcBorders>
            <w:hideMark/>
          </w:tcPr>
          <w:p w14:paraId="15F9432D" w14:textId="77777777" w:rsidR="0023789F" w:rsidRPr="00DA4EC8" w:rsidRDefault="0023789F" w:rsidP="006D52B3">
            <w:pPr>
              <w:jc w:val="both"/>
              <w:textAlignment w:val="baseline"/>
              <w:rPr>
                <w:rFonts w:eastAsia="Times New Roman" w:cstheme="minorHAnsi"/>
                <w:b/>
                <w:bCs/>
                <w:color w:val="002060"/>
                <w:sz w:val="20"/>
                <w:szCs w:val="20"/>
                <w:lang w:val="en-GB" w:eastAsia="en-GB"/>
              </w:rPr>
            </w:pPr>
            <w:r w:rsidRPr="00DA4EC8">
              <w:rPr>
                <w:rFonts w:eastAsia="Times New Roman" w:cstheme="minorHAnsi"/>
                <w:b/>
                <w:bCs/>
                <w:color w:val="002060"/>
                <w:sz w:val="20"/>
                <w:szCs w:val="20"/>
                <w:lang w:val="en-GB" w:eastAsia="en-GB"/>
              </w:rPr>
              <w:t>Materials</w:t>
            </w:r>
          </w:p>
        </w:tc>
        <w:tc>
          <w:tcPr>
            <w:tcW w:w="2534" w:type="dxa"/>
            <w:gridSpan w:val="3"/>
            <w:tcBorders>
              <w:top w:val="single" w:sz="6" w:space="0" w:color="95B3D7"/>
              <w:left w:val="single" w:sz="6" w:space="0" w:color="95B3D7"/>
              <w:bottom w:val="single" w:sz="6" w:space="0" w:color="95B3D7"/>
              <w:right w:val="single" w:sz="6" w:space="0" w:color="95B3D7"/>
            </w:tcBorders>
            <w:hideMark/>
          </w:tcPr>
          <w:p w14:paraId="1692DBB5"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c>
          <w:tcPr>
            <w:tcW w:w="1830" w:type="dxa"/>
            <w:gridSpan w:val="3"/>
            <w:tcBorders>
              <w:top w:val="single" w:sz="6" w:space="0" w:color="95B3D7"/>
              <w:left w:val="single" w:sz="6" w:space="0" w:color="95B3D7"/>
              <w:bottom w:val="single" w:sz="6" w:space="0" w:color="95B3D7"/>
              <w:right w:val="single" w:sz="6" w:space="0" w:color="95B3D7"/>
            </w:tcBorders>
            <w:hideMark/>
          </w:tcPr>
          <w:p w14:paraId="1B0377BD"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c>
          <w:tcPr>
            <w:tcW w:w="1965" w:type="dxa"/>
            <w:gridSpan w:val="3"/>
            <w:tcBorders>
              <w:top w:val="single" w:sz="6" w:space="0" w:color="95B3D7"/>
              <w:left w:val="single" w:sz="6" w:space="0" w:color="95B3D7"/>
              <w:bottom w:val="single" w:sz="6" w:space="0" w:color="95B3D7"/>
              <w:right w:val="single" w:sz="6" w:space="0" w:color="95B3D7"/>
            </w:tcBorders>
            <w:hideMark/>
          </w:tcPr>
          <w:p w14:paraId="6F153DFD"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r>
      <w:tr w:rsidR="006D52B3" w:rsidRPr="00833658" w14:paraId="302721F5" w14:textId="77777777" w:rsidTr="00E12A95">
        <w:trPr>
          <w:gridBefore w:val="1"/>
          <w:gridAfter w:val="1"/>
          <w:wBefore w:w="8" w:type="dxa"/>
          <w:wAfter w:w="8" w:type="dxa"/>
        </w:trPr>
        <w:tc>
          <w:tcPr>
            <w:tcW w:w="2686" w:type="dxa"/>
            <w:tcBorders>
              <w:top w:val="single" w:sz="6" w:space="0" w:color="95B3D7"/>
              <w:left w:val="single" w:sz="6" w:space="0" w:color="95B3D7"/>
              <w:bottom w:val="single" w:sz="6" w:space="0" w:color="95B3D7"/>
              <w:right w:val="single" w:sz="6" w:space="0" w:color="95B3D7"/>
            </w:tcBorders>
            <w:shd w:val="clear" w:color="auto" w:fill="DBE5F1"/>
            <w:hideMark/>
          </w:tcPr>
          <w:p w14:paraId="6F2B28F2" w14:textId="77777777" w:rsidR="0023789F" w:rsidRPr="00DA4EC8" w:rsidRDefault="0023789F" w:rsidP="006D52B3">
            <w:pPr>
              <w:jc w:val="both"/>
              <w:textAlignment w:val="baseline"/>
              <w:rPr>
                <w:rFonts w:eastAsia="Times New Roman" w:cstheme="minorHAnsi"/>
                <w:b/>
                <w:bCs/>
                <w:color w:val="002060"/>
                <w:sz w:val="20"/>
                <w:szCs w:val="20"/>
                <w:lang w:val="en-GB" w:eastAsia="en-GB"/>
              </w:rPr>
            </w:pPr>
            <w:r w:rsidRPr="00DA4EC8">
              <w:rPr>
                <w:rFonts w:eastAsia="Times New Roman" w:cstheme="minorHAnsi"/>
                <w:b/>
                <w:bCs/>
                <w:color w:val="002060"/>
                <w:sz w:val="20"/>
                <w:szCs w:val="20"/>
                <w:lang w:val="en-GB" w:eastAsia="en-GB"/>
              </w:rPr>
              <w:t>Capital equipment</w:t>
            </w:r>
          </w:p>
        </w:tc>
        <w:tc>
          <w:tcPr>
            <w:tcW w:w="2534" w:type="dxa"/>
            <w:gridSpan w:val="3"/>
            <w:tcBorders>
              <w:top w:val="single" w:sz="6" w:space="0" w:color="95B3D7"/>
              <w:left w:val="single" w:sz="6" w:space="0" w:color="95B3D7"/>
              <w:bottom w:val="single" w:sz="6" w:space="0" w:color="95B3D7"/>
              <w:right w:val="single" w:sz="6" w:space="0" w:color="95B3D7"/>
            </w:tcBorders>
            <w:shd w:val="clear" w:color="auto" w:fill="DBE5F1"/>
            <w:hideMark/>
          </w:tcPr>
          <w:p w14:paraId="65CEB0C4"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c>
          <w:tcPr>
            <w:tcW w:w="1830" w:type="dxa"/>
            <w:gridSpan w:val="3"/>
            <w:tcBorders>
              <w:top w:val="single" w:sz="6" w:space="0" w:color="95B3D7"/>
              <w:left w:val="single" w:sz="6" w:space="0" w:color="95B3D7"/>
              <w:bottom w:val="single" w:sz="6" w:space="0" w:color="95B3D7"/>
              <w:right w:val="single" w:sz="6" w:space="0" w:color="95B3D7"/>
            </w:tcBorders>
            <w:shd w:val="clear" w:color="auto" w:fill="DBE5F1"/>
            <w:hideMark/>
          </w:tcPr>
          <w:p w14:paraId="45603BED"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c>
          <w:tcPr>
            <w:tcW w:w="1965" w:type="dxa"/>
            <w:gridSpan w:val="3"/>
            <w:tcBorders>
              <w:top w:val="single" w:sz="6" w:space="0" w:color="95B3D7"/>
              <w:left w:val="single" w:sz="6" w:space="0" w:color="95B3D7"/>
              <w:bottom w:val="single" w:sz="6" w:space="0" w:color="95B3D7"/>
              <w:right w:val="single" w:sz="6" w:space="0" w:color="95B3D7"/>
            </w:tcBorders>
            <w:shd w:val="clear" w:color="auto" w:fill="DBE5F1"/>
            <w:hideMark/>
          </w:tcPr>
          <w:p w14:paraId="17E7BC15"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r>
      <w:tr w:rsidR="006D52B3" w:rsidRPr="00833658" w14:paraId="636C28EE" w14:textId="77777777" w:rsidTr="00E12A95">
        <w:trPr>
          <w:gridBefore w:val="1"/>
          <w:wBefore w:w="8" w:type="dxa"/>
        </w:trPr>
        <w:tc>
          <w:tcPr>
            <w:tcW w:w="2686" w:type="dxa"/>
            <w:gridSpan w:val="2"/>
            <w:tcBorders>
              <w:top w:val="single" w:sz="6" w:space="0" w:color="95B3D7"/>
              <w:left w:val="single" w:sz="6" w:space="0" w:color="95B3D7"/>
              <w:bottom w:val="single" w:sz="6" w:space="0" w:color="95B3D7"/>
              <w:right w:val="single" w:sz="6" w:space="0" w:color="95B3D7"/>
            </w:tcBorders>
            <w:hideMark/>
          </w:tcPr>
          <w:p w14:paraId="684E93E9" w14:textId="77777777" w:rsidR="0023789F" w:rsidRPr="00DA4EC8" w:rsidRDefault="0023789F" w:rsidP="006D52B3">
            <w:pPr>
              <w:jc w:val="both"/>
              <w:textAlignment w:val="baseline"/>
              <w:rPr>
                <w:rFonts w:eastAsia="Times New Roman" w:cstheme="minorHAnsi"/>
                <w:b/>
                <w:bCs/>
                <w:color w:val="002060"/>
                <w:sz w:val="20"/>
                <w:szCs w:val="20"/>
                <w:lang w:val="en-GB" w:eastAsia="en-GB"/>
              </w:rPr>
            </w:pPr>
            <w:r w:rsidRPr="00DA4EC8">
              <w:rPr>
                <w:rFonts w:eastAsia="Times New Roman" w:cstheme="minorHAnsi"/>
                <w:b/>
                <w:bCs/>
                <w:color w:val="002060"/>
                <w:sz w:val="20"/>
                <w:szCs w:val="20"/>
                <w:lang w:val="en-GB" w:eastAsia="en-GB"/>
              </w:rPr>
              <w:t>Subcontract</w:t>
            </w:r>
          </w:p>
        </w:tc>
        <w:tc>
          <w:tcPr>
            <w:tcW w:w="2534" w:type="dxa"/>
            <w:gridSpan w:val="3"/>
            <w:tcBorders>
              <w:top w:val="single" w:sz="6" w:space="0" w:color="95B3D7"/>
              <w:left w:val="single" w:sz="6" w:space="0" w:color="95B3D7"/>
              <w:bottom w:val="single" w:sz="6" w:space="0" w:color="95B3D7"/>
              <w:right w:val="single" w:sz="6" w:space="0" w:color="95B3D7"/>
            </w:tcBorders>
            <w:hideMark/>
          </w:tcPr>
          <w:p w14:paraId="298D3EAB"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c>
          <w:tcPr>
            <w:tcW w:w="1830" w:type="dxa"/>
            <w:gridSpan w:val="3"/>
            <w:tcBorders>
              <w:top w:val="single" w:sz="6" w:space="0" w:color="95B3D7"/>
              <w:left w:val="single" w:sz="6" w:space="0" w:color="95B3D7"/>
              <w:bottom w:val="single" w:sz="6" w:space="0" w:color="95B3D7"/>
              <w:right w:val="single" w:sz="6" w:space="0" w:color="95B3D7"/>
            </w:tcBorders>
            <w:hideMark/>
          </w:tcPr>
          <w:p w14:paraId="2AA9E49D"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c>
          <w:tcPr>
            <w:tcW w:w="1965" w:type="dxa"/>
            <w:gridSpan w:val="3"/>
            <w:tcBorders>
              <w:top w:val="single" w:sz="6" w:space="0" w:color="95B3D7"/>
              <w:left w:val="single" w:sz="6" w:space="0" w:color="95B3D7"/>
              <w:bottom w:val="single" w:sz="6" w:space="0" w:color="95B3D7"/>
              <w:right w:val="single" w:sz="6" w:space="0" w:color="95B3D7"/>
            </w:tcBorders>
            <w:hideMark/>
          </w:tcPr>
          <w:p w14:paraId="52B4213E"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r>
      <w:tr w:rsidR="006D52B3" w:rsidRPr="00833658" w14:paraId="2B886986" w14:textId="77777777" w:rsidTr="00E12A95">
        <w:trPr>
          <w:gridBefore w:val="1"/>
          <w:gridAfter w:val="1"/>
          <w:wBefore w:w="8" w:type="dxa"/>
          <w:wAfter w:w="8" w:type="dxa"/>
        </w:trPr>
        <w:tc>
          <w:tcPr>
            <w:tcW w:w="2686" w:type="dxa"/>
            <w:tcBorders>
              <w:top w:val="single" w:sz="6" w:space="0" w:color="95B3D7"/>
              <w:left w:val="single" w:sz="6" w:space="0" w:color="95B3D7"/>
              <w:bottom w:val="single" w:sz="6" w:space="0" w:color="95B3D7"/>
              <w:right w:val="single" w:sz="6" w:space="0" w:color="95B3D7"/>
            </w:tcBorders>
            <w:shd w:val="clear" w:color="auto" w:fill="DBE5F1"/>
            <w:hideMark/>
          </w:tcPr>
          <w:p w14:paraId="476B1165" w14:textId="77777777" w:rsidR="0023789F" w:rsidRPr="00DA4EC8" w:rsidRDefault="0023789F" w:rsidP="006D52B3">
            <w:pPr>
              <w:jc w:val="both"/>
              <w:textAlignment w:val="baseline"/>
              <w:rPr>
                <w:rFonts w:eastAsia="Times New Roman" w:cstheme="minorHAnsi"/>
                <w:b/>
                <w:bCs/>
                <w:color w:val="002060"/>
                <w:sz w:val="20"/>
                <w:szCs w:val="20"/>
                <w:lang w:val="en-GB" w:eastAsia="en-GB"/>
              </w:rPr>
            </w:pPr>
            <w:r w:rsidRPr="00DA4EC8">
              <w:rPr>
                <w:rFonts w:eastAsia="Times New Roman" w:cstheme="minorHAnsi"/>
                <w:b/>
                <w:bCs/>
                <w:color w:val="002060"/>
                <w:sz w:val="20"/>
                <w:szCs w:val="20"/>
                <w:lang w:val="en-GB" w:eastAsia="en-GB"/>
              </w:rPr>
              <w:t>Travel and accommodation</w:t>
            </w:r>
          </w:p>
        </w:tc>
        <w:tc>
          <w:tcPr>
            <w:tcW w:w="2534" w:type="dxa"/>
            <w:gridSpan w:val="3"/>
            <w:tcBorders>
              <w:top w:val="single" w:sz="6" w:space="0" w:color="95B3D7"/>
              <w:left w:val="single" w:sz="6" w:space="0" w:color="95B3D7"/>
              <w:bottom w:val="single" w:sz="6" w:space="0" w:color="95B3D7"/>
              <w:right w:val="single" w:sz="6" w:space="0" w:color="95B3D7"/>
            </w:tcBorders>
            <w:shd w:val="clear" w:color="auto" w:fill="DBE5F1"/>
            <w:hideMark/>
          </w:tcPr>
          <w:p w14:paraId="71872ED9"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c>
          <w:tcPr>
            <w:tcW w:w="1830" w:type="dxa"/>
            <w:gridSpan w:val="3"/>
            <w:tcBorders>
              <w:top w:val="single" w:sz="6" w:space="0" w:color="95B3D7"/>
              <w:left w:val="single" w:sz="6" w:space="0" w:color="95B3D7"/>
              <w:bottom w:val="single" w:sz="6" w:space="0" w:color="95B3D7"/>
              <w:right w:val="single" w:sz="6" w:space="0" w:color="95B3D7"/>
            </w:tcBorders>
            <w:shd w:val="clear" w:color="auto" w:fill="DBE5F1"/>
            <w:hideMark/>
          </w:tcPr>
          <w:p w14:paraId="6A1D2EE5"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c>
          <w:tcPr>
            <w:tcW w:w="1965" w:type="dxa"/>
            <w:gridSpan w:val="3"/>
            <w:tcBorders>
              <w:top w:val="single" w:sz="6" w:space="0" w:color="95B3D7"/>
              <w:left w:val="single" w:sz="6" w:space="0" w:color="95B3D7"/>
              <w:bottom w:val="single" w:sz="6" w:space="0" w:color="95B3D7"/>
              <w:right w:val="single" w:sz="6" w:space="0" w:color="95B3D7"/>
            </w:tcBorders>
            <w:shd w:val="clear" w:color="auto" w:fill="DBE5F1"/>
            <w:hideMark/>
          </w:tcPr>
          <w:p w14:paraId="7C9CEEF7"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r>
      <w:tr w:rsidR="006D52B3" w:rsidRPr="00833658" w14:paraId="04371EC3" w14:textId="77777777" w:rsidTr="00E12A95">
        <w:trPr>
          <w:gridBefore w:val="1"/>
          <w:wBefore w:w="8" w:type="dxa"/>
        </w:trPr>
        <w:tc>
          <w:tcPr>
            <w:tcW w:w="2686" w:type="dxa"/>
            <w:gridSpan w:val="2"/>
            <w:tcBorders>
              <w:top w:val="single" w:sz="6" w:space="0" w:color="95B3D7"/>
              <w:left w:val="single" w:sz="6" w:space="0" w:color="95B3D7"/>
              <w:bottom w:val="single" w:sz="6" w:space="0" w:color="95B3D7"/>
              <w:right w:val="single" w:sz="6" w:space="0" w:color="95B3D7"/>
            </w:tcBorders>
            <w:hideMark/>
          </w:tcPr>
          <w:p w14:paraId="2B4513D2" w14:textId="77777777" w:rsidR="0023789F" w:rsidRPr="00DA4EC8" w:rsidRDefault="0023789F" w:rsidP="006D52B3">
            <w:pPr>
              <w:jc w:val="both"/>
              <w:textAlignment w:val="baseline"/>
              <w:rPr>
                <w:rFonts w:eastAsia="Times New Roman" w:cstheme="minorHAnsi"/>
                <w:b/>
                <w:bCs/>
                <w:color w:val="002060"/>
                <w:sz w:val="20"/>
                <w:szCs w:val="20"/>
                <w:lang w:val="en-GB" w:eastAsia="en-GB"/>
              </w:rPr>
            </w:pPr>
            <w:r w:rsidRPr="00DA4EC8">
              <w:rPr>
                <w:rFonts w:eastAsia="Times New Roman" w:cstheme="minorHAnsi"/>
                <w:b/>
                <w:bCs/>
                <w:color w:val="002060"/>
                <w:sz w:val="20"/>
                <w:szCs w:val="20"/>
                <w:lang w:val="en-GB" w:eastAsia="en-GB"/>
              </w:rPr>
              <w:t>Other (specify)</w:t>
            </w:r>
          </w:p>
        </w:tc>
        <w:tc>
          <w:tcPr>
            <w:tcW w:w="2534" w:type="dxa"/>
            <w:gridSpan w:val="3"/>
            <w:tcBorders>
              <w:top w:val="single" w:sz="6" w:space="0" w:color="95B3D7"/>
              <w:left w:val="single" w:sz="6" w:space="0" w:color="95B3D7"/>
              <w:bottom w:val="single" w:sz="6" w:space="0" w:color="95B3D7"/>
              <w:right w:val="single" w:sz="6" w:space="0" w:color="95B3D7"/>
            </w:tcBorders>
            <w:hideMark/>
          </w:tcPr>
          <w:p w14:paraId="14162679"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c>
          <w:tcPr>
            <w:tcW w:w="1830" w:type="dxa"/>
            <w:gridSpan w:val="3"/>
            <w:tcBorders>
              <w:top w:val="single" w:sz="6" w:space="0" w:color="95B3D7"/>
              <w:left w:val="single" w:sz="6" w:space="0" w:color="95B3D7"/>
              <w:bottom w:val="single" w:sz="6" w:space="0" w:color="95B3D7"/>
              <w:right w:val="single" w:sz="6" w:space="0" w:color="95B3D7"/>
            </w:tcBorders>
            <w:hideMark/>
          </w:tcPr>
          <w:p w14:paraId="30CEB8DD"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c>
          <w:tcPr>
            <w:tcW w:w="1965" w:type="dxa"/>
            <w:gridSpan w:val="3"/>
            <w:tcBorders>
              <w:top w:val="single" w:sz="6" w:space="0" w:color="95B3D7"/>
              <w:left w:val="single" w:sz="6" w:space="0" w:color="95B3D7"/>
              <w:bottom w:val="single" w:sz="6" w:space="0" w:color="95B3D7"/>
              <w:right w:val="single" w:sz="6" w:space="0" w:color="95B3D7"/>
            </w:tcBorders>
            <w:hideMark/>
          </w:tcPr>
          <w:p w14:paraId="0596C603"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r>
      <w:tr w:rsidR="006D52B3" w:rsidRPr="00833658" w14:paraId="79560697" w14:textId="77777777" w:rsidTr="00E12A95">
        <w:trPr>
          <w:gridBefore w:val="1"/>
          <w:gridAfter w:val="1"/>
          <w:wBefore w:w="8" w:type="dxa"/>
          <w:wAfter w:w="8" w:type="dxa"/>
        </w:trPr>
        <w:tc>
          <w:tcPr>
            <w:tcW w:w="2686" w:type="dxa"/>
            <w:tcBorders>
              <w:top w:val="single" w:sz="6" w:space="0" w:color="95B3D7"/>
              <w:left w:val="single" w:sz="6" w:space="0" w:color="95B3D7"/>
              <w:bottom w:val="single" w:sz="6" w:space="0" w:color="95B3D7"/>
              <w:right w:val="single" w:sz="6" w:space="0" w:color="95B3D7"/>
            </w:tcBorders>
            <w:shd w:val="clear" w:color="auto" w:fill="DBE5F1"/>
            <w:hideMark/>
          </w:tcPr>
          <w:p w14:paraId="51A3BEC2" w14:textId="77777777" w:rsidR="0023789F" w:rsidRPr="00DA4EC8" w:rsidRDefault="0023789F" w:rsidP="006D52B3">
            <w:pPr>
              <w:jc w:val="both"/>
              <w:textAlignment w:val="baseline"/>
              <w:rPr>
                <w:rFonts w:eastAsia="Times New Roman" w:cstheme="minorHAnsi"/>
                <w:b/>
                <w:bCs/>
                <w:color w:val="002060"/>
                <w:sz w:val="20"/>
                <w:szCs w:val="20"/>
                <w:lang w:val="en-GB" w:eastAsia="en-GB"/>
              </w:rPr>
            </w:pPr>
            <w:r w:rsidRPr="00DA4EC8">
              <w:rPr>
                <w:rFonts w:eastAsia="Times New Roman" w:cstheme="minorHAnsi"/>
                <w:b/>
                <w:bCs/>
                <w:color w:val="002060"/>
                <w:sz w:val="20"/>
                <w:szCs w:val="20"/>
                <w:lang w:val="en-GB" w:eastAsia="en-GB"/>
              </w:rPr>
              <w:t>Total price (Excl. VAT)</w:t>
            </w:r>
          </w:p>
        </w:tc>
        <w:tc>
          <w:tcPr>
            <w:tcW w:w="2534" w:type="dxa"/>
            <w:gridSpan w:val="3"/>
            <w:tcBorders>
              <w:top w:val="single" w:sz="6" w:space="0" w:color="95B3D7"/>
              <w:left w:val="single" w:sz="6" w:space="0" w:color="95B3D7"/>
              <w:bottom w:val="single" w:sz="6" w:space="0" w:color="95B3D7"/>
              <w:right w:val="single" w:sz="6" w:space="0" w:color="95B3D7"/>
            </w:tcBorders>
            <w:shd w:val="clear" w:color="auto" w:fill="DBE5F1"/>
            <w:hideMark/>
          </w:tcPr>
          <w:p w14:paraId="11DA00DB"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c>
          <w:tcPr>
            <w:tcW w:w="1830" w:type="dxa"/>
            <w:gridSpan w:val="3"/>
            <w:tcBorders>
              <w:top w:val="single" w:sz="6" w:space="0" w:color="95B3D7"/>
              <w:left w:val="single" w:sz="6" w:space="0" w:color="95B3D7"/>
              <w:bottom w:val="single" w:sz="6" w:space="0" w:color="95B3D7"/>
              <w:right w:val="single" w:sz="6" w:space="0" w:color="95B3D7"/>
            </w:tcBorders>
            <w:shd w:val="clear" w:color="auto" w:fill="DBE5F1"/>
            <w:hideMark/>
          </w:tcPr>
          <w:p w14:paraId="735F8601"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c>
          <w:tcPr>
            <w:tcW w:w="1965" w:type="dxa"/>
            <w:gridSpan w:val="3"/>
            <w:tcBorders>
              <w:top w:val="single" w:sz="6" w:space="0" w:color="95B3D7"/>
              <w:left w:val="single" w:sz="6" w:space="0" w:color="95B3D7"/>
              <w:bottom w:val="single" w:sz="6" w:space="0" w:color="95B3D7"/>
              <w:right w:val="single" w:sz="6" w:space="0" w:color="95B3D7"/>
            </w:tcBorders>
            <w:shd w:val="clear" w:color="auto" w:fill="DBE5F1"/>
            <w:hideMark/>
          </w:tcPr>
          <w:p w14:paraId="32A4DA43"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r>
      <w:tr w:rsidR="006D52B3" w:rsidRPr="00833658" w14:paraId="4D650A59" w14:textId="77777777" w:rsidTr="00424868">
        <w:trPr>
          <w:gridBefore w:val="1"/>
          <w:wBefore w:w="8" w:type="dxa"/>
          <w:trHeight w:val="53"/>
        </w:trPr>
        <w:tc>
          <w:tcPr>
            <w:tcW w:w="2686" w:type="dxa"/>
            <w:gridSpan w:val="2"/>
            <w:tcBorders>
              <w:top w:val="single" w:sz="6" w:space="0" w:color="95B3D7"/>
              <w:left w:val="single" w:sz="6" w:space="0" w:color="95B3D7"/>
              <w:bottom w:val="single" w:sz="6" w:space="0" w:color="95B3D7"/>
              <w:right w:val="single" w:sz="6" w:space="0" w:color="95B3D7"/>
            </w:tcBorders>
            <w:hideMark/>
          </w:tcPr>
          <w:p w14:paraId="7447CF48" w14:textId="77777777" w:rsidR="0023789F" w:rsidRPr="00DA4EC8" w:rsidRDefault="0023789F" w:rsidP="00424868">
            <w:pPr>
              <w:jc w:val="both"/>
              <w:textAlignment w:val="baseline"/>
              <w:rPr>
                <w:rFonts w:eastAsia="Times New Roman" w:cstheme="minorHAnsi"/>
                <w:b/>
                <w:bCs/>
                <w:color w:val="002060"/>
                <w:sz w:val="20"/>
                <w:szCs w:val="20"/>
                <w:lang w:val="en-GB" w:eastAsia="en-GB"/>
              </w:rPr>
            </w:pPr>
            <w:r w:rsidRPr="00DA4EC8">
              <w:rPr>
                <w:rFonts w:eastAsia="Times New Roman" w:cstheme="minorHAnsi"/>
                <w:b/>
                <w:bCs/>
                <w:color w:val="002060"/>
                <w:sz w:val="20"/>
                <w:szCs w:val="20"/>
                <w:lang w:val="en-GB" w:eastAsia="en-GB"/>
              </w:rPr>
              <w:t>Total price (Incl. VAT)</w:t>
            </w:r>
            <w:r w:rsidRPr="00DA4EC8">
              <w:rPr>
                <w:rFonts w:eastAsia="Times New Roman" w:cstheme="minorHAnsi"/>
                <w:b/>
                <w:bCs/>
                <w:color w:val="002060"/>
                <w:sz w:val="20"/>
                <w:szCs w:val="20"/>
                <w:lang w:val="en-GB" w:eastAsia="en-GB"/>
              </w:rPr>
              <w:br/>
              <w:t>(give VAT rate) </w:t>
            </w:r>
          </w:p>
        </w:tc>
        <w:tc>
          <w:tcPr>
            <w:tcW w:w="2534" w:type="dxa"/>
            <w:gridSpan w:val="3"/>
            <w:tcBorders>
              <w:top w:val="single" w:sz="6" w:space="0" w:color="95B3D7"/>
              <w:left w:val="single" w:sz="6" w:space="0" w:color="95B3D7"/>
              <w:bottom w:val="single" w:sz="6" w:space="0" w:color="95B3D7"/>
              <w:right w:val="single" w:sz="6" w:space="0" w:color="95B3D7"/>
            </w:tcBorders>
            <w:hideMark/>
          </w:tcPr>
          <w:p w14:paraId="01E7E3E3"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c>
          <w:tcPr>
            <w:tcW w:w="1830" w:type="dxa"/>
            <w:gridSpan w:val="3"/>
            <w:tcBorders>
              <w:top w:val="single" w:sz="6" w:space="0" w:color="95B3D7"/>
              <w:left w:val="single" w:sz="6" w:space="0" w:color="95B3D7"/>
              <w:bottom w:val="single" w:sz="6" w:space="0" w:color="95B3D7"/>
              <w:right w:val="single" w:sz="6" w:space="0" w:color="95B3D7"/>
            </w:tcBorders>
            <w:hideMark/>
          </w:tcPr>
          <w:p w14:paraId="381E3024"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c>
          <w:tcPr>
            <w:tcW w:w="1965" w:type="dxa"/>
            <w:gridSpan w:val="3"/>
            <w:tcBorders>
              <w:top w:val="single" w:sz="6" w:space="0" w:color="95B3D7"/>
              <w:left w:val="single" w:sz="6" w:space="0" w:color="95B3D7"/>
              <w:bottom w:val="single" w:sz="6" w:space="0" w:color="95B3D7"/>
              <w:right w:val="single" w:sz="6" w:space="0" w:color="95B3D7"/>
            </w:tcBorders>
            <w:hideMark/>
          </w:tcPr>
          <w:p w14:paraId="7929A327" w14:textId="77777777" w:rsidR="0023789F" w:rsidRPr="00DA4EC8" w:rsidRDefault="0023789F"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 </w:t>
            </w:r>
          </w:p>
        </w:tc>
      </w:tr>
    </w:tbl>
    <w:p w14:paraId="316E3265" w14:textId="0DE2D8E5" w:rsidR="004A463E" w:rsidRPr="00DA4EC8" w:rsidRDefault="004A463E" w:rsidP="00424868">
      <w:pPr>
        <w:spacing w:before="120" w:after="120"/>
        <w:jc w:val="both"/>
        <w:rPr>
          <w:b/>
          <w:color w:val="002060"/>
          <w:sz w:val="48"/>
          <w:szCs w:val="48"/>
          <w:lang w:val="en-GB"/>
        </w:rPr>
      </w:pPr>
    </w:p>
    <w:p w14:paraId="280ED499" w14:textId="50F902AC" w:rsidR="002D2841" w:rsidRDefault="002D2841">
      <w:pPr>
        <w:rPr>
          <w:rFonts w:eastAsiaTheme="majorEastAsia"/>
          <w:b/>
          <w:color w:val="1A3E63" w:themeColor="text2"/>
          <w:sz w:val="56"/>
          <w:szCs w:val="56"/>
          <w:lang w:val="en-GB"/>
        </w:rPr>
      </w:pPr>
      <w:r w:rsidRPr="671DFCB5">
        <w:rPr>
          <w:color w:val="1A3E63" w:themeColor="text2"/>
          <w:lang w:val="en-GB"/>
        </w:rPr>
        <w:br w:type="page"/>
      </w:r>
    </w:p>
    <w:p w14:paraId="2ED56C36" w14:textId="14EF5A48" w:rsidR="0027363E" w:rsidRPr="00DA4EC8" w:rsidRDefault="00D70519" w:rsidP="00424868">
      <w:pPr>
        <w:pStyle w:val="Kop1"/>
        <w:numPr>
          <w:ilvl w:val="0"/>
          <w:numId w:val="0"/>
        </w:numPr>
        <w:spacing w:before="120" w:after="120" w:line="264" w:lineRule="auto"/>
        <w:jc w:val="both"/>
        <w:rPr>
          <w:rFonts w:cstheme="minorHAnsi"/>
          <w:b w:val="0"/>
          <w:color w:val="1A3E63" w:themeColor="text2"/>
          <w:lang w:val="en-GB"/>
        </w:rPr>
      </w:pPr>
      <w:bookmarkStart w:id="8" w:name="_Toc207627605"/>
      <w:bookmarkStart w:id="9" w:name="_Toc207651332"/>
      <w:r w:rsidRPr="00DA4EC8">
        <w:rPr>
          <w:rFonts w:asciiTheme="minorHAnsi" w:hAnsiTheme="minorHAnsi" w:cstheme="minorHAnsi"/>
          <w:color w:val="1A3E63" w:themeColor="text2"/>
          <w:lang w:val="en-GB"/>
        </w:rPr>
        <w:lastRenderedPageBreak/>
        <w:t xml:space="preserve">ABSTRACT </w:t>
      </w:r>
      <w:r w:rsidR="0027363E" w:rsidRPr="00DA4EC8">
        <w:rPr>
          <w:rFonts w:asciiTheme="minorHAnsi" w:hAnsiTheme="minorHAnsi" w:cstheme="minorHAnsi"/>
          <w:color w:val="1A3E63" w:themeColor="text2"/>
          <w:lang w:val="en-GB"/>
        </w:rPr>
        <w:t>PCP END OF PHASE REPORT</w:t>
      </w:r>
      <w:bookmarkEnd w:id="8"/>
      <w:bookmarkEnd w:id="9"/>
    </w:p>
    <w:p w14:paraId="5F4A51A3" w14:textId="04DF22AD" w:rsidR="006D52B3" w:rsidRPr="00DA4EC8" w:rsidRDefault="0027363E" w:rsidP="00A30C0C">
      <w:pPr>
        <w:pStyle w:val="Lijstalinea"/>
        <w:numPr>
          <w:ilvl w:val="0"/>
          <w:numId w:val="67"/>
        </w:numPr>
        <w:spacing w:line="240" w:lineRule="auto"/>
        <w:rPr>
          <w:rFonts w:cstheme="minorHAnsi"/>
          <w:b/>
          <w:bCs/>
          <w:color w:val="1A3E63" w:themeColor="text2"/>
          <w:sz w:val="24"/>
          <w:szCs w:val="32"/>
          <w:lang w:val="en-GB"/>
        </w:rPr>
      </w:pPr>
      <w:r w:rsidRPr="00DA4EC8">
        <w:rPr>
          <w:rFonts w:cstheme="minorHAnsi"/>
          <w:b/>
          <w:bCs/>
          <w:color w:val="1A3E63" w:themeColor="text2"/>
          <w:sz w:val="24"/>
          <w:szCs w:val="32"/>
          <w:lang w:val="en-GB"/>
        </w:rPr>
        <w:t>For publication purposes</w:t>
      </w:r>
    </w:p>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09"/>
        <w:gridCol w:w="5647"/>
      </w:tblGrid>
      <w:tr w:rsidR="006D52B3" w:rsidRPr="00833658" w14:paraId="7652BFFD" w14:textId="77777777" w:rsidTr="00424868">
        <w:trPr>
          <w:trHeight w:val="390"/>
        </w:trPr>
        <w:tc>
          <w:tcPr>
            <w:tcW w:w="9056" w:type="dxa"/>
            <w:gridSpan w:val="2"/>
            <w:tcBorders>
              <w:top w:val="single" w:sz="6" w:space="0" w:color="4F81BD"/>
              <w:left w:val="single" w:sz="6" w:space="0" w:color="4F81BD"/>
              <w:bottom w:val="single" w:sz="6" w:space="0" w:color="4F81BD"/>
              <w:right w:val="single" w:sz="6" w:space="0" w:color="95B3D7"/>
            </w:tcBorders>
            <w:shd w:val="clear" w:color="auto" w:fill="4F81BD"/>
            <w:hideMark/>
          </w:tcPr>
          <w:p w14:paraId="7D24580C" w14:textId="77777777" w:rsidR="006D52B3" w:rsidRPr="00DA4EC8" w:rsidRDefault="006D52B3" w:rsidP="006D52B3">
            <w:pPr>
              <w:jc w:val="both"/>
              <w:textAlignment w:val="baseline"/>
              <w:rPr>
                <w:rFonts w:eastAsia="Times New Roman" w:cstheme="minorHAnsi"/>
                <w:b/>
                <w:bCs/>
                <w:color w:val="002060"/>
                <w:sz w:val="20"/>
                <w:szCs w:val="20"/>
                <w:lang w:val="en-GB" w:eastAsia="en-GB"/>
              </w:rPr>
            </w:pPr>
            <w:r w:rsidRPr="00DA4EC8">
              <w:rPr>
                <w:rFonts w:eastAsia="Times New Roman" w:cstheme="minorHAnsi"/>
                <w:b/>
                <w:bCs/>
                <w:color w:val="002060"/>
                <w:sz w:val="20"/>
                <w:szCs w:val="20"/>
                <w:lang w:val="en-GB" w:eastAsia="en-GB"/>
              </w:rPr>
              <w:t>Details </w:t>
            </w:r>
          </w:p>
        </w:tc>
      </w:tr>
      <w:tr w:rsidR="006D52B3" w:rsidRPr="00833658" w14:paraId="256C29B3" w14:textId="77777777" w:rsidTr="00424868">
        <w:trPr>
          <w:trHeight w:val="390"/>
        </w:trPr>
        <w:tc>
          <w:tcPr>
            <w:tcW w:w="3409" w:type="dxa"/>
            <w:tcBorders>
              <w:top w:val="single" w:sz="6" w:space="0" w:color="95B3D7"/>
              <w:left w:val="single" w:sz="6" w:space="0" w:color="95B3D7"/>
              <w:bottom w:val="single" w:sz="6" w:space="0" w:color="95B3D7"/>
              <w:right w:val="single" w:sz="6" w:space="0" w:color="95B3D7"/>
            </w:tcBorders>
            <w:shd w:val="clear" w:color="auto" w:fill="DBE5F1"/>
            <w:hideMark/>
          </w:tcPr>
          <w:p w14:paraId="5F9C4205" w14:textId="77777777" w:rsidR="006D52B3" w:rsidRPr="00833658" w:rsidRDefault="006D52B3" w:rsidP="006D52B3">
            <w:pPr>
              <w:jc w:val="both"/>
              <w:textAlignment w:val="baseline"/>
              <w:rPr>
                <w:rFonts w:eastAsia="Times New Roman"/>
                <w:b/>
                <w:color w:val="002060"/>
                <w:sz w:val="20"/>
                <w:szCs w:val="20"/>
                <w:lang w:eastAsia="en-GB"/>
              </w:rPr>
            </w:pPr>
            <w:r w:rsidRPr="1E1BCA6F">
              <w:rPr>
                <w:rFonts w:eastAsia="Times New Roman"/>
                <w:b/>
                <w:color w:val="002060"/>
                <w:sz w:val="20"/>
                <w:szCs w:val="20"/>
                <w:lang w:eastAsia="en-GB"/>
              </w:rPr>
              <w:t xml:space="preserve">Type of </w:t>
            </w:r>
            <w:proofErr w:type="spellStart"/>
            <w:r w:rsidRPr="1E1BCA6F">
              <w:rPr>
                <w:rFonts w:eastAsia="Times New Roman"/>
                <w:b/>
                <w:color w:val="002060"/>
                <w:sz w:val="20"/>
                <w:szCs w:val="20"/>
                <w:lang w:eastAsia="en-GB"/>
              </w:rPr>
              <w:t>Organisation</w:t>
            </w:r>
            <w:proofErr w:type="spellEnd"/>
          </w:p>
        </w:tc>
        <w:tc>
          <w:tcPr>
            <w:tcW w:w="5647" w:type="dxa"/>
            <w:tcBorders>
              <w:top w:val="single" w:sz="6" w:space="0" w:color="95B3D7"/>
              <w:left w:val="single" w:sz="6" w:space="0" w:color="95B3D7"/>
              <w:bottom w:val="single" w:sz="6" w:space="0" w:color="95B3D7"/>
              <w:right w:val="single" w:sz="6" w:space="0" w:color="95B3D7"/>
            </w:tcBorders>
            <w:shd w:val="clear" w:color="auto" w:fill="DBE5F1"/>
            <w:hideMark/>
          </w:tcPr>
          <w:p w14:paraId="089DB66D" w14:textId="77777777" w:rsidR="006D52B3" w:rsidRPr="00833658" w:rsidRDefault="006D52B3" w:rsidP="006D52B3">
            <w:pPr>
              <w:jc w:val="both"/>
              <w:textAlignment w:val="baseline"/>
              <w:rPr>
                <w:rFonts w:eastAsia="Times New Roman"/>
                <w:color w:val="002060"/>
                <w:sz w:val="20"/>
                <w:szCs w:val="20"/>
                <w:lang w:eastAsia="en-GB"/>
              </w:rPr>
            </w:pPr>
            <w:r w:rsidRPr="1E1BCA6F">
              <w:rPr>
                <w:rFonts w:eastAsia="Times New Roman"/>
                <w:color w:val="002060"/>
                <w:sz w:val="20"/>
                <w:szCs w:val="20"/>
                <w:lang w:eastAsia="en-GB"/>
              </w:rPr>
              <w:t xml:space="preserve">Please Select One: Private sector, </w:t>
            </w:r>
            <w:proofErr w:type="gramStart"/>
            <w:r w:rsidRPr="1E1BCA6F">
              <w:rPr>
                <w:rFonts w:eastAsia="Times New Roman"/>
                <w:color w:val="002060"/>
                <w:sz w:val="20"/>
                <w:szCs w:val="20"/>
                <w:lang w:eastAsia="en-GB"/>
              </w:rPr>
              <w:t>Public</w:t>
            </w:r>
            <w:proofErr w:type="gramEnd"/>
            <w:r w:rsidRPr="1E1BCA6F">
              <w:rPr>
                <w:rFonts w:eastAsia="Times New Roman"/>
                <w:color w:val="002060"/>
                <w:sz w:val="20"/>
                <w:szCs w:val="20"/>
                <w:lang w:eastAsia="en-GB"/>
              </w:rPr>
              <w:t xml:space="preserve"> sector, Academic, </w:t>
            </w:r>
            <w:proofErr w:type="gramStart"/>
            <w:r w:rsidRPr="1E1BCA6F">
              <w:rPr>
                <w:rFonts w:eastAsia="Times New Roman"/>
                <w:color w:val="002060"/>
                <w:sz w:val="20"/>
                <w:szCs w:val="20"/>
                <w:lang w:eastAsia="en-GB"/>
              </w:rPr>
              <w:t>Not</w:t>
            </w:r>
            <w:proofErr w:type="gramEnd"/>
            <w:r w:rsidRPr="1E1BCA6F">
              <w:rPr>
                <w:rFonts w:eastAsia="Times New Roman"/>
                <w:color w:val="002060"/>
                <w:sz w:val="20"/>
                <w:szCs w:val="20"/>
                <w:lang w:eastAsia="en-GB"/>
              </w:rPr>
              <w:t xml:space="preserve"> for profit (third sector) </w:t>
            </w:r>
          </w:p>
        </w:tc>
      </w:tr>
      <w:tr w:rsidR="006D52B3" w:rsidRPr="00833658" w14:paraId="1BE8CE12" w14:textId="77777777" w:rsidTr="00424868">
        <w:trPr>
          <w:trHeight w:val="390"/>
        </w:trPr>
        <w:tc>
          <w:tcPr>
            <w:tcW w:w="3409" w:type="dxa"/>
            <w:tcBorders>
              <w:top w:val="single" w:sz="6" w:space="0" w:color="95B3D7"/>
              <w:left w:val="single" w:sz="6" w:space="0" w:color="95B3D7"/>
              <w:bottom w:val="single" w:sz="6" w:space="0" w:color="95B3D7"/>
              <w:right w:val="single" w:sz="6" w:space="0" w:color="95B3D7"/>
            </w:tcBorders>
            <w:hideMark/>
          </w:tcPr>
          <w:p w14:paraId="4188710C" w14:textId="77777777" w:rsidR="006D52B3" w:rsidRPr="00833658" w:rsidRDefault="006D52B3" w:rsidP="006D52B3">
            <w:pPr>
              <w:jc w:val="both"/>
              <w:textAlignment w:val="baseline"/>
              <w:rPr>
                <w:rFonts w:eastAsia="Times New Roman"/>
                <w:b/>
                <w:color w:val="002060"/>
                <w:sz w:val="20"/>
                <w:szCs w:val="20"/>
                <w:lang w:eastAsia="en-GB"/>
              </w:rPr>
            </w:pPr>
            <w:r w:rsidRPr="1E1BCA6F">
              <w:rPr>
                <w:rFonts w:eastAsia="Times New Roman"/>
                <w:b/>
                <w:color w:val="002060"/>
                <w:sz w:val="20"/>
                <w:szCs w:val="20"/>
                <w:lang w:eastAsia="en-GB"/>
              </w:rPr>
              <w:t xml:space="preserve">Registered Name of </w:t>
            </w:r>
            <w:proofErr w:type="spellStart"/>
            <w:r w:rsidRPr="1E1BCA6F">
              <w:rPr>
                <w:rFonts w:eastAsia="Times New Roman"/>
                <w:b/>
                <w:color w:val="002060"/>
                <w:sz w:val="20"/>
                <w:szCs w:val="20"/>
                <w:lang w:eastAsia="en-GB"/>
              </w:rPr>
              <w:t>Organisation</w:t>
            </w:r>
            <w:proofErr w:type="spellEnd"/>
          </w:p>
        </w:tc>
        <w:tc>
          <w:tcPr>
            <w:tcW w:w="5647" w:type="dxa"/>
            <w:tcBorders>
              <w:top w:val="single" w:sz="6" w:space="0" w:color="95B3D7"/>
              <w:left w:val="single" w:sz="6" w:space="0" w:color="95B3D7"/>
              <w:bottom w:val="single" w:sz="6" w:space="0" w:color="95B3D7"/>
              <w:right w:val="single" w:sz="6" w:space="0" w:color="95B3D7"/>
            </w:tcBorders>
            <w:hideMark/>
          </w:tcPr>
          <w:p w14:paraId="2A65BBF7" w14:textId="77777777" w:rsidR="006D52B3" w:rsidRPr="00DA4EC8" w:rsidRDefault="006D52B3" w:rsidP="006D52B3">
            <w:pPr>
              <w:jc w:val="both"/>
              <w:textAlignment w:val="baseline"/>
              <w:rPr>
                <w:rFonts w:eastAsia="Times New Roman" w:cstheme="minorHAnsi"/>
                <w:color w:val="002060"/>
                <w:sz w:val="20"/>
                <w:szCs w:val="20"/>
                <w:lang w:val="en-GB" w:eastAsia="en-GB"/>
              </w:rPr>
            </w:pPr>
          </w:p>
        </w:tc>
      </w:tr>
      <w:tr w:rsidR="006D52B3" w:rsidRPr="00833658" w14:paraId="7E5D2A19" w14:textId="77777777" w:rsidTr="00424868">
        <w:trPr>
          <w:trHeight w:val="390"/>
        </w:trPr>
        <w:tc>
          <w:tcPr>
            <w:tcW w:w="3409" w:type="dxa"/>
            <w:tcBorders>
              <w:top w:val="single" w:sz="6" w:space="0" w:color="95B3D7"/>
              <w:left w:val="single" w:sz="6" w:space="0" w:color="95B3D7"/>
              <w:bottom w:val="single" w:sz="6" w:space="0" w:color="95B3D7"/>
              <w:right w:val="single" w:sz="6" w:space="0" w:color="95B3D7"/>
            </w:tcBorders>
            <w:hideMark/>
          </w:tcPr>
          <w:p w14:paraId="7D055FE4" w14:textId="6A77B4D4" w:rsidR="006D52B3" w:rsidRPr="00DA4EC8" w:rsidRDefault="006D52B3" w:rsidP="006D52B3">
            <w:pPr>
              <w:jc w:val="both"/>
              <w:textAlignment w:val="baseline"/>
              <w:rPr>
                <w:rFonts w:eastAsia="Times New Roman" w:cstheme="minorHAnsi"/>
                <w:b/>
                <w:bCs/>
                <w:color w:val="002060"/>
                <w:sz w:val="20"/>
                <w:szCs w:val="20"/>
                <w:lang w:val="en-GB" w:eastAsia="en-GB"/>
              </w:rPr>
            </w:pPr>
            <w:r w:rsidRPr="00DA4EC8">
              <w:rPr>
                <w:rFonts w:eastAsia="Times New Roman" w:cstheme="minorHAnsi"/>
                <w:b/>
                <w:bCs/>
                <w:color w:val="002060"/>
                <w:sz w:val="20"/>
                <w:szCs w:val="20"/>
                <w:lang w:val="en-GB" w:eastAsia="en-GB"/>
              </w:rPr>
              <w:t>Country</w:t>
            </w:r>
          </w:p>
        </w:tc>
        <w:tc>
          <w:tcPr>
            <w:tcW w:w="5647" w:type="dxa"/>
            <w:tcBorders>
              <w:top w:val="single" w:sz="6" w:space="0" w:color="95B3D7"/>
              <w:left w:val="single" w:sz="6" w:space="0" w:color="95B3D7"/>
              <w:bottom w:val="single" w:sz="6" w:space="0" w:color="95B3D7"/>
              <w:right w:val="single" w:sz="6" w:space="0" w:color="95B3D7"/>
            </w:tcBorders>
            <w:hideMark/>
          </w:tcPr>
          <w:p w14:paraId="523CB79F" w14:textId="77777777" w:rsidR="006D52B3" w:rsidRPr="00DA4EC8" w:rsidRDefault="006D52B3" w:rsidP="006D52B3">
            <w:pPr>
              <w:jc w:val="both"/>
              <w:textAlignment w:val="baseline"/>
              <w:rPr>
                <w:rFonts w:eastAsia="Times New Roman" w:cstheme="minorHAnsi"/>
                <w:color w:val="002060"/>
                <w:sz w:val="20"/>
                <w:szCs w:val="20"/>
                <w:lang w:val="en-GB" w:eastAsia="en-GB"/>
              </w:rPr>
            </w:pPr>
          </w:p>
        </w:tc>
      </w:tr>
      <w:tr w:rsidR="006D52B3" w:rsidRPr="00833658" w14:paraId="7FAF7C53" w14:textId="77777777" w:rsidTr="00424868">
        <w:trPr>
          <w:trHeight w:val="390"/>
        </w:trPr>
        <w:tc>
          <w:tcPr>
            <w:tcW w:w="3409" w:type="dxa"/>
            <w:tcBorders>
              <w:top w:val="single" w:sz="6" w:space="0" w:color="95B3D7"/>
              <w:left w:val="single" w:sz="6" w:space="0" w:color="95B3D7"/>
              <w:bottom w:val="single" w:sz="6" w:space="0" w:color="95B3D7"/>
              <w:right w:val="single" w:sz="6" w:space="0" w:color="95B3D7"/>
            </w:tcBorders>
            <w:shd w:val="clear" w:color="auto" w:fill="DBE5F1"/>
            <w:hideMark/>
          </w:tcPr>
          <w:p w14:paraId="0E3B39A7" w14:textId="77777777" w:rsidR="006D52B3" w:rsidRPr="00DA4EC8" w:rsidRDefault="006D52B3" w:rsidP="006D52B3">
            <w:pPr>
              <w:jc w:val="both"/>
              <w:textAlignment w:val="baseline"/>
              <w:rPr>
                <w:rFonts w:eastAsia="Times New Roman" w:cstheme="minorHAnsi"/>
                <w:b/>
                <w:bCs/>
                <w:color w:val="002060"/>
                <w:sz w:val="20"/>
                <w:szCs w:val="20"/>
                <w:lang w:val="en-GB" w:eastAsia="en-GB"/>
              </w:rPr>
            </w:pPr>
            <w:r w:rsidRPr="00DA4EC8">
              <w:rPr>
                <w:rFonts w:eastAsia="Times New Roman" w:cstheme="minorHAnsi"/>
                <w:b/>
                <w:bCs/>
                <w:color w:val="002060"/>
                <w:sz w:val="20"/>
                <w:szCs w:val="20"/>
                <w:lang w:val="en-GB" w:eastAsia="en-GB"/>
              </w:rPr>
              <w:t>Project Reference</w:t>
            </w:r>
          </w:p>
        </w:tc>
        <w:tc>
          <w:tcPr>
            <w:tcW w:w="5647" w:type="dxa"/>
            <w:tcBorders>
              <w:top w:val="single" w:sz="6" w:space="0" w:color="95B3D7"/>
              <w:left w:val="single" w:sz="6" w:space="0" w:color="95B3D7"/>
              <w:bottom w:val="single" w:sz="6" w:space="0" w:color="95B3D7"/>
              <w:right w:val="single" w:sz="6" w:space="0" w:color="95B3D7"/>
            </w:tcBorders>
            <w:shd w:val="clear" w:color="auto" w:fill="DBE5F1"/>
            <w:hideMark/>
          </w:tcPr>
          <w:p w14:paraId="111F7A9C" w14:textId="77777777" w:rsidR="006D52B3" w:rsidRPr="00DA4EC8" w:rsidRDefault="006D52B3" w:rsidP="006D52B3">
            <w:pPr>
              <w:jc w:val="both"/>
              <w:textAlignment w:val="baseline"/>
              <w:rPr>
                <w:rFonts w:eastAsia="Times New Roman" w:cstheme="minorHAnsi"/>
                <w:color w:val="002060"/>
                <w:sz w:val="20"/>
                <w:szCs w:val="20"/>
                <w:lang w:val="en-GB" w:eastAsia="en-GB"/>
              </w:rPr>
            </w:pPr>
          </w:p>
        </w:tc>
      </w:tr>
      <w:tr w:rsidR="006D52B3" w:rsidRPr="00833658" w14:paraId="5DF0BE6A" w14:textId="77777777" w:rsidTr="00424868">
        <w:trPr>
          <w:trHeight w:val="390"/>
        </w:trPr>
        <w:tc>
          <w:tcPr>
            <w:tcW w:w="3409" w:type="dxa"/>
            <w:tcBorders>
              <w:top w:val="single" w:sz="6" w:space="0" w:color="95B3D7"/>
              <w:left w:val="single" w:sz="6" w:space="0" w:color="95B3D7"/>
              <w:bottom w:val="single" w:sz="6" w:space="0" w:color="95B3D7"/>
              <w:right w:val="single" w:sz="6" w:space="0" w:color="95B3D7"/>
            </w:tcBorders>
            <w:hideMark/>
          </w:tcPr>
          <w:p w14:paraId="5EE5D6B9" w14:textId="77777777" w:rsidR="006D52B3" w:rsidRPr="00DA4EC8" w:rsidRDefault="006D52B3" w:rsidP="006D52B3">
            <w:pPr>
              <w:jc w:val="both"/>
              <w:textAlignment w:val="baseline"/>
              <w:rPr>
                <w:rFonts w:eastAsia="Times New Roman" w:cstheme="minorHAnsi"/>
                <w:b/>
                <w:bCs/>
                <w:color w:val="002060"/>
                <w:sz w:val="20"/>
                <w:szCs w:val="20"/>
                <w:lang w:val="en-GB" w:eastAsia="en-GB"/>
              </w:rPr>
            </w:pPr>
            <w:r w:rsidRPr="00DA4EC8">
              <w:rPr>
                <w:rFonts w:eastAsia="Times New Roman" w:cstheme="minorHAnsi"/>
                <w:b/>
                <w:bCs/>
                <w:color w:val="002060"/>
                <w:sz w:val="20"/>
                <w:szCs w:val="20"/>
                <w:lang w:val="en-GB" w:eastAsia="en-GB"/>
              </w:rPr>
              <w:t>Start Date</w:t>
            </w:r>
          </w:p>
        </w:tc>
        <w:tc>
          <w:tcPr>
            <w:tcW w:w="5647" w:type="dxa"/>
            <w:tcBorders>
              <w:top w:val="single" w:sz="6" w:space="0" w:color="95B3D7"/>
              <w:left w:val="single" w:sz="6" w:space="0" w:color="95B3D7"/>
              <w:bottom w:val="single" w:sz="6" w:space="0" w:color="95B3D7"/>
              <w:right w:val="single" w:sz="6" w:space="0" w:color="95B3D7"/>
            </w:tcBorders>
            <w:hideMark/>
          </w:tcPr>
          <w:p w14:paraId="326B6AE6" w14:textId="77777777" w:rsidR="006D52B3" w:rsidRPr="00DA4EC8" w:rsidRDefault="006D52B3" w:rsidP="006D52B3">
            <w:pPr>
              <w:jc w:val="both"/>
              <w:textAlignment w:val="baseline"/>
              <w:rPr>
                <w:rFonts w:eastAsia="Times New Roman" w:cstheme="minorHAnsi"/>
                <w:color w:val="002060"/>
                <w:sz w:val="20"/>
                <w:szCs w:val="20"/>
                <w:lang w:val="en-GB" w:eastAsia="en-GB"/>
              </w:rPr>
            </w:pPr>
          </w:p>
        </w:tc>
      </w:tr>
      <w:tr w:rsidR="006D52B3" w:rsidRPr="00833658" w14:paraId="2DCF8BE0" w14:textId="77777777" w:rsidTr="00424868">
        <w:trPr>
          <w:trHeight w:val="390"/>
        </w:trPr>
        <w:tc>
          <w:tcPr>
            <w:tcW w:w="3409" w:type="dxa"/>
            <w:tcBorders>
              <w:top w:val="single" w:sz="6" w:space="0" w:color="95B3D7"/>
              <w:left w:val="single" w:sz="6" w:space="0" w:color="95B3D7"/>
              <w:bottom w:val="single" w:sz="6" w:space="0" w:color="95B3D7"/>
              <w:right w:val="single" w:sz="6" w:space="0" w:color="95B3D7"/>
            </w:tcBorders>
            <w:shd w:val="clear" w:color="auto" w:fill="DBE5F1"/>
            <w:hideMark/>
          </w:tcPr>
          <w:p w14:paraId="77C5BF92" w14:textId="77777777" w:rsidR="006D52B3" w:rsidRPr="00DA4EC8" w:rsidRDefault="006D52B3" w:rsidP="006D52B3">
            <w:pPr>
              <w:jc w:val="both"/>
              <w:textAlignment w:val="baseline"/>
              <w:rPr>
                <w:rFonts w:eastAsia="Times New Roman" w:cstheme="minorHAnsi"/>
                <w:b/>
                <w:bCs/>
                <w:color w:val="002060"/>
                <w:sz w:val="20"/>
                <w:szCs w:val="20"/>
                <w:lang w:val="en-GB" w:eastAsia="en-GB"/>
              </w:rPr>
            </w:pPr>
            <w:r w:rsidRPr="00DA4EC8">
              <w:rPr>
                <w:rFonts w:eastAsia="Times New Roman" w:cstheme="minorHAnsi"/>
                <w:b/>
                <w:bCs/>
                <w:color w:val="002060"/>
                <w:sz w:val="20"/>
                <w:szCs w:val="20"/>
                <w:lang w:val="en-GB" w:eastAsia="en-GB"/>
              </w:rPr>
              <w:t>End Date</w:t>
            </w:r>
          </w:p>
        </w:tc>
        <w:tc>
          <w:tcPr>
            <w:tcW w:w="5647" w:type="dxa"/>
            <w:tcBorders>
              <w:top w:val="single" w:sz="6" w:space="0" w:color="95B3D7"/>
              <w:left w:val="single" w:sz="6" w:space="0" w:color="95B3D7"/>
              <w:bottom w:val="single" w:sz="6" w:space="0" w:color="95B3D7"/>
              <w:right w:val="single" w:sz="6" w:space="0" w:color="95B3D7"/>
            </w:tcBorders>
            <w:shd w:val="clear" w:color="auto" w:fill="DBE5F1"/>
            <w:hideMark/>
          </w:tcPr>
          <w:p w14:paraId="785346C9" w14:textId="77777777" w:rsidR="006D52B3" w:rsidRPr="00DA4EC8" w:rsidRDefault="006D52B3" w:rsidP="006D52B3">
            <w:pPr>
              <w:jc w:val="both"/>
              <w:textAlignment w:val="baseline"/>
              <w:rPr>
                <w:rFonts w:eastAsia="Times New Roman" w:cstheme="minorHAnsi"/>
                <w:color w:val="002060"/>
                <w:sz w:val="20"/>
                <w:szCs w:val="20"/>
                <w:lang w:val="en-GB" w:eastAsia="en-GB"/>
              </w:rPr>
            </w:pPr>
          </w:p>
        </w:tc>
      </w:tr>
      <w:tr w:rsidR="006D52B3" w:rsidRPr="00833658" w14:paraId="26734BF5" w14:textId="77777777" w:rsidTr="00424868">
        <w:trPr>
          <w:trHeight w:val="390"/>
        </w:trPr>
        <w:tc>
          <w:tcPr>
            <w:tcW w:w="3409" w:type="dxa"/>
            <w:tcBorders>
              <w:top w:val="single" w:sz="6" w:space="0" w:color="95B3D7"/>
              <w:left w:val="single" w:sz="6" w:space="0" w:color="95B3D7"/>
              <w:bottom w:val="single" w:sz="6" w:space="0" w:color="95B3D7"/>
              <w:right w:val="single" w:sz="6" w:space="0" w:color="95B3D7"/>
            </w:tcBorders>
            <w:hideMark/>
          </w:tcPr>
          <w:p w14:paraId="0E35D7C9" w14:textId="77777777" w:rsidR="006D52B3" w:rsidRPr="00DA4EC8" w:rsidRDefault="006D52B3" w:rsidP="006D52B3">
            <w:pPr>
              <w:jc w:val="both"/>
              <w:textAlignment w:val="baseline"/>
              <w:rPr>
                <w:rFonts w:eastAsia="Times New Roman" w:cstheme="minorHAnsi"/>
                <w:b/>
                <w:bCs/>
                <w:color w:val="002060"/>
                <w:sz w:val="20"/>
                <w:szCs w:val="20"/>
                <w:lang w:val="en-GB" w:eastAsia="en-GB"/>
              </w:rPr>
            </w:pPr>
            <w:r w:rsidRPr="00DA4EC8">
              <w:rPr>
                <w:rFonts w:eastAsia="Times New Roman" w:cstheme="minorHAnsi"/>
                <w:b/>
                <w:bCs/>
                <w:color w:val="002060"/>
                <w:sz w:val="20"/>
                <w:szCs w:val="20"/>
                <w:lang w:val="en-GB" w:eastAsia="en-GB"/>
              </w:rPr>
              <w:t>Sub-contractors</w:t>
            </w:r>
          </w:p>
        </w:tc>
        <w:tc>
          <w:tcPr>
            <w:tcW w:w="5647" w:type="dxa"/>
            <w:tcBorders>
              <w:top w:val="single" w:sz="6" w:space="0" w:color="95B3D7"/>
              <w:left w:val="single" w:sz="6" w:space="0" w:color="95B3D7"/>
              <w:bottom w:val="single" w:sz="6" w:space="0" w:color="95B3D7"/>
              <w:right w:val="single" w:sz="6" w:space="0" w:color="95B3D7"/>
            </w:tcBorders>
            <w:hideMark/>
          </w:tcPr>
          <w:p w14:paraId="42A3F177" w14:textId="5141D8EB" w:rsidR="006D52B3" w:rsidRPr="00DA4EC8" w:rsidRDefault="006D52B3"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YES/NO</w:t>
            </w:r>
          </w:p>
        </w:tc>
      </w:tr>
      <w:tr w:rsidR="006D52B3" w:rsidRPr="00833658" w14:paraId="3A8C0468" w14:textId="77777777" w:rsidTr="006D52B3">
        <w:trPr>
          <w:trHeight w:val="390"/>
        </w:trPr>
        <w:tc>
          <w:tcPr>
            <w:tcW w:w="3409" w:type="dxa"/>
            <w:tcBorders>
              <w:top w:val="single" w:sz="6" w:space="0" w:color="95B3D7"/>
              <w:left w:val="single" w:sz="6" w:space="0" w:color="95B3D7"/>
              <w:bottom w:val="single" w:sz="6" w:space="0" w:color="95B3D7"/>
              <w:right w:val="single" w:sz="6" w:space="0" w:color="95B3D7"/>
            </w:tcBorders>
          </w:tcPr>
          <w:p w14:paraId="20468C44" w14:textId="523AC320" w:rsidR="006D52B3" w:rsidRPr="00DA4EC8" w:rsidRDefault="006D52B3" w:rsidP="006D52B3">
            <w:pPr>
              <w:jc w:val="both"/>
              <w:textAlignment w:val="baseline"/>
              <w:rPr>
                <w:rFonts w:eastAsia="Times New Roman" w:cstheme="minorHAnsi"/>
                <w:b/>
                <w:bCs/>
                <w:color w:val="002060"/>
                <w:sz w:val="20"/>
                <w:szCs w:val="20"/>
                <w:lang w:val="en-GB" w:eastAsia="en-GB"/>
              </w:rPr>
            </w:pPr>
            <w:r w:rsidRPr="00DA4EC8">
              <w:rPr>
                <w:rFonts w:eastAsia="Times New Roman" w:cstheme="minorHAnsi"/>
                <w:b/>
                <w:bCs/>
                <w:color w:val="002060"/>
                <w:sz w:val="20"/>
                <w:szCs w:val="20"/>
                <w:lang w:val="en-GB" w:eastAsia="en-GB"/>
              </w:rPr>
              <w:t>Consortia</w:t>
            </w:r>
          </w:p>
        </w:tc>
        <w:tc>
          <w:tcPr>
            <w:tcW w:w="5647" w:type="dxa"/>
            <w:tcBorders>
              <w:top w:val="single" w:sz="6" w:space="0" w:color="95B3D7"/>
              <w:left w:val="single" w:sz="6" w:space="0" w:color="95B3D7"/>
              <w:bottom w:val="single" w:sz="6" w:space="0" w:color="95B3D7"/>
              <w:right w:val="single" w:sz="6" w:space="0" w:color="95B3D7"/>
            </w:tcBorders>
          </w:tcPr>
          <w:p w14:paraId="4D7FCA98" w14:textId="53B3EB19" w:rsidR="006D52B3" w:rsidRPr="00DA4EC8" w:rsidRDefault="006D52B3" w:rsidP="006D52B3">
            <w:pPr>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YES/NO</w:t>
            </w:r>
          </w:p>
        </w:tc>
      </w:tr>
    </w:tbl>
    <w:p w14:paraId="7B821697" w14:textId="77777777" w:rsidR="006D52B3" w:rsidRPr="00DA4EC8" w:rsidRDefault="006D52B3" w:rsidP="00424868">
      <w:pPr>
        <w:spacing w:before="120" w:after="120"/>
        <w:jc w:val="both"/>
        <w:rPr>
          <w:rFonts w:cstheme="minorHAnsi"/>
          <w:color w:val="1A3E63" w:themeColor="text2"/>
          <w:lang w:val="en-GB"/>
        </w:rPr>
      </w:pPr>
    </w:p>
    <w:p w14:paraId="12479C03" w14:textId="77777777" w:rsidR="00BD431D" w:rsidRPr="00DA4EC8" w:rsidRDefault="00BD431D" w:rsidP="00424868">
      <w:pPr>
        <w:jc w:val="both"/>
        <w:textAlignment w:val="baseline"/>
        <w:rPr>
          <w:rFonts w:eastAsia="Times New Roman" w:cstheme="minorHAnsi"/>
          <w:b/>
          <w:bCs/>
          <w:color w:val="002060"/>
          <w:sz w:val="20"/>
          <w:szCs w:val="20"/>
          <w:lang w:val="en-GB" w:eastAsia="en-GB"/>
        </w:rPr>
      </w:pPr>
      <w:r w:rsidRPr="00DA4EC8">
        <w:rPr>
          <w:rFonts w:eastAsia="Times New Roman" w:cstheme="minorHAnsi"/>
          <w:b/>
          <w:bCs/>
          <w:color w:val="002060"/>
          <w:sz w:val="20"/>
          <w:szCs w:val="20"/>
          <w:lang w:val="en-GB" w:eastAsia="en-GB"/>
        </w:rPr>
        <w:t>Results &amp; conclusions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020"/>
      </w:tblGrid>
      <w:tr w:rsidR="00D03B08" w:rsidRPr="00833658" w14:paraId="36915683" w14:textId="77777777" w:rsidTr="1E1BCA6F">
        <w:trPr>
          <w:trHeight w:val="255"/>
        </w:trPr>
        <w:tc>
          <w:tcPr>
            <w:tcW w:w="10740"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F2F2F2" w:themeFill="background1" w:themeFillShade="F2"/>
            <w:hideMark/>
          </w:tcPr>
          <w:p w14:paraId="6038E106" w14:textId="77777777" w:rsidR="00BD431D" w:rsidRPr="00DA4EC8" w:rsidRDefault="00BD431D" w:rsidP="00424868">
            <w:pPr>
              <w:spacing w:before="120" w:after="120"/>
              <w:jc w:val="both"/>
              <w:textAlignment w:val="baseline"/>
              <w:rPr>
                <w:rFonts w:eastAsia="Times New Roman" w:cstheme="minorHAnsi"/>
                <w:b/>
                <w:bCs/>
                <w:color w:val="002060"/>
                <w:sz w:val="20"/>
                <w:szCs w:val="20"/>
                <w:lang w:val="en-GB" w:eastAsia="en-GB"/>
              </w:rPr>
            </w:pPr>
            <w:r w:rsidRPr="00DA4EC8">
              <w:rPr>
                <w:rFonts w:eastAsia="Times New Roman" w:cstheme="minorHAnsi"/>
                <w:b/>
                <w:bCs/>
                <w:color w:val="002060"/>
                <w:sz w:val="20"/>
                <w:szCs w:val="20"/>
                <w:lang w:val="en-GB" w:eastAsia="en-GB"/>
              </w:rPr>
              <w:t>Contractors  </w:t>
            </w:r>
          </w:p>
        </w:tc>
      </w:tr>
      <w:tr w:rsidR="00D03B08" w:rsidRPr="00833658" w14:paraId="46C7E960" w14:textId="77777777" w:rsidTr="1E1BCA6F">
        <w:trPr>
          <w:trHeight w:val="1970"/>
        </w:trPr>
        <w:tc>
          <w:tcPr>
            <w:tcW w:w="10740"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FFFFFF" w:themeFill="background1"/>
            <w:hideMark/>
          </w:tcPr>
          <w:p w14:paraId="71D61791" w14:textId="2518F5E4" w:rsidR="00BD431D" w:rsidRPr="00833658" w:rsidRDefault="00BD431D" w:rsidP="00424868">
            <w:pPr>
              <w:spacing w:before="120" w:after="120"/>
              <w:jc w:val="both"/>
              <w:textAlignment w:val="baseline"/>
              <w:rPr>
                <w:rFonts w:eastAsia="Times New Roman"/>
                <w:color w:val="002060"/>
                <w:sz w:val="20"/>
                <w:szCs w:val="20"/>
                <w:lang w:eastAsia="en-GB"/>
              </w:rPr>
            </w:pPr>
            <w:r w:rsidRPr="1E1BCA6F">
              <w:rPr>
                <w:rFonts w:eastAsia="Times New Roman"/>
                <w:b/>
                <w:color w:val="002060"/>
                <w:sz w:val="20"/>
                <w:szCs w:val="20"/>
                <w:lang w:eastAsia="en-GB"/>
              </w:rPr>
              <w:t xml:space="preserve">1. The innovative </w:t>
            </w:r>
            <w:proofErr w:type="gramStart"/>
            <w:r w:rsidRPr="1E1BCA6F">
              <w:rPr>
                <w:rFonts w:eastAsia="Times New Roman"/>
                <w:b/>
                <w:color w:val="002060"/>
                <w:sz w:val="20"/>
                <w:szCs w:val="20"/>
                <w:lang w:eastAsia="en-GB"/>
              </w:rPr>
              <w:t>solution </w:t>
            </w:r>
            <w:r w:rsidR="006D52B3" w:rsidRPr="1E1BCA6F">
              <w:rPr>
                <w:rFonts w:eastAsia="Times New Roman"/>
                <w:b/>
                <w:color w:val="002060"/>
                <w:sz w:val="20"/>
                <w:szCs w:val="20"/>
                <w:lang w:eastAsia="en-GB"/>
              </w:rPr>
              <w:t>.</w:t>
            </w:r>
            <w:proofErr w:type="gramEnd"/>
            <w:r w:rsidR="006D52B3" w:rsidRPr="1E1BCA6F">
              <w:rPr>
                <w:rFonts w:eastAsia="Times New Roman"/>
                <w:b/>
                <w:color w:val="002060"/>
                <w:sz w:val="20"/>
                <w:szCs w:val="20"/>
                <w:lang w:eastAsia="en-GB"/>
              </w:rPr>
              <w:t xml:space="preserve"> </w:t>
            </w:r>
            <w:r w:rsidRPr="1E1BCA6F">
              <w:rPr>
                <w:rFonts w:eastAsia="Times New Roman"/>
                <w:color w:val="002060"/>
                <w:sz w:val="20"/>
                <w:szCs w:val="20"/>
                <w:lang w:eastAsia="en-GB"/>
              </w:rPr>
              <w:t>Provide a short description of: </w:t>
            </w:r>
          </w:p>
          <w:p w14:paraId="3D52F7C2" w14:textId="77777777" w:rsidR="00BD431D" w:rsidRPr="00DA4EC8" w:rsidRDefault="00BD431D" w:rsidP="00424868">
            <w:pPr>
              <w:spacing w:before="120" w:after="120"/>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The innovative solution (in its current form) </w:t>
            </w:r>
          </w:p>
          <w:p w14:paraId="32F79E7A" w14:textId="77777777" w:rsidR="00BD431D" w:rsidRPr="00833658" w:rsidRDefault="00BD431D" w:rsidP="00424868">
            <w:pPr>
              <w:spacing w:before="120" w:after="120"/>
              <w:jc w:val="both"/>
              <w:textAlignment w:val="baseline"/>
              <w:rPr>
                <w:rFonts w:eastAsia="Times New Roman"/>
                <w:color w:val="002060"/>
                <w:sz w:val="20"/>
                <w:szCs w:val="20"/>
                <w:lang w:eastAsia="en-GB"/>
              </w:rPr>
            </w:pPr>
            <w:r w:rsidRPr="1E1BCA6F">
              <w:rPr>
                <w:rFonts w:eastAsia="Times New Roman"/>
                <w:color w:val="002060"/>
                <w:sz w:val="20"/>
                <w:szCs w:val="20"/>
                <w:lang w:eastAsia="en-GB"/>
              </w:rPr>
              <w:t>Where exactly lies the innovation in the solution: In which ways and to which extent does the solution go beyond what existing solutions can achieve? </w:t>
            </w:r>
          </w:p>
          <w:p w14:paraId="60876F5B" w14:textId="77777777" w:rsidR="00BD431D" w:rsidRPr="00833658" w:rsidRDefault="00BD431D" w:rsidP="00424868">
            <w:pPr>
              <w:spacing w:before="120" w:after="120"/>
              <w:jc w:val="both"/>
              <w:textAlignment w:val="baseline"/>
              <w:rPr>
                <w:rFonts w:eastAsia="Times New Roman"/>
                <w:b/>
                <w:color w:val="002060"/>
                <w:sz w:val="20"/>
                <w:szCs w:val="20"/>
                <w:lang w:eastAsia="en-GB"/>
              </w:rPr>
            </w:pPr>
            <w:r w:rsidRPr="1E1BCA6F">
              <w:rPr>
                <w:rFonts w:eastAsia="Times New Roman"/>
                <w:color w:val="002060"/>
                <w:sz w:val="20"/>
                <w:szCs w:val="20"/>
                <w:lang w:eastAsia="en-GB"/>
              </w:rPr>
              <w:t>The degree of innovation: indicate if your innovative solution is (a) a totally new product / service / process / method; (b) an improvement to an existing product / service / process / method; (c) a new combination of existing products / services / processes / methods and (d) a new use for existing products / services / processes / methods).</w:t>
            </w:r>
            <w:r w:rsidRPr="1E1BCA6F">
              <w:rPr>
                <w:rFonts w:eastAsia="Times New Roman"/>
                <w:b/>
                <w:color w:val="002060"/>
                <w:sz w:val="20"/>
                <w:szCs w:val="20"/>
                <w:lang w:eastAsia="en-GB"/>
              </w:rPr>
              <w:t> </w:t>
            </w:r>
          </w:p>
        </w:tc>
      </w:tr>
      <w:tr w:rsidR="00D03B08" w:rsidRPr="00833658" w14:paraId="6B727AE2" w14:textId="77777777" w:rsidTr="1E1BCA6F">
        <w:trPr>
          <w:trHeight w:val="2690"/>
        </w:trPr>
        <w:tc>
          <w:tcPr>
            <w:tcW w:w="10740"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FFFFFF" w:themeFill="background1"/>
            <w:hideMark/>
          </w:tcPr>
          <w:p w14:paraId="7D523948" w14:textId="5711CC63" w:rsidR="00BD431D" w:rsidRPr="00833658" w:rsidRDefault="00BD431D" w:rsidP="00424868">
            <w:pPr>
              <w:spacing w:before="120" w:after="120"/>
              <w:jc w:val="both"/>
              <w:textAlignment w:val="baseline"/>
              <w:rPr>
                <w:rFonts w:eastAsia="Times New Roman"/>
                <w:color w:val="002060"/>
                <w:sz w:val="20"/>
                <w:szCs w:val="20"/>
                <w:lang w:eastAsia="en-GB"/>
              </w:rPr>
            </w:pPr>
            <w:r w:rsidRPr="1E1BCA6F">
              <w:rPr>
                <w:rFonts w:eastAsia="Times New Roman"/>
                <w:b/>
                <w:color w:val="002060"/>
                <w:sz w:val="20"/>
                <w:szCs w:val="20"/>
                <w:lang w:eastAsia="en-GB"/>
              </w:rPr>
              <w:t xml:space="preserve">2. </w:t>
            </w:r>
            <w:proofErr w:type="spellStart"/>
            <w:r w:rsidRPr="1E1BCA6F">
              <w:rPr>
                <w:rFonts w:eastAsia="Times New Roman"/>
                <w:b/>
                <w:color w:val="002060"/>
                <w:sz w:val="20"/>
                <w:szCs w:val="20"/>
                <w:lang w:eastAsia="en-GB"/>
              </w:rPr>
              <w:t>Commercialisation</w:t>
            </w:r>
            <w:proofErr w:type="spellEnd"/>
            <w:r w:rsidRPr="1E1BCA6F">
              <w:rPr>
                <w:rFonts w:eastAsia="Times New Roman"/>
                <w:b/>
                <w:color w:val="002060"/>
                <w:sz w:val="20"/>
                <w:szCs w:val="20"/>
                <w:lang w:eastAsia="en-GB"/>
              </w:rPr>
              <w:t xml:space="preserve"> success</w:t>
            </w:r>
            <w:r w:rsidR="006D52B3" w:rsidRPr="1E1BCA6F">
              <w:rPr>
                <w:rFonts w:eastAsia="Times New Roman"/>
                <w:b/>
                <w:color w:val="002060"/>
                <w:sz w:val="20"/>
                <w:szCs w:val="20"/>
                <w:lang w:eastAsia="en-GB"/>
              </w:rPr>
              <w:t xml:space="preserve">. </w:t>
            </w:r>
            <w:r w:rsidRPr="1E1BCA6F">
              <w:rPr>
                <w:rFonts w:eastAsia="Times New Roman"/>
                <w:color w:val="002060"/>
                <w:sz w:val="20"/>
                <w:szCs w:val="20"/>
                <w:lang w:eastAsia="en-GB"/>
              </w:rPr>
              <w:t>Provide a short description of:  </w:t>
            </w:r>
          </w:p>
          <w:p w14:paraId="566C801B" w14:textId="084A1BF0" w:rsidR="00BD431D" w:rsidRPr="00833658" w:rsidRDefault="00BD431D" w:rsidP="00424868">
            <w:pPr>
              <w:spacing w:before="120" w:after="120"/>
              <w:jc w:val="both"/>
              <w:textAlignment w:val="baseline"/>
              <w:rPr>
                <w:rFonts w:eastAsia="Times New Roman"/>
                <w:color w:val="002060"/>
                <w:sz w:val="20"/>
                <w:szCs w:val="20"/>
                <w:lang w:eastAsia="en-GB"/>
              </w:rPr>
            </w:pPr>
            <w:r w:rsidRPr="1E1BCA6F">
              <w:rPr>
                <w:rFonts w:eastAsia="Times New Roman"/>
                <w:color w:val="002060"/>
                <w:sz w:val="20"/>
                <w:szCs w:val="20"/>
                <w:lang w:eastAsia="en-GB"/>
              </w:rPr>
              <w:t xml:space="preserve">How mature is the innovative solution in terms of its readiness to </w:t>
            </w:r>
            <w:r w:rsidR="00D03B08" w:rsidRPr="1E1BCA6F">
              <w:rPr>
                <w:rFonts w:eastAsia="Times New Roman"/>
                <w:color w:val="002060"/>
                <w:sz w:val="20"/>
                <w:szCs w:val="20"/>
                <w:lang w:eastAsia="en-GB"/>
              </w:rPr>
              <w:t>commercialize</w:t>
            </w:r>
            <w:r w:rsidRPr="1E1BCA6F">
              <w:rPr>
                <w:rFonts w:eastAsia="Times New Roman"/>
                <w:color w:val="002060"/>
                <w:sz w:val="20"/>
                <w:szCs w:val="20"/>
                <w:lang w:eastAsia="en-GB"/>
              </w:rPr>
              <w:t xml:space="preserve"> widely</w:t>
            </w:r>
            <w:proofErr w:type="gramStart"/>
            <w:r w:rsidRPr="1E1BCA6F">
              <w:rPr>
                <w:rFonts w:eastAsia="Times New Roman"/>
                <w:color w:val="002060"/>
                <w:sz w:val="20"/>
                <w:szCs w:val="20"/>
                <w:lang w:eastAsia="en-GB"/>
              </w:rPr>
              <w:t>:  Which</w:t>
            </w:r>
            <w:proofErr w:type="gramEnd"/>
            <w:r w:rsidRPr="1E1BCA6F">
              <w:rPr>
                <w:rFonts w:eastAsia="Times New Roman"/>
                <w:color w:val="002060"/>
                <w:sz w:val="20"/>
                <w:szCs w:val="20"/>
                <w:lang w:eastAsia="en-GB"/>
              </w:rPr>
              <w:t xml:space="preserve"> steps towards wide scale </w:t>
            </w:r>
            <w:r w:rsidR="00D03B08" w:rsidRPr="1E1BCA6F">
              <w:rPr>
                <w:rFonts w:eastAsia="Times New Roman"/>
                <w:color w:val="002060"/>
                <w:sz w:val="20"/>
                <w:szCs w:val="20"/>
                <w:lang w:eastAsia="en-GB"/>
              </w:rPr>
              <w:t>commercialization</w:t>
            </w:r>
            <w:r w:rsidRPr="1E1BCA6F">
              <w:rPr>
                <w:rFonts w:eastAsia="Times New Roman"/>
                <w:color w:val="002060"/>
                <w:sz w:val="20"/>
                <w:szCs w:val="20"/>
                <w:lang w:eastAsia="en-GB"/>
              </w:rPr>
              <w:t xml:space="preserve"> have been completed so far? (IPR protection, certification, CE marking, attracting additional investors to grow the business, setting up sales / distribution channels / marketing activities to expand sales to other countries etc.) </w:t>
            </w:r>
          </w:p>
          <w:p w14:paraId="1B7B7CE1" w14:textId="7180F5DF" w:rsidR="00BD431D" w:rsidRPr="00833658" w:rsidRDefault="00BD431D" w:rsidP="00424868">
            <w:pPr>
              <w:spacing w:before="120" w:after="120"/>
              <w:jc w:val="both"/>
              <w:textAlignment w:val="baseline"/>
              <w:rPr>
                <w:rFonts w:eastAsia="Times New Roman"/>
                <w:b/>
                <w:color w:val="002060"/>
                <w:sz w:val="20"/>
                <w:szCs w:val="20"/>
                <w:lang w:eastAsia="en-GB"/>
              </w:rPr>
            </w:pPr>
            <w:r w:rsidRPr="1E1BCA6F">
              <w:rPr>
                <w:rFonts w:eastAsia="Times New Roman"/>
                <w:color w:val="002060"/>
                <w:sz w:val="20"/>
                <w:szCs w:val="20"/>
                <w:lang w:eastAsia="en-GB"/>
              </w:rPr>
              <w:t xml:space="preserve">What is the current </w:t>
            </w:r>
            <w:r w:rsidR="00D03B08" w:rsidRPr="1E1BCA6F">
              <w:rPr>
                <w:rFonts w:eastAsia="Times New Roman"/>
                <w:color w:val="002060"/>
                <w:sz w:val="20"/>
                <w:szCs w:val="20"/>
                <w:lang w:eastAsia="en-GB"/>
              </w:rPr>
              <w:t>commercialization</w:t>
            </w:r>
            <w:r w:rsidRPr="1E1BCA6F">
              <w:rPr>
                <w:rFonts w:eastAsia="Times New Roman"/>
                <w:color w:val="002060"/>
                <w:sz w:val="20"/>
                <w:szCs w:val="20"/>
                <w:lang w:eastAsia="en-GB"/>
              </w:rPr>
              <w:t xml:space="preserve"> success of the solution: e.g. awards / other forms of </w:t>
            </w:r>
            <w:proofErr w:type="gramStart"/>
            <w:r w:rsidRPr="1E1BCA6F">
              <w:rPr>
                <w:rFonts w:eastAsia="Times New Roman"/>
                <w:color w:val="002060"/>
                <w:sz w:val="20"/>
                <w:szCs w:val="20"/>
                <w:lang w:eastAsia="en-GB"/>
              </w:rPr>
              <w:t>recognitions</w:t>
            </w:r>
            <w:proofErr w:type="gramEnd"/>
            <w:r w:rsidRPr="1E1BCA6F">
              <w:rPr>
                <w:rFonts w:eastAsia="Times New Roman"/>
                <w:color w:val="002060"/>
                <w:sz w:val="20"/>
                <w:szCs w:val="20"/>
                <w:lang w:eastAsia="en-GB"/>
              </w:rPr>
              <w:t xml:space="preserve"> obtained, sales / increase in market share already achieved, licensing agreements already concluded, collaboration agreements with other partners (e.g. retailers) to </w:t>
            </w:r>
            <w:r w:rsidR="00D03B08" w:rsidRPr="1E1BCA6F">
              <w:rPr>
                <w:rFonts w:eastAsia="Times New Roman"/>
                <w:color w:val="002060"/>
                <w:sz w:val="20"/>
                <w:szCs w:val="20"/>
                <w:lang w:eastAsia="en-GB"/>
              </w:rPr>
              <w:t>commercialize</w:t>
            </w:r>
            <w:r w:rsidRPr="1E1BCA6F">
              <w:rPr>
                <w:rFonts w:eastAsia="Times New Roman"/>
                <w:color w:val="002060"/>
                <w:sz w:val="20"/>
                <w:szCs w:val="20"/>
                <w:lang w:eastAsia="en-GB"/>
              </w:rPr>
              <w:t xml:space="preserve"> the solutions already signed, additional investments attracted to further </w:t>
            </w:r>
            <w:r w:rsidR="00D03B08" w:rsidRPr="1E1BCA6F">
              <w:rPr>
                <w:rFonts w:eastAsia="Times New Roman"/>
                <w:color w:val="002060"/>
                <w:sz w:val="20"/>
                <w:szCs w:val="20"/>
                <w:lang w:eastAsia="en-GB"/>
              </w:rPr>
              <w:t>commercialize</w:t>
            </w:r>
            <w:r w:rsidRPr="1E1BCA6F">
              <w:rPr>
                <w:rFonts w:eastAsia="Times New Roman"/>
                <w:color w:val="002060"/>
                <w:sz w:val="20"/>
                <w:szCs w:val="20"/>
                <w:lang w:eastAsia="en-GB"/>
              </w:rPr>
              <w:t xml:space="preserve"> the solution.</w:t>
            </w:r>
            <w:r w:rsidRPr="1E1BCA6F">
              <w:rPr>
                <w:rFonts w:eastAsia="Times New Roman"/>
                <w:b/>
                <w:color w:val="002060"/>
                <w:sz w:val="20"/>
                <w:szCs w:val="20"/>
                <w:lang w:eastAsia="en-GB"/>
              </w:rPr>
              <w:t> </w:t>
            </w:r>
          </w:p>
        </w:tc>
      </w:tr>
      <w:tr w:rsidR="00D03B08" w:rsidRPr="00833658" w14:paraId="0E044A0F" w14:textId="77777777" w:rsidTr="1E1BCA6F">
        <w:trPr>
          <w:trHeight w:val="2365"/>
        </w:trPr>
        <w:tc>
          <w:tcPr>
            <w:tcW w:w="10740"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FFFFFF" w:themeFill="background1"/>
            <w:hideMark/>
          </w:tcPr>
          <w:p w14:paraId="553B06C6" w14:textId="0BD59B67" w:rsidR="00BD431D" w:rsidRPr="00833658" w:rsidRDefault="00BD431D" w:rsidP="00424868">
            <w:pPr>
              <w:spacing w:before="120" w:after="120"/>
              <w:jc w:val="both"/>
              <w:textAlignment w:val="baseline"/>
              <w:rPr>
                <w:rFonts w:eastAsia="Times New Roman"/>
                <w:color w:val="002060"/>
                <w:sz w:val="20"/>
                <w:szCs w:val="20"/>
                <w:lang w:eastAsia="en-GB"/>
              </w:rPr>
            </w:pPr>
            <w:r w:rsidRPr="1E1BCA6F">
              <w:rPr>
                <w:rFonts w:eastAsia="Times New Roman"/>
                <w:b/>
                <w:color w:val="002060"/>
                <w:sz w:val="20"/>
                <w:szCs w:val="20"/>
                <w:lang w:eastAsia="en-GB"/>
              </w:rPr>
              <w:lastRenderedPageBreak/>
              <w:t>3. Other benefits obtained</w:t>
            </w:r>
            <w:r w:rsidR="00E627EB" w:rsidRPr="1E1BCA6F">
              <w:rPr>
                <w:rFonts w:eastAsia="Times New Roman"/>
                <w:b/>
                <w:color w:val="002060"/>
                <w:sz w:val="20"/>
                <w:szCs w:val="20"/>
                <w:lang w:eastAsia="en-GB"/>
              </w:rPr>
              <w:t xml:space="preserve">. </w:t>
            </w:r>
            <w:r w:rsidRPr="1E1BCA6F">
              <w:rPr>
                <w:rFonts w:eastAsia="Times New Roman"/>
                <w:color w:val="002060"/>
                <w:sz w:val="20"/>
                <w:szCs w:val="20"/>
                <w:lang w:eastAsia="en-GB"/>
              </w:rPr>
              <w:t>Provide a short description of any other benefits that you obtained from participating in the procurement, e.g.</w:t>
            </w:r>
            <w:r w:rsidR="00E627EB" w:rsidRPr="1E1BCA6F">
              <w:rPr>
                <w:rFonts w:eastAsia="Times New Roman"/>
                <w:color w:val="002060"/>
                <w:sz w:val="20"/>
                <w:szCs w:val="20"/>
                <w:lang w:eastAsia="en-GB"/>
              </w:rPr>
              <w:t>:</w:t>
            </w:r>
            <w:r w:rsidRPr="1E1BCA6F">
              <w:rPr>
                <w:rFonts w:eastAsia="Times New Roman"/>
                <w:color w:val="002060"/>
                <w:sz w:val="20"/>
                <w:szCs w:val="20"/>
                <w:lang w:eastAsia="en-GB"/>
              </w:rPr>
              <w:t>  </w:t>
            </w:r>
          </w:p>
          <w:p w14:paraId="133242E0" w14:textId="61DF8AAD" w:rsidR="00E627EB" w:rsidRPr="00DA4EC8" w:rsidRDefault="00BD431D" w:rsidP="00424868">
            <w:pPr>
              <w:spacing w:before="120" w:after="120"/>
              <w:jc w:val="both"/>
              <w:textAlignment w:val="baseline"/>
              <w:rPr>
                <w:rFonts w:eastAsia="Times New Roman" w:cstheme="minorHAnsi"/>
                <w:color w:val="002060"/>
                <w:sz w:val="20"/>
                <w:szCs w:val="20"/>
                <w:lang w:val="en-GB" w:eastAsia="en-GB"/>
              </w:rPr>
            </w:pPr>
            <w:r w:rsidRPr="00DA4EC8">
              <w:rPr>
                <w:rFonts w:eastAsia="Times New Roman" w:cstheme="minorHAnsi"/>
                <w:color w:val="002060"/>
                <w:sz w:val="20"/>
                <w:szCs w:val="20"/>
                <w:lang w:val="en-GB" w:eastAsia="en-GB"/>
              </w:rPr>
              <w:t>Getting easier access to (a new segment of) the public procurement market (e.g. did the procurement enable you to work with procurers/end-users that you were not working with beforehand?)</w:t>
            </w:r>
            <w:r w:rsidR="00E627EB" w:rsidRPr="00DA4EC8">
              <w:rPr>
                <w:rFonts w:eastAsia="Times New Roman" w:cstheme="minorHAnsi"/>
                <w:color w:val="002060"/>
                <w:sz w:val="20"/>
                <w:szCs w:val="20"/>
                <w:lang w:val="en-GB" w:eastAsia="en-GB"/>
              </w:rPr>
              <w:t>; g</w:t>
            </w:r>
            <w:r w:rsidRPr="00DA4EC8">
              <w:rPr>
                <w:rFonts w:eastAsia="Times New Roman" w:cstheme="minorHAnsi"/>
                <w:color w:val="002060"/>
                <w:sz w:val="20"/>
                <w:szCs w:val="20"/>
                <w:lang w:val="en-GB" w:eastAsia="en-GB"/>
              </w:rPr>
              <w:t>rowing your business across borders and/or to other markets (e.g. private markets) due to the first customer references provided by the procurement</w:t>
            </w:r>
            <w:r w:rsidR="00E627EB" w:rsidRPr="00DA4EC8">
              <w:rPr>
                <w:rFonts w:eastAsia="Times New Roman" w:cstheme="minorHAnsi"/>
                <w:color w:val="002060"/>
                <w:sz w:val="20"/>
                <w:szCs w:val="20"/>
                <w:lang w:val="en-GB" w:eastAsia="en-GB"/>
              </w:rPr>
              <w:t>; s</w:t>
            </w:r>
            <w:r w:rsidRPr="00DA4EC8">
              <w:rPr>
                <w:rFonts w:eastAsia="Times New Roman" w:cstheme="minorHAnsi"/>
                <w:color w:val="002060"/>
                <w:sz w:val="20"/>
                <w:szCs w:val="20"/>
                <w:lang w:val="en-GB" w:eastAsia="en-GB"/>
              </w:rPr>
              <w:t>hortening the time-to-market for your innovation due to early customer/end-user feedback </w:t>
            </w:r>
          </w:p>
          <w:p w14:paraId="0409FB8F" w14:textId="7F70B205" w:rsidR="00BD431D" w:rsidRPr="00DA4EC8" w:rsidRDefault="00BD431D" w:rsidP="00424868">
            <w:pPr>
              <w:spacing w:before="120" w:after="120"/>
              <w:jc w:val="both"/>
              <w:textAlignment w:val="baseline"/>
              <w:rPr>
                <w:rFonts w:eastAsia="Times New Roman" w:cstheme="minorHAnsi"/>
                <w:b/>
                <w:bCs/>
                <w:color w:val="002060"/>
                <w:sz w:val="20"/>
                <w:szCs w:val="20"/>
                <w:lang w:val="en-GB" w:eastAsia="en-GB"/>
              </w:rPr>
            </w:pPr>
            <w:r w:rsidRPr="00DA4EC8">
              <w:rPr>
                <w:rFonts w:eastAsia="Times New Roman" w:cstheme="minorHAnsi"/>
                <w:color w:val="002060"/>
                <w:sz w:val="20"/>
                <w:szCs w:val="20"/>
                <w:lang w:val="en-GB" w:eastAsia="en-GB"/>
              </w:rPr>
              <w:t>Other benefits / lessons learnt</w:t>
            </w:r>
          </w:p>
        </w:tc>
      </w:tr>
      <w:tr w:rsidR="00D03B08" w:rsidRPr="00833658" w14:paraId="5C6B3118" w14:textId="77777777" w:rsidTr="1E1BCA6F">
        <w:trPr>
          <w:trHeight w:val="2797"/>
        </w:trPr>
        <w:tc>
          <w:tcPr>
            <w:tcW w:w="10740"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FFFFFF" w:themeFill="background1"/>
            <w:hideMark/>
          </w:tcPr>
          <w:p w14:paraId="0B8A02C1" w14:textId="3E933874" w:rsidR="00BD431D" w:rsidRPr="00833658" w:rsidRDefault="00BD431D" w:rsidP="00424868">
            <w:pPr>
              <w:spacing w:before="120" w:after="120"/>
              <w:jc w:val="both"/>
              <w:textAlignment w:val="baseline"/>
              <w:rPr>
                <w:rFonts w:eastAsia="Times New Roman"/>
                <w:color w:val="002060"/>
                <w:sz w:val="20"/>
                <w:szCs w:val="20"/>
                <w:lang w:eastAsia="en-GB"/>
              </w:rPr>
            </w:pPr>
            <w:r w:rsidRPr="1E1BCA6F">
              <w:rPr>
                <w:rFonts w:eastAsia="Times New Roman"/>
                <w:b/>
                <w:color w:val="002060"/>
                <w:sz w:val="20"/>
                <w:szCs w:val="20"/>
                <w:lang w:eastAsia="en-GB"/>
              </w:rPr>
              <w:t>4. Business growth</w:t>
            </w:r>
            <w:r w:rsidR="00E627EB" w:rsidRPr="1E1BCA6F">
              <w:rPr>
                <w:rFonts w:eastAsia="Times New Roman"/>
                <w:b/>
                <w:color w:val="002060"/>
                <w:sz w:val="20"/>
                <w:szCs w:val="20"/>
                <w:lang w:eastAsia="en-GB"/>
              </w:rPr>
              <w:t xml:space="preserve">. </w:t>
            </w:r>
            <w:r w:rsidRPr="1E1BCA6F">
              <w:rPr>
                <w:rFonts w:eastAsia="Times New Roman"/>
                <w:color w:val="002060"/>
                <w:sz w:val="20"/>
                <w:szCs w:val="20"/>
                <w:lang w:eastAsia="en-GB"/>
              </w:rPr>
              <w:t>Provide a short description of:  </w:t>
            </w:r>
          </w:p>
          <w:p w14:paraId="16EE5053" w14:textId="3765EAE7" w:rsidR="00BD431D" w:rsidRPr="00833658" w:rsidRDefault="00BD431D" w:rsidP="00424868">
            <w:pPr>
              <w:spacing w:before="120" w:after="120"/>
              <w:jc w:val="both"/>
              <w:textAlignment w:val="baseline"/>
              <w:rPr>
                <w:rFonts w:eastAsia="Times New Roman"/>
                <w:color w:val="002060"/>
                <w:sz w:val="20"/>
                <w:szCs w:val="20"/>
                <w:lang w:eastAsia="en-GB"/>
              </w:rPr>
            </w:pPr>
            <w:r w:rsidRPr="1E1BCA6F">
              <w:rPr>
                <w:rFonts w:eastAsia="Times New Roman"/>
                <w:color w:val="002060"/>
                <w:sz w:val="20"/>
                <w:szCs w:val="20"/>
                <w:lang w:eastAsia="en-GB"/>
              </w:rPr>
              <w:t> How much has your business already grown during the procurement? </w:t>
            </w:r>
            <w:r w:rsidR="00E627EB" w:rsidRPr="1E1BCA6F">
              <w:rPr>
                <w:rFonts w:eastAsia="Times New Roman"/>
                <w:color w:val="002060"/>
                <w:sz w:val="20"/>
                <w:szCs w:val="20"/>
                <w:lang w:eastAsia="en-GB"/>
              </w:rPr>
              <w:t>(</w:t>
            </w:r>
            <w:r w:rsidRPr="1E1BCA6F">
              <w:rPr>
                <w:rFonts w:eastAsia="Times New Roman"/>
                <w:color w:val="002060"/>
                <w:sz w:val="20"/>
                <w:szCs w:val="20"/>
                <w:lang w:eastAsia="en-GB"/>
              </w:rPr>
              <w:t xml:space="preserve">personnel growth; turnover </w:t>
            </w:r>
            <w:proofErr w:type="gramStart"/>
            <w:r w:rsidRPr="1E1BCA6F">
              <w:rPr>
                <w:rFonts w:eastAsia="Times New Roman"/>
                <w:color w:val="002060"/>
                <w:sz w:val="20"/>
                <w:szCs w:val="20"/>
                <w:lang w:eastAsia="en-GB"/>
              </w:rPr>
              <w:t>growth;  growth</w:t>
            </w:r>
            <w:proofErr w:type="gramEnd"/>
            <w:r w:rsidRPr="1E1BCA6F">
              <w:rPr>
                <w:rFonts w:eastAsia="Times New Roman"/>
                <w:color w:val="002060"/>
                <w:sz w:val="20"/>
                <w:szCs w:val="20"/>
                <w:lang w:eastAsia="en-GB"/>
              </w:rPr>
              <w:t xml:space="preserve"> in market share</w:t>
            </w:r>
            <w:r w:rsidR="00E627EB" w:rsidRPr="1E1BCA6F">
              <w:rPr>
                <w:rFonts w:eastAsia="Times New Roman"/>
                <w:color w:val="002060"/>
                <w:sz w:val="20"/>
                <w:szCs w:val="20"/>
                <w:lang w:eastAsia="en-GB"/>
              </w:rPr>
              <w:t>,</w:t>
            </w:r>
            <w:r w:rsidRPr="1E1BCA6F">
              <w:rPr>
                <w:rFonts w:eastAsia="Times New Roman"/>
                <w:color w:val="002060"/>
                <w:sz w:val="20"/>
                <w:szCs w:val="20"/>
                <w:lang w:eastAsia="en-GB"/>
              </w:rPr>
              <w:t xml:space="preserve"> </w:t>
            </w:r>
            <w:proofErr w:type="spellStart"/>
            <w:r w:rsidRPr="1E1BCA6F">
              <w:rPr>
                <w:rFonts w:eastAsia="Times New Roman"/>
                <w:color w:val="002060"/>
                <w:sz w:val="20"/>
                <w:szCs w:val="20"/>
                <w:lang w:eastAsia="en-GB"/>
              </w:rPr>
              <w:t>etc</w:t>
            </w:r>
            <w:proofErr w:type="spellEnd"/>
            <w:r w:rsidR="00E627EB" w:rsidRPr="1E1BCA6F">
              <w:rPr>
                <w:rFonts w:eastAsia="Times New Roman"/>
                <w:color w:val="002060"/>
                <w:sz w:val="20"/>
                <w:szCs w:val="20"/>
                <w:lang w:eastAsia="en-GB"/>
              </w:rPr>
              <w:t>)</w:t>
            </w:r>
            <w:r w:rsidRPr="1E1BCA6F">
              <w:rPr>
                <w:rFonts w:eastAsia="Times New Roman"/>
                <w:color w:val="002060"/>
                <w:sz w:val="20"/>
                <w:szCs w:val="20"/>
                <w:lang w:eastAsia="en-GB"/>
              </w:rPr>
              <w:t>. </w:t>
            </w:r>
          </w:p>
          <w:p w14:paraId="74AA0428" w14:textId="08E03E98" w:rsidR="00BD431D" w:rsidRPr="00833658" w:rsidRDefault="00BD431D" w:rsidP="00424868">
            <w:pPr>
              <w:spacing w:before="120" w:after="120"/>
              <w:jc w:val="both"/>
              <w:textAlignment w:val="baseline"/>
              <w:rPr>
                <w:rFonts w:eastAsia="Times New Roman"/>
                <w:color w:val="002060"/>
                <w:sz w:val="20"/>
                <w:szCs w:val="20"/>
                <w:lang w:eastAsia="en-GB"/>
              </w:rPr>
            </w:pPr>
            <w:r w:rsidRPr="1E1BCA6F">
              <w:rPr>
                <w:rFonts w:eastAsia="Times New Roman"/>
                <w:color w:val="002060"/>
                <w:sz w:val="20"/>
                <w:szCs w:val="20"/>
                <w:lang w:eastAsia="en-GB"/>
              </w:rPr>
              <w:t xml:space="preserve">What are the prospects to grow your business via wider </w:t>
            </w:r>
            <w:proofErr w:type="spellStart"/>
            <w:r w:rsidRPr="1E1BCA6F">
              <w:rPr>
                <w:rFonts w:eastAsia="Times New Roman"/>
                <w:color w:val="002060"/>
                <w:sz w:val="20"/>
                <w:szCs w:val="20"/>
                <w:lang w:eastAsia="en-GB"/>
              </w:rPr>
              <w:t>commercialisation</w:t>
            </w:r>
            <w:proofErr w:type="spellEnd"/>
            <w:r w:rsidRPr="1E1BCA6F">
              <w:rPr>
                <w:rFonts w:eastAsia="Times New Roman"/>
                <w:color w:val="002060"/>
                <w:sz w:val="20"/>
                <w:szCs w:val="20"/>
                <w:lang w:eastAsia="en-GB"/>
              </w:rPr>
              <w:t xml:space="preserve"> of the solution:   How large is the potential market for your solution? </w:t>
            </w:r>
            <w:proofErr w:type="gramStart"/>
            <w:r w:rsidRPr="1E1BCA6F">
              <w:rPr>
                <w:rFonts w:eastAsia="Times New Roman"/>
                <w:color w:val="002060"/>
                <w:sz w:val="20"/>
                <w:szCs w:val="20"/>
                <w:lang w:eastAsia="en-GB"/>
              </w:rPr>
              <w:t>is</w:t>
            </w:r>
            <w:proofErr w:type="gramEnd"/>
            <w:r w:rsidRPr="1E1BCA6F">
              <w:rPr>
                <w:rFonts w:eastAsia="Times New Roman"/>
                <w:color w:val="002060"/>
                <w:sz w:val="20"/>
                <w:szCs w:val="20"/>
                <w:lang w:eastAsia="en-GB"/>
              </w:rPr>
              <w:t xml:space="preserve"> it a growing / steady / declining market? </w:t>
            </w:r>
            <w:r w:rsidR="0092133D" w:rsidRPr="1E1BCA6F">
              <w:rPr>
                <w:rFonts w:eastAsia="Times New Roman"/>
                <w:color w:val="002060"/>
                <w:sz w:val="20"/>
                <w:szCs w:val="20"/>
                <w:lang w:eastAsia="en-GB"/>
              </w:rPr>
              <w:t xml:space="preserve"> </w:t>
            </w:r>
            <w:r w:rsidRPr="1E1BCA6F">
              <w:rPr>
                <w:rFonts w:eastAsia="Times New Roman"/>
                <w:color w:val="002060"/>
                <w:sz w:val="20"/>
                <w:szCs w:val="20"/>
                <w:lang w:eastAsia="en-GB"/>
              </w:rPr>
              <w:t xml:space="preserve">By when can </w:t>
            </w:r>
            <w:proofErr w:type="spellStart"/>
            <w:r w:rsidRPr="1E1BCA6F">
              <w:rPr>
                <w:rFonts w:eastAsia="Times New Roman"/>
                <w:color w:val="002060"/>
                <w:sz w:val="20"/>
                <w:szCs w:val="20"/>
                <w:lang w:eastAsia="en-GB"/>
              </w:rPr>
              <w:t>commercialisation</w:t>
            </w:r>
            <w:proofErr w:type="spellEnd"/>
            <w:r w:rsidRPr="1E1BCA6F">
              <w:rPr>
                <w:rFonts w:eastAsia="Times New Roman"/>
                <w:color w:val="002060"/>
                <w:sz w:val="20"/>
                <w:szCs w:val="20"/>
                <w:lang w:eastAsia="en-GB"/>
              </w:rPr>
              <w:t xml:space="preserve"> start (now / in 1 / in 3 / in 5 / in more than 5 years)? Is competition patchy (no major players) / established (but no comparable offering) / fierce? </w:t>
            </w:r>
          </w:p>
          <w:p w14:paraId="396E6D7D" w14:textId="1DCDF04A" w:rsidR="00BD431D" w:rsidRPr="00833658" w:rsidRDefault="00BD431D" w:rsidP="00424868">
            <w:pPr>
              <w:spacing w:before="120" w:after="120"/>
              <w:jc w:val="both"/>
              <w:textAlignment w:val="baseline"/>
              <w:rPr>
                <w:rFonts w:eastAsia="Times New Roman"/>
                <w:b/>
                <w:color w:val="002060"/>
                <w:sz w:val="20"/>
                <w:szCs w:val="20"/>
                <w:lang w:eastAsia="en-GB"/>
              </w:rPr>
            </w:pPr>
            <w:r w:rsidRPr="1E1BCA6F">
              <w:rPr>
                <w:rFonts w:eastAsia="Times New Roman"/>
                <w:color w:val="002060"/>
                <w:sz w:val="20"/>
                <w:szCs w:val="20"/>
                <w:lang w:eastAsia="en-GB"/>
              </w:rPr>
              <w:t>Which future steps do you plan to take to further grow your business? (e.g. attracting additional investors to grow your business, mergers / acquisitions / joint ventures / spin-offs / IPO, setting up sales / distribution channels / marketing activities, expanding to other countries etc.)</w:t>
            </w:r>
            <w:r w:rsidRPr="1E1BCA6F">
              <w:rPr>
                <w:rFonts w:eastAsia="Times New Roman"/>
                <w:b/>
                <w:color w:val="002060"/>
                <w:sz w:val="20"/>
                <w:szCs w:val="20"/>
                <w:lang w:eastAsia="en-GB"/>
              </w:rPr>
              <w:t> </w:t>
            </w:r>
          </w:p>
        </w:tc>
      </w:tr>
      <w:tr w:rsidR="00D03B08" w:rsidRPr="00833658" w14:paraId="113AB4C7" w14:textId="77777777" w:rsidTr="1E1BCA6F">
        <w:trPr>
          <w:trHeight w:val="1505"/>
        </w:trPr>
        <w:tc>
          <w:tcPr>
            <w:tcW w:w="10740" w:type="dxa"/>
            <w:tc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tcBorders>
            <w:shd w:val="clear" w:color="auto" w:fill="FFFFFF" w:themeFill="background1"/>
            <w:hideMark/>
          </w:tcPr>
          <w:p w14:paraId="17475A03" w14:textId="742BB2AB" w:rsidR="00BD431D" w:rsidRPr="00833658" w:rsidRDefault="00BD431D" w:rsidP="00424868">
            <w:pPr>
              <w:spacing w:before="120" w:after="120"/>
              <w:jc w:val="both"/>
              <w:textAlignment w:val="baseline"/>
              <w:rPr>
                <w:rFonts w:eastAsia="Times New Roman"/>
                <w:color w:val="002060"/>
                <w:sz w:val="20"/>
                <w:szCs w:val="20"/>
                <w:lang w:eastAsia="en-GB"/>
              </w:rPr>
            </w:pPr>
            <w:r w:rsidRPr="1E1BCA6F">
              <w:rPr>
                <w:rFonts w:eastAsia="Times New Roman"/>
                <w:b/>
                <w:color w:val="002060"/>
                <w:sz w:val="20"/>
                <w:szCs w:val="20"/>
                <w:lang w:eastAsia="en-GB"/>
              </w:rPr>
              <w:t xml:space="preserve">5. </w:t>
            </w:r>
            <w:r w:rsidR="0092133D" w:rsidRPr="1E1BCA6F">
              <w:rPr>
                <w:rFonts w:eastAsia="Times New Roman"/>
                <w:b/>
                <w:color w:val="002060"/>
                <w:sz w:val="20"/>
                <w:szCs w:val="20"/>
                <w:lang w:eastAsia="en-GB"/>
              </w:rPr>
              <w:t xml:space="preserve">Challenges. </w:t>
            </w:r>
            <w:r w:rsidR="0092133D" w:rsidRPr="1E1BCA6F">
              <w:rPr>
                <w:rFonts w:eastAsia="Times New Roman"/>
                <w:color w:val="002060"/>
                <w:sz w:val="20"/>
                <w:szCs w:val="20"/>
                <w:lang w:eastAsia="en-GB"/>
              </w:rPr>
              <w:t xml:space="preserve">Provide a short description of:  </w:t>
            </w:r>
          </w:p>
          <w:p w14:paraId="2754D4F9" w14:textId="77777777" w:rsidR="00BD431D" w:rsidRPr="00833658" w:rsidRDefault="00BD431D" w:rsidP="00424868">
            <w:pPr>
              <w:spacing w:before="120" w:after="120"/>
              <w:jc w:val="both"/>
              <w:textAlignment w:val="baseline"/>
              <w:rPr>
                <w:rFonts w:eastAsia="Times New Roman"/>
                <w:color w:val="002060"/>
                <w:sz w:val="20"/>
                <w:szCs w:val="20"/>
                <w:lang w:eastAsia="en-GB"/>
              </w:rPr>
            </w:pPr>
            <w:r w:rsidRPr="1E1BCA6F">
              <w:rPr>
                <w:rFonts w:eastAsia="Times New Roman"/>
                <w:color w:val="002060"/>
                <w:sz w:val="20"/>
                <w:szCs w:val="20"/>
                <w:lang w:eastAsia="en-GB"/>
              </w:rPr>
              <w:t xml:space="preserve">What are the remaining bottlenecks to </w:t>
            </w:r>
            <w:proofErr w:type="spellStart"/>
            <w:r w:rsidRPr="1E1BCA6F">
              <w:rPr>
                <w:rFonts w:eastAsia="Times New Roman"/>
                <w:color w:val="002060"/>
                <w:sz w:val="20"/>
                <w:szCs w:val="20"/>
                <w:lang w:eastAsia="en-GB"/>
              </w:rPr>
              <w:t>commercialise</w:t>
            </w:r>
            <w:proofErr w:type="spellEnd"/>
            <w:r w:rsidRPr="1E1BCA6F">
              <w:rPr>
                <w:rFonts w:eastAsia="Times New Roman"/>
                <w:color w:val="002060"/>
                <w:sz w:val="20"/>
                <w:szCs w:val="20"/>
                <w:lang w:eastAsia="en-GB"/>
              </w:rPr>
              <w:t xml:space="preserve"> your solution? (e.g. certification, legislation etc.)  </w:t>
            </w:r>
          </w:p>
          <w:p w14:paraId="7C7B0A8D" w14:textId="4B724BD2" w:rsidR="00BD431D" w:rsidRPr="00833658" w:rsidRDefault="00BD431D" w:rsidP="00424868">
            <w:pPr>
              <w:spacing w:before="120" w:after="120"/>
              <w:jc w:val="both"/>
              <w:textAlignment w:val="baseline"/>
              <w:rPr>
                <w:rFonts w:eastAsia="Times New Roman"/>
                <w:color w:val="002060"/>
                <w:sz w:val="20"/>
                <w:szCs w:val="20"/>
                <w:lang w:eastAsia="en-GB"/>
              </w:rPr>
            </w:pPr>
            <w:r w:rsidRPr="1E1BCA6F">
              <w:rPr>
                <w:rFonts w:eastAsia="Times New Roman"/>
                <w:color w:val="002060"/>
                <w:sz w:val="20"/>
                <w:szCs w:val="20"/>
                <w:lang w:eastAsia="en-GB"/>
              </w:rPr>
              <w:t xml:space="preserve">What type(s) of assistance do you need to address those bottlenecks and grow your business / </w:t>
            </w:r>
            <w:proofErr w:type="spellStart"/>
            <w:r w:rsidRPr="1E1BCA6F">
              <w:rPr>
                <w:rFonts w:eastAsia="Times New Roman"/>
                <w:color w:val="002060"/>
                <w:sz w:val="20"/>
                <w:szCs w:val="20"/>
                <w:lang w:eastAsia="en-GB"/>
              </w:rPr>
              <w:t>commercialise</w:t>
            </w:r>
            <w:proofErr w:type="spellEnd"/>
            <w:r w:rsidRPr="1E1BCA6F">
              <w:rPr>
                <w:rFonts w:eastAsia="Times New Roman"/>
                <w:color w:val="002060"/>
                <w:sz w:val="20"/>
                <w:szCs w:val="20"/>
                <w:lang w:eastAsia="en-GB"/>
              </w:rPr>
              <w:t xml:space="preserve"> your solution more widely? (e.g. EU regulation on x, finding investors, IPR help etc.)  </w:t>
            </w:r>
          </w:p>
          <w:p w14:paraId="1750C8F9" w14:textId="77777777" w:rsidR="00BD431D" w:rsidRPr="00833658" w:rsidRDefault="00BD431D" w:rsidP="00424868">
            <w:pPr>
              <w:spacing w:before="120" w:after="120"/>
              <w:jc w:val="both"/>
              <w:textAlignment w:val="baseline"/>
              <w:rPr>
                <w:rFonts w:eastAsia="Times New Roman"/>
                <w:b/>
                <w:color w:val="002060"/>
                <w:sz w:val="20"/>
                <w:szCs w:val="20"/>
                <w:lang w:eastAsia="en-GB"/>
              </w:rPr>
            </w:pPr>
            <w:r w:rsidRPr="1E1BCA6F">
              <w:rPr>
                <w:rFonts w:eastAsia="Times New Roman"/>
                <w:color w:val="002060"/>
                <w:sz w:val="20"/>
                <w:szCs w:val="20"/>
                <w:lang w:eastAsia="en-GB"/>
              </w:rPr>
              <w:t> How important was the procurement for your business? (Would/could you have done it on your own?)</w:t>
            </w:r>
            <w:r w:rsidRPr="1E1BCA6F">
              <w:rPr>
                <w:rFonts w:eastAsia="Times New Roman"/>
                <w:b/>
                <w:color w:val="002060"/>
                <w:sz w:val="20"/>
                <w:szCs w:val="20"/>
                <w:lang w:eastAsia="en-GB"/>
              </w:rPr>
              <w:t> </w:t>
            </w:r>
          </w:p>
        </w:tc>
      </w:tr>
    </w:tbl>
    <w:p w14:paraId="1435F23D" w14:textId="77777777" w:rsidR="00BD431D" w:rsidRPr="00DA4EC8" w:rsidRDefault="00BD431D" w:rsidP="00424868">
      <w:pPr>
        <w:jc w:val="both"/>
        <w:textAlignment w:val="baseline"/>
        <w:rPr>
          <w:rFonts w:eastAsia="Times New Roman" w:cstheme="minorHAnsi"/>
          <w:b/>
          <w:bCs/>
          <w:color w:val="002060"/>
          <w:sz w:val="20"/>
          <w:szCs w:val="20"/>
          <w:lang w:val="en-GB" w:eastAsia="en-GB"/>
        </w:rPr>
      </w:pPr>
    </w:p>
    <w:p w14:paraId="6758C44C" w14:textId="77777777" w:rsidR="00240D8D" w:rsidRPr="00DA4EC8" w:rsidRDefault="00240D8D" w:rsidP="002F0C91">
      <w:pPr>
        <w:spacing w:before="120"/>
        <w:jc w:val="center"/>
        <w:rPr>
          <w:rFonts w:cstheme="minorHAnsi"/>
          <w:b/>
          <w:bCs/>
          <w:color w:val="145474" w:themeColor="accent1"/>
          <w:sz w:val="48"/>
          <w:szCs w:val="48"/>
          <w:lang w:val="en-GB"/>
        </w:rPr>
      </w:pPr>
    </w:p>
    <w:p w14:paraId="506D7B7A" w14:textId="77777777" w:rsidR="000962D4" w:rsidRPr="00DA4EC8" w:rsidRDefault="000962D4">
      <w:pPr>
        <w:rPr>
          <w:rFonts w:cstheme="minorHAnsi"/>
          <w:b/>
          <w:bCs/>
          <w:color w:val="145474" w:themeColor="accent1"/>
          <w:sz w:val="48"/>
          <w:szCs w:val="48"/>
          <w:lang w:val="en-GB"/>
        </w:rPr>
      </w:pPr>
      <w:r w:rsidRPr="00DA4EC8">
        <w:rPr>
          <w:rFonts w:cstheme="minorHAnsi"/>
          <w:b/>
          <w:bCs/>
          <w:color w:val="145474" w:themeColor="accent1"/>
          <w:sz w:val="48"/>
          <w:szCs w:val="48"/>
          <w:lang w:val="en-GB"/>
        </w:rPr>
        <w:br w:type="page"/>
      </w:r>
    </w:p>
    <w:p w14:paraId="112FCBAE" w14:textId="08EB92DA" w:rsidR="002F0C91" w:rsidRPr="00E34DFF" w:rsidRDefault="002F0C91" w:rsidP="002F0C91">
      <w:pPr>
        <w:spacing w:before="120"/>
        <w:jc w:val="center"/>
        <w:rPr>
          <w:rFonts w:cstheme="minorHAnsi"/>
          <w:b/>
          <w:bCs/>
          <w:color w:val="145474" w:themeColor="accent1"/>
          <w:sz w:val="48"/>
          <w:szCs w:val="48"/>
          <w:lang w:val="en-GB"/>
        </w:rPr>
      </w:pPr>
      <w:r w:rsidRPr="00E34DFF">
        <w:rPr>
          <w:rFonts w:cstheme="minorHAnsi"/>
          <w:b/>
          <w:bCs/>
          <w:color w:val="145474" w:themeColor="accent1"/>
          <w:sz w:val="48"/>
          <w:szCs w:val="48"/>
          <w:lang w:val="en-GB"/>
        </w:rPr>
        <w:lastRenderedPageBreak/>
        <w:t xml:space="preserve"> </w:t>
      </w:r>
    </w:p>
    <w:p w14:paraId="71A57B0B" w14:textId="77777777" w:rsidR="002F0C91" w:rsidRPr="00DB7357" w:rsidRDefault="002F0C91" w:rsidP="002F0C91">
      <w:pPr>
        <w:rPr>
          <w:lang w:val="en-GB"/>
        </w:rPr>
      </w:pPr>
    </w:p>
    <w:p w14:paraId="746E54F9" w14:textId="77777777" w:rsidR="002F0C91" w:rsidRPr="00DB7357" w:rsidRDefault="002F0C91" w:rsidP="002F0C91">
      <w:pPr>
        <w:rPr>
          <w:lang w:val="en-GB"/>
        </w:rPr>
      </w:pPr>
      <w:r w:rsidRPr="00DB7357">
        <w:rPr>
          <w:noProof/>
          <w:color w:val="000000"/>
          <w:sz w:val="22"/>
          <w:szCs w:val="22"/>
          <w:lang w:val="en-GB"/>
        </w:rPr>
        <w:drawing>
          <wp:anchor distT="0" distB="0" distL="114300" distR="114300" simplePos="0" relativeHeight="251658242" behindDoc="1" locked="0" layoutInCell="1" allowOverlap="1" wp14:anchorId="223721A5" wp14:editId="38127DF9">
            <wp:simplePos x="0" y="0"/>
            <wp:positionH relativeFrom="column">
              <wp:posOffset>1604010</wp:posOffset>
            </wp:positionH>
            <wp:positionV relativeFrom="paragraph">
              <wp:posOffset>86995</wp:posOffset>
            </wp:positionV>
            <wp:extent cx="2574925" cy="504825"/>
            <wp:effectExtent l="0" t="0" r="0" b="0"/>
            <wp:wrapTight wrapText="bothSides">
              <wp:wrapPolygon edited="0">
                <wp:start x="479" y="0"/>
                <wp:lineTo x="479" y="19562"/>
                <wp:lineTo x="20934" y="19562"/>
                <wp:lineTo x="20934" y="0"/>
                <wp:lineTo x="479" y="0"/>
              </wp:wrapPolygon>
            </wp:wrapTight>
            <wp:docPr id="1848103742" name="Picture 5" descr="A black background with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45217" name="Picture 5" descr="A black background with blue and orange text&#10;&#10;Description automatically generated"/>
                    <pic:cNvPicPr/>
                  </pic:nvPicPr>
                  <pic:blipFill rotWithShape="1">
                    <a:blip r:embed="rId12"/>
                    <a:srcRect t="38262" b="42103"/>
                    <a:stretch/>
                  </pic:blipFill>
                  <pic:spPr bwMode="auto">
                    <a:xfrm>
                      <a:off x="0" y="0"/>
                      <a:ext cx="2574925"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BEB796" w14:textId="77777777" w:rsidR="002F0C91" w:rsidRPr="00DB7357" w:rsidRDefault="002F0C91" w:rsidP="002F0C91">
      <w:pPr>
        <w:rPr>
          <w:lang w:val="en-GB"/>
        </w:rPr>
      </w:pPr>
    </w:p>
    <w:p w14:paraId="7A95DB51" w14:textId="77777777" w:rsidR="002F0C91" w:rsidRPr="00DB7357" w:rsidRDefault="002F0C91" w:rsidP="002F0C91">
      <w:pPr>
        <w:jc w:val="center"/>
        <w:rPr>
          <w:rFonts w:cstheme="minorHAnsi"/>
          <w:b/>
          <w:bCs/>
          <w:color w:val="1A3E63" w:themeColor="text2"/>
          <w:sz w:val="48"/>
          <w:szCs w:val="48"/>
          <w:lang w:val="en-GB"/>
        </w:rPr>
      </w:pPr>
    </w:p>
    <w:p w14:paraId="7B2877D8" w14:textId="77777777" w:rsidR="00240D8D" w:rsidRPr="00DB7357" w:rsidRDefault="00240D8D" w:rsidP="002F0C91">
      <w:pPr>
        <w:jc w:val="center"/>
        <w:rPr>
          <w:rFonts w:cstheme="minorHAnsi"/>
          <w:b/>
          <w:bCs/>
          <w:sz w:val="32"/>
          <w:szCs w:val="32"/>
          <w:lang w:val="en-GB"/>
        </w:rPr>
      </w:pPr>
    </w:p>
    <w:p w14:paraId="097ECD09" w14:textId="77777777" w:rsidR="0028247A" w:rsidRPr="00833658" w:rsidRDefault="002F0C91" w:rsidP="002F0C91">
      <w:pPr>
        <w:jc w:val="center"/>
        <w:rPr>
          <w:b/>
          <w:sz w:val="48"/>
          <w:szCs w:val="48"/>
        </w:rPr>
      </w:pPr>
      <w:r w:rsidRPr="1E1BCA6F">
        <w:rPr>
          <w:b/>
          <w:sz w:val="48"/>
          <w:szCs w:val="48"/>
        </w:rPr>
        <w:t xml:space="preserve">Pre-Commercial Procurement for the </w:t>
      </w:r>
      <w:proofErr w:type="spellStart"/>
      <w:r w:rsidRPr="1E1BCA6F">
        <w:rPr>
          <w:b/>
          <w:sz w:val="48"/>
          <w:szCs w:val="48"/>
        </w:rPr>
        <w:t>Customisation</w:t>
      </w:r>
      <w:proofErr w:type="spellEnd"/>
      <w:r w:rsidRPr="1E1BCA6F">
        <w:rPr>
          <w:b/>
          <w:sz w:val="48"/>
          <w:szCs w:val="48"/>
        </w:rPr>
        <w:t>/pre-</w:t>
      </w:r>
      <w:proofErr w:type="spellStart"/>
      <w:r w:rsidRPr="1E1BCA6F">
        <w:rPr>
          <w:b/>
          <w:sz w:val="48"/>
          <w:szCs w:val="48"/>
        </w:rPr>
        <w:t>operationalisation</w:t>
      </w:r>
      <w:proofErr w:type="spellEnd"/>
      <w:r w:rsidRPr="1E1BCA6F">
        <w:rPr>
          <w:b/>
          <w:sz w:val="48"/>
          <w:szCs w:val="48"/>
        </w:rPr>
        <w:t xml:space="preserve"> </w:t>
      </w:r>
    </w:p>
    <w:p w14:paraId="3F9D074D" w14:textId="77777777" w:rsidR="0028247A" w:rsidRPr="00DB7357" w:rsidRDefault="002F0C91" w:rsidP="002F0C91">
      <w:pPr>
        <w:jc w:val="center"/>
        <w:rPr>
          <w:rFonts w:cstheme="minorHAnsi"/>
          <w:b/>
          <w:bCs/>
          <w:sz w:val="48"/>
          <w:szCs w:val="48"/>
          <w:lang w:val="en-GB"/>
        </w:rPr>
      </w:pPr>
      <w:r w:rsidRPr="00DB7357">
        <w:rPr>
          <w:rFonts w:cstheme="minorHAnsi"/>
          <w:b/>
          <w:bCs/>
          <w:sz w:val="48"/>
          <w:szCs w:val="48"/>
          <w:lang w:val="en-GB"/>
        </w:rPr>
        <w:t xml:space="preserve">of </w:t>
      </w:r>
    </w:p>
    <w:p w14:paraId="620BACDB" w14:textId="07255E3D" w:rsidR="002F0C91" w:rsidRPr="00DB7357" w:rsidRDefault="002F0C91" w:rsidP="002F0C91">
      <w:pPr>
        <w:jc w:val="center"/>
        <w:rPr>
          <w:rFonts w:cstheme="minorHAnsi"/>
          <w:b/>
          <w:bCs/>
          <w:color w:val="3D80A7" w:themeColor="accent2"/>
          <w:sz w:val="48"/>
          <w:szCs w:val="48"/>
          <w:lang w:val="en-GB"/>
        </w:rPr>
      </w:pPr>
      <w:r w:rsidRPr="00DB7357">
        <w:rPr>
          <w:rFonts w:cstheme="minorHAnsi"/>
          <w:b/>
          <w:bCs/>
          <w:color w:val="3D80A7" w:themeColor="accent2"/>
          <w:sz w:val="48"/>
          <w:szCs w:val="48"/>
          <w:lang w:val="en-GB"/>
        </w:rPr>
        <w:t xml:space="preserve">Water management Innovations from Space for European Climate Resilience </w:t>
      </w:r>
    </w:p>
    <w:p w14:paraId="74F34644" w14:textId="77777777" w:rsidR="002F0C91" w:rsidRPr="00DB7357" w:rsidRDefault="002F0C91" w:rsidP="002F0C91">
      <w:pPr>
        <w:spacing w:before="120"/>
        <w:jc w:val="center"/>
        <w:rPr>
          <w:rFonts w:cstheme="minorHAnsi"/>
          <w:b/>
          <w:bCs/>
          <w:sz w:val="48"/>
          <w:szCs w:val="48"/>
          <w:lang w:val="en-GB"/>
        </w:rPr>
      </w:pPr>
    </w:p>
    <w:p w14:paraId="33DB9072" w14:textId="77777777" w:rsidR="002F0C91" w:rsidRPr="00DB7357" w:rsidRDefault="002F0C91" w:rsidP="002F0C91">
      <w:pPr>
        <w:spacing w:before="120"/>
        <w:jc w:val="center"/>
        <w:rPr>
          <w:rFonts w:cstheme="minorHAnsi"/>
          <w:b/>
          <w:bCs/>
          <w:sz w:val="48"/>
          <w:szCs w:val="48"/>
          <w:lang w:val="en-GB"/>
        </w:rPr>
      </w:pPr>
    </w:p>
    <w:p w14:paraId="09413511" w14:textId="77777777" w:rsidR="002F0C91" w:rsidRPr="00DB7357" w:rsidRDefault="002F0C91" w:rsidP="002F0C91">
      <w:pPr>
        <w:spacing w:before="120"/>
        <w:jc w:val="center"/>
        <w:rPr>
          <w:rFonts w:cstheme="minorHAnsi"/>
          <w:b/>
          <w:bCs/>
          <w:sz w:val="48"/>
          <w:szCs w:val="48"/>
          <w:lang w:val="en-GB"/>
        </w:rPr>
      </w:pPr>
      <w:r w:rsidRPr="00DB7357">
        <w:rPr>
          <w:rFonts w:cstheme="minorHAnsi"/>
          <w:b/>
          <w:bCs/>
          <w:sz w:val="48"/>
          <w:szCs w:val="48"/>
          <w:lang w:val="en-GB"/>
        </w:rPr>
        <w:t>TENDER DOCUMENT 7</w:t>
      </w:r>
    </w:p>
    <w:p w14:paraId="259D83E0" w14:textId="77777777" w:rsidR="002F0C91" w:rsidRPr="00DB7357" w:rsidRDefault="002F0C91" w:rsidP="002F0C91">
      <w:pPr>
        <w:spacing w:before="120"/>
        <w:jc w:val="center"/>
        <w:rPr>
          <w:rFonts w:cstheme="minorHAnsi"/>
          <w:b/>
          <w:bCs/>
          <w:sz w:val="48"/>
          <w:szCs w:val="48"/>
          <w:lang w:val="en-GB"/>
        </w:rPr>
      </w:pPr>
      <w:r w:rsidRPr="00DB7357">
        <w:rPr>
          <w:rFonts w:cstheme="minorHAnsi"/>
          <w:b/>
          <w:bCs/>
          <w:sz w:val="48"/>
          <w:szCs w:val="48"/>
          <w:lang w:val="en-GB"/>
        </w:rPr>
        <w:t xml:space="preserve"> CONTRACTOR DETAILS AND PROJECT ABSTRACTS </w:t>
      </w:r>
    </w:p>
    <w:p w14:paraId="26D8F2C8" w14:textId="77777777" w:rsidR="002F0C91" w:rsidRPr="00DB7357" w:rsidRDefault="002F0C91" w:rsidP="002F0C91">
      <w:pPr>
        <w:spacing w:before="120"/>
        <w:jc w:val="center"/>
        <w:rPr>
          <w:rFonts w:cstheme="minorHAnsi"/>
          <w:b/>
          <w:bCs/>
          <w:sz w:val="48"/>
          <w:szCs w:val="48"/>
          <w:lang w:val="en-GB"/>
        </w:rPr>
      </w:pPr>
      <w:r w:rsidRPr="00DB7357">
        <w:rPr>
          <w:rFonts w:cstheme="minorHAnsi"/>
          <w:b/>
          <w:bCs/>
          <w:sz w:val="48"/>
          <w:szCs w:val="48"/>
          <w:lang w:val="en-GB"/>
        </w:rPr>
        <w:t>(TD 7)</w:t>
      </w:r>
    </w:p>
    <w:p w14:paraId="6BE6A44B" w14:textId="77777777" w:rsidR="002F0C91" w:rsidRPr="00DB7357" w:rsidRDefault="002F0C91" w:rsidP="002F0C91">
      <w:pPr>
        <w:spacing w:before="120"/>
        <w:jc w:val="center"/>
        <w:rPr>
          <w:rFonts w:cstheme="minorHAnsi"/>
          <w:b/>
          <w:bCs/>
          <w:sz w:val="48"/>
          <w:szCs w:val="48"/>
          <w:lang w:val="en-GB"/>
        </w:rPr>
      </w:pPr>
    </w:p>
    <w:p w14:paraId="0A39AF96" w14:textId="77777777" w:rsidR="002F0C91" w:rsidRPr="00DB7357" w:rsidRDefault="002F0C91" w:rsidP="002F0C91">
      <w:pPr>
        <w:spacing w:before="120"/>
        <w:jc w:val="center"/>
        <w:rPr>
          <w:rFonts w:cstheme="minorHAnsi"/>
          <w:b/>
          <w:bCs/>
          <w:color w:val="145474" w:themeColor="accent1"/>
          <w:sz w:val="48"/>
          <w:szCs w:val="48"/>
          <w:lang w:val="en-GB"/>
        </w:rPr>
      </w:pPr>
    </w:p>
    <w:p w14:paraId="6211B4FA" w14:textId="77777777" w:rsidR="002F0C91" w:rsidRPr="00DB7357" w:rsidRDefault="002F0C91" w:rsidP="002F0C91">
      <w:pPr>
        <w:spacing w:before="120"/>
        <w:rPr>
          <w:rFonts w:cstheme="minorHAnsi"/>
          <w:b/>
          <w:bCs/>
          <w:color w:val="145474" w:themeColor="accent1"/>
          <w:sz w:val="48"/>
          <w:szCs w:val="48"/>
          <w:lang w:val="en-GB"/>
        </w:rPr>
      </w:pPr>
      <w:r w:rsidRPr="00DB7357">
        <w:rPr>
          <w:rFonts w:cstheme="minorHAnsi"/>
          <w:b/>
          <w:bCs/>
          <w:color w:val="145474" w:themeColor="accent1"/>
          <w:sz w:val="48"/>
          <w:szCs w:val="48"/>
          <w:lang w:val="en-GB"/>
        </w:rPr>
        <w:br w:type="page"/>
      </w:r>
    </w:p>
    <w:p w14:paraId="5C58D075" w14:textId="39548A77" w:rsidR="002F0C91" w:rsidRPr="00DB7357" w:rsidRDefault="004D07A1" w:rsidP="00424868">
      <w:pPr>
        <w:pStyle w:val="Kop1"/>
        <w:numPr>
          <w:ilvl w:val="0"/>
          <w:numId w:val="0"/>
        </w:numPr>
        <w:spacing w:before="120" w:after="120" w:line="264" w:lineRule="auto"/>
        <w:jc w:val="both"/>
        <w:rPr>
          <w:rFonts w:asciiTheme="minorHAnsi" w:hAnsiTheme="minorHAnsi" w:cstheme="minorHAnsi"/>
          <w:color w:val="1A3E63" w:themeColor="text2"/>
          <w:lang w:val="en-GB"/>
        </w:rPr>
      </w:pPr>
      <w:bookmarkStart w:id="10" w:name="_Toc207627606"/>
      <w:bookmarkStart w:id="11" w:name="_Toc207651333"/>
      <w:bookmarkStart w:id="12" w:name="_Toc165906522"/>
      <w:r w:rsidRPr="00DB7357">
        <w:rPr>
          <w:rFonts w:asciiTheme="minorHAnsi" w:hAnsiTheme="minorHAnsi" w:cstheme="minorHAnsi"/>
          <w:color w:val="1A3E63" w:themeColor="text2"/>
          <w:lang w:val="en-GB"/>
        </w:rPr>
        <w:lastRenderedPageBreak/>
        <w:t xml:space="preserve">TD7. </w:t>
      </w:r>
      <w:r w:rsidR="002F0C91" w:rsidRPr="00DB7357">
        <w:rPr>
          <w:rFonts w:asciiTheme="minorHAnsi" w:hAnsiTheme="minorHAnsi" w:cstheme="minorHAnsi"/>
          <w:color w:val="1A3E63" w:themeColor="text2"/>
          <w:lang w:val="en-GB"/>
        </w:rPr>
        <w:t>CONTRACTOR DETAILS AND PROJECT ABSTRACTS</w:t>
      </w:r>
      <w:bookmarkEnd w:id="10"/>
      <w:bookmarkEnd w:id="11"/>
      <w:r w:rsidR="002F0C91" w:rsidRPr="00DB7357">
        <w:rPr>
          <w:rFonts w:asciiTheme="minorHAnsi" w:hAnsiTheme="minorHAnsi" w:cstheme="minorHAnsi"/>
          <w:color w:val="1A3E63" w:themeColor="text2"/>
          <w:lang w:val="en-GB"/>
        </w:rPr>
        <w:t xml:space="preserve"> </w:t>
      </w:r>
      <w:bookmarkEnd w:id="12"/>
    </w:p>
    <w:p w14:paraId="5641F916" w14:textId="77777777" w:rsidR="002F0C91" w:rsidRPr="00DB7357" w:rsidRDefault="002F0C91" w:rsidP="002F0C91">
      <w:pPr>
        <w:spacing w:before="120"/>
        <w:jc w:val="center"/>
        <w:rPr>
          <w:rFonts w:cstheme="minorHAnsi"/>
          <w:b/>
          <w:bCs/>
          <w:color w:val="1A3E63" w:themeColor="text2"/>
          <w:lang w:val="en-GB"/>
        </w:rPr>
      </w:pPr>
    </w:p>
    <w:tbl>
      <w:tblPr>
        <w:tblW w:w="9210" w:type="dxa"/>
        <w:tblInd w:w="-23"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CellMar>
          <w:left w:w="0" w:type="dxa"/>
          <w:right w:w="0" w:type="dxa"/>
        </w:tblCellMar>
        <w:tblLook w:val="01E0" w:firstRow="1" w:lastRow="1" w:firstColumn="1" w:lastColumn="1" w:noHBand="0" w:noVBand="0"/>
      </w:tblPr>
      <w:tblGrid>
        <w:gridCol w:w="3085"/>
        <w:gridCol w:w="6125"/>
      </w:tblGrid>
      <w:tr w:rsidR="002F0C91" w:rsidRPr="00833658" w14:paraId="1227E992" w14:textId="77777777" w:rsidTr="00E12A95">
        <w:trPr>
          <w:trHeight w:val="454"/>
        </w:trPr>
        <w:tc>
          <w:tcPr>
            <w:tcW w:w="3085" w:type="dxa"/>
            <w:tcBorders>
              <w:bottom w:val="single" w:sz="6" w:space="0" w:color="BEBEBE"/>
              <w:right w:val="single" w:sz="6" w:space="0" w:color="BEBEBE"/>
            </w:tcBorders>
          </w:tcPr>
          <w:p w14:paraId="3BFDA000" w14:textId="77777777" w:rsidR="002F0C91" w:rsidRPr="00DB7357" w:rsidRDefault="002F0C91" w:rsidP="00424868">
            <w:pPr>
              <w:pStyle w:val="TableParagraph"/>
              <w:ind w:left="113"/>
              <w:jc w:val="both"/>
              <w:rPr>
                <w:rFonts w:asciiTheme="minorHAnsi" w:hAnsiTheme="minorHAnsi" w:cstheme="minorHAnsi"/>
                <w:b/>
                <w:color w:val="1A3E63" w:themeColor="text2"/>
                <w:sz w:val="20"/>
                <w:szCs w:val="20"/>
                <w:lang w:val="en-GB"/>
              </w:rPr>
            </w:pPr>
            <w:r w:rsidRPr="00DB7357">
              <w:rPr>
                <w:rFonts w:asciiTheme="minorHAnsi" w:hAnsiTheme="minorHAnsi" w:cstheme="minorHAnsi"/>
                <w:b/>
                <w:color w:val="1A3E63" w:themeColor="text2"/>
                <w:sz w:val="20"/>
                <w:szCs w:val="20"/>
                <w:lang w:val="en-GB"/>
              </w:rPr>
              <w:t>Document type</w:t>
            </w:r>
          </w:p>
        </w:tc>
        <w:tc>
          <w:tcPr>
            <w:tcW w:w="6125" w:type="dxa"/>
            <w:tcBorders>
              <w:left w:val="single" w:sz="6" w:space="0" w:color="BEBEBE"/>
              <w:bottom w:val="single" w:sz="6" w:space="0" w:color="BEBEBE"/>
            </w:tcBorders>
          </w:tcPr>
          <w:p w14:paraId="0BF00621" w14:textId="77777777" w:rsidR="002F0C91" w:rsidRPr="00DB7357" w:rsidRDefault="002F0C91" w:rsidP="00424868">
            <w:pPr>
              <w:pStyle w:val="TableParagraph"/>
              <w:ind w:left="128"/>
              <w:jc w:val="both"/>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lang w:val="en-GB"/>
              </w:rPr>
              <w:t>Deliverable</w:t>
            </w:r>
          </w:p>
        </w:tc>
      </w:tr>
      <w:tr w:rsidR="002F0C91" w:rsidRPr="00833658" w14:paraId="7A2EC0BD" w14:textId="77777777" w:rsidTr="00E12A95">
        <w:trPr>
          <w:trHeight w:val="452"/>
        </w:trPr>
        <w:tc>
          <w:tcPr>
            <w:tcW w:w="3085" w:type="dxa"/>
            <w:tcBorders>
              <w:top w:val="single" w:sz="6" w:space="0" w:color="BEBEBE"/>
              <w:bottom w:val="single" w:sz="6" w:space="0" w:color="BEBEBE"/>
              <w:right w:val="single" w:sz="6" w:space="0" w:color="BEBEBE"/>
            </w:tcBorders>
          </w:tcPr>
          <w:p w14:paraId="203847C1" w14:textId="77777777" w:rsidR="002F0C91" w:rsidRPr="00DB7357" w:rsidRDefault="002F0C91" w:rsidP="00424868">
            <w:pPr>
              <w:pStyle w:val="TableParagraph"/>
              <w:ind w:left="113"/>
              <w:jc w:val="both"/>
              <w:rPr>
                <w:rFonts w:asciiTheme="minorHAnsi" w:hAnsiTheme="minorHAnsi" w:cstheme="minorHAnsi"/>
                <w:b/>
                <w:color w:val="1A3E63" w:themeColor="text2"/>
                <w:sz w:val="20"/>
                <w:szCs w:val="20"/>
                <w:lang w:val="en-GB"/>
              </w:rPr>
            </w:pPr>
            <w:r w:rsidRPr="00DB7357">
              <w:rPr>
                <w:rFonts w:asciiTheme="minorHAnsi" w:hAnsiTheme="minorHAnsi" w:cstheme="minorHAnsi"/>
                <w:b/>
                <w:color w:val="1A3E63" w:themeColor="text2"/>
                <w:sz w:val="20"/>
                <w:szCs w:val="20"/>
                <w:lang w:val="en-GB"/>
              </w:rPr>
              <w:t>Document version</w:t>
            </w:r>
          </w:p>
        </w:tc>
        <w:tc>
          <w:tcPr>
            <w:tcW w:w="6125" w:type="dxa"/>
            <w:tcBorders>
              <w:top w:val="single" w:sz="6" w:space="0" w:color="BEBEBE"/>
              <w:left w:val="single" w:sz="6" w:space="0" w:color="BEBEBE"/>
              <w:bottom w:val="single" w:sz="6" w:space="0" w:color="BEBEBE"/>
            </w:tcBorders>
          </w:tcPr>
          <w:p w14:paraId="2A25760E" w14:textId="77777777" w:rsidR="002F0C91" w:rsidRPr="00DB7357" w:rsidRDefault="002F0C91" w:rsidP="00424868">
            <w:pPr>
              <w:pStyle w:val="TableParagraph"/>
              <w:ind w:left="128"/>
              <w:jc w:val="both"/>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lang w:val="en-GB"/>
              </w:rPr>
              <w:t>Final</w:t>
            </w:r>
          </w:p>
        </w:tc>
      </w:tr>
      <w:tr w:rsidR="002F0C91" w:rsidRPr="00833658" w14:paraId="53498C3F" w14:textId="77777777" w:rsidTr="00E12A95">
        <w:trPr>
          <w:trHeight w:val="705"/>
        </w:trPr>
        <w:tc>
          <w:tcPr>
            <w:tcW w:w="3085" w:type="dxa"/>
            <w:tcBorders>
              <w:top w:val="single" w:sz="6" w:space="0" w:color="BEBEBE"/>
              <w:bottom w:val="single" w:sz="6" w:space="0" w:color="BEBEBE"/>
              <w:right w:val="single" w:sz="6" w:space="0" w:color="BEBEBE"/>
            </w:tcBorders>
          </w:tcPr>
          <w:p w14:paraId="6EA501B4" w14:textId="77777777" w:rsidR="002F0C91" w:rsidRPr="00DB7357" w:rsidRDefault="002F0C91" w:rsidP="00424868">
            <w:pPr>
              <w:pStyle w:val="TableParagraph"/>
              <w:ind w:left="113" w:right="562"/>
              <w:jc w:val="both"/>
              <w:rPr>
                <w:rFonts w:asciiTheme="minorHAnsi" w:hAnsiTheme="minorHAnsi" w:cstheme="minorHAnsi"/>
                <w:b/>
                <w:color w:val="1A3E63" w:themeColor="text2"/>
                <w:sz w:val="20"/>
                <w:szCs w:val="20"/>
                <w:lang w:val="en-GB"/>
              </w:rPr>
            </w:pPr>
            <w:r w:rsidRPr="00DB7357">
              <w:rPr>
                <w:rFonts w:asciiTheme="minorHAnsi" w:hAnsiTheme="minorHAnsi" w:cstheme="minorHAnsi"/>
                <w:b/>
                <w:color w:val="1A3E63" w:themeColor="text2"/>
                <w:sz w:val="20"/>
                <w:szCs w:val="20"/>
                <w:lang w:val="en-GB"/>
              </w:rPr>
              <w:t>Document Preparation Date</w:t>
            </w:r>
          </w:p>
        </w:tc>
        <w:tc>
          <w:tcPr>
            <w:tcW w:w="6125" w:type="dxa"/>
            <w:tcBorders>
              <w:top w:val="single" w:sz="6" w:space="0" w:color="BEBEBE"/>
              <w:left w:val="single" w:sz="6" w:space="0" w:color="BEBEBE"/>
              <w:bottom w:val="single" w:sz="6" w:space="0" w:color="BEBEBE"/>
            </w:tcBorders>
          </w:tcPr>
          <w:p w14:paraId="4B3F37B9" w14:textId="77777777" w:rsidR="002F0C91" w:rsidRPr="00DB7357" w:rsidRDefault="002F0C91" w:rsidP="00424868">
            <w:pPr>
              <w:pStyle w:val="TableParagraph"/>
              <w:ind w:left="128"/>
              <w:jc w:val="both"/>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lang w:val="en-GB"/>
              </w:rPr>
              <w:t>[</w:t>
            </w:r>
            <w:r w:rsidRPr="00DB7357">
              <w:rPr>
                <w:rFonts w:asciiTheme="minorHAnsi" w:hAnsiTheme="minorHAnsi" w:cstheme="minorHAnsi"/>
                <w:color w:val="1A3E63" w:themeColor="text2"/>
                <w:sz w:val="20"/>
                <w:szCs w:val="20"/>
                <w:shd w:val="clear" w:color="auto" w:fill="D2D2D2"/>
                <w:lang w:val="en-GB"/>
              </w:rPr>
              <w:t>complete</w:t>
            </w:r>
            <w:r w:rsidRPr="00DB7357">
              <w:rPr>
                <w:rFonts w:asciiTheme="minorHAnsi" w:hAnsiTheme="minorHAnsi" w:cstheme="minorHAnsi"/>
                <w:color w:val="1A3E63" w:themeColor="text2"/>
                <w:sz w:val="20"/>
                <w:szCs w:val="20"/>
                <w:lang w:val="en-GB"/>
              </w:rPr>
              <w:t>]</w:t>
            </w:r>
          </w:p>
        </w:tc>
      </w:tr>
      <w:tr w:rsidR="002F0C91" w:rsidRPr="00833658" w14:paraId="4252DCF8" w14:textId="77777777" w:rsidTr="00E12A95">
        <w:trPr>
          <w:trHeight w:val="457"/>
        </w:trPr>
        <w:tc>
          <w:tcPr>
            <w:tcW w:w="3085" w:type="dxa"/>
            <w:tcBorders>
              <w:top w:val="single" w:sz="6" w:space="0" w:color="BEBEBE"/>
              <w:bottom w:val="single" w:sz="6" w:space="0" w:color="BEBEBE"/>
              <w:right w:val="single" w:sz="6" w:space="0" w:color="BEBEBE"/>
            </w:tcBorders>
          </w:tcPr>
          <w:p w14:paraId="47963723" w14:textId="77777777" w:rsidR="002F0C91" w:rsidRPr="00DB7357" w:rsidRDefault="002F0C91" w:rsidP="00424868">
            <w:pPr>
              <w:pStyle w:val="TableParagraph"/>
              <w:ind w:left="113"/>
              <w:jc w:val="both"/>
              <w:rPr>
                <w:rFonts w:asciiTheme="minorHAnsi" w:hAnsiTheme="minorHAnsi" w:cstheme="minorHAnsi"/>
                <w:b/>
                <w:color w:val="1A3E63" w:themeColor="text2"/>
                <w:sz w:val="20"/>
                <w:szCs w:val="20"/>
                <w:lang w:val="en-GB"/>
              </w:rPr>
            </w:pPr>
            <w:r w:rsidRPr="00DB7357">
              <w:rPr>
                <w:rFonts w:asciiTheme="minorHAnsi" w:hAnsiTheme="minorHAnsi" w:cstheme="minorHAnsi"/>
                <w:b/>
                <w:color w:val="1A3E63" w:themeColor="text2"/>
                <w:sz w:val="20"/>
                <w:szCs w:val="20"/>
                <w:lang w:val="en-GB"/>
              </w:rPr>
              <w:t>Classification</w:t>
            </w:r>
          </w:p>
        </w:tc>
        <w:tc>
          <w:tcPr>
            <w:tcW w:w="6125" w:type="dxa"/>
            <w:tcBorders>
              <w:top w:val="single" w:sz="6" w:space="0" w:color="BEBEBE"/>
              <w:left w:val="single" w:sz="6" w:space="0" w:color="BEBEBE"/>
              <w:bottom w:val="single" w:sz="6" w:space="0" w:color="BEBEBE"/>
            </w:tcBorders>
          </w:tcPr>
          <w:p w14:paraId="68CE02EB" w14:textId="77777777" w:rsidR="002F0C91" w:rsidRPr="00DB7357" w:rsidRDefault="002F0C91" w:rsidP="00424868">
            <w:pPr>
              <w:pStyle w:val="TableParagraph"/>
              <w:ind w:left="128"/>
              <w:jc w:val="both"/>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lang w:val="en-GB"/>
              </w:rPr>
              <w:t>Public</w:t>
            </w:r>
          </w:p>
        </w:tc>
      </w:tr>
      <w:tr w:rsidR="002F0C91" w:rsidRPr="00833658" w14:paraId="63B5A3DC" w14:textId="77777777" w:rsidTr="00E12A95">
        <w:trPr>
          <w:trHeight w:val="453"/>
        </w:trPr>
        <w:tc>
          <w:tcPr>
            <w:tcW w:w="3085" w:type="dxa"/>
            <w:tcBorders>
              <w:top w:val="single" w:sz="6" w:space="0" w:color="BEBEBE"/>
              <w:bottom w:val="single" w:sz="6" w:space="0" w:color="BEBEBE"/>
              <w:right w:val="single" w:sz="6" w:space="0" w:color="BEBEBE"/>
            </w:tcBorders>
          </w:tcPr>
          <w:p w14:paraId="7FF3E9A3" w14:textId="77777777" w:rsidR="002F0C91" w:rsidRPr="00DB7357" w:rsidRDefault="002F0C91" w:rsidP="00424868">
            <w:pPr>
              <w:pStyle w:val="TableParagraph"/>
              <w:ind w:left="113"/>
              <w:jc w:val="both"/>
              <w:rPr>
                <w:rFonts w:asciiTheme="minorHAnsi" w:hAnsiTheme="minorHAnsi" w:cstheme="minorHAnsi"/>
                <w:b/>
                <w:color w:val="1A3E63" w:themeColor="text2"/>
                <w:sz w:val="20"/>
                <w:szCs w:val="20"/>
                <w:lang w:val="en-GB"/>
              </w:rPr>
            </w:pPr>
            <w:r w:rsidRPr="00DB7357">
              <w:rPr>
                <w:rFonts w:asciiTheme="minorHAnsi" w:hAnsiTheme="minorHAnsi" w:cstheme="minorHAnsi"/>
                <w:b/>
                <w:color w:val="1A3E63" w:themeColor="text2"/>
                <w:sz w:val="20"/>
                <w:szCs w:val="20"/>
                <w:lang w:val="en-GB"/>
              </w:rPr>
              <w:t>Author(s)</w:t>
            </w:r>
          </w:p>
        </w:tc>
        <w:tc>
          <w:tcPr>
            <w:tcW w:w="6125" w:type="dxa"/>
            <w:tcBorders>
              <w:top w:val="single" w:sz="6" w:space="0" w:color="BEBEBE"/>
              <w:left w:val="single" w:sz="6" w:space="0" w:color="BEBEBE"/>
              <w:bottom w:val="single" w:sz="6" w:space="0" w:color="BEBEBE"/>
            </w:tcBorders>
          </w:tcPr>
          <w:p w14:paraId="4B57005C" w14:textId="77777777" w:rsidR="002F0C91" w:rsidRPr="00DB7357" w:rsidRDefault="002F0C91" w:rsidP="00424868">
            <w:pPr>
              <w:pStyle w:val="TableParagraph"/>
              <w:ind w:left="128"/>
              <w:jc w:val="both"/>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lang w:val="en-GB"/>
              </w:rPr>
              <w:t>All project partners</w:t>
            </w:r>
          </w:p>
        </w:tc>
      </w:tr>
      <w:tr w:rsidR="002F0C91" w:rsidRPr="00833658" w14:paraId="7EE14587" w14:textId="77777777" w:rsidTr="00E12A95">
        <w:trPr>
          <w:trHeight w:val="725"/>
        </w:trPr>
        <w:tc>
          <w:tcPr>
            <w:tcW w:w="3085" w:type="dxa"/>
            <w:tcBorders>
              <w:top w:val="single" w:sz="6" w:space="0" w:color="BEBEBE"/>
              <w:right w:val="single" w:sz="6" w:space="0" w:color="BEBEBE"/>
            </w:tcBorders>
          </w:tcPr>
          <w:p w14:paraId="4A5C11FA" w14:textId="77777777" w:rsidR="002F0C91" w:rsidRPr="00DB7357" w:rsidRDefault="002F0C91" w:rsidP="00424868">
            <w:pPr>
              <w:pStyle w:val="TableParagraph"/>
              <w:ind w:left="113"/>
              <w:jc w:val="both"/>
              <w:rPr>
                <w:rFonts w:asciiTheme="minorHAnsi" w:hAnsiTheme="minorHAnsi" w:cstheme="minorHAnsi"/>
                <w:b/>
                <w:color w:val="1A3E63" w:themeColor="text2"/>
                <w:sz w:val="20"/>
                <w:szCs w:val="20"/>
                <w:lang w:val="en-GB"/>
              </w:rPr>
            </w:pPr>
            <w:r w:rsidRPr="00DB7357">
              <w:rPr>
                <w:rFonts w:asciiTheme="minorHAnsi" w:hAnsiTheme="minorHAnsi" w:cstheme="minorHAnsi"/>
                <w:b/>
                <w:color w:val="1A3E63" w:themeColor="text2"/>
                <w:sz w:val="20"/>
                <w:szCs w:val="20"/>
                <w:lang w:val="en-GB"/>
              </w:rPr>
              <w:t>File Name</w:t>
            </w:r>
          </w:p>
        </w:tc>
        <w:tc>
          <w:tcPr>
            <w:tcW w:w="6125" w:type="dxa"/>
            <w:tcBorders>
              <w:top w:val="single" w:sz="6" w:space="0" w:color="BEBEBE"/>
              <w:left w:val="single" w:sz="6" w:space="0" w:color="BEBEBE"/>
            </w:tcBorders>
          </w:tcPr>
          <w:p w14:paraId="492A829B" w14:textId="282699CC" w:rsidR="002F0C91" w:rsidRPr="00DB7357" w:rsidRDefault="003A2091" w:rsidP="00424868">
            <w:pPr>
              <w:pStyle w:val="TableParagraph"/>
              <w:ind w:left="128" w:right="160"/>
              <w:jc w:val="both"/>
              <w:rPr>
                <w:rFonts w:asciiTheme="minorHAnsi" w:hAnsiTheme="minorHAnsi" w:cstheme="minorHAnsi"/>
                <w:color w:val="1A3E63" w:themeColor="text2"/>
                <w:sz w:val="20"/>
                <w:szCs w:val="20"/>
                <w:lang w:val="en-GB"/>
              </w:rPr>
            </w:pPr>
            <w:r>
              <w:rPr>
                <w:rFonts w:asciiTheme="minorHAnsi" w:hAnsiTheme="minorHAnsi" w:cstheme="minorHAnsi"/>
                <w:color w:val="1A3E63" w:themeColor="text2"/>
                <w:sz w:val="20"/>
                <w:szCs w:val="20"/>
                <w:lang w:val="en-GB"/>
              </w:rPr>
              <w:t>PCP WISE</w:t>
            </w:r>
            <w:r w:rsidR="00084C79" w:rsidRPr="00DB7357">
              <w:rPr>
                <w:rFonts w:asciiTheme="minorHAnsi" w:hAnsiTheme="minorHAnsi" w:cstheme="minorHAnsi"/>
                <w:color w:val="1A3E63" w:themeColor="text2"/>
                <w:sz w:val="20"/>
                <w:szCs w:val="20"/>
                <w:lang w:val="en-GB"/>
              </w:rPr>
              <w:t xml:space="preserve"> </w:t>
            </w:r>
            <w:r w:rsidR="002F0C91" w:rsidRPr="00DB7357">
              <w:rPr>
                <w:rFonts w:asciiTheme="minorHAnsi" w:hAnsiTheme="minorHAnsi" w:cstheme="minorHAnsi"/>
                <w:i/>
                <w:color w:val="1A3E63" w:themeColor="text2"/>
                <w:sz w:val="20"/>
                <w:szCs w:val="20"/>
                <w:lang w:val="en-GB"/>
              </w:rPr>
              <w:t>[</w:t>
            </w:r>
            <w:r w:rsidR="002F0C91" w:rsidRPr="00DB7357">
              <w:rPr>
                <w:rFonts w:asciiTheme="minorHAnsi" w:hAnsiTheme="minorHAnsi" w:cstheme="minorHAnsi"/>
                <w:color w:val="1A3E63" w:themeColor="text2"/>
                <w:sz w:val="20"/>
                <w:szCs w:val="20"/>
                <w:lang w:val="en-GB"/>
              </w:rPr>
              <w:t>PCP Phase 1</w:t>
            </w:r>
            <w:r w:rsidR="002F0C91" w:rsidRPr="00DB7357">
              <w:rPr>
                <w:rFonts w:asciiTheme="minorHAnsi" w:hAnsiTheme="minorHAnsi" w:cstheme="minorHAnsi"/>
                <w:i/>
                <w:color w:val="1A3E63" w:themeColor="text2"/>
                <w:sz w:val="20"/>
                <w:szCs w:val="20"/>
                <w:lang w:val="en-GB"/>
              </w:rPr>
              <w:t>] [</w:t>
            </w:r>
            <w:r w:rsidR="002F0C91" w:rsidRPr="00DB7357">
              <w:rPr>
                <w:rFonts w:asciiTheme="minorHAnsi" w:hAnsiTheme="minorHAnsi" w:cstheme="minorHAnsi"/>
                <w:color w:val="1A3E63" w:themeColor="text2"/>
                <w:sz w:val="20"/>
                <w:szCs w:val="20"/>
                <w:lang w:val="en-GB"/>
              </w:rPr>
              <w:t>PCP Phase 2</w:t>
            </w:r>
            <w:r w:rsidR="002F0C91" w:rsidRPr="00DB7357">
              <w:rPr>
                <w:rFonts w:asciiTheme="minorHAnsi" w:hAnsiTheme="minorHAnsi" w:cstheme="minorHAnsi"/>
                <w:i/>
                <w:color w:val="1A3E63" w:themeColor="text2"/>
                <w:sz w:val="20"/>
                <w:szCs w:val="20"/>
                <w:lang w:val="en-GB"/>
              </w:rPr>
              <w:t>] [</w:t>
            </w:r>
            <w:r w:rsidR="002F0C91" w:rsidRPr="00DB7357">
              <w:rPr>
                <w:rFonts w:asciiTheme="minorHAnsi" w:hAnsiTheme="minorHAnsi" w:cstheme="minorHAnsi"/>
                <w:color w:val="1A3E63" w:themeColor="text2"/>
                <w:sz w:val="20"/>
                <w:szCs w:val="20"/>
                <w:lang w:val="en-GB"/>
              </w:rPr>
              <w:t>PCP Phase 3</w:t>
            </w:r>
            <w:r w:rsidR="002F0C91" w:rsidRPr="00DB7357">
              <w:rPr>
                <w:rFonts w:asciiTheme="minorHAnsi" w:hAnsiTheme="minorHAnsi" w:cstheme="minorHAnsi"/>
                <w:i/>
                <w:color w:val="1A3E63" w:themeColor="text2"/>
                <w:sz w:val="20"/>
                <w:szCs w:val="20"/>
                <w:lang w:val="en-GB"/>
              </w:rPr>
              <w:t xml:space="preserve">] </w:t>
            </w:r>
            <w:r w:rsidR="002F0C91" w:rsidRPr="00DB7357">
              <w:rPr>
                <w:rFonts w:asciiTheme="minorHAnsi" w:hAnsiTheme="minorHAnsi" w:cstheme="minorHAnsi"/>
                <w:color w:val="1A3E63" w:themeColor="text2"/>
                <w:sz w:val="20"/>
                <w:szCs w:val="20"/>
                <w:lang w:val="en-GB"/>
              </w:rPr>
              <w:t>— Contractor details and project abstracts</w:t>
            </w:r>
          </w:p>
        </w:tc>
      </w:tr>
    </w:tbl>
    <w:p w14:paraId="0BAE4AE6" w14:textId="77777777" w:rsidR="002F0C91" w:rsidRPr="00DB7357" w:rsidRDefault="002F0C91" w:rsidP="002F0C91">
      <w:pPr>
        <w:spacing w:before="120"/>
        <w:jc w:val="both"/>
        <w:rPr>
          <w:rFonts w:cstheme="minorHAnsi"/>
          <w:i/>
          <w:color w:val="1A3E63" w:themeColor="text2"/>
          <w:lang w:val="en-GB"/>
        </w:rPr>
      </w:pPr>
    </w:p>
    <w:tbl>
      <w:tblPr>
        <w:tblW w:w="9185" w:type="dxa"/>
        <w:tblBorders>
          <w:top w:val="single" w:sz="18" w:space="0" w:color="BEBEBE"/>
          <w:left w:val="single" w:sz="18" w:space="0" w:color="BEBEBE"/>
          <w:bottom w:val="single" w:sz="18" w:space="0" w:color="BEBEBE"/>
          <w:right w:val="single" w:sz="18" w:space="0" w:color="BEBEBE"/>
          <w:insideH w:val="single" w:sz="18" w:space="0" w:color="BEBEBE"/>
          <w:insideV w:val="single" w:sz="18" w:space="0" w:color="BEBEBE"/>
        </w:tblBorders>
        <w:tblLayout w:type="fixed"/>
        <w:tblCellMar>
          <w:left w:w="0" w:type="dxa"/>
          <w:right w:w="0" w:type="dxa"/>
        </w:tblCellMar>
        <w:tblLook w:val="01E0" w:firstRow="1" w:lastRow="1" w:firstColumn="1" w:lastColumn="1" w:noHBand="0" w:noVBand="0"/>
      </w:tblPr>
      <w:tblGrid>
        <w:gridCol w:w="2437"/>
        <w:gridCol w:w="1736"/>
        <w:gridCol w:w="3217"/>
        <w:gridCol w:w="1795"/>
      </w:tblGrid>
      <w:tr w:rsidR="002F0C91" w:rsidRPr="00833658" w14:paraId="223C7FBB" w14:textId="77777777" w:rsidTr="00424868">
        <w:trPr>
          <w:trHeight w:val="843"/>
        </w:trPr>
        <w:tc>
          <w:tcPr>
            <w:tcW w:w="2437" w:type="dxa"/>
            <w:tcBorders>
              <w:right w:val="single" w:sz="6" w:space="0" w:color="BEBEBE"/>
            </w:tcBorders>
            <w:shd w:val="clear" w:color="auto" w:fill="F1F1F1"/>
          </w:tcPr>
          <w:p w14:paraId="387C102E" w14:textId="77777777" w:rsidR="002F0C91" w:rsidRPr="00DB7357" w:rsidRDefault="002F0C91" w:rsidP="00424868">
            <w:pPr>
              <w:pStyle w:val="TableParagraph"/>
              <w:jc w:val="center"/>
              <w:rPr>
                <w:rFonts w:asciiTheme="minorHAnsi" w:hAnsiTheme="minorHAnsi" w:cstheme="minorHAnsi"/>
                <w:b/>
                <w:color w:val="1A3E63" w:themeColor="text2"/>
                <w:sz w:val="20"/>
                <w:szCs w:val="20"/>
                <w:lang w:val="en-GB"/>
              </w:rPr>
            </w:pPr>
            <w:r w:rsidRPr="00DB7357">
              <w:rPr>
                <w:rFonts w:asciiTheme="minorHAnsi" w:hAnsiTheme="minorHAnsi" w:cstheme="minorHAnsi"/>
                <w:b/>
                <w:color w:val="1A3E63" w:themeColor="text2"/>
                <w:sz w:val="20"/>
                <w:szCs w:val="20"/>
                <w:lang w:val="en-GB"/>
              </w:rPr>
              <w:t>Contactor Details</w:t>
            </w:r>
          </w:p>
        </w:tc>
        <w:tc>
          <w:tcPr>
            <w:tcW w:w="1736" w:type="dxa"/>
            <w:tcBorders>
              <w:left w:val="single" w:sz="6" w:space="0" w:color="BEBEBE"/>
              <w:right w:val="single" w:sz="6" w:space="0" w:color="BEBEBE"/>
            </w:tcBorders>
            <w:shd w:val="clear" w:color="auto" w:fill="F1F1F1"/>
          </w:tcPr>
          <w:p w14:paraId="0A857826" w14:textId="77777777" w:rsidR="002F0C91" w:rsidRPr="00DB7357" w:rsidRDefault="002F0C91" w:rsidP="00424868">
            <w:pPr>
              <w:pStyle w:val="TableParagraph"/>
              <w:ind w:left="87" w:right="187"/>
              <w:jc w:val="center"/>
              <w:rPr>
                <w:rFonts w:asciiTheme="minorHAnsi" w:hAnsiTheme="minorHAnsi" w:cstheme="minorHAnsi"/>
                <w:b/>
                <w:color w:val="1A3E63" w:themeColor="text2"/>
                <w:sz w:val="20"/>
                <w:szCs w:val="20"/>
                <w:lang w:val="en-GB"/>
              </w:rPr>
            </w:pPr>
            <w:r w:rsidRPr="00DB7357">
              <w:rPr>
                <w:rFonts w:asciiTheme="minorHAnsi" w:hAnsiTheme="minorHAnsi" w:cstheme="minorHAnsi"/>
                <w:b/>
                <w:color w:val="1A3E63" w:themeColor="text2"/>
                <w:sz w:val="20"/>
                <w:szCs w:val="20"/>
                <w:lang w:val="en-GB"/>
              </w:rPr>
              <w:t>Type/ size of legal entity</w:t>
            </w:r>
          </w:p>
        </w:tc>
        <w:tc>
          <w:tcPr>
            <w:tcW w:w="3217" w:type="dxa"/>
            <w:tcBorders>
              <w:left w:val="single" w:sz="6" w:space="0" w:color="BEBEBE"/>
              <w:right w:val="single" w:sz="6" w:space="0" w:color="BEBEBE"/>
            </w:tcBorders>
            <w:shd w:val="clear" w:color="auto" w:fill="F1F1F1"/>
          </w:tcPr>
          <w:p w14:paraId="3D5F0F90" w14:textId="77777777" w:rsidR="002F0C91" w:rsidRPr="00DB7357" w:rsidRDefault="002F0C91" w:rsidP="00424868">
            <w:pPr>
              <w:pStyle w:val="TableParagraph"/>
              <w:ind w:left="54" w:right="65"/>
              <w:jc w:val="center"/>
              <w:rPr>
                <w:rFonts w:asciiTheme="minorHAnsi" w:hAnsiTheme="minorHAnsi" w:cstheme="minorHAnsi"/>
                <w:b/>
                <w:color w:val="1A3E63" w:themeColor="text2"/>
                <w:sz w:val="20"/>
                <w:szCs w:val="20"/>
                <w:lang w:val="en-GB"/>
              </w:rPr>
            </w:pPr>
            <w:r w:rsidRPr="00DB7357">
              <w:rPr>
                <w:rFonts w:asciiTheme="minorHAnsi" w:hAnsiTheme="minorHAnsi" w:cstheme="minorHAnsi"/>
                <w:b/>
                <w:color w:val="1A3E63" w:themeColor="text2"/>
                <w:sz w:val="20"/>
                <w:szCs w:val="20"/>
                <w:lang w:val="en-GB"/>
              </w:rPr>
              <w:t>Place of performance of contract activities</w:t>
            </w:r>
          </w:p>
        </w:tc>
        <w:tc>
          <w:tcPr>
            <w:tcW w:w="1795" w:type="dxa"/>
            <w:tcBorders>
              <w:left w:val="single" w:sz="6" w:space="0" w:color="BEBEBE"/>
            </w:tcBorders>
            <w:shd w:val="clear" w:color="auto" w:fill="F1F1F1"/>
          </w:tcPr>
          <w:p w14:paraId="02E4E547" w14:textId="77777777" w:rsidR="002F0C91" w:rsidRPr="00DB7357" w:rsidRDefault="002F0C91" w:rsidP="00424868">
            <w:pPr>
              <w:pStyle w:val="TableParagraph"/>
              <w:jc w:val="center"/>
              <w:rPr>
                <w:rFonts w:asciiTheme="minorHAnsi" w:hAnsiTheme="minorHAnsi" w:cstheme="minorHAnsi"/>
                <w:b/>
                <w:color w:val="1A3E63" w:themeColor="text2"/>
                <w:sz w:val="20"/>
                <w:szCs w:val="20"/>
                <w:lang w:val="en-GB"/>
              </w:rPr>
            </w:pPr>
            <w:r w:rsidRPr="00DB7357">
              <w:rPr>
                <w:rFonts w:asciiTheme="minorHAnsi" w:hAnsiTheme="minorHAnsi" w:cstheme="minorHAnsi"/>
                <w:b/>
                <w:color w:val="1A3E63" w:themeColor="text2"/>
                <w:sz w:val="20"/>
                <w:szCs w:val="20"/>
                <w:lang w:val="en-GB"/>
              </w:rPr>
              <w:t>Logo</w:t>
            </w:r>
          </w:p>
        </w:tc>
      </w:tr>
      <w:tr w:rsidR="002F0C91" w:rsidRPr="00833658" w14:paraId="0497CA4A" w14:textId="77777777" w:rsidTr="00424868">
        <w:trPr>
          <w:trHeight w:val="2066"/>
        </w:trPr>
        <w:tc>
          <w:tcPr>
            <w:tcW w:w="2437" w:type="dxa"/>
            <w:tcBorders>
              <w:bottom w:val="single" w:sz="6" w:space="0" w:color="BEBEBE"/>
              <w:right w:val="single" w:sz="6" w:space="0" w:color="BEBEBE"/>
            </w:tcBorders>
          </w:tcPr>
          <w:p w14:paraId="05FCDF7D" w14:textId="77777777" w:rsidR="002F0C91" w:rsidRPr="00DB7357" w:rsidRDefault="002F0C91" w:rsidP="00424868">
            <w:pPr>
              <w:pStyle w:val="TableParagraph"/>
              <w:ind w:left="113"/>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u w:val="single"/>
                <w:lang w:val="en-GB"/>
              </w:rPr>
              <w:t>Main contractor</w:t>
            </w:r>
          </w:p>
          <w:p w14:paraId="51166B84" w14:textId="77777777" w:rsidR="002F0C91" w:rsidRPr="00DB7357" w:rsidRDefault="002F0C91" w:rsidP="00424868">
            <w:pPr>
              <w:pStyle w:val="TableParagraph"/>
              <w:ind w:left="113" w:right="395"/>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lang w:val="en-GB"/>
              </w:rPr>
              <w:t>Name legal entity Address legal entity Name contact person Phone nr contact person E-mail address contact person</w:t>
            </w:r>
          </w:p>
        </w:tc>
        <w:tc>
          <w:tcPr>
            <w:tcW w:w="1736" w:type="dxa"/>
            <w:tcBorders>
              <w:left w:val="single" w:sz="6" w:space="0" w:color="BEBEBE"/>
              <w:bottom w:val="single" w:sz="6" w:space="0" w:color="BEBEBE"/>
              <w:right w:val="single" w:sz="6" w:space="0" w:color="BEBEBE"/>
            </w:tcBorders>
          </w:tcPr>
          <w:p w14:paraId="64278E21" w14:textId="77777777" w:rsidR="002F0C91" w:rsidRPr="00DB7357" w:rsidRDefault="002F0C91" w:rsidP="00424868">
            <w:pPr>
              <w:pStyle w:val="TableParagraph"/>
              <w:ind w:left="129" w:right="61"/>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lang w:val="en-GB"/>
              </w:rPr>
              <w:t>SME, larger company, natural person, university / research institute, other</w:t>
            </w:r>
          </w:p>
        </w:tc>
        <w:tc>
          <w:tcPr>
            <w:tcW w:w="3217" w:type="dxa"/>
            <w:tcBorders>
              <w:left w:val="single" w:sz="6" w:space="0" w:color="BEBEBE"/>
              <w:bottom w:val="single" w:sz="6" w:space="0" w:color="BEBEBE"/>
              <w:right w:val="single" w:sz="6" w:space="0" w:color="BEBEBE"/>
            </w:tcBorders>
          </w:tcPr>
          <w:p w14:paraId="5C846666" w14:textId="77777777" w:rsidR="002F0C91" w:rsidRPr="00833658" w:rsidRDefault="002F0C91" w:rsidP="00424868">
            <w:pPr>
              <w:pStyle w:val="TableParagraph"/>
              <w:ind w:left="125" w:right="415"/>
              <w:rPr>
                <w:rFonts w:asciiTheme="minorHAnsi" w:hAnsiTheme="minorHAnsi" w:cstheme="minorBidi"/>
                <w:color w:val="1A3E63" w:themeColor="text2"/>
                <w:sz w:val="20"/>
                <w:szCs w:val="20"/>
              </w:rPr>
            </w:pPr>
            <w:r w:rsidRPr="1E1BCA6F">
              <w:rPr>
                <w:rFonts w:asciiTheme="minorHAnsi" w:hAnsiTheme="minorHAnsi" w:cstheme="minorBidi"/>
                <w:color w:val="1A3E63" w:themeColor="text2"/>
                <w:sz w:val="20"/>
                <w:szCs w:val="20"/>
              </w:rPr>
              <w:t>% of contract value allocated to main contractor:</w:t>
            </w:r>
          </w:p>
          <w:p w14:paraId="5E592BCC" w14:textId="77777777" w:rsidR="002F0C91" w:rsidRPr="00DB7357" w:rsidRDefault="002F0C91" w:rsidP="00424868">
            <w:pPr>
              <w:pStyle w:val="TableParagraph"/>
              <w:ind w:left="125"/>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lang w:val="en-GB"/>
              </w:rPr>
              <w:t>[</w:t>
            </w:r>
            <w:r w:rsidRPr="00DB7357">
              <w:rPr>
                <w:rFonts w:asciiTheme="minorHAnsi" w:hAnsiTheme="minorHAnsi" w:cstheme="minorHAnsi"/>
                <w:color w:val="1A3E63" w:themeColor="text2"/>
                <w:sz w:val="20"/>
                <w:szCs w:val="20"/>
                <w:shd w:val="clear" w:color="auto" w:fill="D2D2D2"/>
                <w:lang w:val="en-GB"/>
              </w:rPr>
              <w:t>complete</w:t>
            </w:r>
            <w:r w:rsidRPr="00DB7357">
              <w:rPr>
                <w:rFonts w:asciiTheme="minorHAnsi" w:hAnsiTheme="minorHAnsi" w:cstheme="minorHAnsi"/>
                <w:color w:val="1A3E63" w:themeColor="text2"/>
                <w:sz w:val="20"/>
                <w:szCs w:val="20"/>
                <w:lang w:val="en-GB"/>
              </w:rPr>
              <w:t>] %</w:t>
            </w:r>
          </w:p>
          <w:p w14:paraId="1DF21BA9" w14:textId="5138682F" w:rsidR="002F0C91" w:rsidRPr="00DB7357" w:rsidRDefault="002F0C91" w:rsidP="00424868">
            <w:pPr>
              <w:pStyle w:val="TableParagraph"/>
              <w:ind w:left="125" w:right="135"/>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lang w:val="en-GB"/>
              </w:rPr>
              <w:t xml:space="preserve">% of activities for the contract performed by the main contractor in EU Member States or countries associated with </w:t>
            </w:r>
            <w:r w:rsidR="00E259F9">
              <w:rPr>
                <w:rFonts w:asciiTheme="minorHAnsi" w:hAnsiTheme="minorHAnsi" w:cstheme="minorHAnsi"/>
                <w:color w:val="1A3E63" w:themeColor="text2"/>
                <w:sz w:val="20"/>
                <w:szCs w:val="20"/>
                <w:lang w:val="en-GB"/>
              </w:rPr>
              <w:t>Horizon Europe</w:t>
            </w:r>
            <w:r w:rsidRPr="00DB7357">
              <w:rPr>
                <w:rFonts w:asciiTheme="minorHAnsi" w:hAnsiTheme="minorHAnsi" w:cstheme="minorHAnsi"/>
                <w:color w:val="1A3E63" w:themeColor="text2"/>
                <w:sz w:val="20"/>
                <w:szCs w:val="20"/>
                <w:lang w:val="en-GB"/>
              </w:rPr>
              <w:t>: [</w:t>
            </w:r>
            <w:r w:rsidRPr="00DB7357">
              <w:rPr>
                <w:rFonts w:asciiTheme="minorHAnsi" w:hAnsiTheme="minorHAnsi" w:cstheme="minorHAnsi"/>
                <w:color w:val="1A3E63" w:themeColor="text2"/>
                <w:sz w:val="20"/>
                <w:szCs w:val="20"/>
                <w:shd w:val="clear" w:color="auto" w:fill="D2D2D2"/>
                <w:lang w:val="en-GB"/>
              </w:rPr>
              <w:t>complete</w:t>
            </w:r>
            <w:r w:rsidRPr="00DB7357">
              <w:rPr>
                <w:rFonts w:asciiTheme="minorHAnsi" w:hAnsiTheme="minorHAnsi" w:cstheme="minorHAnsi"/>
                <w:color w:val="1A3E63" w:themeColor="text2"/>
                <w:sz w:val="20"/>
                <w:szCs w:val="20"/>
                <w:lang w:val="en-GB"/>
              </w:rPr>
              <w:t>] %</w:t>
            </w:r>
          </w:p>
        </w:tc>
        <w:tc>
          <w:tcPr>
            <w:tcW w:w="1795" w:type="dxa"/>
            <w:tcBorders>
              <w:left w:val="single" w:sz="6" w:space="0" w:color="BEBEBE"/>
              <w:bottom w:val="single" w:sz="6" w:space="0" w:color="BEBEBE"/>
            </w:tcBorders>
          </w:tcPr>
          <w:p w14:paraId="6C1BE11B" w14:textId="77777777" w:rsidR="002F0C91" w:rsidRPr="00DB7357" w:rsidRDefault="002F0C91" w:rsidP="00424868">
            <w:pPr>
              <w:pStyle w:val="TableParagraph"/>
              <w:ind w:left="130" w:right="235"/>
              <w:jc w:val="both"/>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lang w:val="en-GB"/>
              </w:rPr>
              <w:t>Main contractor logo</w:t>
            </w:r>
          </w:p>
        </w:tc>
      </w:tr>
      <w:tr w:rsidR="002F0C91" w:rsidRPr="00833658" w14:paraId="09F61359" w14:textId="77777777" w:rsidTr="00424868">
        <w:trPr>
          <w:trHeight w:val="2172"/>
        </w:trPr>
        <w:tc>
          <w:tcPr>
            <w:tcW w:w="2437" w:type="dxa"/>
            <w:tcBorders>
              <w:top w:val="single" w:sz="6" w:space="0" w:color="BEBEBE"/>
              <w:bottom w:val="nil"/>
              <w:right w:val="single" w:sz="6" w:space="0" w:color="BEBEBE"/>
            </w:tcBorders>
          </w:tcPr>
          <w:p w14:paraId="4E382790" w14:textId="77777777" w:rsidR="002F0C91" w:rsidRPr="00DB7357" w:rsidRDefault="002F0C91" w:rsidP="00424868">
            <w:pPr>
              <w:pStyle w:val="TableParagraph"/>
              <w:ind w:left="113" w:right="92"/>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u w:val="single"/>
                <w:lang w:val="en-GB"/>
              </w:rPr>
              <w:t>Other consortium member(s)</w:t>
            </w:r>
            <w:r w:rsidRPr="00DB7357">
              <w:rPr>
                <w:rFonts w:asciiTheme="minorHAnsi" w:hAnsiTheme="minorHAnsi" w:cstheme="minorHAnsi"/>
                <w:color w:val="1A3E63" w:themeColor="text2"/>
                <w:sz w:val="20"/>
                <w:szCs w:val="20"/>
                <w:lang w:val="en-GB"/>
              </w:rPr>
              <w:t xml:space="preserve"> </w:t>
            </w:r>
            <w:r w:rsidRPr="00DB7357">
              <w:rPr>
                <w:rFonts w:asciiTheme="minorHAnsi" w:hAnsiTheme="minorHAnsi" w:cstheme="minorHAnsi"/>
                <w:color w:val="1A3E63" w:themeColor="text2"/>
                <w:sz w:val="20"/>
                <w:szCs w:val="20"/>
                <w:u w:val="single"/>
                <w:lang w:val="en-GB"/>
              </w:rPr>
              <w:t>(if applicable)</w:t>
            </w:r>
          </w:p>
          <w:p w14:paraId="5B529F5F" w14:textId="77777777" w:rsidR="002F0C91" w:rsidRPr="00DB7357" w:rsidRDefault="002F0C91" w:rsidP="00424868">
            <w:pPr>
              <w:pStyle w:val="TableParagraph"/>
              <w:ind w:left="113" w:right="395"/>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lang w:val="en-GB"/>
              </w:rPr>
              <w:t>Name legal entity Address legal entity Name contact person Phone nr contact person E-mail address contact person</w:t>
            </w:r>
          </w:p>
        </w:tc>
        <w:tc>
          <w:tcPr>
            <w:tcW w:w="1736" w:type="dxa"/>
            <w:tcBorders>
              <w:top w:val="single" w:sz="6" w:space="0" w:color="BEBEBE"/>
              <w:left w:val="single" w:sz="6" w:space="0" w:color="BEBEBE"/>
              <w:bottom w:val="nil"/>
              <w:right w:val="single" w:sz="6" w:space="0" w:color="BEBEBE"/>
            </w:tcBorders>
          </w:tcPr>
          <w:p w14:paraId="0BB8D41C" w14:textId="77777777" w:rsidR="002F0C91" w:rsidRPr="00DB7357" w:rsidRDefault="002F0C91" w:rsidP="00424868">
            <w:pPr>
              <w:pStyle w:val="TableParagraph"/>
              <w:ind w:left="129" w:right="61"/>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lang w:val="en-GB"/>
              </w:rPr>
              <w:t>SME, larger company, natural person, university / research institute, other</w:t>
            </w:r>
          </w:p>
        </w:tc>
        <w:tc>
          <w:tcPr>
            <w:tcW w:w="3217" w:type="dxa"/>
            <w:tcBorders>
              <w:top w:val="single" w:sz="6" w:space="0" w:color="BEBEBE"/>
              <w:left w:val="single" w:sz="6" w:space="0" w:color="BEBEBE"/>
              <w:bottom w:val="nil"/>
              <w:right w:val="single" w:sz="6" w:space="0" w:color="BEBEBE"/>
            </w:tcBorders>
          </w:tcPr>
          <w:p w14:paraId="4CADEC6B" w14:textId="77777777" w:rsidR="002F0C91" w:rsidRPr="00833658" w:rsidRDefault="002F0C91" w:rsidP="00424868">
            <w:pPr>
              <w:pStyle w:val="TableParagraph"/>
              <w:ind w:left="125" w:right="855"/>
              <w:rPr>
                <w:rFonts w:asciiTheme="minorHAnsi" w:hAnsiTheme="minorHAnsi" w:cstheme="minorBidi"/>
                <w:color w:val="1A3E63" w:themeColor="text2"/>
                <w:sz w:val="20"/>
                <w:szCs w:val="20"/>
              </w:rPr>
            </w:pPr>
            <w:r w:rsidRPr="1E1BCA6F">
              <w:rPr>
                <w:rFonts w:asciiTheme="minorHAnsi" w:hAnsiTheme="minorHAnsi" w:cstheme="minorBidi"/>
                <w:color w:val="1A3E63" w:themeColor="text2"/>
                <w:sz w:val="20"/>
                <w:szCs w:val="20"/>
              </w:rPr>
              <w:t>% of contract value allocated to contractor [</w:t>
            </w:r>
            <w:r w:rsidRPr="1E1BCA6F">
              <w:rPr>
                <w:rFonts w:asciiTheme="minorHAnsi" w:hAnsiTheme="minorHAnsi" w:cstheme="minorBidi"/>
                <w:color w:val="1A3E63" w:themeColor="text2"/>
                <w:sz w:val="20"/>
                <w:szCs w:val="20"/>
                <w:shd w:val="clear" w:color="auto" w:fill="D2D2D2"/>
              </w:rPr>
              <w:t>x</w:t>
            </w:r>
            <w:r w:rsidRPr="1E1BCA6F">
              <w:rPr>
                <w:rFonts w:asciiTheme="minorHAnsi" w:hAnsiTheme="minorHAnsi" w:cstheme="minorBidi"/>
                <w:color w:val="1A3E63" w:themeColor="text2"/>
                <w:sz w:val="20"/>
                <w:szCs w:val="20"/>
              </w:rPr>
              <w:t>]: [</w:t>
            </w:r>
            <w:r w:rsidRPr="1E1BCA6F">
              <w:rPr>
                <w:rFonts w:asciiTheme="minorHAnsi" w:hAnsiTheme="minorHAnsi" w:cstheme="minorBidi"/>
                <w:color w:val="1A3E63" w:themeColor="text2"/>
                <w:sz w:val="20"/>
                <w:szCs w:val="20"/>
                <w:shd w:val="clear" w:color="auto" w:fill="D2D2D2"/>
              </w:rPr>
              <w:t>complete</w:t>
            </w:r>
            <w:r w:rsidRPr="1E1BCA6F">
              <w:rPr>
                <w:rFonts w:asciiTheme="minorHAnsi" w:hAnsiTheme="minorHAnsi" w:cstheme="minorBidi"/>
                <w:color w:val="1A3E63" w:themeColor="text2"/>
                <w:sz w:val="20"/>
                <w:szCs w:val="20"/>
              </w:rPr>
              <w:t>] %</w:t>
            </w:r>
          </w:p>
          <w:p w14:paraId="4753B231" w14:textId="7C01AF88" w:rsidR="002F0C91" w:rsidRPr="00DB7357" w:rsidRDefault="002F0C91" w:rsidP="00424868">
            <w:pPr>
              <w:pStyle w:val="TableParagraph"/>
              <w:ind w:left="125" w:right="105"/>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lang w:val="en-GB"/>
              </w:rPr>
              <w:t>% of activities for the contract performed by contractor [</w:t>
            </w:r>
            <w:r w:rsidRPr="00DB7357">
              <w:rPr>
                <w:rFonts w:asciiTheme="minorHAnsi" w:hAnsiTheme="minorHAnsi" w:cstheme="minorHAnsi"/>
                <w:color w:val="1A3E63" w:themeColor="text2"/>
                <w:sz w:val="20"/>
                <w:szCs w:val="20"/>
                <w:shd w:val="clear" w:color="auto" w:fill="D2D2D2"/>
                <w:lang w:val="en-GB"/>
              </w:rPr>
              <w:t>x</w:t>
            </w:r>
            <w:r w:rsidRPr="00DB7357">
              <w:rPr>
                <w:rFonts w:asciiTheme="minorHAnsi" w:hAnsiTheme="minorHAnsi" w:cstheme="minorHAnsi"/>
                <w:color w:val="1A3E63" w:themeColor="text2"/>
                <w:sz w:val="20"/>
                <w:szCs w:val="20"/>
                <w:lang w:val="en-GB"/>
              </w:rPr>
              <w:t xml:space="preserve">] in EU Member States or countries associated with </w:t>
            </w:r>
            <w:r w:rsidR="00E259F9">
              <w:rPr>
                <w:rFonts w:asciiTheme="minorHAnsi" w:hAnsiTheme="minorHAnsi" w:cstheme="minorHAnsi"/>
                <w:color w:val="1A3E63" w:themeColor="text2"/>
                <w:sz w:val="20"/>
                <w:szCs w:val="20"/>
                <w:lang w:val="en-GB"/>
              </w:rPr>
              <w:t>Horizon Europe</w:t>
            </w:r>
            <w:r w:rsidRPr="00DB7357">
              <w:rPr>
                <w:rFonts w:asciiTheme="minorHAnsi" w:hAnsiTheme="minorHAnsi" w:cstheme="minorHAnsi"/>
                <w:color w:val="1A3E63" w:themeColor="text2"/>
                <w:sz w:val="20"/>
                <w:szCs w:val="20"/>
                <w:lang w:val="en-GB"/>
              </w:rPr>
              <w:t>: [</w:t>
            </w:r>
            <w:r w:rsidRPr="00DB7357">
              <w:rPr>
                <w:rFonts w:asciiTheme="minorHAnsi" w:hAnsiTheme="minorHAnsi" w:cstheme="minorHAnsi"/>
                <w:color w:val="1A3E63" w:themeColor="text2"/>
                <w:sz w:val="20"/>
                <w:szCs w:val="20"/>
                <w:shd w:val="clear" w:color="auto" w:fill="D2D2D2"/>
                <w:lang w:val="en-GB"/>
              </w:rPr>
              <w:t>complete</w:t>
            </w:r>
            <w:r w:rsidRPr="00DB7357">
              <w:rPr>
                <w:rFonts w:asciiTheme="minorHAnsi" w:hAnsiTheme="minorHAnsi" w:cstheme="minorHAnsi"/>
                <w:color w:val="1A3E63" w:themeColor="text2"/>
                <w:sz w:val="20"/>
                <w:szCs w:val="20"/>
                <w:lang w:val="en-GB"/>
              </w:rPr>
              <w:t>] %</w:t>
            </w:r>
          </w:p>
        </w:tc>
        <w:tc>
          <w:tcPr>
            <w:tcW w:w="1795" w:type="dxa"/>
            <w:tcBorders>
              <w:top w:val="single" w:sz="6" w:space="0" w:color="BEBEBE"/>
              <w:left w:val="single" w:sz="6" w:space="0" w:color="BEBEBE"/>
              <w:bottom w:val="nil"/>
            </w:tcBorders>
          </w:tcPr>
          <w:p w14:paraId="70E7DC29" w14:textId="77777777" w:rsidR="002F0C91" w:rsidRPr="00DB7357" w:rsidRDefault="002F0C91" w:rsidP="00424868">
            <w:pPr>
              <w:pStyle w:val="TableParagraph"/>
              <w:ind w:left="130" w:right="465"/>
              <w:jc w:val="both"/>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lang w:val="en-GB"/>
              </w:rPr>
              <w:t>Other contractor(s) logo(s)</w:t>
            </w:r>
          </w:p>
        </w:tc>
      </w:tr>
      <w:tr w:rsidR="002F0C91" w:rsidRPr="00833658" w14:paraId="4555B395" w14:textId="77777777" w:rsidTr="00424868">
        <w:trPr>
          <w:trHeight w:val="932"/>
        </w:trPr>
        <w:tc>
          <w:tcPr>
            <w:tcW w:w="2437" w:type="dxa"/>
            <w:tcBorders>
              <w:top w:val="nil"/>
              <w:bottom w:val="single" w:sz="6" w:space="0" w:color="BEBEBE"/>
              <w:right w:val="single" w:sz="6" w:space="0" w:color="BEBEBE"/>
            </w:tcBorders>
          </w:tcPr>
          <w:p w14:paraId="4050F9F3" w14:textId="77777777" w:rsidR="002F0C91" w:rsidRPr="00DB7357" w:rsidRDefault="002F0C91" w:rsidP="00424868">
            <w:pPr>
              <w:pStyle w:val="TableParagraph"/>
              <w:ind w:left="113" w:right="172"/>
              <w:jc w:val="both"/>
              <w:rPr>
                <w:rFonts w:asciiTheme="minorHAnsi" w:hAnsiTheme="minorHAnsi" w:cstheme="minorHAnsi"/>
                <w:i/>
                <w:color w:val="1A3E63" w:themeColor="text2"/>
                <w:sz w:val="20"/>
                <w:szCs w:val="20"/>
                <w:lang w:val="en-GB"/>
              </w:rPr>
            </w:pPr>
            <w:r w:rsidRPr="00DB7357">
              <w:rPr>
                <w:rFonts w:asciiTheme="minorHAnsi" w:hAnsiTheme="minorHAnsi" w:cstheme="minorHAnsi"/>
                <w:i/>
                <w:color w:val="1A3E63" w:themeColor="text2"/>
                <w:sz w:val="20"/>
                <w:szCs w:val="20"/>
                <w:lang w:val="en-GB"/>
              </w:rPr>
              <w:t>Complete as many times as there are other consortium members</w:t>
            </w:r>
          </w:p>
        </w:tc>
        <w:tc>
          <w:tcPr>
            <w:tcW w:w="1736" w:type="dxa"/>
            <w:tcBorders>
              <w:top w:val="nil"/>
              <w:left w:val="single" w:sz="6" w:space="0" w:color="BEBEBE"/>
              <w:bottom w:val="single" w:sz="6" w:space="0" w:color="BEBEBE"/>
              <w:right w:val="single" w:sz="6" w:space="0" w:color="BEBEBE"/>
            </w:tcBorders>
          </w:tcPr>
          <w:p w14:paraId="7D91B717" w14:textId="77777777" w:rsidR="002F0C91" w:rsidRPr="00DB7357" w:rsidRDefault="002F0C91" w:rsidP="00424868">
            <w:pPr>
              <w:pStyle w:val="TableParagraph"/>
              <w:jc w:val="both"/>
              <w:rPr>
                <w:rFonts w:asciiTheme="minorHAnsi" w:hAnsiTheme="minorHAnsi" w:cstheme="minorHAnsi"/>
                <w:color w:val="1A3E63" w:themeColor="text2"/>
                <w:sz w:val="20"/>
                <w:szCs w:val="20"/>
                <w:lang w:val="en-GB"/>
              </w:rPr>
            </w:pPr>
          </w:p>
        </w:tc>
        <w:tc>
          <w:tcPr>
            <w:tcW w:w="3217" w:type="dxa"/>
            <w:tcBorders>
              <w:top w:val="nil"/>
              <w:left w:val="single" w:sz="6" w:space="0" w:color="BEBEBE"/>
              <w:bottom w:val="single" w:sz="6" w:space="0" w:color="BEBEBE"/>
              <w:right w:val="single" w:sz="6" w:space="0" w:color="BEBEBE"/>
            </w:tcBorders>
          </w:tcPr>
          <w:p w14:paraId="5A29E910" w14:textId="77777777" w:rsidR="002F0C91" w:rsidRPr="00DB7357" w:rsidRDefault="002F0C91" w:rsidP="00424868">
            <w:pPr>
              <w:pStyle w:val="TableParagraph"/>
              <w:jc w:val="both"/>
              <w:rPr>
                <w:rFonts w:asciiTheme="minorHAnsi" w:hAnsiTheme="minorHAnsi" w:cstheme="minorHAnsi"/>
                <w:color w:val="1A3E63" w:themeColor="text2"/>
                <w:sz w:val="20"/>
                <w:szCs w:val="20"/>
                <w:lang w:val="en-GB"/>
              </w:rPr>
            </w:pPr>
          </w:p>
        </w:tc>
        <w:tc>
          <w:tcPr>
            <w:tcW w:w="1795" w:type="dxa"/>
            <w:tcBorders>
              <w:top w:val="nil"/>
              <w:left w:val="single" w:sz="6" w:space="0" w:color="BEBEBE"/>
              <w:bottom w:val="single" w:sz="6" w:space="0" w:color="BEBEBE"/>
            </w:tcBorders>
          </w:tcPr>
          <w:p w14:paraId="14DEE075" w14:textId="77777777" w:rsidR="002F0C91" w:rsidRPr="00DB7357" w:rsidRDefault="002F0C91" w:rsidP="00424868">
            <w:pPr>
              <w:pStyle w:val="TableParagraph"/>
              <w:jc w:val="both"/>
              <w:rPr>
                <w:rFonts w:asciiTheme="minorHAnsi" w:hAnsiTheme="minorHAnsi" w:cstheme="minorHAnsi"/>
                <w:color w:val="1A3E63" w:themeColor="text2"/>
                <w:sz w:val="20"/>
                <w:szCs w:val="20"/>
                <w:lang w:val="en-GB"/>
              </w:rPr>
            </w:pPr>
          </w:p>
        </w:tc>
      </w:tr>
      <w:tr w:rsidR="002F0C91" w:rsidRPr="00833658" w14:paraId="67FC8F3E" w14:textId="77777777" w:rsidTr="00424868">
        <w:trPr>
          <w:trHeight w:val="1966"/>
        </w:trPr>
        <w:tc>
          <w:tcPr>
            <w:tcW w:w="2437" w:type="dxa"/>
            <w:tcBorders>
              <w:top w:val="single" w:sz="6" w:space="0" w:color="BEBEBE"/>
              <w:bottom w:val="nil"/>
              <w:right w:val="single" w:sz="6" w:space="0" w:color="BEBEBE"/>
            </w:tcBorders>
          </w:tcPr>
          <w:p w14:paraId="03D7351F" w14:textId="77777777" w:rsidR="002F0C91" w:rsidRPr="00DB7357" w:rsidRDefault="002F0C91" w:rsidP="00424868">
            <w:pPr>
              <w:pStyle w:val="TableParagraph"/>
              <w:ind w:left="113" w:right="61"/>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u w:val="single"/>
                <w:lang w:val="en-GB"/>
              </w:rPr>
              <w:lastRenderedPageBreak/>
              <w:t>Subcontractors (if applicable)</w:t>
            </w:r>
            <w:r w:rsidRPr="00DB7357">
              <w:rPr>
                <w:rFonts w:asciiTheme="minorHAnsi" w:hAnsiTheme="minorHAnsi" w:cstheme="minorHAnsi"/>
                <w:color w:val="1A3E63" w:themeColor="text2"/>
                <w:sz w:val="20"/>
                <w:szCs w:val="20"/>
                <w:lang w:val="en-GB"/>
              </w:rPr>
              <w:t xml:space="preserve"> Name legal entity</w:t>
            </w:r>
          </w:p>
          <w:p w14:paraId="721D9F81" w14:textId="77777777" w:rsidR="002F0C91" w:rsidRPr="00DB7357" w:rsidRDefault="002F0C91" w:rsidP="00424868">
            <w:pPr>
              <w:pStyle w:val="TableParagraph"/>
              <w:ind w:left="113" w:right="395"/>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lang w:val="en-GB"/>
              </w:rPr>
              <w:t>Address legal entity Name contact person Phone nr contact person E-mail address contact person</w:t>
            </w:r>
          </w:p>
        </w:tc>
        <w:tc>
          <w:tcPr>
            <w:tcW w:w="1736" w:type="dxa"/>
            <w:tcBorders>
              <w:top w:val="single" w:sz="6" w:space="0" w:color="BEBEBE"/>
              <w:left w:val="single" w:sz="6" w:space="0" w:color="BEBEBE"/>
              <w:bottom w:val="nil"/>
              <w:right w:val="single" w:sz="6" w:space="0" w:color="BEBEBE"/>
            </w:tcBorders>
          </w:tcPr>
          <w:p w14:paraId="757D0F5F" w14:textId="77777777" w:rsidR="002F0C91" w:rsidRPr="00DB7357" w:rsidRDefault="002F0C91" w:rsidP="00424868">
            <w:pPr>
              <w:pStyle w:val="TableParagraph"/>
              <w:ind w:left="129" w:right="61"/>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lang w:val="en-GB"/>
              </w:rPr>
              <w:t>SME, larger company, natural person, university / research institute, other</w:t>
            </w:r>
          </w:p>
        </w:tc>
        <w:tc>
          <w:tcPr>
            <w:tcW w:w="3217" w:type="dxa"/>
            <w:tcBorders>
              <w:top w:val="single" w:sz="6" w:space="0" w:color="BEBEBE"/>
              <w:left w:val="single" w:sz="6" w:space="0" w:color="BEBEBE"/>
              <w:bottom w:val="nil"/>
              <w:right w:val="single" w:sz="6" w:space="0" w:color="BEBEBE"/>
            </w:tcBorders>
          </w:tcPr>
          <w:p w14:paraId="59C3A4EC" w14:textId="77777777" w:rsidR="002F0C91" w:rsidRPr="00833658" w:rsidRDefault="002F0C91" w:rsidP="00424868">
            <w:pPr>
              <w:pStyle w:val="TableParagraph"/>
              <w:ind w:left="125" w:right="855"/>
              <w:rPr>
                <w:rFonts w:asciiTheme="minorHAnsi" w:hAnsiTheme="minorHAnsi" w:cstheme="minorBidi"/>
                <w:color w:val="1A3E63" w:themeColor="text2"/>
                <w:sz w:val="20"/>
                <w:szCs w:val="20"/>
              </w:rPr>
            </w:pPr>
            <w:r w:rsidRPr="1E1BCA6F">
              <w:rPr>
                <w:rFonts w:asciiTheme="minorHAnsi" w:hAnsiTheme="minorHAnsi" w:cstheme="minorBidi"/>
                <w:color w:val="1A3E63" w:themeColor="text2"/>
                <w:sz w:val="20"/>
                <w:szCs w:val="20"/>
              </w:rPr>
              <w:t>% of contract value allocated to subcontractor [</w:t>
            </w:r>
            <w:r w:rsidRPr="1E1BCA6F">
              <w:rPr>
                <w:rFonts w:asciiTheme="minorHAnsi" w:hAnsiTheme="minorHAnsi" w:cstheme="minorBidi"/>
                <w:color w:val="1A3E63" w:themeColor="text2"/>
                <w:sz w:val="20"/>
                <w:szCs w:val="20"/>
                <w:shd w:val="clear" w:color="auto" w:fill="D2D2D2"/>
              </w:rPr>
              <w:t>x</w:t>
            </w:r>
            <w:r w:rsidRPr="1E1BCA6F">
              <w:rPr>
                <w:rFonts w:asciiTheme="minorHAnsi" w:hAnsiTheme="minorHAnsi" w:cstheme="minorBidi"/>
                <w:color w:val="1A3E63" w:themeColor="text2"/>
                <w:sz w:val="20"/>
                <w:szCs w:val="20"/>
              </w:rPr>
              <w:t>]:</w:t>
            </w:r>
          </w:p>
          <w:p w14:paraId="419AE3DA" w14:textId="77777777" w:rsidR="002F0C91" w:rsidRPr="00DB7357" w:rsidRDefault="002F0C91" w:rsidP="00424868">
            <w:pPr>
              <w:pStyle w:val="TableParagraph"/>
              <w:ind w:left="125"/>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lang w:val="en-GB"/>
              </w:rPr>
              <w:t>[</w:t>
            </w:r>
            <w:r w:rsidRPr="00DB7357">
              <w:rPr>
                <w:rFonts w:asciiTheme="minorHAnsi" w:hAnsiTheme="minorHAnsi" w:cstheme="minorHAnsi"/>
                <w:color w:val="1A3E63" w:themeColor="text2"/>
                <w:sz w:val="20"/>
                <w:szCs w:val="20"/>
                <w:shd w:val="clear" w:color="auto" w:fill="D2D2D2"/>
                <w:lang w:val="en-GB"/>
              </w:rPr>
              <w:t>complete</w:t>
            </w:r>
            <w:r w:rsidRPr="00DB7357">
              <w:rPr>
                <w:rFonts w:asciiTheme="minorHAnsi" w:hAnsiTheme="minorHAnsi" w:cstheme="minorHAnsi"/>
                <w:color w:val="1A3E63" w:themeColor="text2"/>
                <w:sz w:val="20"/>
                <w:szCs w:val="20"/>
                <w:lang w:val="en-GB"/>
              </w:rPr>
              <w:t>] %</w:t>
            </w:r>
          </w:p>
          <w:p w14:paraId="6E23EE2C" w14:textId="67B7FA27" w:rsidR="002F0C91" w:rsidRPr="00DB7357" w:rsidRDefault="002F0C91" w:rsidP="00424868">
            <w:pPr>
              <w:pStyle w:val="TableParagraph"/>
              <w:ind w:left="125" w:right="135"/>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lang w:val="en-GB"/>
              </w:rPr>
              <w:t>% of activities for the contract performed by subcontractor [</w:t>
            </w:r>
            <w:r w:rsidRPr="00DB7357">
              <w:rPr>
                <w:rFonts w:asciiTheme="minorHAnsi" w:hAnsiTheme="minorHAnsi" w:cstheme="minorHAnsi"/>
                <w:color w:val="1A3E63" w:themeColor="text2"/>
                <w:sz w:val="20"/>
                <w:szCs w:val="20"/>
                <w:shd w:val="clear" w:color="auto" w:fill="D2D2D2"/>
                <w:lang w:val="en-GB"/>
              </w:rPr>
              <w:t>x</w:t>
            </w:r>
            <w:r w:rsidRPr="00DB7357">
              <w:rPr>
                <w:rFonts w:asciiTheme="minorHAnsi" w:hAnsiTheme="minorHAnsi" w:cstheme="minorHAnsi"/>
                <w:color w:val="1A3E63" w:themeColor="text2"/>
                <w:sz w:val="20"/>
                <w:szCs w:val="20"/>
                <w:lang w:val="en-GB"/>
              </w:rPr>
              <w:t xml:space="preserve">] in EU Member States or countries associated with </w:t>
            </w:r>
            <w:r w:rsidR="00E259F9">
              <w:rPr>
                <w:rFonts w:asciiTheme="minorHAnsi" w:hAnsiTheme="minorHAnsi" w:cstheme="minorHAnsi"/>
                <w:color w:val="1A3E63" w:themeColor="text2"/>
                <w:sz w:val="20"/>
                <w:szCs w:val="20"/>
                <w:lang w:val="en-GB"/>
              </w:rPr>
              <w:t>Horizon Europe</w:t>
            </w:r>
            <w:r w:rsidRPr="00DB7357">
              <w:rPr>
                <w:rFonts w:asciiTheme="minorHAnsi" w:hAnsiTheme="minorHAnsi" w:cstheme="minorHAnsi"/>
                <w:color w:val="1A3E63" w:themeColor="text2"/>
                <w:sz w:val="20"/>
                <w:szCs w:val="20"/>
                <w:lang w:val="en-GB"/>
              </w:rPr>
              <w:t>: [</w:t>
            </w:r>
            <w:r w:rsidRPr="00DB7357">
              <w:rPr>
                <w:rFonts w:asciiTheme="minorHAnsi" w:hAnsiTheme="minorHAnsi" w:cstheme="minorHAnsi"/>
                <w:color w:val="1A3E63" w:themeColor="text2"/>
                <w:sz w:val="20"/>
                <w:szCs w:val="20"/>
                <w:shd w:val="clear" w:color="auto" w:fill="D2D2D2"/>
                <w:lang w:val="en-GB"/>
              </w:rPr>
              <w:t>complete</w:t>
            </w:r>
            <w:r w:rsidRPr="00DB7357">
              <w:rPr>
                <w:rFonts w:asciiTheme="minorHAnsi" w:hAnsiTheme="minorHAnsi" w:cstheme="minorHAnsi"/>
                <w:color w:val="1A3E63" w:themeColor="text2"/>
                <w:sz w:val="20"/>
                <w:szCs w:val="20"/>
                <w:lang w:val="en-GB"/>
              </w:rPr>
              <w:t>] %</w:t>
            </w:r>
          </w:p>
        </w:tc>
        <w:tc>
          <w:tcPr>
            <w:tcW w:w="1795" w:type="dxa"/>
            <w:tcBorders>
              <w:top w:val="single" w:sz="6" w:space="0" w:color="BEBEBE"/>
              <w:left w:val="single" w:sz="6" w:space="0" w:color="BEBEBE"/>
              <w:bottom w:val="nil"/>
            </w:tcBorders>
          </w:tcPr>
          <w:p w14:paraId="7374EEDD" w14:textId="77777777" w:rsidR="002F0C91" w:rsidRPr="00DB7357" w:rsidRDefault="002F0C91" w:rsidP="00424868">
            <w:pPr>
              <w:pStyle w:val="TableParagraph"/>
              <w:ind w:left="130" w:right="145"/>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lang w:val="en-GB"/>
              </w:rPr>
              <w:t>Subcontractor(s) logo(s)</w:t>
            </w:r>
          </w:p>
        </w:tc>
      </w:tr>
      <w:tr w:rsidR="002F0C91" w:rsidRPr="00833658" w14:paraId="03DDC4CD" w14:textId="77777777" w:rsidTr="00424868">
        <w:trPr>
          <w:trHeight w:val="727"/>
        </w:trPr>
        <w:tc>
          <w:tcPr>
            <w:tcW w:w="2437" w:type="dxa"/>
            <w:tcBorders>
              <w:top w:val="nil"/>
              <w:bottom w:val="single" w:sz="6" w:space="0" w:color="BEBEBE"/>
              <w:right w:val="single" w:sz="6" w:space="0" w:color="BEBEBE"/>
            </w:tcBorders>
          </w:tcPr>
          <w:p w14:paraId="5F101A35" w14:textId="77777777" w:rsidR="002F0C91" w:rsidRPr="00DB7357" w:rsidRDefault="002F0C91" w:rsidP="00424868">
            <w:pPr>
              <w:pStyle w:val="TableParagraph"/>
              <w:ind w:left="113" w:right="172"/>
              <w:rPr>
                <w:rFonts w:asciiTheme="minorHAnsi" w:hAnsiTheme="minorHAnsi" w:cstheme="minorHAnsi"/>
                <w:i/>
                <w:color w:val="1A3E63" w:themeColor="text2"/>
                <w:sz w:val="20"/>
                <w:szCs w:val="20"/>
                <w:lang w:val="en-GB"/>
              </w:rPr>
            </w:pPr>
            <w:r w:rsidRPr="00DB7357">
              <w:rPr>
                <w:rFonts w:asciiTheme="minorHAnsi" w:hAnsiTheme="minorHAnsi" w:cstheme="minorHAnsi"/>
                <w:i/>
                <w:color w:val="1A3E63" w:themeColor="text2"/>
                <w:sz w:val="20"/>
                <w:szCs w:val="20"/>
                <w:lang w:val="en-GB"/>
              </w:rPr>
              <w:t>Complete as many times as there are subcontractors</w:t>
            </w:r>
          </w:p>
        </w:tc>
        <w:tc>
          <w:tcPr>
            <w:tcW w:w="1736" w:type="dxa"/>
            <w:tcBorders>
              <w:top w:val="nil"/>
              <w:left w:val="single" w:sz="6" w:space="0" w:color="BEBEBE"/>
              <w:bottom w:val="single" w:sz="6" w:space="0" w:color="BEBEBE"/>
              <w:right w:val="single" w:sz="6" w:space="0" w:color="BEBEBE"/>
            </w:tcBorders>
          </w:tcPr>
          <w:p w14:paraId="07CA578C" w14:textId="77777777" w:rsidR="002F0C91" w:rsidRPr="00DB7357" w:rsidRDefault="002F0C91" w:rsidP="00424868">
            <w:pPr>
              <w:pStyle w:val="TableParagraph"/>
              <w:rPr>
                <w:rFonts w:asciiTheme="minorHAnsi" w:hAnsiTheme="minorHAnsi" w:cstheme="minorHAnsi"/>
                <w:color w:val="1A3E63" w:themeColor="text2"/>
                <w:sz w:val="20"/>
                <w:szCs w:val="20"/>
                <w:lang w:val="en-GB"/>
              </w:rPr>
            </w:pPr>
          </w:p>
        </w:tc>
        <w:tc>
          <w:tcPr>
            <w:tcW w:w="3217" w:type="dxa"/>
            <w:tcBorders>
              <w:top w:val="nil"/>
              <w:left w:val="single" w:sz="6" w:space="0" w:color="BEBEBE"/>
              <w:bottom w:val="single" w:sz="6" w:space="0" w:color="BEBEBE"/>
              <w:right w:val="single" w:sz="6" w:space="0" w:color="BEBEBE"/>
            </w:tcBorders>
          </w:tcPr>
          <w:p w14:paraId="788D45BC" w14:textId="77777777" w:rsidR="002F0C91" w:rsidRPr="00DB7357" w:rsidRDefault="002F0C91" w:rsidP="00424868">
            <w:pPr>
              <w:pStyle w:val="TableParagraph"/>
              <w:rPr>
                <w:rFonts w:asciiTheme="minorHAnsi" w:hAnsiTheme="minorHAnsi" w:cstheme="minorHAnsi"/>
                <w:color w:val="1A3E63" w:themeColor="text2"/>
                <w:sz w:val="20"/>
                <w:szCs w:val="20"/>
                <w:lang w:val="en-GB"/>
              </w:rPr>
            </w:pPr>
          </w:p>
        </w:tc>
        <w:tc>
          <w:tcPr>
            <w:tcW w:w="1795" w:type="dxa"/>
            <w:tcBorders>
              <w:top w:val="nil"/>
              <w:left w:val="single" w:sz="6" w:space="0" w:color="BEBEBE"/>
              <w:bottom w:val="single" w:sz="6" w:space="0" w:color="BEBEBE"/>
            </w:tcBorders>
          </w:tcPr>
          <w:p w14:paraId="5EB9401F" w14:textId="77777777" w:rsidR="002F0C91" w:rsidRPr="00DB7357" w:rsidRDefault="002F0C91" w:rsidP="00424868">
            <w:pPr>
              <w:pStyle w:val="TableParagraph"/>
              <w:rPr>
                <w:rFonts w:asciiTheme="minorHAnsi" w:hAnsiTheme="minorHAnsi" w:cstheme="minorHAnsi"/>
                <w:color w:val="1A3E63" w:themeColor="text2"/>
                <w:sz w:val="20"/>
                <w:szCs w:val="20"/>
                <w:lang w:val="en-GB"/>
              </w:rPr>
            </w:pPr>
          </w:p>
        </w:tc>
      </w:tr>
      <w:tr w:rsidR="002F0C91" w:rsidRPr="00833658" w14:paraId="5BE41697" w14:textId="77777777" w:rsidTr="00424868">
        <w:trPr>
          <w:trHeight w:val="844"/>
        </w:trPr>
        <w:tc>
          <w:tcPr>
            <w:tcW w:w="9185" w:type="dxa"/>
            <w:gridSpan w:val="4"/>
            <w:tcBorders>
              <w:top w:val="single" w:sz="6" w:space="0" w:color="BEBEBE"/>
              <w:bottom w:val="single" w:sz="6" w:space="0" w:color="BEBEBE"/>
            </w:tcBorders>
          </w:tcPr>
          <w:p w14:paraId="6DD39049" w14:textId="77777777" w:rsidR="002F0C91" w:rsidRPr="00DB7357" w:rsidRDefault="002F0C91" w:rsidP="00424868">
            <w:pPr>
              <w:pStyle w:val="TableParagraph"/>
              <w:ind w:left="113"/>
              <w:jc w:val="both"/>
              <w:rPr>
                <w:rFonts w:asciiTheme="minorHAnsi" w:hAnsiTheme="minorHAnsi" w:cstheme="minorHAnsi"/>
                <w:b/>
                <w:i/>
                <w:color w:val="1A3E63" w:themeColor="text2"/>
                <w:sz w:val="20"/>
                <w:szCs w:val="20"/>
                <w:lang w:val="en-GB"/>
              </w:rPr>
            </w:pPr>
            <w:r w:rsidRPr="00DB7357">
              <w:rPr>
                <w:rFonts w:asciiTheme="minorHAnsi" w:hAnsiTheme="minorHAnsi" w:cstheme="minorHAnsi"/>
                <w:b/>
                <w:color w:val="1A3E63" w:themeColor="text2"/>
                <w:sz w:val="20"/>
                <w:szCs w:val="20"/>
                <w:lang w:val="en-GB"/>
              </w:rPr>
              <w:t xml:space="preserve">Project abstract </w:t>
            </w:r>
            <w:r w:rsidRPr="00DB7357">
              <w:rPr>
                <w:rFonts w:asciiTheme="minorHAnsi" w:hAnsiTheme="minorHAnsi" w:cstheme="minorHAnsi"/>
                <w:b/>
                <w:i/>
                <w:color w:val="1A3E63" w:themeColor="text2"/>
                <w:sz w:val="20"/>
                <w:szCs w:val="20"/>
                <w:lang w:val="en-GB"/>
              </w:rPr>
              <w:t>(+/- 1000 characters maximum)</w:t>
            </w:r>
          </w:p>
          <w:p w14:paraId="685339FA" w14:textId="76D4B547" w:rsidR="002F0C91" w:rsidRPr="00DB7357" w:rsidRDefault="00BD6A7A" w:rsidP="00424868">
            <w:pPr>
              <w:pStyle w:val="TableParagraph"/>
              <w:ind w:left="113" w:right="121"/>
              <w:jc w:val="both"/>
              <w:rPr>
                <w:rFonts w:asciiTheme="minorHAnsi" w:hAnsiTheme="minorHAnsi" w:cstheme="minorHAnsi"/>
                <w:color w:val="1A3E63" w:themeColor="text2"/>
                <w:sz w:val="20"/>
                <w:szCs w:val="20"/>
                <w:lang w:val="en-GB"/>
              </w:rPr>
            </w:pPr>
            <w:r w:rsidRPr="00DB7357">
              <w:rPr>
                <w:rFonts w:asciiTheme="minorHAnsi" w:hAnsiTheme="minorHAnsi" w:cstheme="minorHAnsi"/>
                <w:color w:val="1A3E63" w:themeColor="text2"/>
                <w:sz w:val="20"/>
                <w:szCs w:val="20"/>
                <w:lang w:val="en-GB"/>
              </w:rPr>
              <w:t>Add an abstract of the winning tender, giving a brief project description that is suitable for publication purposes</w:t>
            </w:r>
            <w:r w:rsidRPr="00DB7357" w:rsidDel="00BD6A7A">
              <w:rPr>
                <w:rFonts w:asciiTheme="minorHAnsi" w:hAnsiTheme="minorHAnsi" w:cstheme="minorHAnsi"/>
                <w:color w:val="1A3E63" w:themeColor="text2"/>
                <w:sz w:val="20"/>
                <w:szCs w:val="20"/>
                <w:lang w:val="en-GB"/>
              </w:rPr>
              <w:t xml:space="preserve"> </w:t>
            </w:r>
          </w:p>
        </w:tc>
      </w:tr>
      <w:tr w:rsidR="002F0C91" w:rsidRPr="00833658" w14:paraId="1F620E11" w14:textId="77777777" w:rsidTr="00424868">
        <w:trPr>
          <w:trHeight w:val="1166"/>
        </w:trPr>
        <w:tc>
          <w:tcPr>
            <w:tcW w:w="9185" w:type="dxa"/>
            <w:gridSpan w:val="4"/>
            <w:tcBorders>
              <w:top w:val="single" w:sz="6" w:space="0" w:color="BEBEBE"/>
            </w:tcBorders>
          </w:tcPr>
          <w:p w14:paraId="584398D6" w14:textId="0933C934" w:rsidR="002F0C91" w:rsidRPr="00833658" w:rsidRDefault="002F0C91" w:rsidP="00424868">
            <w:pPr>
              <w:pStyle w:val="TableParagraph"/>
              <w:ind w:left="113"/>
              <w:jc w:val="both"/>
              <w:rPr>
                <w:rFonts w:asciiTheme="minorHAnsi" w:hAnsiTheme="minorHAnsi" w:cstheme="minorBidi"/>
                <w:b/>
                <w:color w:val="1A3E63" w:themeColor="text2"/>
                <w:sz w:val="20"/>
                <w:szCs w:val="20"/>
              </w:rPr>
            </w:pPr>
            <w:r w:rsidRPr="1E1BCA6F">
              <w:rPr>
                <w:rFonts w:asciiTheme="minorHAnsi" w:hAnsiTheme="minorHAnsi" w:cstheme="minorBidi"/>
                <w:b/>
                <w:color w:val="1A3E63" w:themeColor="text2"/>
                <w:sz w:val="20"/>
                <w:szCs w:val="20"/>
              </w:rPr>
              <w:t>Previous EU funding</w:t>
            </w:r>
          </w:p>
          <w:p w14:paraId="344B3EDB" w14:textId="77777777" w:rsidR="002F0C91" w:rsidRPr="00833658" w:rsidRDefault="002F0C91" w:rsidP="00424868">
            <w:pPr>
              <w:pStyle w:val="TableParagraph"/>
              <w:ind w:left="113" w:right="792"/>
              <w:jc w:val="both"/>
              <w:rPr>
                <w:rFonts w:asciiTheme="minorHAnsi" w:hAnsiTheme="minorHAnsi" w:cstheme="minorBidi"/>
                <w:color w:val="1A3E63" w:themeColor="text2"/>
                <w:sz w:val="20"/>
                <w:szCs w:val="20"/>
              </w:rPr>
            </w:pPr>
            <w:r w:rsidRPr="1E1BCA6F">
              <w:rPr>
                <w:rFonts w:asciiTheme="minorHAnsi" w:hAnsiTheme="minorHAnsi" w:cstheme="minorBidi"/>
                <w:color w:val="1A3E63" w:themeColor="text2"/>
                <w:sz w:val="20"/>
                <w:szCs w:val="20"/>
              </w:rPr>
              <w:t xml:space="preserve">Is the project based on / a continuation of R&amp;D activities that were previously funded by the </w:t>
            </w:r>
            <w:proofErr w:type="gramStart"/>
            <w:r w:rsidRPr="1E1BCA6F">
              <w:rPr>
                <w:rFonts w:asciiTheme="minorHAnsi" w:hAnsiTheme="minorHAnsi" w:cstheme="minorBidi"/>
                <w:color w:val="1A3E63" w:themeColor="text2"/>
                <w:sz w:val="20"/>
                <w:szCs w:val="20"/>
              </w:rPr>
              <w:t>EU?:</w:t>
            </w:r>
            <w:proofErr w:type="gramEnd"/>
            <w:r w:rsidRPr="1E1BCA6F">
              <w:rPr>
                <w:rFonts w:asciiTheme="minorHAnsi" w:hAnsiTheme="minorHAnsi" w:cstheme="minorBidi"/>
                <w:color w:val="1A3E63" w:themeColor="text2"/>
                <w:sz w:val="20"/>
                <w:szCs w:val="20"/>
              </w:rPr>
              <w:t xml:space="preserve"> YES/NO </w:t>
            </w:r>
          </w:p>
          <w:p w14:paraId="45B72DBA" w14:textId="77777777" w:rsidR="002F0C91" w:rsidRPr="00833658" w:rsidRDefault="002F0C91" w:rsidP="00424868">
            <w:pPr>
              <w:pStyle w:val="TableParagraph"/>
              <w:ind w:left="113" w:right="792"/>
              <w:jc w:val="both"/>
              <w:rPr>
                <w:rFonts w:asciiTheme="minorHAnsi" w:hAnsiTheme="minorHAnsi" w:cstheme="minorBidi"/>
                <w:color w:val="1A3E63" w:themeColor="text2"/>
                <w:sz w:val="20"/>
                <w:szCs w:val="20"/>
              </w:rPr>
            </w:pPr>
            <w:r w:rsidRPr="1E1BCA6F">
              <w:rPr>
                <w:rFonts w:asciiTheme="minorHAnsi" w:hAnsiTheme="minorHAnsi" w:cstheme="minorBidi"/>
                <w:color w:val="1A3E63" w:themeColor="text2"/>
                <w:sz w:val="20"/>
                <w:szCs w:val="20"/>
              </w:rPr>
              <w:t>If yes, identify this EU funding: [</w:t>
            </w:r>
            <w:r w:rsidRPr="1E1BCA6F">
              <w:rPr>
                <w:rFonts w:asciiTheme="minorHAnsi" w:hAnsiTheme="minorHAnsi" w:cstheme="minorBidi"/>
                <w:color w:val="1A3E63" w:themeColor="text2"/>
                <w:sz w:val="20"/>
                <w:szCs w:val="20"/>
                <w:shd w:val="clear" w:color="auto" w:fill="D2D2D2"/>
              </w:rPr>
              <w:t xml:space="preserve">name EU funding </w:t>
            </w:r>
            <w:proofErr w:type="spellStart"/>
            <w:r w:rsidRPr="1E1BCA6F">
              <w:rPr>
                <w:rFonts w:asciiTheme="minorHAnsi" w:hAnsiTheme="minorHAnsi" w:cstheme="minorBidi"/>
                <w:color w:val="1A3E63" w:themeColor="text2"/>
                <w:sz w:val="20"/>
                <w:szCs w:val="20"/>
                <w:shd w:val="clear" w:color="auto" w:fill="D2D2D2"/>
              </w:rPr>
              <w:t>programme</w:t>
            </w:r>
            <w:proofErr w:type="spellEnd"/>
            <w:r w:rsidRPr="1E1BCA6F">
              <w:rPr>
                <w:rFonts w:asciiTheme="minorHAnsi" w:hAnsiTheme="minorHAnsi" w:cstheme="minorBidi"/>
                <w:color w:val="1A3E63" w:themeColor="text2"/>
                <w:sz w:val="20"/>
                <w:szCs w:val="20"/>
              </w:rPr>
              <w:t>] — [</w:t>
            </w:r>
            <w:r w:rsidRPr="1E1BCA6F">
              <w:rPr>
                <w:rFonts w:asciiTheme="minorHAnsi" w:hAnsiTheme="minorHAnsi" w:cstheme="minorBidi"/>
                <w:color w:val="1A3E63" w:themeColor="text2"/>
                <w:sz w:val="20"/>
                <w:szCs w:val="20"/>
                <w:shd w:val="clear" w:color="auto" w:fill="D2D2D2"/>
              </w:rPr>
              <w:t>project name</w:t>
            </w:r>
            <w:r w:rsidRPr="1E1BCA6F">
              <w:rPr>
                <w:rFonts w:asciiTheme="minorHAnsi" w:hAnsiTheme="minorHAnsi" w:cstheme="minorBidi"/>
                <w:color w:val="1A3E63" w:themeColor="text2"/>
                <w:sz w:val="20"/>
                <w:szCs w:val="20"/>
              </w:rPr>
              <w:t>] — [</w:t>
            </w:r>
            <w:r w:rsidRPr="1E1BCA6F">
              <w:rPr>
                <w:rFonts w:asciiTheme="minorHAnsi" w:hAnsiTheme="minorHAnsi" w:cstheme="minorBidi"/>
                <w:color w:val="1A3E63" w:themeColor="text2"/>
                <w:sz w:val="20"/>
                <w:szCs w:val="20"/>
                <w:shd w:val="clear" w:color="auto" w:fill="D2D2D2"/>
              </w:rPr>
              <w:t>grant number</w:t>
            </w:r>
            <w:r w:rsidRPr="1E1BCA6F">
              <w:rPr>
                <w:rFonts w:asciiTheme="minorHAnsi" w:hAnsiTheme="minorHAnsi" w:cstheme="minorBidi"/>
                <w:color w:val="1A3E63" w:themeColor="text2"/>
                <w:sz w:val="20"/>
                <w:szCs w:val="20"/>
              </w:rPr>
              <w:t>]</w:t>
            </w:r>
          </w:p>
        </w:tc>
      </w:tr>
    </w:tbl>
    <w:p w14:paraId="0FC25F52" w14:textId="77777777" w:rsidR="002F0C91" w:rsidRPr="00DB7357" w:rsidRDefault="002F0C91" w:rsidP="002F0C91">
      <w:pPr>
        <w:spacing w:before="120"/>
        <w:jc w:val="both"/>
        <w:rPr>
          <w:rFonts w:cstheme="minorHAnsi"/>
          <w:color w:val="1A3E63" w:themeColor="text2"/>
          <w:lang w:val="en-GB"/>
        </w:rPr>
      </w:pPr>
    </w:p>
    <w:p w14:paraId="2ECF88A8" w14:textId="77777777" w:rsidR="002F0C91" w:rsidRPr="00DB7357" w:rsidRDefault="002F0C91" w:rsidP="002F0C91">
      <w:pPr>
        <w:spacing w:before="120"/>
        <w:jc w:val="both"/>
        <w:rPr>
          <w:rFonts w:cstheme="minorHAnsi"/>
          <w:color w:val="1A3E63" w:themeColor="text2"/>
          <w:lang w:val="en-GB"/>
        </w:rPr>
      </w:pPr>
    </w:p>
    <w:p w14:paraId="6ABA73E3" w14:textId="77777777" w:rsidR="002F0C91" w:rsidRPr="00DB7357" w:rsidRDefault="002F0C91" w:rsidP="002F0C91">
      <w:pPr>
        <w:spacing w:before="120"/>
        <w:jc w:val="center"/>
        <w:rPr>
          <w:rFonts w:cstheme="minorHAnsi"/>
          <w:b/>
          <w:bCs/>
          <w:color w:val="145474" w:themeColor="accent1"/>
          <w:sz w:val="48"/>
          <w:szCs w:val="48"/>
          <w:lang w:val="en-GB"/>
        </w:rPr>
      </w:pPr>
    </w:p>
    <w:p w14:paraId="0DFCCA06" w14:textId="77777777" w:rsidR="002F0C91" w:rsidRPr="00DB7357" w:rsidRDefault="002F0C91" w:rsidP="002F0C91">
      <w:pPr>
        <w:spacing w:before="120"/>
        <w:rPr>
          <w:rFonts w:cstheme="minorHAnsi"/>
          <w:b/>
          <w:bCs/>
          <w:color w:val="145474" w:themeColor="accent1"/>
          <w:sz w:val="48"/>
          <w:szCs w:val="48"/>
          <w:lang w:val="en-GB"/>
        </w:rPr>
      </w:pPr>
      <w:r w:rsidRPr="00DB7357">
        <w:rPr>
          <w:rFonts w:cstheme="minorHAnsi"/>
          <w:b/>
          <w:bCs/>
          <w:color w:val="145474" w:themeColor="accent1"/>
          <w:sz w:val="48"/>
          <w:szCs w:val="48"/>
          <w:lang w:val="en-GB"/>
        </w:rPr>
        <w:br w:type="page"/>
      </w:r>
    </w:p>
    <w:p w14:paraId="35DEF3A4" w14:textId="77777777" w:rsidR="002F0C91" w:rsidRPr="00DB7357" w:rsidRDefault="002F0C91" w:rsidP="002F0C91">
      <w:pPr>
        <w:spacing w:before="120"/>
        <w:jc w:val="center"/>
        <w:rPr>
          <w:rFonts w:cstheme="minorHAnsi"/>
          <w:b/>
          <w:bCs/>
          <w:color w:val="145474" w:themeColor="accent1"/>
          <w:sz w:val="48"/>
          <w:szCs w:val="48"/>
          <w:lang w:val="en-GB"/>
        </w:rPr>
      </w:pPr>
    </w:p>
    <w:p w14:paraId="104AA346" w14:textId="77777777" w:rsidR="00240D8D" w:rsidRPr="00DB7357" w:rsidRDefault="00240D8D" w:rsidP="002F0C91">
      <w:pPr>
        <w:spacing w:before="120"/>
        <w:jc w:val="center"/>
        <w:rPr>
          <w:rFonts w:cstheme="minorHAnsi"/>
          <w:b/>
          <w:bCs/>
          <w:color w:val="145474" w:themeColor="accent1"/>
          <w:sz w:val="48"/>
          <w:szCs w:val="48"/>
          <w:lang w:val="en-GB"/>
        </w:rPr>
      </w:pPr>
    </w:p>
    <w:p w14:paraId="45359B8A" w14:textId="77777777" w:rsidR="002F0C91" w:rsidRPr="00DB7357" w:rsidRDefault="002F0C91" w:rsidP="002F0C91">
      <w:pPr>
        <w:rPr>
          <w:lang w:val="en-GB"/>
        </w:rPr>
      </w:pPr>
    </w:p>
    <w:p w14:paraId="349CE97B" w14:textId="77777777" w:rsidR="002F0C91" w:rsidRPr="00DB7357" w:rsidRDefault="002F0C91" w:rsidP="002F0C91">
      <w:pPr>
        <w:rPr>
          <w:lang w:val="en-GB"/>
        </w:rPr>
      </w:pPr>
      <w:r w:rsidRPr="00DB7357">
        <w:rPr>
          <w:noProof/>
          <w:color w:val="000000"/>
          <w:sz w:val="22"/>
          <w:szCs w:val="22"/>
          <w:lang w:val="en-GB"/>
        </w:rPr>
        <w:drawing>
          <wp:anchor distT="0" distB="0" distL="114300" distR="114300" simplePos="0" relativeHeight="251658243" behindDoc="1" locked="0" layoutInCell="1" allowOverlap="1" wp14:anchorId="38779ACA" wp14:editId="5F7A0F59">
            <wp:simplePos x="0" y="0"/>
            <wp:positionH relativeFrom="column">
              <wp:posOffset>1604010</wp:posOffset>
            </wp:positionH>
            <wp:positionV relativeFrom="paragraph">
              <wp:posOffset>86995</wp:posOffset>
            </wp:positionV>
            <wp:extent cx="2574925" cy="504825"/>
            <wp:effectExtent l="0" t="0" r="0" b="0"/>
            <wp:wrapTight wrapText="bothSides">
              <wp:wrapPolygon edited="0">
                <wp:start x="479" y="0"/>
                <wp:lineTo x="479" y="19562"/>
                <wp:lineTo x="20934" y="19562"/>
                <wp:lineTo x="20934" y="0"/>
                <wp:lineTo x="479" y="0"/>
              </wp:wrapPolygon>
            </wp:wrapTight>
            <wp:docPr id="891072563" name="Picture 5" descr="A black background with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45217" name="Picture 5" descr="A black background with blue and orange text&#10;&#10;Description automatically generated"/>
                    <pic:cNvPicPr/>
                  </pic:nvPicPr>
                  <pic:blipFill rotWithShape="1">
                    <a:blip r:embed="rId12"/>
                    <a:srcRect t="38262" b="42103"/>
                    <a:stretch/>
                  </pic:blipFill>
                  <pic:spPr bwMode="auto">
                    <a:xfrm>
                      <a:off x="0" y="0"/>
                      <a:ext cx="2574925"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B5E030" w14:textId="77777777" w:rsidR="002F0C91" w:rsidRPr="00DB7357" w:rsidRDefault="002F0C91" w:rsidP="002F0C91">
      <w:pPr>
        <w:rPr>
          <w:lang w:val="en-GB"/>
        </w:rPr>
      </w:pPr>
    </w:p>
    <w:p w14:paraId="16665660" w14:textId="77777777" w:rsidR="002F0C91" w:rsidRPr="00DB7357" w:rsidRDefault="002F0C91" w:rsidP="002F0C91">
      <w:pPr>
        <w:jc w:val="center"/>
        <w:rPr>
          <w:rFonts w:cstheme="minorHAnsi"/>
          <w:b/>
          <w:bCs/>
          <w:color w:val="1A3E63" w:themeColor="text2"/>
          <w:sz w:val="48"/>
          <w:szCs w:val="48"/>
          <w:lang w:val="en-GB"/>
        </w:rPr>
      </w:pPr>
    </w:p>
    <w:p w14:paraId="67BB0949" w14:textId="77777777" w:rsidR="00240D8D" w:rsidRPr="00DB7357" w:rsidRDefault="00240D8D" w:rsidP="002F0C91">
      <w:pPr>
        <w:jc w:val="center"/>
        <w:rPr>
          <w:rFonts w:cstheme="minorHAnsi"/>
          <w:b/>
          <w:bCs/>
          <w:sz w:val="32"/>
          <w:szCs w:val="32"/>
          <w:lang w:val="en-GB"/>
        </w:rPr>
      </w:pPr>
    </w:p>
    <w:p w14:paraId="3B1FD83D" w14:textId="77777777" w:rsidR="00240D8D" w:rsidRPr="00DB7357" w:rsidRDefault="00240D8D" w:rsidP="002F0C91">
      <w:pPr>
        <w:jc w:val="center"/>
        <w:rPr>
          <w:rFonts w:cstheme="minorHAnsi"/>
          <w:b/>
          <w:bCs/>
          <w:sz w:val="32"/>
          <w:szCs w:val="32"/>
          <w:lang w:val="en-GB"/>
        </w:rPr>
      </w:pPr>
    </w:p>
    <w:p w14:paraId="4F5A3EE0" w14:textId="77777777" w:rsidR="009245C0" w:rsidRPr="00833658" w:rsidRDefault="002F0C91" w:rsidP="002F0C91">
      <w:pPr>
        <w:jc w:val="center"/>
        <w:rPr>
          <w:b/>
          <w:sz w:val="48"/>
          <w:szCs w:val="48"/>
        </w:rPr>
      </w:pPr>
      <w:r w:rsidRPr="1E1BCA6F">
        <w:rPr>
          <w:b/>
          <w:sz w:val="48"/>
          <w:szCs w:val="48"/>
        </w:rPr>
        <w:t xml:space="preserve">Pre-Commercial Procurement for the </w:t>
      </w:r>
      <w:proofErr w:type="spellStart"/>
      <w:r w:rsidRPr="1E1BCA6F">
        <w:rPr>
          <w:b/>
          <w:sz w:val="48"/>
          <w:szCs w:val="48"/>
        </w:rPr>
        <w:t>Customisation</w:t>
      </w:r>
      <w:proofErr w:type="spellEnd"/>
      <w:r w:rsidRPr="1E1BCA6F">
        <w:rPr>
          <w:b/>
          <w:sz w:val="48"/>
          <w:szCs w:val="48"/>
        </w:rPr>
        <w:t>/pre-</w:t>
      </w:r>
      <w:proofErr w:type="spellStart"/>
      <w:r w:rsidRPr="1E1BCA6F">
        <w:rPr>
          <w:b/>
          <w:sz w:val="48"/>
          <w:szCs w:val="48"/>
        </w:rPr>
        <w:t>operationalisation</w:t>
      </w:r>
      <w:proofErr w:type="spellEnd"/>
      <w:r w:rsidRPr="1E1BCA6F">
        <w:rPr>
          <w:b/>
          <w:sz w:val="48"/>
          <w:szCs w:val="48"/>
        </w:rPr>
        <w:t xml:space="preserve"> </w:t>
      </w:r>
    </w:p>
    <w:p w14:paraId="006520FB" w14:textId="77777777" w:rsidR="009245C0" w:rsidRPr="00DB7357" w:rsidRDefault="002F0C91" w:rsidP="002F0C91">
      <w:pPr>
        <w:jc w:val="center"/>
        <w:rPr>
          <w:rFonts w:cstheme="minorHAnsi"/>
          <w:b/>
          <w:bCs/>
          <w:sz w:val="48"/>
          <w:szCs w:val="48"/>
          <w:lang w:val="en-GB"/>
        </w:rPr>
      </w:pPr>
      <w:r w:rsidRPr="00DB7357">
        <w:rPr>
          <w:rFonts w:cstheme="minorHAnsi"/>
          <w:b/>
          <w:bCs/>
          <w:sz w:val="48"/>
          <w:szCs w:val="48"/>
          <w:lang w:val="en-GB"/>
        </w:rPr>
        <w:t xml:space="preserve">of </w:t>
      </w:r>
    </w:p>
    <w:p w14:paraId="6F0C588C" w14:textId="7545589B" w:rsidR="002F0C91" w:rsidRPr="00DB7357" w:rsidRDefault="002F0C91" w:rsidP="002F0C91">
      <w:pPr>
        <w:jc w:val="center"/>
        <w:rPr>
          <w:rFonts w:cstheme="minorHAnsi"/>
          <w:b/>
          <w:bCs/>
          <w:color w:val="3D80A7" w:themeColor="accent2"/>
          <w:sz w:val="48"/>
          <w:szCs w:val="48"/>
          <w:lang w:val="en-GB"/>
        </w:rPr>
      </w:pPr>
      <w:r w:rsidRPr="00DB7357">
        <w:rPr>
          <w:rFonts w:cstheme="minorHAnsi"/>
          <w:b/>
          <w:bCs/>
          <w:color w:val="3D80A7" w:themeColor="accent2"/>
          <w:sz w:val="48"/>
          <w:szCs w:val="48"/>
          <w:lang w:val="en-GB"/>
        </w:rPr>
        <w:t xml:space="preserve">Water management Innovations from Space for European Climate Resilience </w:t>
      </w:r>
    </w:p>
    <w:p w14:paraId="47ADE221" w14:textId="77777777" w:rsidR="002F0C91" w:rsidRPr="00DB7357" w:rsidRDefault="002F0C91" w:rsidP="002F0C91">
      <w:pPr>
        <w:spacing w:before="120"/>
        <w:jc w:val="center"/>
        <w:rPr>
          <w:rFonts w:cstheme="minorHAnsi"/>
          <w:b/>
          <w:bCs/>
          <w:sz w:val="48"/>
          <w:szCs w:val="48"/>
          <w:lang w:val="en-GB"/>
        </w:rPr>
      </w:pPr>
    </w:p>
    <w:p w14:paraId="74C8DBC9" w14:textId="77777777" w:rsidR="002F0C91" w:rsidRPr="00DB7357" w:rsidRDefault="002F0C91" w:rsidP="002F0C91">
      <w:pPr>
        <w:spacing w:before="120"/>
        <w:jc w:val="center"/>
        <w:rPr>
          <w:rFonts w:cstheme="minorHAnsi"/>
          <w:b/>
          <w:bCs/>
          <w:sz w:val="48"/>
          <w:szCs w:val="48"/>
          <w:lang w:val="en-GB"/>
        </w:rPr>
      </w:pPr>
    </w:p>
    <w:p w14:paraId="58A49904" w14:textId="77777777" w:rsidR="002F0C91" w:rsidRPr="00DB7357" w:rsidRDefault="002F0C91" w:rsidP="002F0C91">
      <w:pPr>
        <w:spacing w:before="120"/>
        <w:jc w:val="center"/>
        <w:rPr>
          <w:rFonts w:cstheme="minorHAnsi"/>
          <w:b/>
          <w:bCs/>
          <w:sz w:val="48"/>
          <w:szCs w:val="48"/>
          <w:lang w:val="en-GB"/>
        </w:rPr>
      </w:pPr>
      <w:r w:rsidRPr="00DB7357">
        <w:rPr>
          <w:rFonts w:cstheme="minorHAnsi"/>
          <w:b/>
          <w:bCs/>
          <w:sz w:val="48"/>
          <w:szCs w:val="48"/>
          <w:lang w:val="en-GB"/>
        </w:rPr>
        <w:t xml:space="preserve">TENDER DOCUMENT 8 </w:t>
      </w:r>
    </w:p>
    <w:p w14:paraId="3D8F16FB" w14:textId="77777777" w:rsidR="002F0C91" w:rsidRPr="00DB7357" w:rsidRDefault="002F0C91" w:rsidP="002F0C91">
      <w:pPr>
        <w:spacing w:before="120"/>
        <w:jc w:val="center"/>
        <w:rPr>
          <w:rFonts w:cstheme="minorHAnsi"/>
          <w:b/>
          <w:bCs/>
          <w:sz w:val="48"/>
          <w:szCs w:val="48"/>
          <w:lang w:val="en-GB"/>
        </w:rPr>
      </w:pPr>
      <w:r w:rsidRPr="00DB7357">
        <w:rPr>
          <w:rFonts w:cstheme="minorHAnsi"/>
          <w:b/>
          <w:bCs/>
          <w:sz w:val="48"/>
          <w:szCs w:val="48"/>
          <w:lang w:val="en-GB"/>
        </w:rPr>
        <w:t xml:space="preserve">TECHNICAL OFFER </w:t>
      </w:r>
    </w:p>
    <w:p w14:paraId="35715D92" w14:textId="77777777" w:rsidR="002F0C91" w:rsidRPr="00DB7357" w:rsidRDefault="002F0C91" w:rsidP="002F0C91">
      <w:pPr>
        <w:spacing w:before="120"/>
        <w:jc w:val="center"/>
        <w:rPr>
          <w:rFonts w:cstheme="minorHAnsi"/>
          <w:b/>
          <w:bCs/>
          <w:sz w:val="48"/>
          <w:szCs w:val="48"/>
          <w:lang w:val="en-GB"/>
        </w:rPr>
      </w:pPr>
      <w:r w:rsidRPr="00DB7357">
        <w:rPr>
          <w:rFonts w:cstheme="minorHAnsi"/>
          <w:b/>
          <w:bCs/>
          <w:sz w:val="48"/>
          <w:szCs w:val="48"/>
          <w:lang w:val="en-GB"/>
        </w:rPr>
        <w:t>(TD 8)</w:t>
      </w:r>
    </w:p>
    <w:p w14:paraId="591F8154" w14:textId="77777777" w:rsidR="002F0C91" w:rsidRPr="00DB7357" w:rsidRDefault="002F0C91" w:rsidP="002F0C91">
      <w:pPr>
        <w:spacing w:before="120"/>
        <w:jc w:val="center"/>
        <w:rPr>
          <w:rFonts w:cstheme="minorHAnsi"/>
          <w:b/>
          <w:bCs/>
          <w:sz w:val="48"/>
          <w:szCs w:val="48"/>
          <w:lang w:val="en-GB"/>
        </w:rPr>
      </w:pPr>
    </w:p>
    <w:p w14:paraId="227542E0" w14:textId="437C2E07" w:rsidR="000F1537" w:rsidRPr="0055136D" w:rsidRDefault="002F0C91" w:rsidP="00424868">
      <w:pPr>
        <w:pStyle w:val="Kop1"/>
        <w:numPr>
          <w:ilvl w:val="0"/>
          <w:numId w:val="0"/>
        </w:numPr>
        <w:spacing w:before="120" w:after="120" w:line="264" w:lineRule="auto"/>
        <w:jc w:val="both"/>
        <w:rPr>
          <w:rFonts w:asciiTheme="minorHAnsi" w:hAnsiTheme="minorHAnsi" w:cstheme="minorHAnsi"/>
          <w:color w:val="1A3E63" w:themeColor="text2"/>
          <w:lang w:val="en-GB"/>
        </w:rPr>
      </w:pPr>
      <w:r w:rsidRPr="00DB7357">
        <w:rPr>
          <w:rFonts w:cstheme="minorHAnsi"/>
          <w:bCs/>
          <w:color w:val="145474" w:themeColor="accent1"/>
          <w:sz w:val="48"/>
          <w:szCs w:val="48"/>
          <w:lang w:val="en-GB"/>
        </w:rPr>
        <w:br w:type="page"/>
      </w:r>
      <w:bookmarkStart w:id="13" w:name="_Toc207627607"/>
      <w:bookmarkStart w:id="14" w:name="_Toc207651334"/>
      <w:bookmarkStart w:id="15" w:name="_Toc25599527"/>
      <w:bookmarkStart w:id="16" w:name="_Hlk61352419"/>
      <w:bookmarkStart w:id="17" w:name="_Toc39308136"/>
      <w:bookmarkStart w:id="18" w:name="_Toc41821083"/>
      <w:bookmarkStart w:id="19" w:name="_Toc158709939"/>
      <w:r w:rsidR="004868BA" w:rsidRPr="0055136D">
        <w:rPr>
          <w:rFonts w:asciiTheme="minorHAnsi" w:hAnsiTheme="minorHAnsi" w:cstheme="minorHAnsi"/>
          <w:color w:val="1A3E63" w:themeColor="text2"/>
          <w:lang w:val="en-GB"/>
        </w:rPr>
        <w:lastRenderedPageBreak/>
        <w:t>TD8.</w:t>
      </w:r>
      <w:r w:rsidR="00980C1B" w:rsidRPr="0055136D">
        <w:rPr>
          <w:rFonts w:asciiTheme="minorHAnsi" w:hAnsiTheme="minorHAnsi" w:cstheme="minorHAnsi"/>
          <w:color w:val="1A3E63" w:themeColor="text2"/>
          <w:lang w:val="en-GB"/>
        </w:rPr>
        <w:t xml:space="preserve"> TECHNICAL </w:t>
      </w:r>
      <w:r w:rsidR="004868BA" w:rsidRPr="0055136D">
        <w:rPr>
          <w:rFonts w:asciiTheme="minorHAnsi" w:hAnsiTheme="minorHAnsi" w:cstheme="minorHAnsi"/>
          <w:color w:val="1A3E63" w:themeColor="text2"/>
          <w:lang w:val="en-GB"/>
        </w:rPr>
        <w:t>FORM</w:t>
      </w:r>
      <w:bookmarkEnd w:id="13"/>
      <w:bookmarkEnd w:id="14"/>
    </w:p>
    <w:p w14:paraId="6F4F1374" w14:textId="62C87B8A" w:rsidR="00585126" w:rsidRDefault="000F1537" w:rsidP="00424868">
      <w:pPr>
        <w:spacing w:before="120" w:after="120"/>
        <w:jc w:val="both"/>
        <w:rPr>
          <w:rFonts w:cstheme="minorHAnsi"/>
          <w:color w:val="002060"/>
          <w:lang w:val="en-GB"/>
        </w:rPr>
      </w:pPr>
      <w:r w:rsidRPr="0055136D">
        <w:rPr>
          <w:rFonts w:cstheme="minorHAnsi"/>
          <w:color w:val="002060"/>
          <w:lang w:val="en-GB"/>
        </w:rPr>
        <w:t>Please ensure your submission is complete and includes all required documentation for the relevant stage of the competition.</w:t>
      </w:r>
    </w:p>
    <w:p w14:paraId="6B34FB65" w14:textId="7C94B69C" w:rsidR="00585126" w:rsidRDefault="00A07999" w:rsidP="00585126">
      <w:pPr>
        <w:spacing w:before="120" w:after="120"/>
        <w:jc w:val="both"/>
        <w:rPr>
          <w:rFonts w:cstheme="minorHAnsi"/>
          <w:color w:val="002060"/>
          <w:lang w:val="en-GB"/>
        </w:rPr>
      </w:pPr>
      <w:r w:rsidRPr="00A07999">
        <w:rPr>
          <w:rFonts w:cstheme="minorHAnsi"/>
          <w:color w:val="002060"/>
          <w:lang w:val="en-GB"/>
        </w:rPr>
        <w:t xml:space="preserve">The maximum page limitation for this TD8 is 50 pages including annexes, images and diagrams if any. The font letter will be </w:t>
      </w:r>
      <w:r w:rsidR="009A1934">
        <w:rPr>
          <w:rFonts w:cstheme="minorHAnsi"/>
          <w:color w:val="002060"/>
        </w:rPr>
        <w:t>C</w:t>
      </w:r>
      <w:proofErr w:type="spellStart"/>
      <w:r w:rsidRPr="00A07999">
        <w:rPr>
          <w:rFonts w:cstheme="minorHAnsi"/>
          <w:color w:val="002060"/>
          <w:lang w:val="en-GB"/>
        </w:rPr>
        <w:t>alibri</w:t>
      </w:r>
      <w:proofErr w:type="spellEnd"/>
      <w:r w:rsidRPr="00A07999">
        <w:rPr>
          <w:rFonts w:cstheme="minorHAnsi"/>
          <w:color w:val="002060"/>
          <w:lang w:val="en-GB"/>
        </w:rPr>
        <w:t xml:space="preserve"> 11 with simple/single spacing. Pages in excess – which will be </w:t>
      </w:r>
      <w:r w:rsidR="00054B41" w:rsidRPr="00054B41">
        <w:rPr>
          <w:rFonts w:cstheme="minorHAnsi"/>
          <w:color w:val="002060"/>
          <w:lang w:val="en-GB"/>
        </w:rPr>
        <w:t xml:space="preserve">deducted from </w:t>
      </w:r>
      <w:r w:rsidR="00054B41" w:rsidRPr="00C1741C">
        <w:rPr>
          <w:rFonts w:cstheme="minorHAnsi"/>
          <w:b/>
          <w:bCs/>
          <w:color w:val="EE0000"/>
          <w:lang w:val="en-GB"/>
        </w:rPr>
        <w:t>point 4 and then point 3</w:t>
      </w:r>
      <w:r w:rsidRPr="00A07999">
        <w:rPr>
          <w:rFonts w:cstheme="minorHAnsi"/>
          <w:color w:val="002060"/>
          <w:lang w:val="en-GB"/>
        </w:rPr>
        <w:t xml:space="preserve">, not from the declarations in point 1, 2, </w:t>
      </w:r>
      <w:r w:rsidR="00054B41" w:rsidRPr="00C1741C">
        <w:rPr>
          <w:rFonts w:cstheme="minorHAnsi"/>
          <w:b/>
          <w:bCs/>
          <w:color w:val="EE0000"/>
          <w:lang w:val="en-GB"/>
        </w:rPr>
        <w:t>5</w:t>
      </w:r>
      <w:r w:rsidRPr="00A07999">
        <w:rPr>
          <w:rFonts w:cstheme="minorHAnsi"/>
          <w:color w:val="002060"/>
          <w:lang w:val="en-GB"/>
        </w:rPr>
        <w:t>, 6, 7, 8 and 9 - will not be evaluated.</w:t>
      </w:r>
      <w:r w:rsidR="009A1934">
        <w:rPr>
          <w:rFonts w:cstheme="minorHAnsi"/>
          <w:color w:val="002060"/>
        </w:rPr>
        <w:t xml:space="preserve"> </w:t>
      </w:r>
    </w:p>
    <w:bookmarkEnd w:id="15"/>
    <w:bookmarkEnd w:id="16"/>
    <w:p w14:paraId="410DD898" w14:textId="5ED4BEE3" w:rsidR="000F1537" w:rsidRPr="00453603" w:rsidRDefault="00585126" w:rsidP="00453603">
      <w:pPr>
        <w:spacing w:before="120" w:after="120"/>
        <w:jc w:val="both"/>
        <w:rPr>
          <w:b/>
          <w:bCs/>
          <w:color w:val="002060"/>
        </w:rPr>
      </w:pPr>
      <w:r w:rsidRPr="0016488E">
        <w:rPr>
          <w:b/>
          <w:bCs/>
          <w:color w:val="002060"/>
        </w:rPr>
        <w:t xml:space="preserve">1. </w:t>
      </w:r>
      <w:r w:rsidR="000F1537" w:rsidRPr="0016488E">
        <w:rPr>
          <w:b/>
          <w:bCs/>
          <w:color w:val="002060"/>
        </w:rPr>
        <w:t>Tenderer</w:t>
      </w:r>
      <w:r w:rsidR="000F1537" w:rsidRPr="00950DB4">
        <w:rPr>
          <w:b/>
          <w:bCs/>
          <w:color w:val="002060"/>
        </w:rPr>
        <w:t xml:space="preserve"> details</w:t>
      </w:r>
    </w:p>
    <w:tbl>
      <w:tblPr>
        <w:tblStyle w:val="Rastertabel4-Accent1"/>
        <w:tblW w:w="4870" w:type="pct"/>
        <w:tblLayout w:type="fixed"/>
        <w:tblLook w:val="04A0" w:firstRow="1" w:lastRow="0" w:firstColumn="1" w:lastColumn="0" w:noHBand="0" w:noVBand="1"/>
      </w:tblPr>
      <w:tblGrid>
        <w:gridCol w:w="4104"/>
        <w:gridCol w:w="4717"/>
      </w:tblGrid>
      <w:tr w:rsidR="002A45DD" w:rsidRPr="00833658" w14:paraId="6CB64364" w14:textId="77777777" w:rsidTr="00424868">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0" w:type="pct"/>
          </w:tcPr>
          <w:p w14:paraId="4B3B0979" w14:textId="77777777" w:rsidR="000F1537" w:rsidRPr="0055136D" w:rsidRDefault="000F1537" w:rsidP="00424868">
            <w:pPr>
              <w:jc w:val="both"/>
              <w:rPr>
                <w:rFonts w:cstheme="minorHAnsi"/>
                <w:color w:val="002060"/>
                <w:sz w:val="20"/>
                <w:szCs w:val="20"/>
                <w:lang w:val="en-GB"/>
              </w:rPr>
            </w:pPr>
            <w:r w:rsidRPr="0055136D">
              <w:rPr>
                <w:rFonts w:cstheme="minorHAnsi"/>
                <w:sz w:val="20"/>
                <w:szCs w:val="20"/>
                <w:lang w:val="en-GB"/>
              </w:rPr>
              <w:t>Details</w:t>
            </w:r>
          </w:p>
        </w:tc>
        <w:tc>
          <w:tcPr>
            <w:tcW w:w="0" w:type="pct"/>
          </w:tcPr>
          <w:p w14:paraId="32E74106" w14:textId="77777777" w:rsidR="000F1537" w:rsidRPr="0055136D" w:rsidRDefault="000F1537" w:rsidP="00424868">
            <w:pPr>
              <w:jc w:val="both"/>
              <w:cnfStyle w:val="100000000000" w:firstRow="1" w:lastRow="0" w:firstColumn="0" w:lastColumn="0" w:oddVBand="0" w:evenVBand="0" w:oddHBand="0" w:evenHBand="0" w:firstRowFirstColumn="0" w:firstRowLastColumn="0" w:lastRowFirstColumn="0" w:lastRowLastColumn="0"/>
              <w:rPr>
                <w:rFonts w:cstheme="minorHAnsi"/>
                <w:color w:val="002060"/>
                <w:sz w:val="20"/>
                <w:szCs w:val="20"/>
                <w:lang w:val="en-GB"/>
              </w:rPr>
            </w:pPr>
          </w:p>
        </w:tc>
      </w:tr>
      <w:tr w:rsidR="002A45DD" w:rsidRPr="00833658" w14:paraId="6D94CF59" w14:textId="77777777" w:rsidTr="0042486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pct"/>
          </w:tcPr>
          <w:p w14:paraId="274446B8" w14:textId="77777777" w:rsidR="000F1537" w:rsidRPr="00833658" w:rsidRDefault="000F1537" w:rsidP="00424868">
            <w:pPr>
              <w:jc w:val="both"/>
              <w:rPr>
                <w:color w:val="002060"/>
                <w:sz w:val="20"/>
                <w:szCs w:val="20"/>
              </w:rPr>
            </w:pPr>
            <w:r w:rsidRPr="1E1BCA6F">
              <w:rPr>
                <w:color w:val="002060"/>
                <w:sz w:val="20"/>
                <w:szCs w:val="20"/>
              </w:rPr>
              <w:t xml:space="preserve">Registered </w:t>
            </w:r>
            <w:proofErr w:type="spellStart"/>
            <w:r w:rsidRPr="1E1BCA6F">
              <w:rPr>
                <w:color w:val="002060"/>
                <w:sz w:val="20"/>
                <w:szCs w:val="20"/>
              </w:rPr>
              <w:t>Organisation</w:t>
            </w:r>
            <w:proofErr w:type="spellEnd"/>
            <w:r w:rsidRPr="1E1BCA6F">
              <w:rPr>
                <w:color w:val="002060"/>
                <w:sz w:val="20"/>
                <w:szCs w:val="20"/>
              </w:rPr>
              <w:t xml:space="preserve"> Name</w:t>
            </w:r>
          </w:p>
        </w:tc>
        <w:tc>
          <w:tcPr>
            <w:tcW w:w="0" w:type="pct"/>
          </w:tcPr>
          <w:p w14:paraId="0159D032" w14:textId="77777777" w:rsidR="000F1537" w:rsidRPr="0055136D" w:rsidRDefault="000F1537" w:rsidP="00424868">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lang w:val="en-GB"/>
              </w:rPr>
            </w:pPr>
          </w:p>
        </w:tc>
      </w:tr>
      <w:tr w:rsidR="00EA2D8D" w:rsidRPr="00833658" w14:paraId="61FF05A2" w14:textId="77777777" w:rsidTr="00E761C0">
        <w:trPr>
          <w:trHeight w:val="567"/>
        </w:trPr>
        <w:tc>
          <w:tcPr>
            <w:cnfStyle w:val="001000000000" w:firstRow="0" w:lastRow="0" w:firstColumn="1" w:lastColumn="0" w:oddVBand="0" w:evenVBand="0" w:oddHBand="0" w:evenHBand="0" w:firstRowFirstColumn="0" w:firstRowLastColumn="0" w:lastRowFirstColumn="0" w:lastRowLastColumn="0"/>
            <w:tcW w:w="2326" w:type="pct"/>
          </w:tcPr>
          <w:p w14:paraId="790AB07C" w14:textId="2E41F1AE" w:rsidR="00EA2D8D" w:rsidRPr="0055136D" w:rsidRDefault="00EA2D8D" w:rsidP="00E761C0">
            <w:pPr>
              <w:jc w:val="both"/>
              <w:rPr>
                <w:rFonts w:cstheme="minorHAnsi"/>
                <w:color w:val="002060"/>
                <w:sz w:val="20"/>
                <w:szCs w:val="20"/>
                <w:lang w:val="en-GB"/>
              </w:rPr>
            </w:pPr>
            <w:r w:rsidRPr="0055136D">
              <w:rPr>
                <w:rFonts w:cstheme="minorHAnsi"/>
                <w:color w:val="002060"/>
                <w:sz w:val="20"/>
                <w:szCs w:val="20"/>
                <w:lang w:val="en-GB"/>
              </w:rPr>
              <w:t>Acting in Consortia</w:t>
            </w:r>
          </w:p>
        </w:tc>
        <w:tc>
          <w:tcPr>
            <w:tcW w:w="2674" w:type="pct"/>
          </w:tcPr>
          <w:p w14:paraId="2A217E82" w14:textId="3C934857" w:rsidR="00EA2D8D" w:rsidRPr="0055136D" w:rsidRDefault="00EA2D8D" w:rsidP="00E761C0">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lang w:val="en-GB"/>
              </w:rPr>
            </w:pPr>
            <w:r w:rsidRPr="0055136D">
              <w:rPr>
                <w:rFonts w:cstheme="minorHAnsi"/>
                <w:color w:val="002060"/>
                <w:sz w:val="20"/>
                <w:szCs w:val="20"/>
                <w:lang w:val="en-GB"/>
              </w:rPr>
              <w:t>YES/NO</w:t>
            </w:r>
          </w:p>
        </w:tc>
      </w:tr>
      <w:tr w:rsidR="002A45DD" w:rsidRPr="00833658" w14:paraId="58D404DD" w14:textId="77777777" w:rsidTr="0042486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pct"/>
          </w:tcPr>
          <w:p w14:paraId="00E38A97" w14:textId="77777777" w:rsidR="000F1537" w:rsidRPr="0055136D" w:rsidRDefault="000F1537" w:rsidP="00424868">
            <w:pPr>
              <w:jc w:val="both"/>
              <w:rPr>
                <w:rFonts w:cstheme="minorHAnsi"/>
                <w:color w:val="002060"/>
                <w:sz w:val="20"/>
                <w:szCs w:val="20"/>
                <w:lang w:val="en-GB"/>
              </w:rPr>
            </w:pPr>
            <w:r w:rsidRPr="0055136D">
              <w:rPr>
                <w:rFonts w:cstheme="minorHAnsi"/>
                <w:color w:val="002060"/>
                <w:sz w:val="20"/>
                <w:szCs w:val="20"/>
                <w:lang w:val="en-GB"/>
              </w:rPr>
              <w:t>Registered Address</w:t>
            </w:r>
          </w:p>
        </w:tc>
        <w:tc>
          <w:tcPr>
            <w:tcW w:w="0" w:type="pct"/>
          </w:tcPr>
          <w:p w14:paraId="3448683F" w14:textId="77777777" w:rsidR="000F1537" w:rsidRPr="0055136D" w:rsidRDefault="000F1537" w:rsidP="00424868">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lang w:val="en-GB"/>
              </w:rPr>
            </w:pPr>
          </w:p>
        </w:tc>
      </w:tr>
      <w:tr w:rsidR="002A45DD" w:rsidRPr="00833658" w14:paraId="2554E1E0" w14:textId="77777777" w:rsidTr="00424868">
        <w:trPr>
          <w:trHeight w:val="567"/>
        </w:trPr>
        <w:tc>
          <w:tcPr>
            <w:cnfStyle w:val="001000000000" w:firstRow="0" w:lastRow="0" w:firstColumn="1" w:lastColumn="0" w:oddVBand="0" w:evenVBand="0" w:oddHBand="0" w:evenHBand="0" w:firstRowFirstColumn="0" w:firstRowLastColumn="0" w:lastRowFirstColumn="0" w:lastRowLastColumn="0"/>
            <w:tcW w:w="0" w:type="pct"/>
          </w:tcPr>
          <w:p w14:paraId="58CB7EAB" w14:textId="77777777" w:rsidR="000F1537" w:rsidRPr="0055136D" w:rsidRDefault="000F1537" w:rsidP="00424868">
            <w:pPr>
              <w:jc w:val="both"/>
              <w:rPr>
                <w:rFonts w:cstheme="minorHAnsi"/>
                <w:color w:val="002060"/>
                <w:sz w:val="20"/>
                <w:szCs w:val="20"/>
                <w:lang w:val="en-GB"/>
              </w:rPr>
            </w:pPr>
            <w:r w:rsidRPr="0055136D">
              <w:rPr>
                <w:rFonts w:cstheme="minorHAnsi"/>
                <w:color w:val="002060"/>
                <w:sz w:val="20"/>
                <w:szCs w:val="20"/>
                <w:lang w:val="en-GB"/>
              </w:rPr>
              <w:t>Postcode</w:t>
            </w:r>
          </w:p>
        </w:tc>
        <w:tc>
          <w:tcPr>
            <w:tcW w:w="0" w:type="pct"/>
          </w:tcPr>
          <w:p w14:paraId="11C74954" w14:textId="77777777" w:rsidR="000F1537" w:rsidRPr="0055136D" w:rsidRDefault="000F1537" w:rsidP="00424868">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lang w:val="en-GB"/>
              </w:rPr>
            </w:pPr>
          </w:p>
        </w:tc>
      </w:tr>
      <w:tr w:rsidR="002A45DD" w:rsidRPr="00833658" w14:paraId="1504A9A9" w14:textId="77777777" w:rsidTr="0042486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pct"/>
          </w:tcPr>
          <w:p w14:paraId="446A175B" w14:textId="77777777" w:rsidR="000F1537" w:rsidRPr="0055136D" w:rsidRDefault="000F1537" w:rsidP="00424868">
            <w:pPr>
              <w:jc w:val="both"/>
              <w:rPr>
                <w:rFonts w:cstheme="minorHAnsi"/>
                <w:color w:val="002060"/>
                <w:sz w:val="20"/>
                <w:szCs w:val="20"/>
                <w:lang w:val="en-GB"/>
              </w:rPr>
            </w:pPr>
            <w:r w:rsidRPr="0055136D">
              <w:rPr>
                <w:rFonts w:cstheme="minorHAnsi"/>
                <w:color w:val="002060"/>
                <w:sz w:val="20"/>
                <w:szCs w:val="20"/>
                <w:lang w:val="en-GB"/>
              </w:rPr>
              <w:t>Town / City</w:t>
            </w:r>
          </w:p>
        </w:tc>
        <w:tc>
          <w:tcPr>
            <w:tcW w:w="0" w:type="pct"/>
          </w:tcPr>
          <w:p w14:paraId="350ED4C0" w14:textId="77777777" w:rsidR="000F1537" w:rsidRPr="0055136D" w:rsidRDefault="000F1537" w:rsidP="00424868">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lang w:val="en-GB"/>
              </w:rPr>
            </w:pPr>
          </w:p>
        </w:tc>
      </w:tr>
      <w:tr w:rsidR="002A45DD" w:rsidRPr="00833658" w14:paraId="53ACC61F" w14:textId="77777777" w:rsidTr="00424868">
        <w:trPr>
          <w:trHeight w:val="567"/>
        </w:trPr>
        <w:tc>
          <w:tcPr>
            <w:cnfStyle w:val="001000000000" w:firstRow="0" w:lastRow="0" w:firstColumn="1" w:lastColumn="0" w:oddVBand="0" w:evenVBand="0" w:oddHBand="0" w:evenHBand="0" w:firstRowFirstColumn="0" w:firstRowLastColumn="0" w:lastRowFirstColumn="0" w:lastRowLastColumn="0"/>
            <w:tcW w:w="0" w:type="pct"/>
          </w:tcPr>
          <w:p w14:paraId="6EED7F0D" w14:textId="77777777" w:rsidR="000F1537" w:rsidRPr="0055136D" w:rsidRDefault="000F1537" w:rsidP="00424868">
            <w:pPr>
              <w:jc w:val="both"/>
              <w:rPr>
                <w:rFonts w:cstheme="minorHAnsi"/>
                <w:color w:val="002060"/>
                <w:sz w:val="20"/>
                <w:szCs w:val="20"/>
                <w:lang w:val="en-GB"/>
              </w:rPr>
            </w:pPr>
            <w:r w:rsidRPr="0055136D">
              <w:rPr>
                <w:rFonts w:cstheme="minorHAnsi"/>
                <w:color w:val="002060"/>
                <w:sz w:val="20"/>
                <w:szCs w:val="20"/>
                <w:lang w:val="en-GB"/>
              </w:rPr>
              <w:t>Country</w:t>
            </w:r>
          </w:p>
        </w:tc>
        <w:tc>
          <w:tcPr>
            <w:tcW w:w="0" w:type="pct"/>
          </w:tcPr>
          <w:p w14:paraId="282FFA94" w14:textId="77777777" w:rsidR="000F1537" w:rsidRPr="0055136D" w:rsidRDefault="000F1537" w:rsidP="00424868">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lang w:val="en-GB"/>
              </w:rPr>
            </w:pPr>
          </w:p>
        </w:tc>
      </w:tr>
      <w:tr w:rsidR="002A45DD" w:rsidRPr="00833658" w14:paraId="47CE1EE8" w14:textId="77777777" w:rsidTr="0042486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pct"/>
          </w:tcPr>
          <w:p w14:paraId="2639829B" w14:textId="77777777" w:rsidR="000F1537" w:rsidRPr="0055136D" w:rsidRDefault="000F1537" w:rsidP="00424868">
            <w:pPr>
              <w:jc w:val="both"/>
              <w:rPr>
                <w:rFonts w:cstheme="minorHAnsi"/>
                <w:color w:val="002060"/>
                <w:sz w:val="20"/>
                <w:szCs w:val="20"/>
                <w:lang w:val="en-GB"/>
              </w:rPr>
            </w:pPr>
            <w:r w:rsidRPr="0055136D">
              <w:rPr>
                <w:rFonts w:cstheme="minorHAnsi"/>
                <w:color w:val="002060"/>
                <w:sz w:val="20"/>
                <w:szCs w:val="20"/>
                <w:lang w:val="en-GB"/>
              </w:rPr>
              <w:t>Company Registration</w:t>
            </w:r>
          </w:p>
        </w:tc>
        <w:tc>
          <w:tcPr>
            <w:tcW w:w="0" w:type="pct"/>
          </w:tcPr>
          <w:p w14:paraId="07544B01" w14:textId="77777777" w:rsidR="000F1537" w:rsidRPr="0055136D" w:rsidRDefault="000F1537" w:rsidP="00424868">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lang w:val="en-GB"/>
              </w:rPr>
            </w:pPr>
          </w:p>
        </w:tc>
      </w:tr>
      <w:tr w:rsidR="002A45DD" w:rsidRPr="00833658" w14:paraId="58F61039" w14:textId="77777777" w:rsidTr="00424868">
        <w:trPr>
          <w:trHeight w:val="567"/>
        </w:trPr>
        <w:tc>
          <w:tcPr>
            <w:cnfStyle w:val="001000000000" w:firstRow="0" w:lastRow="0" w:firstColumn="1" w:lastColumn="0" w:oddVBand="0" w:evenVBand="0" w:oddHBand="0" w:evenHBand="0" w:firstRowFirstColumn="0" w:firstRowLastColumn="0" w:lastRowFirstColumn="0" w:lastRowLastColumn="0"/>
            <w:tcW w:w="0" w:type="pct"/>
          </w:tcPr>
          <w:p w14:paraId="4984974D" w14:textId="77777777" w:rsidR="000F1537" w:rsidRPr="0055136D" w:rsidRDefault="000F1537" w:rsidP="00424868">
            <w:pPr>
              <w:jc w:val="both"/>
              <w:rPr>
                <w:rFonts w:cstheme="minorHAnsi"/>
                <w:color w:val="002060"/>
                <w:sz w:val="20"/>
                <w:szCs w:val="20"/>
                <w:lang w:val="en-GB"/>
              </w:rPr>
            </w:pPr>
            <w:r w:rsidRPr="0055136D">
              <w:rPr>
                <w:rFonts w:cstheme="minorHAnsi"/>
                <w:color w:val="002060"/>
                <w:sz w:val="20"/>
                <w:szCs w:val="20"/>
                <w:lang w:val="en-GB"/>
              </w:rPr>
              <w:t>VAT Registration No.</w:t>
            </w:r>
          </w:p>
        </w:tc>
        <w:tc>
          <w:tcPr>
            <w:tcW w:w="0" w:type="pct"/>
          </w:tcPr>
          <w:p w14:paraId="7EAD49D3" w14:textId="77777777" w:rsidR="000F1537" w:rsidRPr="0055136D" w:rsidRDefault="000F1537" w:rsidP="00424868">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lang w:val="en-GB"/>
              </w:rPr>
            </w:pPr>
          </w:p>
        </w:tc>
      </w:tr>
      <w:tr w:rsidR="002A45DD" w:rsidRPr="00833658" w14:paraId="3EAC5BA5" w14:textId="77777777" w:rsidTr="0042486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pct"/>
          </w:tcPr>
          <w:p w14:paraId="72D93C30" w14:textId="77777777" w:rsidR="000F1537" w:rsidRPr="0055136D" w:rsidRDefault="000F1537" w:rsidP="00424868">
            <w:pPr>
              <w:jc w:val="both"/>
              <w:rPr>
                <w:rFonts w:cstheme="minorHAnsi"/>
                <w:color w:val="002060"/>
                <w:sz w:val="20"/>
                <w:szCs w:val="20"/>
                <w:lang w:val="en-GB"/>
              </w:rPr>
            </w:pPr>
            <w:r w:rsidRPr="0055136D">
              <w:rPr>
                <w:rFonts w:cstheme="minorHAnsi"/>
                <w:color w:val="002060"/>
                <w:sz w:val="20"/>
                <w:szCs w:val="20"/>
                <w:lang w:val="en-GB"/>
              </w:rPr>
              <w:t>Website</w:t>
            </w:r>
          </w:p>
        </w:tc>
        <w:tc>
          <w:tcPr>
            <w:tcW w:w="0" w:type="pct"/>
          </w:tcPr>
          <w:p w14:paraId="12E6E358" w14:textId="77777777" w:rsidR="000F1537" w:rsidRPr="0055136D" w:rsidRDefault="000F1537" w:rsidP="00424868">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lang w:val="en-GB"/>
              </w:rPr>
            </w:pPr>
          </w:p>
        </w:tc>
      </w:tr>
      <w:tr w:rsidR="002A45DD" w:rsidRPr="00833658" w14:paraId="4EEF1325" w14:textId="77777777" w:rsidTr="00424868">
        <w:trPr>
          <w:trHeight w:val="567"/>
        </w:trPr>
        <w:tc>
          <w:tcPr>
            <w:cnfStyle w:val="001000000000" w:firstRow="0" w:lastRow="0" w:firstColumn="1" w:lastColumn="0" w:oddVBand="0" w:evenVBand="0" w:oddHBand="0" w:evenHBand="0" w:firstRowFirstColumn="0" w:firstRowLastColumn="0" w:lastRowFirstColumn="0" w:lastRowLastColumn="0"/>
            <w:tcW w:w="0" w:type="pct"/>
          </w:tcPr>
          <w:p w14:paraId="75449704" w14:textId="77777777" w:rsidR="000F1537" w:rsidRPr="0055136D" w:rsidRDefault="000F1537" w:rsidP="00424868">
            <w:pPr>
              <w:jc w:val="both"/>
              <w:rPr>
                <w:rFonts w:cstheme="minorHAnsi"/>
                <w:color w:val="002060"/>
                <w:sz w:val="20"/>
                <w:szCs w:val="20"/>
                <w:lang w:val="en-GB"/>
              </w:rPr>
            </w:pPr>
            <w:r w:rsidRPr="0055136D">
              <w:rPr>
                <w:rFonts w:cstheme="minorHAnsi"/>
                <w:color w:val="002060"/>
                <w:sz w:val="20"/>
                <w:szCs w:val="20"/>
                <w:lang w:val="en-GB"/>
              </w:rPr>
              <w:t>Size</w:t>
            </w:r>
          </w:p>
        </w:tc>
        <w:tc>
          <w:tcPr>
            <w:tcW w:w="0" w:type="pct"/>
          </w:tcPr>
          <w:p w14:paraId="636258A1" w14:textId="77777777" w:rsidR="000F1537" w:rsidRPr="0055136D" w:rsidRDefault="000F1537" w:rsidP="00424868">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lang w:val="en-GB"/>
              </w:rPr>
            </w:pPr>
          </w:p>
        </w:tc>
      </w:tr>
      <w:tr w:rsidR="002A45DD" w:rsidRPr="00833658" w14:paraId="5DF6D00D" w14:textId="77777777" w:rsidTr="0042486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0" w:type="pct"/>
          </w:tcPr>
          <w:p w14:paraId="44BE598B" w14:textId="77777777" w:rsidR="000F1537" w:rsidRPr="0055136D" w:rsidRDefault="000F1537" w:rsidP="00424868">
            <w:pPr>
              <w:jc w:val="both"/>
              <w:rPr>
                <w:rFonts w:cstheme="minorHAnsi"/>
                <w:color w:val="002060"/>
                <w:sz w:val="20"/>
                <w:szCs w:val="20"/>
                <w:lang w:val="en-GB"/>
              </w:rPr>
            </w:pPr>
            <w:r w:rsidRPr="0055136D">
              <w:rPr>
                <w:rFonts w:cstheme="minorHAnsi"/>
                <w:color w:val="002060"/>
                <w:sz w:val="20"/>
                <w:szCs w:val="20"/>
                <w:lang w:val="en-GB"/>
              </w:rPr>
              <w:t>Main activity</w:t>
            </w:r>
          </w:p>
        </w:tc>
        <w:tc>
          <w:tcPr>
            <w:tcW w:w="0" w:type="pct"/>
          </w:tcPr>
          <w:p w14:paraId="557E00F0" w14:textId="77777777" w:rsidR="000F1537" w:rsidRPr="0055136D" w:rsidRDefault="000F1537" w:rsidP="00424868">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lang w:val="en-GB"/>
              </w:rPr>
            </w:pPr>
          </w:p>
        </w:tc>
      </w:tr>
    </w:tbl>
    <w:p w14:paraId="60986CE5" w14:textId="77777777" w:rsidR="000F1537" w:rsidRPr="0055136D" w:rsidRDefault="000F1537" w:rsidP="00424868">
      <w:pPr>
        <w:spacing w:before="120" w:after="120"/>
        <w:jc w:val="both"/>
        <w:rPr>
          <w:rFonts w:cstheme="minorHAnsi"/>
          <w:color w:val="002060"/>
          <w:lang w:val="en-GB"/>
        </w:rPr>
      </w:pPr>
    </w:p>
    <w:p w14:paraId="529675CA" w14:textId="77777777" w:rsidR="000F1537" w:rsidRPr="0055136D" w:rsidRDefault="000F1537" w:rsidP="00424868">
      <w:pPr>
        <w:spacing w:before="120" w:after="120"/>
        <w:jc w:val="both"/>
        <w:rPr>
          <w:rFonts w:eastAsiaTheme="majorEastAsia" w:cstheme="minorHAnsi"/>
          <w:color w:val="002060"/>
          <w:sz w:val="26"/>
          <w:szCs w:val="26"/>
          <w:lang w:val="en-GB"/>
        </w:rPr>
      </w:pPr>
      <w:bookmarkStart w:id="20" w:name="_Toc25599528"/>
      <w:r w:rsidRPr="0055136D">
        <w:rPr>
          <w:rFonts w:cstheme="minorHAnsi"/>
          <w:color w:val="002060"/>
          <w:lang w:val="en-GB"/>
        </w:rPr>
        <w:br w:type="page"/>
      </w:r>
    </w:p>
    <w:p w14:paraId="7131B619" w14:textId="57AD6D1C" w:rsidR="000F1537" w:rsidRPr="00453603" w:rsidRDefault="000F1537" w:rsidP="00453603">
      <w:pPr>
        <w:pStyle w:val="Kop2Annex"/>
        <w:pageBreakBefore w:val="0"/>
        <w:numPr>
          <w:ilvl w:val="0"/>
          <w:numId w:val="251"/>
        </w:numPr>
        <w:rPr>
          <w:rFonts w:asciiTheme="minorHAnsi" w:hAnsiTheme="minorHAnsi" w:cstheme="minorHAnsi"/>
          <w:b/>
          <w:bCs/>
          <w:color w:val="002060"/>
          <w:sz w:val="24"/>
          <w:szCs w:val="24"/>
        </w:rPr>
      </w:pPr>
      <w:bookmarkStart w:id="21" w:name="_Toc207627608"/>
      <w:bookmarkStart w:id="22" w:name="_Toc207651335"/>
      <w:r w:rsidRPr="00453603">
        <w:rPr>
          <w:rFonts w:asciiTheme="minorHAnsi" w:hAnsiTheme="minorHAnsi" w:cstheme="minorHAnsi"/>
          <w:b/>
          <w:bCs/>
          <w:color w:val="002060"/>
          <w:sz w:val="24"/>
          <w:szCs w:val="24"/>
        </w:rPr>
        <w:lastRenderedPageBreak/>
        <w:t>Contact details</w:t>
      </w:r>
      <w:bookmarkEnd w:id="20"/>
      <w:bookmarkEnd w:id="21"/>
      <w:bookmarkEnd w:id="22"/>
    </w:p>
    <w:tbl>
      <w:tblPr>
        <w:tblStyle w:val="Rastertabel4-Accent1"/>
        <w:tblW w:w="5000" w:type="pct"/>
        <w:tblLook w:val="04A0" w:firstRow="1" w:lastRow="0" w:firstColumn="1" w:lastColumn="0" w:noHBand="0" w:noVBand="1"/>
      </w:tblPr>
      <w:tblGrid>
        <w:gridCol w:w="3679"/>
        <w:gridCol w:w="5377"/>
      </w:tblGrid>
      <w:tr w:rsidR="002A45DD" w:rsidRPr="00833658" w14:paraId="4F5E1FA9" w14:textId="77777777" w:rsidTr="00E12A95">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031" w:type="pct"/>
          </w:tcPr>
          <w:p w14:paraId="1B23D69E" w14:textId="77777777" w:rsidR="000F1537" w:rsidRPr="0055136D" w:rsidRDefault="000F1537" w:rsidP="00424868">
            <w:pPr>
              <w:jc w:val="both"/>
              <w:rPr>
                <w:rFonts w:cstheme="minorHAnsi"/>
                <w:color w:val="002060"/>
                <w:sz w:val="20"/>
                <w:szCs w:val="20"/>
                <w:lang w:val="en-GB"/>
              </w:rPr>
            </w:pPr>
            <w:r w:rsidRPr="0055136D">
              <w:rPr>
                <w:rFonts w:cstheme="minorHAnsi"/>
                <w:color w:val="002060"/>
                <w:sz w:val="20"/>
                <w:szCs w:val="20"/>
                <w:lang w:val="en-GB"/>
              </w:rPr>
              <w:t>Details</w:t>
            </w:r>
          </w:p>
        </w:tc>
        <w:tc>
          <w:tcPr>
            <w:tcW w:w="2969" w:type="pct"/>
          </w:tcPr>
          <w:p w14:paraId="48ED36DA" w14:textId="77777777" w:rsidR="000F1537" w:rsidRPr="0055136D" w:rsidRDefault="000F1537" w:rsidP="00424868">
            <w:pPr>
              <w:jc w:val="both"/>
              <w:cnfStyle w:val="100000000000" w:firstRow="1" w:lastRow="0" w:firstColumn="0" w:lastColumn="0" w:oddVBand="0" w:evenVBand="0" w:oddHBand="0" w:evenHBand="0" w:firstRowFirstColumn="0" w:firstRowLastColumn="0" w:lastRowFirstColumn="0" w:lastRowLastColumn="0"/>
              <w:rPr>
                <w:rFonts w:cstheme="minorHAnsi"/>
                <w:color w:val="002060"/>
                <w:sz w:val="20"/>
                <w:szCs w:val="20"/>
                <w:lang w:val="en-GB"/>
              </w:rPr>
            </w:pPr>
          </w:p>
        </w:tc>
      </w:tr>
      <w:tr w:rsidR="002A45DD" w:rsidRPr="00833658" w14:paraId="2663D9A7" w14:textId="77777777" w:rsidTr="00E12A95">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2031" w:type="pct"/>
          </w:tcPr>
          <w:p w14:paraId="68F187C2" w14:textId="77777777" w:rsidR="000F1537" w:rsidRPr="0055136D" w:rsidRDefault="000F1537" w:rsidP="00424868">
            <w:pPr>
              <w:jc w:val="both"/>
              <w:rPr>
                <w:rFonts w:cstheme="minorHAnsi"/>
                <w:color w:val="002060"/>
                <w:sz w:val="20"/>
                <w:szCs w:val="20"/>
                <w:lang w:val="en-GB"/>
              </w:rPr>
            </w:pPr>
            <w:r w:rsidRPr="0055136D">
              <w:rPr>
                <w:rFonts w:cstheme="minorHAnsi"/>
                <w:color w:val="002060"/>
                <w:sz w:val="20"/>
                <w:szCs w:val="20"/>
                <w:lang w:val="en-GB"/>
              </w:rPr>
              <w:t>Title</w:t>
            </w:r>
          </w:p>
        </w:tc>
        <w:tc>
          <w:tcPr>
            <w:tcW w:w="2969" w:type="pct"/>
          </w:tcPr>
          <w:p w14:paraId="14F216DD" w14:textId="77777777" w:rsidR="000F1537" w:rsidRPr="0055136D" w:rsidRDefault="000F1537" w:rsidP="00424868">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lang w:val="en-GB"/>
              </w:rPr>
            </w:pPr>
          </w:p>
        </w:tc>
      </w:tr>
      <w:tr w:rsidR="002A45DD" w:rsidRPr="00833658" w14:paraId="2582FD2D" w14:textId="77777777" w:rsidTr="00E12A95">
        <w:trPr>
          <w:trHeight w:val="567"/>
        </w:trPr>
        <w:tc>
          <w:tcPr>
            <w:cnfStyle w:val="001000000000" w:firstRow="0" w:lastRow="0" w:firstColumn="1" w:lastColumn="0" w:oddVBand="0" w:evenVBand="0" w:oddHBand="0" w:evenHBand="0" w:firstRowFirstColumn="0" w:firstRowLastColumn="0" w:lastRowFirstColumn="0" w:lastRowLastColumn="0"/>
            <w:tcW w:w="2031" w:type="pct"/>
          </w:tcPr>
          <w:p w14:paraId="5FA1AC70" w14:textId="77777777" w:rsidR="000F1537" w:rsidRPr="0055136D" w:rsidRDefault="000F1537" w:rsidP="00424868">
            <w:pPr>
              <w:jc w:val="both"/>
              <w:rPr>
                <w:rFonts w:cstheme="minorHAnsi"/>
                <w:color w:val="002060"/>
                <w:sz w:val="20"/>
                <w:szCs w:val="20"/>
                <w:lang w:val="en-GB"/>
              </w:rPr>
            </w:pPr>
            <w:r w:rsidRPr="0055136D">
              <w:rPr>
                <w:rFonts w:cstheme="minorHAnsi"/>
                <w:color w:val="002060"/>
                <w:sz w:val="20"/>
                <w:szCs w:val="20"/>
                <w:lang w:val="en-GB"/>
              </w:rPr>
              <w:t>Name</w:t>
            </w:r>
          </w:p>
        </w:tc>
        <w:tc>
          <w:tcPr>
            <w:tcW w:w="2969" w:type="pct"/>
          </w:tcPr>
          <w:p w14:paraId="58613D8C" w14:textId="77777777" w:rsidR="000F1537" w:rsidRPr="0055136D" w:rsidRDefault="000F1537" w:rsidP="00424868">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lang w:val="en-GB"/>
              </w:rPr>
            </w:pPr>
          </w:p>
        </w:tc>
      </w:tr>
      <w:tr w:rsidR="002A45DD" w:rsidRPr="00833658" w14:paraId="4F62D6AD" w14:textId="77777777" w:rsidTr="00E12A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31" w:type="pct"/>
          </w:tcPr>
          <w:p w14:paraId="2D376E9B" w14:textId="77777777" w:rsidR="000F1537" w:rsidRPr="0055136D" w:rsidRDefault="000F1537" w:rsidP="00424868">
            <w:pPr>
              <w:jc w:val="both"/>
              <w:rPr>
                <w:rFonts w:cstheme="minorHAnsi"/>
                <w:color w:val="002060"/>
                <w:sz w:val="20"/>
                <w:szCs w:val="20"/>
                <w:lang w:val="en-GB"/>
              </w:rPr>
            </w:pPr>
            <w:r w:rsidRPr="0055136D">
              <w:rPr>
                <w:rFonts w:cstheme="minorHAnsi"/>
                <w:color w:val="002060"/>
                <w:sz w:val="20"/>
                <w:szCs w:val="20"/>
                <w:lang w:val="en-GB"/>
              </w:rPr>
              <w:t>Position</w:t>
            </w:r>
          </w:p>
        </w:tc>
        <w:tc>
          <w:tcPr>
            <w:tcW w:w="2969" w:type="pct"/>
          </w:tcPr>
          <w:p w14:paraId="429B002F" w14:textId="77777777" w:rsidR="000F1537" w:rsidRPr="0055136D" w:rsidRDefault="000F1537" w:rsidP="00424868">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lang w:val="en-GB"/>
              </w:rPr>
            </w:pPr>
          </w:p>
        </w:tc>
      </w:tr>
      <w:tr w:rsidR="002A45DD" w:rsidRPr="00833658" w14:paraId="582CFDA5" w14:textId="77777777" w:rsidTr="00E12A95">
        <w:trPr>
          <w:trHeight w:val="567"/>
        </w:trPr>
        <w:tc>
          <w:tcPr>
            <w:cnfStyle w:val="001000000000" w:firstRow="0" w:lastRow="0" w:firstColumn="1" w:lastColumn="0" w:oddVBand="0" w:evenVBand="0" w:oddHBand="0" w:evenHBand="0" w:firstRowFirstColumn="0" w:firstRowLastColumn="0" w:lastRowFirstColumn="0" w:lastRowLastColumn="0"/>
            <w:tcW w:w="2031" w:type="pct"/>
          </w:tcPr>
          <w:p w14:paraId="1DD28F41" w14:textId="77777777" w:rsidR="000F1537" w:rsidRPr="00833658" w:rsidRDefault="000F1537" w:rsidP="00424868">
            <w:pPr>
              <w:jc w:val="both"/>
              <w:rPr>
                <w:color w:val="002060"/>
                <w:sz w:val="20"/>
                <w:szCs w:val="20"/>
              </w:rPr>
            </w:pPr>
            <w:proofErr w:type="spellStart"/>
            <w:r w:rsidRPr="1E1BCA6F">
              <w:rPr>
                <w:color w:val="002060"/>
                <w:sz w:val="20"/>
                <w:szCs w:val="20"/>
              </w:rPr>
              <w:t>Organisation</w:t>
            </w:r>
            <w:proofErr w:type="spellEnd"/>
          </w:p>
        </w:tc>
        <w:tc>
          <w:tcPr>
            <w:tcW w:w="2969" w:type="pct"/>
          </w:tcPr>
          <w:p w14:paraId="31CE7360" w14:textId="77777777" w:rsidR="000F1537" w:rsidRPr="0055136D" w:rsidRDefault="000F1537" w:rsidP="00424868">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lang w:val="en-GB"/>
              </w:rPr>
            </w:pPr>
          </w:p>
        </w:tc>
      </w:tr>
      <w:tr w:rsidR="002A45DD" w:rsidRPr="00833658" w14:paraId="52A4E5C0" w14:textId="77777777" w:rsidTr="00E12A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31" w:type="pct"/>
          </w:tcPr>
          <w:p w14:paraId="510B7FA1" w14:textId="77777777" w:rsidR="000F1537" w:rsidRPr="0055136D" w:rsidRDefault="000F1537" w:rsidP="00424868">
            <w:pPr>
              <w:jc w:val="both"/>
              <w:rPr>
                <w:rFonts w:cstheme="minorHAnsi"/>
                <w:color w:val="002060"/>
                <w:sz w:val="20"/>
                <w:szCs w:val="20"/>
                <w:lang w:val="en-GB"/>
              </w:rPr>
            </w:pPr>
            <w:r w:rsidRPr="0055136D">
              <w:rPr>
                <w:rFonts w:cstheme="minorHAnsi"/>
                <w:color w:val="002060"/>
                <w:sz w:val="20"/>
                <w:szCs w:val="20"/>
                <w:lang w:val="en-GB"/>
              </w:rPr>
              <w:t>Main Correspondence Address</w:t>
            </w:r>
          </w:p>
        </w:tc>
        <w:tc>
          <w:tcPr>
            <w:tcW w:w="2969" w:type="pct"/>
          </w:tcPr>
          <w:p w14:paraId="412C116A" w14:textId="77777777" w:rsidR="000F1537" w:rsidRPr="0055136D" w:rsidRDefault="000F1537" w:rsidP="00424868">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lang w:val="en-GB"/>
              </w:rPr>
            </w:pPr>
          </w:p>
        </w:tc>
      </w:tr>
      <w:tr w:rsidR="002A45DD" w:rsidRPr="00833658" w14:paraId="2BBF489B" w14:textId="77777777" w:rsidTr="00E12A95">
        <w:trPr>
          <w:trHeight w:val="567"/>
        </w:trPr>
        <w:tc>
          <w:tcPr>
            <w:cnfStyle w:val="001000000000" w:firstRow="0" w:lastRow="0" w:firstColumn="1" w:lastColumn="0" w:oddVBand="0" w:evenVBand="0" w:oddHBand="0" w:evenHBand="0" w:firstRowFirstColumn="0" w:firstRowLastColumn="0" w:lastRowFirstColumn="0" w:lastRowLastColumn="0"/>
            <w:tcW w:w="2031" w:type="pct"/>
          </w:tcPr>
          <w:p w14:paraId="1B0ED337" w14:textId="77777777" w:rsidR="000F1537" w:rsidRPr="0055136D" w:rsidRDefault="000F1537" w:rsidP="00424868">
            <w:pPr>
              <w:jc w:val="both"/>
              <w:rPr>
                <w:rFonts w:cstheme="minorHAnsi"/>
                <w:color w:val="002060"/>
                <w:sz w:val="20"/>
                <w:szCs w:val="20"/>
                <w:lang w:val="en-GB"/>
              </w:rPr>
            </w:pPr>
            <w:r w:rsidRPr="0055136D">
              <w:rPr>
                <w:rFonts w:cstheme="minorHAnsi"/>
                <w:color w:val="002060"/>
                <w:sz w:val="20"/>
                <w:szCs w:val="20"/>
                <w:lang w:val="en-GB"/>
              </w:rPr>
              <w:t>Postcode</w:t>
            </w:r>
          </w:p>
        </w:tc>
        <w:tc>
          <w:tcPr>
            <w:tcW w:w="2969" w:type="pct"/>
          </w:tcPr>
          <w:p w14:paraId="22C99E01" w14:textId="77777777" w:rsidR="000F1537" w:rsidRPr="0055136D" w:rsidRDefault="000F1537" w:rsidP="00424868">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lang w:val="en-GB"/>
              </w:rPr>
            </w:pPr>
          </w:p>
        </w:tc>
      </w:tr>
      <w:tr w:rsidR="002A45DD" w:rsidRPr="00833658" w14:paraId="4EDF1A86" w14:textId="77777777" w:rsidTr="00E12A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31" w:type="pct"/>
          </w:tcPr>
          <w:p w14:paraId="64513DA5" w14:textId="77777777" w:rsidR="000F1537" w:rsidRPr="0055136D" w:rsidRDefault="000F1537" w:rsidP="00424868">
            <w:pPr>
              <w:jc w:val="both"/>
              <w:rPr>
                <w:rFonts w:cstheme="minorHAnsi"/>
                <w:color w:val="002060"/>
                <w:sz w:val="20"/>
                <w:szCs w:val="20"/>
                <w:lang w:val="en-GB"/>
              </w:rPr>
            </w:pPr>
            <w:r w:rsidRPr="0055136D">
              <w:rPr>
                <w:rFonts w:cstheme="minorHAnsi"/>
                <w:color w:val="002060"/>
                <w:sz w:val="20"/>
                <w:szCs w:val="20"/>
                <w:lang w:val="en-GB"/>
              </w:rPr>
              <w:t>Town / City</w:t>
            </w:r>
          </w:p>
        </w:tc>
        <w:tc>
          <w:tcPr>
            <w:tcW w:w="2969" w:type="pct"/>
          </w:tcPr>
          <w:p w14:paraId="1BB6CCE4" w14:textId="77777777" w:rsidR="000F1537" w:rsidRPr="0055136D" w:rsidRDefault="000F1537" w:rsidP="00424868">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lang w:val="en-GB"/>
              </w:rPr>
            </w:pPr>
          </w:p>
        </w:tc>
      </w:tr>
      <w:tr w:rsidR="002A45DD" w:rsidRPr="00833658" w14:paraId="148DC651" w14:textId="77777777" w:rsidTr="00E12A95">
        <w:trPr>
          <w:trHeight w:val="567"/>
        </w:trPr>
        <w:tc>
          <w:tcPr>
            <w:cnfStyle w:val="001000000000" w:firstRow="0" w:lastRow="0" w:firstColumn="1" w:lastColumn="0" w:oddVBand="0" w:evenVBand="0" w:oddHBand="0" w:evenHBand="0" w:firstRowFirstColumn="0" w:firstRowLastColumn="0" w:lastRowFirstColumn="0" w:lastRowLastColumn="0"/>
            <w:tcW w:w="2031" w:type="pct"/>
          </w:tcPr>
          <w:p w14:paraId="60095C65" w14:textId="77777777" w:rsidR="000F1537" w:rsidRPr="0055136D" w:rsidRDefault="000F1537" w:rsidP="00424868">
            <w:pPr>
              <w:jc w:val="both"/>
              <w:rPr>
                <w:rFonts w:cstheme="minorHAnsi"/>
                <w:color w:val="002060"/>
                <w:sz w:val="20"/>
                <w:szCs w:val="20"/>
                <w:lang w:val="en-GB"/>
              </w:rPr>
            </w:pPr>
            <w:r w:rsidRPr="0055136D">
              <w:rPr>
                <w:rFonts w:cstheme="minorHAnsi"/>
                <w:color w:val="002060"/>
                <w:sz w:val="20"/>
                <w:szCs w:val="20"/>
                <w:lang w:val="en-GB"/>
              </w:rPr>
              <w:t>Country</w:t>
            </w:r>
          </w:p>
        </w:tc>
        <w:tc>
          <w:tcPr>
            <w:tcW w:w="2969" w:type="pct"/>
          </w:tcPr>
          <w:p w14:paraId="622A8719" w14:textId="77777777" w:rsidR="000F1537" w:rsidRPr="0055136D" w:rsidRDefault="000F1537" w:rsidP="00424868">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lang w:val="en-GB"/>
              </w:rPr>
            </w:pPr>
          </w:p>
        </w:tc>
      </w:tr>
      <w:tr w:rsidR="002A45DD" w:rsidRPr="00833658" w14:paraId="7A599C47" w14:textId="77777777" w:rsidTr="00E12A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31" w:type="pct"/>
          </w:tcPr>
          <w:p w14:paraId="1DFDCB0C" w14:textId="77777777" w:rsidR="000F1537" w:rsidRPr="0055136D" w:rsidRDefault="000F1537" w:rsidP="00424868">
            <w:pPr>
              <w:jc w:val="both"/>
              <w:rPr>
                <w:rFonts w:cstheme="minorHAnsi"/>
                <w:color w:val="002060"/>
                <w:sz w:val="20"/>
                <w:szCs w:val="20"/>
                <w:lang w:val="en-GB"/>
              </w:rPr>
            </w:pPr>
            <w:r w:rsidRPr="0055136D">
              <w:rPr>
                <w:rFonts w:cstheme="minorHAnsi"/>
                <w:color w:val="002060"/>
                <w:sz w:val="20"/>
                <w:szCs w:val="20"/>
                <w:lang w:val="en-GB"/>
              </w:rPr>
              <w:t>Phone number</w:t>
            </w:r>
          </w:p>
        </w:tc>
        <w:tc>
          <w:tcPr>
            <w:tcW w:w="2969" w:type="pct"/>
          </w:tcPr>
          <w:p w14:paraId="2C6358FD" w14:textId="77777777" w:rsidR="000F1537" w:rsidRPr="0055136D" w:rsidRDefault="000F1537" w:rsidP="00424868">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lang w:val="en-GB"/>
              </w:rPr>
            </w:pPr>
          </w:p>
        </w:tc>
      </w:tr>
      <w:tr w:rsidR="002A45DD" w:rsidRPr="00833658" w14:paraId="2AAE10EE" w14:textId="77777777" w:rsidTr="00E12A95">
        <w:trPr>
          <w:trHeight w:val="567"/>
        </w:trPr>
        <w:tc>
          <w:tcPr>
            <w:cnfStyle w:val="001000000000" w:firstRow="0" w:lastRow="0" w:firstColumn="1" w:lastColumn="0" w:oddVBand="0" w:evenVBand="0" w:oddHBand="0" w:evenHBand="0" w:firstRowFirstColumn="0" w:firstRowLastColumn="0" w:lastRowFirstColumn="0" w:lastRowLastColumn="0"/>
            <w:tcW w:w="2031" w:type="pct"/>
          </w:tcPr>
          <w:p w14:paraId="5ACD3CBD" w14:textId="77777777" w:rsidR="000F1537" w:rsidRPr="0055136D" w:rsidRDefault="000F1537" w:rsidP="00424868">
            <w:pPr>
              <w:jc w:val="both"/>
              <w:rPr>
                <w:rFonts w:cstheme="minorHAnsi"/>
                <w:color w:val="002060"/>
                <w:sz w:val="20"/>
                <w:szCs w:val="20"/>
                <w:lang w:val="en-GB"/>
              </w:rPr>
            </w:pPr>
            <w:r w:rsidRPr="0055136D">
              <w:rPr>
                <w:rFonts w:cstheme="minorHAnsi"/>
                <w:color w:val="002060"/>
                <w:sz w:val="20"/>
                <w:szCs w:val="20"/>
                <w:lang w:val="en-GB"/>
              </w:rPr>
              <w:t>Mobile Phone</w:t>
            </w:r>
          </w:p>
        </w:tc>
        <w:tc>
          <w:tcPr>
            <w:tcW w:w="2969" w:type="pct"/>
          </w:tcPr>
          <w:p w14:paraId="0E9FFCB3" w14:textId="77777777" w:rsidR="000F1537" w:rsidRPr="0055136D" w:rsidRDefault="000F1537" w:rsidP="00424868">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lang w:val="en-GB"/>
              </w:rPr>
            </w:pPr>
          </w:p>
        </w:tc>
      </w:tr>
      <w:tr w:rsidR="002A45DD" w:rsidRPr="00833658" w14:paraId="3118CBDD" w14:textId="77777777" w:rsidTr="00E12A95">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031" w:type="pct"/>
          </w:tcPr>
          <w:p w14:paraId="72CC5340" w14:textId="77777777" w:rsidR="000F1537" w:rsidRPr="0055136D" w:rsidRDefault="000F1537" w:rsidP="00424868">
            <w:pPr>
              <w:jc w:val="both"/>
              <w:rPr>
                <w:rFonts w:cstheme="minorHAnsi"/>
                <w:color w:val="002060"/>
                <w:sz w:val="20"/>
                <w:szCs w:val="20"/>
                <w:lang w:val="en-GB"/>
              </w:rPr>
            </w:pPr>
            <w:r w:rsidRPr="0055136D">
              <w:rPr>
                <w:rFonts w:cstheme="minorHAnsi"/>
                <w:color w:val="002060"/>
                <w:sz w:val="20"/>
                <w:szCs w:val="20"/>
                <w:lang w:val="en-GB"/>
              </w:rPr>
              <w:t>Email Address</w:t>
            </w:r>
          </w:p>
        </w:tc>
        <w:tc>
          <w:tcPr>
            <w:tcW w:w="2969" w:type="pct"/>
          </w:tcPr>
          <w:p w14:paraId="23A2A175" w14:textId="77777777" w:rsidR="000F1537" w:rsidRPr="0055136D" w:rsidRDefault="000F1537" w:rsidP="00424868">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lang w:val="en-GB"/>
              </w:rPr>
            </w:pPr>
          </w:p>
        </w:tc>
      </w:tr>
    </w:tbl>
    <w:p w14:paraId="3EDC68C1" w14:textId="77777777" w:rsidR="00BC43A2" w:rsidRPr="00D15DCE" w:rsidRDefault="00BC43A2" w:rsidP="00424868">
      <w:pPr>
        <w:pStyle w:val="Kop2Annex"/>
        <w:pageBreakBefore w:val="0"/>
        <w:numPr>
          <w:ilvl w:val="0"/>
          <w:numId w:val="0"/>
        </w:numPr>
        <w:ind w:left="360"/>
        <w:outlineLvl w:val="9"/>
        <w:rPr>
          <w:rFonts w:asciiTheme="minorHAnsi" w:hAnsiTheme="minorHAnsi" w:cstheme="minorHAnsi"/>
          <w:color w:val="002060"/>
          <w:sz w:val="24"/>
          <w:szCs w:val="24"/>
        </w:rPr>
      </w:pPr>
      <w:bookmarkStart w:id="23" w:name="_Toc25599529"/>
    </w:p>
    <w:p w14:paraId="545D2FAE" w14:textId="52EBE5D1" w:rsidR="000F1537" w:rsidRPr="00453603" w:rsidRDefault="000F1537" w:rsidP="00453603">
      <w:pPr>
        <w:pStyle w:val="Kop2Annex"/>
        <w:pageBreakBefore w:val="0"/>
        <w:numPr>
          <w:ilvl w:val="0"/>
          <w:numId w:val="251"/>
        </w:numPr>
        <w:rPr>
          <w:rFonts w:asciiTheme="minorHAnsi" w:hAnsiTheme="minorHAnsi" w:cstheme="minorHAnsi"/>
          <w:b/>
          <w:bCs/>
          <w:color w:val="002060"/>
          <w:sz w:val="24"/>
          <w:szCs w:val="24"/>
        </w:rPr>
      </w:pPr>
      <w:bookmarkStart w:id="24" w:name="_Toc207627609"/>
      <w:bookmarkStart w:id="25" w:name="_Toc207651336"/>
      <w:r w:rsidRPr="00453603">
        <w:rPr>
          <w:rFonts w:asciiTheme="minorHAnsi" w:hAnsiTheme="minorHAnsi" w:cstheme="minorHAnsi"/>
          <w:b/>
          <w:bCs/>
          <w:color w:val="002060"/>
          <w:sz w:val="24"/>
          <w:szCs w:val="24"/>
        </w:rPr>
        <w:t>Public description of the project</w:t>
      </w:r>
      <w:bookmarkEnd w:id="23"/>
      <w:bookmarkEnd w:id="24"/>
      <w:bookmarkEnd w:id="25"/>
    </w:p>
    <w:p w14:paraId="15FB079F" w14:textId="670F90C8" w:rsidR="000F1537" w:rsidRPr="00833658" w:rsidRDefault="00AD365D" w:rsidP="00424868">
      <w:pPr>
        <w:spacing w:before="120" w:after="120"/>
        <w:jc w:val="both"/>
        <w:rPr>
          <w:color w:val="002060"/>
        </w:rPr>
      </w:pPr>
      <w:r w:rsidRPr="0055136D">
        <w:rPr>
          <w:rFonts w:cstheme="minorHAnsi"/>
          <w:noProof/>
          <w:color w:val="002060"/>
          <w:szCs w:val="18"/>
          <w:shd w:val="clear" w:color="auto" w:fill="E6E6E6"/>
          <w:lang w:val="en-GB"/>
        </w:rPr>
        <mc:AlternateContent>
          <mc:Choice Requires="wps">
            <w:drawing>
              <wp:anchor distT="0" distB="0" distL="114300" distR="114300" simplePos="0" relativeHeight="251658248" behindDoc="0" locked="0" layoutInCell="1" allowOverlap="1" wp14:anchorId="07FB9895" wp14:editId="5C378295">
                <wp:simplePos x="0" y="0"/>
                <wp:positionH relativeFrom="margin">
                  <wp:posOffset>22289</wp:posOffset>
                </wp:positionH>
                <wp:positionV relativeFrom="paragraph">
                  <wp:posOffset>796904</wp:posOffset>
                </wp:positionV>
                <wp:extent cx="5758180" cy="2635623"/>
                <wp:effectExtent l="0" t="0" r="13970" b="12700"/>
                <wp:wrapTopAndBottom/>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8180" cy="2635623"/>
                        </a:xfrm>
                        <a:prstGeom prst="rect">
                          <a:avLst/>
                        </a:prstGeom>
                        <a:solidFill>
                          <a:srgbClr val="FFFFFF"/>
                        </a:solidFill>
                        <a:ln w="9525">
                          <a:solidFill>
                            <a:srgbClr val="000000"/>
                          </a:solidFill>
                          <a:miter lim="800000"/>
                          <a:headEnd/>
                          <a:tailEnd/>
                        </a:ln>
                      </wps:spPr>
                      <wps:txbx>
                        <w:txbxContent>
                          <w:p w14:paraId="25C0BA29" w14:textId="77777777" w:rsidR="000F1537" w:rsidRPr="00011732" w:rsidRDefault="000F1537" w:rsidP="000F1537">
                            <w:pPr>
                              <w:rPr>
                                <w:i/>
                                <w:iCs/>
                              </w:rPr>
                            </w:pPr>
                            <w:r w:rsidRPr="00011732">
                              <w:rPr>
                                <w:i/>
                                <w:iCs/>
                              </w:rPr>
                              <w:t>Please, write your response in the space provided here.</w:t>
                            </w:r>
                          </w:p>
                          <w:p w14:paraId="6DB26E44" w14:textId="77777777" w:rsidR="000F1537" w:rsidRDefault="000F1537" w:rsidP="000F1537"/>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07FB9895" id="_x0000_s1029" type="#_x0000_t202" style="position:absolute;left:0;text-align:left;margin-left:1.75pt;margin-top:62.75pt;width:453.4pt;height:207.55pt;z-index:251658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">
                <v:textbox>
                  <w:txbxContent>
                    <w:p w14:paraId="25C0BA29" w14:textId="77777777" w:rsidR="000F1537" w:rsidRPr="00011732" w:rsidRDefault="000F1537" w:rsidP="000F1537">
                      <w:pPr>
                        <w:rPr>
                          <w:i/>
                          <w:iCs/>
                        </w:rPr>
                      </w:pPr>
                      <w:r w:rsidRPr="00011732">
                        <w:rPr>
                          <w:i/>
                          <w:iCs/>
                        </w:rPr>
                        <w:t>Please, write your response in the space provided here.</w:t>
                      </w:r>
                    </w:p>
                    <w:p w14:paraId="6DB26E44" w14:textId="77777777" w:rsidR="000F1537" w:rsidRDefault="000F1537" w:rsidP="000F1537"/>
                  </w:txbxContent>
                </v:textbox>
                <w10:wrap type="topAndBottom" anchorx="margin"/>
              </v:shape>
            </w:pict>
          </mc:Fallback>
        </mc:AlternateContent>
      </w:r>
      <w:r w:rsidR="000F1537" w:rsidRPr="1E1BCA6F">
        <w:rPr>
          <w:color w:val="002060"/>
        </w:rPr>
        <w:t xml:space="preserve">If your tender is successful, we will publish the following summary for marketing purposes. Accordingly, this summary is </w:t>
      </w:r>
      <w:proofErr w:type="gramStart"/>
      <w:r w:rsidR="000F1537" w:rsidRPr="1E1BCA6F">
        <w:rPr>
          <w:color w:val="002060"/>
        </w:rPr>
        <w:t>mandatory, but</w:t>
      </w:r>
      <w:proofErr w:type="gramEnd"/>
      <w:r w:rsidR="000F1537" w:rsidRPr="1E1BCA6F">
        <w:rPr>
          <w:color w:val="002060"/>
        </w:rPr>
        <w:t xml:space="preserve"> will not be assessed as part of your tender. By submitting this tender, you hereby grant full permission for the </w:t>
      </w:r>
      <w:proofErr w:type="gramStart"/>
      <w:r w:rsidR="000F1537" w:rsidRPr="1E1BCA6F">
        <w:rPr>
          <w:color w:val="002060"/>
        </w:rPr>
        <w:t>publication aforementioned</w:t>
      </w:r>
      <w:proofErr w:type="gramEnd"/>
      <w:r w:rsidR="000F1537" w:rsidRPr="1E1BCA6F">
        <w:rPr>
          <w:color w:val="002060"/>
        </w:rPr>
        <w:t>. Please ensure the summary is suitable for public disclosure.</w:t>
      </w:r>
    </w:p>
    <w:p w14:paraId="26AF80EC" w14:textId="0F01E049" w:rsidR="009911F6" w:rsidRPr="00453603" w:rsidRDefault="00FD3A65" w:rsidP="00453603">
      <w:pPr>
        <w:pStyle w:val="Kop2Annex"/>
        <w:numPr>
          <w:ilvl w:val="0"/>
          <w:numId w:val="251"/>
        </w:numPr>
        <w:rPr>
          <w:rFonts w:asciiTheme="minorHAnsi" w:hAnsiTheme="minorHAnsi" w:cstheme="minorHAnsi"/>
          <w:b/>
          <w:bCs/>
          <w:color w:val="002060"/>
          <w:sz w:val="24"/>
          <w:szCs w:val="24"/>
        </w:rPr>
      </w:pPr>
      <w:bookmarkStart w:id="26" w:name="_Toc207627610"/>
      <w:bookmarkStart w:id="27" w:name="_Toc207651337"/>
      <w:bookmarkStart w:id="28" w:name="_Toc25599530"/>
      <w:r w:rsidRPr="00453603">
        <w:rPr>
          <w:rFonts w:asciiTheme="minorHAnsi" w:hAnsiTheme="minorHAnsi" w:cstheme="minorHAnsi"/>
          <w:b/>
          <w:bCs/>
          <w:color w:val="002060"/>
          <w:sz w:val="24"/>
          <w:szCs w:val="24"/>
        </w:rPr>
        <w:lastRenderedPageBreak/>
        <w:t>PASS/FAIL AWARD CRITERIA</w:t>
      </w:r>
      <w:bookmarkEnd w:id="26"/>
      <w:bookmarkEnd w:id="27"/>
    </w:p>
    <w:p w14:paraId="09D3AE1F" w14:textId="12BF8F0B" w:rsidR="00BF6FB8" w:rsidRPr="00453603" w:rsidRDefault="000978E1" w:rsidP="00FE2A66">
      <w:pPr>
        <w:spacing w:before="120" w:after="120"/>
        <w:jc w:val="both"/>
        <w:rPr>
          <w:color w:val="002060"/>
          <w:lang w:val="en-GB"/>
        </w:rPr>
      </w:pPr>
      <w:r w:rsidRPr="00453603">
        <w:rPr>
          <w:color w:val="002060"/>
          <w:lang w:val="en-GB"/>
        </w:rPr>
        <w:t>Please fill in the following chart, indicating how your bid addresses each of these mandatory requirements</w:t>
      </w:r>
      <w:r w:rsidR="0036375F" w:rsidRPr="00453603">
        <w:rPr>
          <w:color w:val="002060"/>
          <w:lang w:val="en-GB"/>
        </w:rPr>
        <w:t>.</w:t>
      </w:r>
    </w:p>
    <w:p w14:paraId="215A4BEA" w14:textId="77777777" w:rsidR="00C92853" w:rsidRPr="00453603" w:rsidRDefault="00C92853" w:rsidP="00203541">
      <w:pPr>
        <w:pStyle w:val="Kop3"/>
        <w:numPr>
          <w:ilvl w:val="0"/>
          <w:numId w:val="280"/>
        </w:numPr>
        <w:spacing w:before="120" w:after="120"/>
        <w:jc w:val="both"/>
        <w:rPr>
          <w:rFonts w:ascii="Calibri" w:eastAsia="Aptos" w:hAnsi="Calibri" w:cs="Calibri"/>
          <w:bCs/>
          <w:i/>
          <w:iCs/>
          <w:color w:val="002060"/>
          <w:sz w:val="28"/>
          <w:szCs w:val="28"/>
          <w:lang w:val="en-GB"/>
        </w:rPr>
      </w:pPr>
      <w:bookmarkStart w:id="29" w:name="_Toc207627611"/>
      <w:bookmarkStart w:id="30" w:name="_Toc207651338"/>
      <w:r w:rsidRPr="00453603">
        <w:rPr>
          <w:rFonts w:ascii="Calibri" w:eastAsia="Aptos" w:hAnsi="Calibri" w:cs="Calibri"/>
          <w:bCs/>
          <w:i/>
          <w:iCs/>
          <w:color w:val="002060"/>
          <w:sz w:val="28"/>
          <w:szCs w:val="28"/>
          <w:lang w:val="en-GB"/>
        </w:rPr>
        <w:t>Functional Requirements</w:t>
      </w:r>
      <w:bookmarkEnd w:id="29"/>
      <w:bookmarkEnd w:id="30"/>
    </w:p>
    <w:p w14:paraId="201F0835" w14:textId="77777777" w:rsidR="00C92853" w:rsidRPr="001E3EBB" w:rsidRDefault="00C92853" w:rsidP="00FE2A66">
      <w:pPr>
        <w:spacing w:before="120" w:after="120"/>
        <w:jc w:val="both"/>
        <w:rPr>
          <w:rFonts w:ascii="Calibri" w:hAnsi="Calibri" w:cs="Calibri"/>
          <w:color w:val="002060"/>
        </w:rPr>
      </w:pPr>
      <w:r w:rsidRPr="001E3EBB">
        <w:rPr>
          <w:rFonts w:ascii="Calibri" w:eastAsia="Aptos Display" w:hAnsi="Calibri" w:cs="Calibri"/>
          <w:b/>
          <w:bCs/>
          <w:color w:val="002060"/>
          <w:lang w:val="en-GB"/>
        </w:rPr>
        <w:t xml:space="preserve">Information Requirements </w:t>
      </w:r>
    </w:p>
    <w:p w14:paraId="618A9592" w14:textId="77777777" w:rsidR="00C92853" w:rsidRPr="001E3EBB" w:rsidRDefault="00C92853" w:rsidP="00C92853">
      <w:pPr>
        <w:spacing w:before="120" w:after="120"/>
        <w:jc w:val="both"/>
        <w:rPr>
          <w:rFonts w:ascii="Calibri" w:hAnsi="Calibri" w:cs="Calibri"/>
          <w:color w:val="002060"/>
        </w:rPr>
      </w:pPr>
      <w:r w:rsidRPr="001E3EBB">
        <w:rPr>
          <w:rFonts w:ascii="Calibri" w:eastAsia="Times New Roman" w:hAnsi="Calibri" w:cs="Calibri"/>
          <w:color w:val="002060"/>
          <w:lang w:val="en-GB"/>
        </w:rPr>
        <w:t>General</w:t>
      </w:r>
    </w:p>
    <w:tbl>
      <w:tblPr>
        <w:tblStyle w:val="Rastertabel4-Accent1"/>
        <w:tblW w:w="9060" w:type="dxa"/>
        <w:tblLayout w:type="fixed"/>
        <w:tblLook w:val="04A0" w:firstRow="1" w:lastRow="0" w:firstColumn="1" w:lastColumn="0" w:noHBand="0" w:noVBand="1"/>
      </w:tblPr>
      <w:tblGrid>
        <w:gridCol w:w="1124"/>
        <w:gridCol w:w="1701"/>
        <w:gridCol w:w="6235"/>
      </w:tblGrid>
      <w:tr w:rsidR="00C92853" w:rsidRPr="000B4127" w14:paraId="0C13B5E9" w14:textId="77777777" w:rsidTr="00FD10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156082"/>
              <w:left w:val="single" w:sz="8" w:space="0" w:color="156082"/>
              <w:bottom w:val="single" w:sz="8" w:space="0" w:color="156082"/>
            </w:tcBorders>
            <w:shd w:val="clear" w:color="auto" w:fill="156082"/>
            <w:tcMar>
              <w:left w:w="108" w:type="dxa"/>
              <w:right w:w="108" w:type="dxa"/>
            </w:tcMar>
          </w:tcPr>
          <w:p w14:paraId="1C98E459" w14:textId="77777777" w:rsidR="00C92853" w:rsidRPr="000B4127" w:rsidRDefault="00C92853" w:rsidP="00FD1083">
            <w:pPr>
              <w:jc w:val="both"/>
              <w:rPr>
                <w:rFonts w:ascii="Calibri" w:hAnsi="Calibri" w:cs="Calibri"/>
                <w:sz w:val="20"/>
                <w:szCs w:val="20"/>
              </w:rPr>
            </w:pPr>
            <w:r w:rsidRPr="000B4127">
              <w:rPr>
                <w:rFonts w:ascii="Calibri" w:eastAsia="Times New Roman" w:hAnsi="Calibri" w:cs="Calibri"/>
                <w:sz w:val="20"/>
                <w:szCs w:val="20"/>
                <w:lang w:val="en-GB"/>
              </w:rPr>
              <w:t>ID</w:t>
            </w:r>
          </w:p>
        </w:tc>
        <w:tc>
          <w:tcPr>
            <w:tcW w:w="1701" w:type="dxa"/>
            <w:tcBorders>
              <w:top w:val="single" w:sz="8" w:space="0" w:color="156082"/>
              <w:bottom w:val="single" w:sz="8" w:space="0" w:color="156082"/>
            </w:tcBorders>
            <w:shd w:val="clear" w:color="auto" w:fill="156082"/>
            <w:tcMar>
              <w:left w:w="108" w:type="dxa"/>
              <w:right w:w="108" w:type="dxa"/>
            </w:tcMar>
          </w:tcPr>
          <w:p w14:paraId="307CE9CC" w14:textId="77777777" w:rsidR="00C92853" w:rsidRPr="000B4127" w:rsidRDefault="00C92853" w:rsidP="00FD1083">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B4127">
              <w:rPr>
                <w:rFonts w:ascii="Calibri" w:eastAsia="Times New Roman" w:hAnsi="Calibri" w:cs="Calibri"/>
                <w:b w:val="0"/>
                <w:bCs w:val="0"/>
                <w:sz w:val="20"/>
                <w:szCs w:val="20"/>
                <w:lang w:val="en-GB"/>
              </w:rPr>
              <w:t xml:space="preserve">Name </w:t>
            </w:r>
          </w:p>
        </w:tc>
        <w:tc>
          <w:tcPr>
            <w:tcW w:w="6235" w:type="dxa"/>
            <w:tcBorders>
              <w:top w:val="single" w:sz="8" w:space="0" w:color="156082"/>
              <w:bottom w:val="single" w:sz="8" w:space="0" w:color="156082"/>
              <w:right w:val="single" w:sz="8" w:space="0" w:color="156082"/>
            </w:tcBorders>
            <w:shd w:val="clear" w:color="auto" w:fill="156082"/>
            <w:tcMar>
              <w:left w:w="108" w:type="dxa"/>
              <w:right w:w="108" w:type="dxa"/>
            </w:tcMar>
          </w:tcPr>
          <w:p w14:paraId="43220B2E" w14:textId="77A1FA63" w:rsidR="00C92853" w:rsidRPr="00C92853" w:rsidRDefault="00C92853" w:rsidP="00FD1083">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92853">
              <w:rPr>
                <w:rFonts w:ascii="Calibri" w:eastAsia="Times New Roman" w:hAnsi="Calibri" w:cs="Calibri"/>
                <w:sz w:val="20"/>
                <w:szCs w:val="20"/>
                <w:lang w:val="en-GB"/>
              </w:rPr>
              <w:t>How does your tender address this mandatory requirement?</w:t>
            </w:r>
          </w:p>
        </w:tc>
      </w:tr>
      <w:tr w:rsidR="00C92853" w:rsidRPr="000B4127" w14:paraId="79C2DA0A"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6B366915" w14:textId="77777777" w:rsidR="00C92853" w:rsidRPr="000B4127" w:rsidRDefault="00C92853" w:rsidP="00FD1083">
            <w:pPr>
              <w:jc w:val="both"/>
              <w:rPr>
                <w:rFonts w:ascii="Calibri" w:hAnsi="Calibri" w:cs="Calibri"/>
                <w:color w:val="002060"/>
                <w:sz w:val="20"/>
                <w:szCs w:val="20"/>
              </w:rPr>
            </w:pPr>
            <w:r w:rsidRPr="000B4127">
              <w:rPr>
                <w:rFonts w:ascii="Calibri" w:eastAsia="Times New Roman" w:hAnsi="Calibri" w:cs="Calibri"/>
                <w:color w:val="002060"/>
                <w:sz w:val="20"/>
                <w:szCs w:val="20"/>
                <w:lang w:val="en-GB"/>
              </w:rPr>
              <w:t xml:space="preserve">FRIGE 1.1. </w:t>
            </w:r>
          </w:p>
        </w:tc>
        <w:tc>
          <w:tcPr>
            <w:tcW w:w="1701"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216A48BC" w14:textId="77777777" w:rsidR="00C92853" w:rsidRPr="000B4127" w:rsidRDefault="00C92853" w:rsidP="00FD1083">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r w:rsidRPr="000B4127">
              <w:rPr>
                <w:rFonts w:ascii="Calibri" w:eastAsia="Times New Roman" w:hAnsi="Calibri" w:cs="Calibri"/>
                <w:color w:val="002060"/>
                <w:sz w:val="20"/>
                <w:szCs w:val="20"/>
                <w:lang w:val="en-GB"/>
              </w:rPr>
              <w:t>Prediction Error Estimate</w:t>
            </w:r>
          </w:p>
        </w:tc>
        <w:tc>
          <w:tcPr>
            <w:tcW w:w="6235"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057522C0" w14:textId="276FA8E8" w:rsidR="00C92853" w:rsidRPr="000B4127" w:rsidRDefault="00C92853" w:rsidP="00FD108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p>
        </w:tc>
      </w:tr>
      <w:tr w:rsidR="00C92853" w:rsidRPr="000B4127" w14:paraId="29120F85" w14:textId="77777777" w:rsidTr="00FD1083">
        <w:trPr>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333BDF9" w14:textId="77777777" w:rsidR="00C92853" w:rsidRPr="000B4127" w:rsidRDefault="00C92853" w:rsidP="00FD1083">
            <w:pPr>
              <w:jc w:val="both"/>
              <w:rPr>
                <w:rFonts w:ascii="Calibri" w:hAnsi="Calibri" w:cs="Calibri"/>
                <w:color w:val="002060"/>
                <w:sz w:val="20"/>
                <w:szCs w:val="20"/>
              </w:rPr>
            </w:pPr>
            <w:r w:rsidRPr="000B4127">
              <w:rPr>
                <w:rFonts w:ascii="Calibri" w:eastAsia="Times New Roman" w:hAnsi="Calibri" w:cs="Calibri"/>
                <w:color w:val="002060"/>
                <w:sz w:val="20"/>
                <w:szCs w:val="20"/>
                <w:lang w:val="en-GB"/>
              </w:rPr>
              <w:t>FRGE 1.2</w:t>
            </w:r>
          </w:p>
        </w:tc>
        <w:tc>
          <w:tcPr>
            <w:tcW w:w="1701"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330BDB8A" w14:textId="77777777" w:rsidR="00C92853" w:rsidRPr="000B4127" w:rsidRDefault="00C92853" w:rsidP="00FD1083">
            <w:pP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r w:rsidRPr="000B4127">
              <w:rPr>
                <w:rFonts w:ascii="Calibri" w:eastAsia="Times New Roman" w:hAnsi="Calibri" w:cs="Calibri"/>
                <w:color w:val="002060"/>
                <w:sz w:val="20"/>
                <w:szCs w:val="20"/>
                <w:lang w:val="en-GB"/>
              </w:rPr>
              <w:t xml:space="preserve">Storage </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68F20E0E" w14:textId="01AF9DBC" w:rsidR="00C92853" w:rsidRPr="000B4127" w:rsidRDefault="00C92853" w:rsidP="00FD108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p>
        </w:tc>
      </w:tr>
      <w:tr w:rsidR="00C92853" w:rsidRPr="000B4127" w14:paraId="7D0EFBA8"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34EA3264" w14:textId="77777777" w:rsidR="00C92853" w:rsidRPr="000B4127" w:rsidRDefault="00C92853" w:rsidP="00FD1083">
            <w:pPr>
              <w:jc w:val="both"/>
              <w:rPr>
                <w:rFonts w:ascii="Calibri" w:hAnsi="Calibri" w:cs="Calibri"/>
                <w:color w:val="002060"/>
                <w:sz w:val="20"/>
                <w:szCs w:val="20"/>
              </w:rPr>
            </w:pPr>
            <w:r w:rsidRPr="000B4127">
              <w:rPr>
                <w:rFonts w:ascii="Calibri" w:eastAsia="Times New Roman" w:hAnsi="Calibri" w:cs="Calibri"/>
                <w:color w:val="002060"/>
                <w:sz w:val="20"/>
                <w:szCs w:val="20"/>
                <w:lang w:val="en-GB"/>
              </w:rPr>
              <w:t>FRGE 1.3</w:t>
            </w:r>
          </w:p>
        </w:tc>
        <w:tc>
          <w:tcPr>
            <w:tcW w:w="1701"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179BEE56" w14:textId="77777777" w:rsidR="00C92853" w:rsidRPr="000B4127" w:rsidRDefault="00C92853" w:rsidP="00FD1083">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r w:rsidRPr="000B4127">
              <w:rPr>
                <w:rFonts w:ascii="Calibri" w:eastAsia="Times New Roman" w:hAnsi="Calibri" w:cs="Calibri"/>
                <w:color w:val="002060"/>
                <w:sz w:val="20"/>
                <w:szCs w:val="20"/>
                <w:lang w:val="en-GB"/>
              </w:rPr>
              <w:t xml:space="preserve">Viewer (GUI) </w:t>
            </w:r>
          </w:p>
        </w:tc>
        <w:tc>
          <w:tcPr>
            <w:tcW w:w="623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54132212" w14:textId="4942D36B" w:rsidR="00C92853" w:rsidRPr="000B4127" w:rsidRDefault="00C92853" w:rsidP="00FD108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p>
        </w:tc>
      </w:tr>
      <w:tr w:rsidR="00C92853" w:rsidRPr="000B4127" w14:paraId="03CB2B78" w14:textId="77777777" w:rsidTr="00FD1083">
        <w:trPr>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2D9442F" w14:textId="77777777" w:rsidR="00C92853" w:rsidRPr="000B4127" w:rsidRDefault="00C92853" w:rsidP="00FD1083">
            <w:pPr>
              <w:jc w:val="both"/>
              <w:rPr>
                <w:rFonts w:ascii="Calibri" w:hAnsi="Calibri" w:cs="Calibri"/>
                <w:color w:val="002060"/>
                <w:sz w:val="20"/>
                <w:szCs w:val="20"/>
              </w:rPr>
            </w:pPr>
            <w:r w:rsidRPr="000B4127">
              <w:rPr>
                <w:rFonts w:ascii="Calibri" w:eastAsia="Times New Roman" w:hAnsi="Calibri" w:cs="Calibri"/>
                <w:color w:val="002060"/>
                <w:sz w:val="20"/>
                <w:szCs w:val="20"/>
                <w:lang w:val="en-GB"/>
              </w:rPr>
              <w:t>FRGE 1.4</w:t>
            </w:r>
          </w:p>
        </w:tc>
        <w:tc>
          <w:tcPr>
            <w:tcW w:w="1701"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24198522" w14:textId="77777777" w:rsidR="00C92853" w:rsidRPr="000B4127" w:rsidRDefault="00C92853" w:rsidP="00FD1083">
            <w:pP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r w:rsidRPr="000B4127">
              <w:rPr>
                <w:rFonts w:ascii="Calibri" w:eastAsia="Times New Roman" w:hAnsi="Calibri" w:cs="Calibri"/>
                <w:color w:val="002060"/>
                <w:sz w:val="20"/>
                <w:szCs w:val="20"/>
                <w:lang w:val="en-GB"/>
              </w:rPr>
              <w:t>Access to information</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02153CD3" w14:textId="23B58A77" w:rsidR="00C92853" w:rsidRPr="000B4127" w:rsidRDefault="00C92853" w:rsidP="00FD108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p>
        </w:tc>
      </w:tr>
      <w:tr w:rsidR="00C92853" w:rsidRPr="000B4127" w14:paraId="2B657981"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44F52A5" w14:textId="77777777" w:rsidR="00C92853" w:rsidRPr="000B4127" w:rsidRDefault="00C92853" w:rsidP="00FD1083">
            <w:pPr>
              <w:jc w:val="both"/>
              <w:rPr>
                <w:rFonts w:ascii="Calibri" w:eastAsia="Times New Roman" w:hAnsi="Calibri" w:cs="Calibri"/>
                <w:color w:val="002060"/>
                <w:sz w:val="20"/>
                <w:szCs w:val="20"/>
                <w:lang w:val="en-GB"/>
              </w:rPr>
            </w:pPr>
            <w:r w:rsidRPr="000B4127">
              <w:rPr>
                <w:rFonts w:ascii="Calibri" w:eastAsia="Times New Roman" w:hAnsi="Calibri" w:cs="Calibri"/>
                <w:color w:val="002060"/>
                <w:sz w:val="20"/>
                <w:szCs w:val="20"/>
                <w:lang w:val="en-GB"/>
              </w:rPr>
              <w:t>FRGE 1.5.</w:t>
            </w:r>
          </w:p>
        </w:tc>
        <w:tc>
          <w:tcPr>
            <w:tcW w:w="1701"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12224952" w14:textId="77777777" w:rsidR="00C92853" w:rsidRPr="000B4127" w:rsidRDefault="00C92853" w:rsidP="00FD1083">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proofErr w:type="gramStart"/>
            <w:r w:rsidRPr="000B4127">
              <w:rPr>
                <w:rFonts w:ascii="Calibri" w:eastAsia="Times New Roman" w:hAnsi="Calibri" w:cs="Calibri"/>
                <w:color w:val="002060"/>
                <w:sz w:val="20"/>
                <w:szCs w:val="20"/>
                <w:lang w:val="en-GB"/>
              </w:rPr>
              <w:t>3 day</w:t>
            </w:r>
            <w:proofErr w:type="gramEnd"/>
            <w:r w:rsidRPr="000B4127">
              <w:rPr>
                <w:rFonts w:ascii="Calibri" w:eastAsia="Times New Roman" w:hAnsi="Calibri" w:cs="Calibri"/>
                <w:color w:val="002060"/>
                <w:sz w:val="20"/>
                <w:szCs w:val="20"/>
                <w:lang w:val="en-GB"/>
              </w:rPr>
              <w:t xml:space="preserve"> Hind- &amp; forecast of WISE products</w:t>
            </w:r>
          </w:p>
        </w:tc>
        <w:tc>
          <w:tcPr>
            <w:tcW w:w="623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48637AA9" w14:textId="068DB281" w:rsidR="00C92853" w:rsidRPr="000B4127" w:rsidRDefault="00C92853" w:rsidP="00FD108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p>
        </w:tc>
      </w:tr>
      <w:tr w:rsidR="00C92853" w:rsidRPr="000B4127" w14:paraId="507AFF00" w14:textId="77777777" w:rsidTr="00FD1083">
        <w:trPr>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6EF30C66" w14:textId="77777777" w:rsidR="00C92853" w:rsidRPr="000B4127" w:rsidRDefault="00C92853" w:rsidP="00FD1083">
            <w:pPr>
              <w:jc w:val="both"/>
              <w:rPr>
                <w:rFonts w:ascii="Calibri" w:eastAsia="Times New Roman" w:hAnsi="Calibri" w:cs="Calibri"/>
                <w:color w:val="002060"/>
                <w:sz w:val="20"/>
                <w:szCs w:val="20"/>
                <w:lang w:val="en-GB"/>
              </w:rPr>
            </w:pPr>
            <w:r w:rsidRPr="000B4127">
              <w:rPr>
                <w:rFonts w:ascii="Calibri" w:eastAsia="Times New Roman" w:hAnsi="Calibri" w:cs="Calibri"/>
                <w:color w:val="002060"/>
                <w:sz w:val="20"/>
                <w:szCs w:val="20"/>
                <w:lang w:val="en-GB"/>
              </w:rPr>
              <w:t>FRGE1.6</w:t>
            </w:r>
          </w:p>
        </w:tc>
        <w:tc>
          <w:tcPr>
            <w:tcW w:w="1701" w:type="dxa"/>
            <w:tcBorders>
              <w:top w:val="single" w:sz="8" w:space="0" w:color="45B0E1"/>
              <w:left w:val="single" w:sz="8" w:space="0" w:color="45B0E1"/>
              <w:bottom w:val="single" w:sz="8" w:space="0" w:color="45B0E1"/>
              <w:right w:val="single" w:sz="8" w:space="0" w:color="45B0E1"/>
            </w:tcBorders>
            <w:tcMar>
              <w:left w:w="108" w:type="dxa"/>
              <w:right w:w="108" w:type="dxa"/>
            </w:tcMar>
            <w:vAlign w:val="center"/>
          </w:tcPr>
          <w:p w14:paraId="7D2F8A48" w14:textId="77777777" w:rsidR="00C92853" w:rsidRPr="000B4127" w:rsidRDefault="00C92853" w:rsidP="00FD1083">
            <w:pP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r w:rsidRPr="000B4127">
              <w:rPr>
                <w:rFonts w:ascii="Calibri" w:eastAsia="Times New Roman" w:hAnsi="Calibri" w:cs="Calibri"/>
                <w:color w:val="002060"/>
                <w:sz w:val="20"/>
                <w:szCs w:val="20"/>
                <w:lang w:val="en-GB"/>
              </w:rPr>
              <w:t>Delivery through webservice/API</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vAlign w:val="center"/>
          </w:tcPr>
          <w:p w14:paraId="23D8D548" w14:textId="0505A5FB" w:rsidR="00C92853" w:rsidRPr="000B4127" w:rsidRDefault="00C92853" w:rsidP="00FD108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p>
        </w:tc>
      </w:tr>
    </w:tbl>
    <w:p w14:paraId="199586A8" w14:textId="77777777" w:rsidR="00C92853" w:rsidRPr="0068611B" w:rsidRDefault="00C92853" w:rsidP="00C92853">
      <w:pPr>
        <w:spacing w:before="120" w:after="120"/>
        <w:jc w:val="both"/>
        <w:rPr>
          <w:rFonts w:ascii="Calibri" w:hAnsi="Calibri" w:cs="Calibri"/>
        </w:rPr>
      </w:pPr>
      <w:r w:rsidRPr="0068611B">
        <w:rPr>
          <w:rFonts w:ascii="Calibri" w:eastAsia="Aptos Display" w:hAnsi="Calibri" w:cs="Calibri"/>
          <w:b/>
          <w:bCs/>
          <w:color w:val="0F9ED5"/>
          <w:lang w:val="en-GB"/>
        </w:rPr>
        <w:t xml:space="preserve"> </w:t>
      </w:r>
    </w:p>
    <w:p w14:paraId="185BA4D7" w14:textId="77777777" w:rsidR="00C92853" w:rsidRPr="009C1E14" w:rsidRDefault="00C92853" w:rsidP="00C92853">
      <w:pPr>
        <w:spacing w:before="120" w:after="120"/>
        <w:jc w:val="both"/>
        <w:rPr>
          <w:rFonts w:ascii="Calibri" w:hAnsi="Calibri" w:cs="Calibri"/>
          <w:color w:val="002060"/>
        </w:rPr>
      </w:pPr>
      <w:r w:rsidRPr="009C1E14">
        <w:rPr>
          <w:rFonts w:ascii="Calibri" w:eastAsia="Times New Roman" w:hAnsi="Calibri" w:cs="Calibri"/>
          <w:color w:val="002060"/>
          <w:lang w:val="en-GB"/>
        </w:rPr>
        <w:t>Data Viewer</w:t>
      </w:r>
    </w:p>
    <w:tbl>
      <w:tblPr>
        <w:tblStyle w:val="Rastertabel4-Accent1"/>
        <w:tblW w:w="9060" w:type="dxa"/>
        <w:tblLayout w:type="fixed"/>
        <w:tblLook w:val="04A0" w:firstRow="1" w:lastRow="0" w:firstColumn="1" w:lastColumn="0" w:noHBand="0" w:noVBand="1"/>
      </w:tblPr>
      <w:tblGrid>
        <w:gridCol w:w="1243"/>
        <w:gridCol w:w="1582"/>
        <w:gridCol w:w="6235"/>
      </w:tblGrid>
      <w:tr w:rsidR="00C92853" w:rsidRPr="000B4127" w14:paraId="51E4A8CA" w14:textId="77777777" w:rsidTr="29873C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156082"/>
              <w:left w:val="single" w:sz="8" w:space="0" w:color="156082"/>
              <w:bottom w:val="single" w:sz="8" w:space="0" w:color="156082"/>
            </w:tcBorders>
            <w:shd w:val="clear" w:color="auto" w:fill="156082"/>
            <w:tcMar>
              <w:left w:w="108" w:type="dxa"/>
              <w:right w:w="108" w:type="dxa"/>
            </w:tcMar>
          </w:tcPr>
          <w:p w14:paraId="0ECF7C5D" w14:textId="77777777" w:rsidR="00C92853" w:rsidRPr="000B4127" w:rsidRDefault="00C92853" w:rsidP="00FD1083">
            <w:pPr>
              <w:jc w:val="both"/>
              <w:rPr>
                <w:rFonts w:cstheme="minorHAnsi"/>
                <w:sz w:val="20"/>
                <w:szCs w:val="20"/>
              </w:rPr>
            </w:pPr>
            <w:r w:rsidRPr="000B4127">
              <w:rPr>
                <w:rFonts w:eastAsia="Times New Roman" w:cstheme="minorHAnsi"/>
                <w:sz w:val="20"/>
                <w:szCs w:val="20"/>
                <w:lang w:val="en-GB"/>
              </w:rPr>
              <w:t>ID</w:t>
            </w:r>
          </w:p>
        </w:tc>
        <w:tc>
          <w:tcPr>
            <w:tcW w:w="1582" w:type="dxa"/>
            <w:tcBorders>
              <w:top w:val="single" w:sz="8" w:space="0" w:color="156082"/>
              <w:bottom w:val="single" w:sz="8" w:space="0" w:color="156082"/>
            </w:tcBorders>
            <w:shd w:val="clear" w:color="auto" w:fill="156082"/>
            <w:tcMar>
              <w:left w:w="108" w:type="dxa"/>
              <w:right w:w="108" w:type="dxa"/>
            </w:tcMar>
          </w:tcPr>
          <w:p w14:paraId="48E2AE5D" w14:textId="77777777" w:rsidR="00C92853" w:rsidRPr="000B4127" w:rsidRDefault="00C92853" w:rsidP="00FD1083">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0B4127">
              <w:rPr>
                <w:rFonts w:eastAsia="Times New Roman" w:cstheme="minorHAnsi"/>
                <w:b w:val="0"/>
                <w:bCs w:val="0"/>
                <w:sz w:val="20"/>
                <w:szCs w:val="20"/>
                <w:lang w:val="en-GB"/>
              </w:rPr>
              <w:t xml:space="preserve">Name </w:t>
            </w:r>
          </w:p>
        </w:tc>
        <w:tc>
          <w:tcPr>
            <w:tcW w:w="6235" w:type="dxa"/>
            <w:tcBorders>
              <w:top w:val="single" w:sz="8" w:space="0" w:color="156082"/>
              <w:bottom w:val="single" w:sz="8" w:space="0" w:color="156082"/>
              <w:right w:val="single" w:sz="8" w:space="0" w:color="156082"/>
            </w:tcBorders>
            <w:shd w:val="clear" w:color="auto" w:fill="156082"/>
            <w:tcMar>
              <w:left w:w="108" w:type="dxa"/>
              <w:right w:w="108" w:type="dxa"/>
            </w:tcMar>
          </w:tcPr>
          <w:p w14:paraId="3B47F090" w14:textId="4192E61D" w:rsidR="00C92853" w:rsidRPr="000B4127" w:rsidRDefault="0054018A" w:rsidP="00FD1083">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92853">
              <w:rPr>
                <w:rFonts w:ascii="Calibri" w:eastAsia="Times New Roman" w:hAnsi="Calibri" w:cs="Calibri"/>
                <w:sz w:val="20"/>
                <w:szCs w:val="20"/>
                <w:lang w:val="en-GB"/>
              </w:rPr>
              <w:t>How does your tender address this mandatory requirement?</w:t>
            </w:r>
          </w:p>
        </w:tc>
      </w:tr>
      <w:tr w:rsidR="00C92853" w:rsidRPr="000B4127" w14:paraId="253293F0" w14:textId="77777777" w:rsidTr="2987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4C2C3D7A"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 xml:space="preserve"> </w:t>
            </w:r>
          </w:p>
        </w:tc>
        <w:tc>
          <w:tcPr>
            <w:tcW w:w="1582"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583F40F8" w14:textId="77777777" w:rsidR="00C92853" w:rsidRPr="0054018A" w:rsidRDefault="00C92853" w:rsidP="00FD1083">
            <w:pPr>
              <w:cnfStyle w:val="000000100000" w:firstRow="0" w:lastRow="0" w:firstColumn="0" w:lastColumn="0" w:oddVBand="0" w:evenVBand="0" w:oddHBand="1" w:evenHBand="0" w:firstRowFirstColumn="0" w:firstRowLastColumn="0" w:lastRowFirstColumn="0" w:lastRowLastColumn="0"/>
              <w:rPr>
                <w:rFonts w:cstheme="minorHAnsi"/>
                <w:b/>
                <w:bCs/>
                <w:color w:val="002060"/>
                <w:sz w:val="20"/>
                <w:szCs w:val="20"/>
              </w:rPr>
            </w:pPr>
            <w:r w:rsidRPr="0054018A">
              <w:rPr>
                <w:rFonts w:eastAsia="Times New Roman" w:cstheme="minorHAnsi"/>
                <w:b/>
                <w:bCs/>
                <w:color w:val="002060"/>
                <w:sz w:val="20"/>
                <w:szCs w:val="20"/>
                <w:lang w:val="en-GB"/>
              </w:rPr>
              <w:t>Management Component</w:t>
            </w:r>
          </w:p>
        </w:tc>
        <w:tc>
          <w:tcPr>
            <w:tcW w:w="6235"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0DAC4728" w14:textId="77777777" w:rsidR="00C92853" w:rsidRPr="0054018A" w:rsidRDefault="00C92853" w:rsidP="00FD1083">
            <w:pPr>
              <w:jc w:val="both"/>
              <w:cnfStyle w:val="000000100000" w:firstRow="0" w:lastRow="0" w:firstColumn="0" w:lastColumn="0" w:oddVBand="0" w:evenVBand="0" w:oddHBand="1" w:evenHBand="0" w:firstRowFirstColumn="0" w:firstRowLastColumn="0" w:lastRowFirstColumn="0" w:lastRowLastColumn="0"/>
              <w:rPr>
                <w:rFonts w:cstheme="minorHAnsi"/>
                <w:b/>
                <w:bCs/>
                <w:color w:val="002060"/>
                <w:sz w:val="20"/>
                <w:szCs w:val="20"/>
              </w:rPr>
            </w:pPr>
            <w:r w:rsidRPr="0054018A">
              <w:rPr>
                <w:rFonts w:eastAsia="Times New Roman" w:cstheme="minorHAnsi"/>
                <w:b/>
                <w:bCs/>
                <w:color w:val="002060"/>
                <w:sz w:val="20"/>
                <w:szCs w:val="20"/>
                <w:lang w:val="en-GB"/>
              </w:rPr>
              <w:t xml:space="preserve">The viewer shall be used by technical and </w:t>
            </w:r>
            <w:proofErr w:type="spellStart"/>
            <w:proofErr w:type="gramStart"/>
            <w:r w:rsidRPr="0054018A">
              <w:rPr>
                <w:rFonts w:eastAsia="Times New Roman" w:cstheme="minorHAnsi"/>
                <w:b/>
                <w:bCs/>
                <w:color w:val="002060"/>
                <w:sz w:val="20"/>
                <w:szCs w:val="20"/>
                <w:lang w:val="en-GB"/>
              </w:rPr>
              <w:t>non technical</w:t>
            </w:r>
            <w:proofErr w:type="spellEnd"/>
            <w:proofErr w:type="gramEnd"/>
            <w:r w:rsidRPr="0054018A">
              <w:rPr>
                <w:rFonts w:eastAsia="Times New Roman" w:cstheme="minorHAnsi"/>
                <w:b/>
                <w:bCs/>
                <w:color w:val="002060"/>
                <w:sz w:val="20"/>
                <w:szCs w:val="20"/>
                <w:lang w:val="en-GB"/>
              </w:rPr>
              <w:t xml:space="preserve"> people per sector ranging from water authorities, nature/forest-, city-, crisis-, climate-, etc.  entities</w:t>
            </w:r>
          </w:p>
        </w:tc>
      </w:tr>
      <w:tr w:rsidR="00C92853" w:rsidRPr="000B4127" w14:paraId="521B7DF1" w14:textId="77777777" w:rsidTr="29873C60">
        <w:trPr>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20621FD4"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1.1</w:t>
            </w:r>
          </w:p>
        </w:tc>
        <w:tc>
          <w:tcPr>
            <w:tcW w:w="1582"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6F6BBFFC" w14:textId="77777777" w:rsidR="00C92853" w:rsidRPr="000B4127" w:rsidRDefault="00C92853" w:rsidP="00FD1083">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Data set management.</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C436F8E" w14:textId="3EF43930" w:rsidR="00C92853" w:rsidRPr="000B4127" w:rsidRDefault="00C92853" w:rsidP="00FD1083">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C92853" w:rsidRPr="000B4127" w14:paraId="7A810E8C" w14:textId="77777777" w:rsidTr="2987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03BB5AD9"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1.2</w:t>
            </w:r>
          </w:p>
        </w:tc>
        <w:tc>
          <w:tcPr>
            <w:tcW w:w="1582"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4598F792" w14:textId="77777777" w:rsidR="00C92853" w:rsidRPr="000B4127" w:rsidRDefault="00C92853" w:rsidP="00FD1083">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API Management</w:t>
            </w:r>
          </w:p>
        </w:tc>
        <w:tc>
          <w:tcPr>
            <w:tcW w:w="623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185E737C" w14:textId="3A42C359" w:rsidR="00C92853" w:rsidRPr="000B4127" w:rsidRDefault="00C92853" w:rsidP="00FD1083">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C92853" w:rsidRPr="000B4127" w14:paraId="6CCC5F30" w14:textId="77777777" w:rsidTr="29873C60">
        <w:trPr>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417FB08"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1.3</w:t>
            </w:r>
          </w:p>
        </w:tc>
        <w:tc>
          <w:tcPr>
            <w:tcW w:w="1582"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67064A94" w14:textId="77777777" w:rsidR="00C92853" w:rsidRPr="000B4127" w:rsidRDefault="00C92853" w:rsidP="00FD1083">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Technical Functions</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77680673" w14:textId="2E4D102A" w:rsidR="00C92853" w:rsidRPr="000B4127" w:rsidRDefault="00C92853" w:rsidP="00FD1083">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C92853" w:rsidRPr="000B4127" w14:paraId="2DD74672" w14:textId="77777777" w:rsidTr="2987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776CA68D"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1.4</w:t>
            </w:r>
          </w:p>
        </w:tc>
        <w:tc>
          <w:tcPr>
            <w:tcW w:w="1582"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1E3E61A4" w14:textId="77777777" w:rsidR="00C92853" w:rsidRPr="000B4127" w:rsidRDefault="00C92853" w:rsidP="00FD1083">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 xml:space="preserve">Data set search </w:t>
            </w:r>
          </w:p>
        </w:tc>
        <w:tc>
          <w:tcPr>
            <w:tcW w:w="623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5A349224" w14:textId="5D71E523" w:rsidR="00C92853" w:rsidRPr="000B4127" w:rsidRDefault="00C92853" w:rsidP="00FD1083">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C92853" w:rsidRPr="000B4127" w14:paraId="6B91A060" w14:textId="77777777" w:rsidTr="29873C60">
        <w:trPr>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36B65550"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1.6.</w:t>
            </w:r>
          </w:p>
        </w:tc>
        <w:tc>
          <w:tcPr>
            <w:tcW w:w="1582"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0BF3A5FF" w14:textId="77777777" w:rsidR="00C92853" w:rsidRPr="000B4127" w:rsidRDefault="00C92853" w:rsidP="00FD1083">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Data set filtering</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1D33E980" w14:textId="75704D4C" w:rsidR="00C92853" w:rsidRPr="000B4127" w:rsidRDefault="00C92853" w:rsidP="00FD1083">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C92853" w:rsidRPr="000B4127" w14:paraId="00F5B2C9" w14:textId="77777777" w:rsidTr="2987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4CC26AA6"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1.7.</w:t>
            </w:r>
          </w:p>
        </w:tc>
        <w:tc>
          <w:tcPr>
            <w:tcW w:w="1582"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5982522C" w14:textId="77777777" w:rsidR="00C92853" w:rsidRPr="000B4127" w:rsidRDefault="00C92853" w:rsidP="00FD1083">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Data set filtering view</w:t>
            </w:r>
          </w:p>
        </w:tc>
        <w:tc>
          <w:tcPr>
            <w:tcW w:w="623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77974317" w14:textId="705257CA" w:rsidR="00C92853" w:rsidRPr="000B4127" w:rsidRDefault="00C92853" w:rsidP="00FD1083">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C92853" w:rsidRPr="000B4127" w14:paraId="547DA18E" w14:textId="77777777" w:rsidTr="29873C60">
        <w:trPr>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6CD86C02"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1.8</w:t>
            </w:r>
          </w:p>
        </w:tc>
        <w:tc>
          <w:tcPr>
            <w:tcW w:w="1582"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5B48243" w14:textId="77777777" w:rsidR="00C92853" w:rsidRPr="000B4127" w:rsidRDefault="00C92853" w:rsidP="00FD1083">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Dataset meta data filtering.</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38F61B2F" w14:textId="21FED1E7" w:rsidR="00C92853" w:rsidRPr="000B4127" w:rsidRDefault="00C92853" w:rsidP="00FD1083">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C92853" w:rsidRPr="000B4127" w14:paraId="38A93955" w14:textId="77777777" w:rsidTr="2987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72ABA95D"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1.9</w:t>
            </w:r>
          </w:p>
        </w:tc>
        <w:tc>
          <w:tcPr>
            <w:tcW w:w="1582"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3E8D3A63" w14:textId="77777777" w:rsidR="00C92853" w:rsidRPr="000B4127" w:rsidRDefault="00C92853" w:rsidP="00FD1083">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Visualization</w:t>
            </w:r>
          </w:p>
        </w:tc>
        <w:tc>
          <w:tcPr>
            <w:tcW w:w="623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4B05CD7E" w14:textId="47C74596" w:rsidR="00C92853" w:rsidRPr="000B4127" w:rsidRDefault="00C92853" w:rsidP="00FD1083">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C92853" w:rsidRPr="000B4127" w14:paraId="05856D76" w14:textId="77777777" w:rsidTr="29873C60">
        <w:trPr>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F09548F"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 xml:space="preserve"> </w:t>
            </w:r>
          </w:p>
        </w:tc>
        <w:tc>
          <w:tcPr>
            <w:tcW w:w="1582"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33FDD442" w14:textId="77777777" w:rsidR="00C92853" w:rsidRPr="000B4127" w:rsidRDefault="00C92853" w:rsidP="00FD1083">
            <w:pPr>
              <w:cnfStyle w:val="000000000000" w:firstRow="0" w:lastRow="0" w:firstColumn="0" w:lastColumn="0" w:oddVBand="0" w:evenVBand="0" w:oddHBand="0" w:evenHBand="0" w:firstRowFirstColumn="0" w:firstRowLastColumn="0" w:lastRowFirstColumn="0" w:lastRowLastColumn="0"/>
              <w:rPr>
                <w:rFonts w:cstheme="minorHAnsi"/>
                <w:b/>
                <w:bCs/>
                <w:color w:val="002060"/>
                <w:sz w:val="20"/>
                <w:szCs w:val="20"/>
              </w:rPr>
            </w:pPr>
            <w:r w:rsidRPr="000B4127">
              <w:rPr>
                <w:rFonts w:eastAsia="Times New Roman" w:cstheme="minorHAnsi"/>
                <w:b/>
                <w:bCs/>
                <w:color w:val="002060"/>
                <w:sz w:val="20"/>
                <w:szCs w:val="20"/>
                <w:lang w:val="en-GB"/>
              </w:rPr>
              <w:t>Workspace Component</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2BC4A771" w14:textId="77777777" w:rsidR="00C92853" w:rsidRPr="000B4127" w:rsidRDefault="00C92853" w:rsidP="00FD1083">
            <w:pPr>
              <w:jc w:val="both"/>
              <w:cnfStyle w:val="000000000000" w:firstRow="0" w:lastRow="0" w:firstColumn="0" w:lastColumn="0" w:oddVBand="0" w:evenVBand="0" w:oddHBand="0" w:evenHBand="0" w:firstRowFirstColumn="0" w:firstRowLastColumn="0" w:lastRowFirstColumn="0" w:lastRowLastColumn="0"/>
              <w:rPr>
                <w:rFonts w:cstheme="minorHAnsi"/>
                <w:b/>
                <w:bCs/>
                <w:color w:val="002060"/>
                <w:sz w:val="20"/>
                <w:szCs w:val="20"/>
              </w:rPr>
            </w:pPr>
            <w:r w:rsidRPr="000B4127">
              <w:rPr>
                <w:rFonts w:eastAsia="Times New Roman" w:cstheme="minorHAnsi"/>
                <w:b/>
                <w:bCs/>
                <w:color w:val="002060"/>
                <w:sz w:val="20"/>
                <w:szCs w:val="20"/>
                <w:lang w:val="en-GB"/>
              </w:rPr>
              <w:t>The workspace component comprises both map and table component.</w:t>
            </w:r>
          </w:p>
          <w:p w14:paraId="32586E1F" w14:textId="77777777" w:rsidR="00C92853" w:rsidRPr="000B4127" w:rsidRDefault="00C92853" w:rsidP="00FD1083">
            <w:pPr>
              <w:jc w:val="both"/>
              <w:cnfStyle w:val="000000000000" w:firstRow="0" w:lastRow="0" w:firstColumn="0" w:lastColumn="0" w:oddVBand="0" w:evenVBand="0" w:oddHBand="0" w:evenHBand="0" w:firstRowFirstColumn="0" w:firstRowLastColumn="0" w:lastRowFirstColumn="0" w:lastRowLastColumn="0"/>
              <w:rPr>
                <w:rFonts w:cstheme="minorHAnsi"/>
                <w:b/>
                <w:bCs/>
                <w:color w:val="002060"/>
                <w:sz w:val="20"/>
                <w:szCs w:val="20"/>
              </w:rPr>
            </w:pPr>
            <w:r w:rsidRPr="000B4127">
              <w:rPr>
                <w:rFonts w:eastAsia="Times New Roman" w:cstheme="minorHAnsi"/>
                <w:b/>
                <w:bCs/>
                <w:color w:val="002060"/>
                <w:sz w:val="20"/>
                <w:szCs w:val="20"/>
                <w:lang w:val="en-GB"/>
              </w:rPr>
              <w:t xml:space="preserve"> </w:t>
            </w:r>
          </w:p>
        </w:tc>
      </w:tr>
      <w:tr w:rsidR="00C92853" w:rsidRPr="000B4127" w14:paraId="50936F28" w14:textId="77777777" w:rsidTr="2987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6AC5054E"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1.10</w:t>
            </w:r>
          </w:p>
        </w:tc>
        <w:tc>
          <w:tcPr>
            <w:tcW w:w="1582"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3697F71" w14:textId="77777777" w:rsidR="00C92853" w:rsidRPr="000B4127" w:rsidRDefault="00C92853" w:rsidP="00FD1083">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Workspaces</w:t>
            </w:r>
          </w:p>
        </w:tc>
        <w:tc>
          <w:tcPr>
            <w:tcW w:w="623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14AE081" w14:textId="036C2EB3" w:rsidR="00C92853" w:rsidRPr="000B4127" w:rsidRDefault="00C92853" w:rsidP="00FD1083">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C92853" w:rsidRPr="000B4127" w14:paraId="71340D4D" w14:textId="77777777" w:rsidTr="29873C60">
        <w:trPr>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31C3782"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1.11</w:t>
            </w:r>
          </w:p>
        </w:tc>
        <w:tc>
          <w:tcPr>
            <w:tcW w:w="1582"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2C8A583C" w14:textId="77777777" w:rsidR="00C92853" w:rsidRPr="000B4127" w:rsidRDefault="00C92853" w:rsidP="00FD1083">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Colour configuration</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5267BFC0" w14:textId="68484A36" w:rsidR="00C92853" w:rsidRPr="000B4127" w:rsidRDefault="00C92853" w:rsidP="00FD1083">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C92853" w:rsidRPr="000B4127" w14:paraId="6156C480" w14:textId="77777777" w:rsidTr="2987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74EF3A08"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1.12</w:t>
            </w:r>
          </w:p>
        </w:tc>
        <w:tc>
          <w:tcPr>
            <w:tcW w:w="1582"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189236E0" w14:textId="77777777" w:rsidR="00C92853" w:rsidRPr="000B4127" w:rsidRDefault="00C92853" w:rsidP="00FD1083">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Risk classification</w:t>
            </w:r>
          </w:p>
        </w:tc>
        <w:tc>
          <w:tcPr>
            <w:tcW w:w="623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3C4FED7E" w14:textId="3853FADF" w:rsidR="00C92853" w:rsidRPr="000B4127" w:rsidRDefault="00C92853" w:rsidP="00FD1083">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C92853" w:rsidRPr="000B4127" w14:paraId="10CE2D9E" w14:textId="77777777" w:rsidTr="29873C60">
        <w:trPr>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58BD5883"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1.13</w:t>
            </w:r>
          </w:p>
        </w:tc>
        <w:tc>
          <w:tcPr>
            <w:tcW w:w="1582"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72F976A6" w14:textId="77777777" w:rsidR="00C92853" w:rsidRPr="000B4127" w:rsidRDefault="00C92853" w:rsidP="00FD1083">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Workspaces</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6749AF12" w14:textId="08CBFD27" w:rsidR="00C92853" w:rsidRPr="000B4127" w:rsidRDefault="00C92853" w:rsidP="00FD1083">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C92853" w:rsidRPr="000B4127" w14:paraId="673BCBFF" w14:textId="77777777" w:rsidTr="2987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50B8C556"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lastRenderedPageBreak/>
              <w:t>FRDV 1.14</w:t>
            </w:r>
          </w:p>
        </w:tc>
        <w:tc>
          <w:tcPr>
            <w:tcW w:w="1582"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5B776442" w14:textId="77777777" w:rsidR="00C92853" w:rsidRPr="000B4127" w:rsidRDefault="00C92853" w:rsidP="00FD1083">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Workspace import and export</w:t>
            </w:r>
          </w:p>
        </w:tc>
        <w:tc>
          <w:tcPr>
            <w:tcW w:w="623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0E4E2706" w14:textId="14BB873B" w:rsidR="00C92853" w:rsidRPr="000B4127" w:rsidRDefault="00C92853" w:rsidP="00FD1083">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C92853" w:rsidRPr="000B4127" w14:paraId="26D4C5E3" w14:textId="77777777" w:rsidTr="29873C60">
        <w:trPr>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7C0DE607"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 xml:space="preserve"> </w:t>
            </w:r>
          </w:p>
        </w:tc>
        <w:tc>
          <w:tcPr>
            <w:tcW w:w="1582"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3C3E8611" w14:textId="77777777" w:rsidR="00C92853" w:rsidRPr="000B4127" w:rsidRDefault="00C92853" w:rsidP="00FD1083">
            <w:pPr>
              <w:cnfStyle w:val="000000000000" w:firstRow="0" w:lastRow="0" w:firstColumn="0" w:lastColumn="0" w:oddVBand="0" w:evenVBand="0" w:oddHBand="0" w:evenHBand="0" w:firstRowFirstColumn="0" w:firstRowLastColumn="0" w:lastRowFirstColumn="0" w:lastRowLastColumn="0"/>
              <w:rPr>
                <w:rFonts w:cstheme="minorHAnsi"/>
                <w:b/>
                <w:bCs/>
                <w:color w:val="002060"/>
                <w:sz w:val="20"/>
                <w:szCs w:val="20"/>
              </w:rPr>
            </w:pPr>
            <w:r w:rsidRPr="000B4127">
              <w:rPr>
                <w:rFonts w:eastAsia="Times New Roman" w:cstheme="minorHAnsi"/>
                <w:b/>
                <w:bCs/>
                <w:color w:val="002060"/>
                <w:sz w:val="20"/>
                <w:szCs w:val="20"/>
                <w:lang w:val="en-GB"/>
              </w:rPr>
              <w:t>Map Component</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5AA06D4" w14:textId="77777777" w:rsidR="00C92853" w:rsidRPr="000B4127" w:rsidRDefault="00C92853" w:rsidP="00FD1083">
            <w:pPr>
              <w:jc w:val="both"/>
              <w:cnfStyle w:val="000000000000" w:firstRow="0" w:lastRow="0" w:firstColumn="0" w:lastColumn="0" w:oddVBand="0" w:evenVBand="0" w:oddHBand="0" w:evenHBand="0" w:firstRowFirstColumn="0" w:firstRowLastColumn="0" w:lastRowFirstColumn="0" w:lastRowLastColumn="0"/>
              <w:rPr>
                <w:rFonts w:cstheme="minorHAnsi"/>
                <w:b/>
                <w:bCs/>
                <w:color w:val="002060"/>
                <w:sz w:val="20"/>
                <w:szCs w:val="20"/>
              </w:rPr>
            </w:pPr>
            <w:r w:rsidRPr="000B4127">
              <w:rPr>
                <w:rFonts w:eastAsia="Times New Roman" w:cstheme="minorHAnsi"/>
                <w:b/>
                <w:bCs/>
                <w:color w:val="002060"/>
                <w:sz w:val="20"/>
                <w:szCs w:val="20"/>
                <w:lang w:val="en-GB"/>
              </w:rPr>
              <w:t>The base representation of the data viewer shall be a map.</w:t>
            </w:r>
          </w:p>
        </w:tc>
      </w:tr>
      <w:tr w:rsidR="00C92853" w:rsidRPr="000B4127" w14:paraId="1AED6D40" w14:textId="77777777" w:rsidTr="2987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4BB86B42"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1.15</w:t>
            </w:r>
          </w:p>
        </w:tc>
        <w:tc>
          <w:tcPr>
            <w:tcW w:w="1582"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7CF79BFD" w14:textId="77777777" w:rsidR="00C92853" w:rsidRPr="000B4127" w:rsidRDefault="00C92853" w:rsidP="00FD1083">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Map data</w:t>
            </w:r>
          </w:p>
        </w:tc>
        <w:tc>
          <w:tcPr>
            <w:tcW w:w="623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42283105" w14:textId="793F8F8A" w:rsidR="00C92853" w:rsidRPr="000B4127" w:rsidRDefault="00C92853" w:rsidP="00FD1083">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C92853" w:rsidRPr="000B4127" w14:paraId="50BCBE53" w14:textId="77777777" w:rsidTr="29873C60">
        <w:trPr>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21850153"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1.16</w:t>
            </w:r>
          </w:p>
        </w:tc>
        <w:tc>
          <w:tcPr>
            <w:tcW w:w="1582"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0690952A" w14:textId="77777777" w:rsidR="00C92853" w:rsidRPr="000B4127" w:rsidRDefault="00C92853" w:rsidP="00FD1083">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Map based visualization</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73B70EB9" w14:textId="16728850" w:rsidR="00C92853" w:rsidRPr="000B4127" w:rsidRDefault="00C92853" w:rsidP="00FD1083">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C92853" w:rsidRPr="000B4127" w14:paraId="179F223D" w14:textId="77777777" w:rsidTr="2987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73DE5E60"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1.17</w:t>
            </w:r>
          </w:p>
        </w:tc>
        <w:tc>
          <w:tcPr>
            <w:tcW w:w="1582"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34D77C1E" w14:textId="77777777" w:rsidR="00C92853" w:rsidRPr="000B4127" w:rsidRDefault="00C92853" w:rsidP="00FD1083">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Time Slider Component</w:t>
            </w:r>
          </w:p>
        </w:tc>
        <w:tc>
          <w:tcPr>
            <w:tcW w:w="623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49C14C76" w14:textId="42E41D2F" w:rsidR="00C92853" w:rsidRPr="000B4127" w:rsidRDefault="00C92853" w:rsidP="00FD1083">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C92853" w:rsidRPr="000B4127" w14:paraId="7F6A5649" w14:textId="77777777" w:rsidTr="29873C60">
        <w:trPr>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EF129B1"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1.18</w:t>
            </w:r>
          </w:p>
        </w:tc>
        <w:tc>
          <w:tcPr>
            <w:tcW w:w="1582"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14D95999" w14:textId="77777777" w:rsidR="00C92853" w:rsidRPr="000B4127" w:rsidRDefault="00C92853" w:rsidP="00FD1083">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Point-based POIs</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714F0471" w14:textId="44406FC9" w:rsidR="00C92853" w:rsidRPr="000B4127" w:rsidRDefault="00C92853" w:rsidP="00FD1083">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C92853" w:rsidRPr="000B4127" w14:paraId="0EEBFD3A" w14:textId="77777777" w:rsidTr="2987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D7D3CCF"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1.19</w:t>
            </w:r>
          </w:p>
        </w:tc>
        <w:tc>
          <w:tcPr>
            <w:tcW w:w="1582"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3892A8A4" w14:textId="77777777" w:rsidR="00C92853" w:rsidRPr="000B4127" w:rsidRDefault="00C92853" w:rsidP="00FD1083">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Geometry of POIs</w:t>
            </w:r>
          </w:p>
        </w:tc>
        <w:tc>
          <w:tcPr>
            <w:tcW w:w="623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6D5C7471" w14:textId="770D5872" w:rsidR="00C92853" w:rsidRPr="000B4127" w:rsidRDefault="00C92853" w:rsidP="00FD1083">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C92853" w:rsidRPr="000B4127" w14:paraId="5204277B" w14:textId="77777777" w:rsidTr="29873C60">
        <w:trPr>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0E5E5C63"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1.20</w:t>
            </w:r>
          </w:p>
        </w:tc>
        <w:tc>
          <w:tcPr>
            <w:tcW w:w="1582"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550AEBEC" w14:textId="77777777" w:rsidR="00C92853" w:rsidRPr="000B4127" w:rsidRDefault="00C92853" w:rsidP="00FD1083">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POI popup</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1F09B226" w14:textId="5606F2DE" w:rsidR="00C92853" w:rsidRPr="000B4127" w:rsidRDefault="00C92853" w:rsidP="00FD1083">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C92853" w:rsidRPr="000B4127" w14:paraId="61BA7CAA" w14:textId="77777777" w:rsidTr="2987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046B850F"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1.21</w:t>
            </w:r>
          </w:p>
        </w:tc>
        <w:tc>
          <w:tcPr>
            <w:tcW w:w="1582"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BDC4F17" w14:textId="77777777" w:rsidR="00C92853" w:rsidRPr="000B4127" w:rsidRDefault="00C92853" w:rsidP="00FD1083">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Table integration</w:t>
            </w:r>
          </w:p>
        </w:tc>
        <w:tc>
          <w:tcPr>
            <w:tcW w:w="623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3DD2F980" w14:textId="63A00663" w:rsidR="00C92853" w:rsidRPr="000B4127" w:rsidRDefault="00C92853" w:rsidP="00FD1083">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C92853" w:rsidRPr="000B4127" w14:paraId="34BB1168" w14:textId="77777777" w:rsidTr="29873C60">
        <w:trPr>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A4D6571"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1.22</w:t>
            </w:r>
          </w:p>
        </w:tc>
        <w:tc>
          <w:tcPr>
            <w:tcW w:w="1582"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1639782B" w14:textId="77777777" w:rsidR="00C92853" w:rsidRPr="000B4127" w:rsidRDefault="00C92853" w:rsidP="00FD1083">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Legend</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35C3D47A" w14:textId="0D21F8B5" w:rsidR="00C92853" w:rsidRPr="000B4127" w:rsidRDefault="00C92853" w:rsidP="00FD1083">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C92853" w:rsidRPr="000B4127" w14:paraId="7F0FEBF5" w14:textId="77777777" w:rsidTr="2987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07978865"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1.23</w:t>
            </w:r>
          </w:p>
        </w:tc>
        <w:tc>
          <w:tcPr>
            <w:tcW w:w="1582"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5B58345A" w14:textId="77777777" w:rsidR="00C92853" w:rsidRPr="000B4127" w:rsidRDefault="00C92853" w:rsidP="00FD1083">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Timeseries data</w:t>
            </w:r>
          </w:p>
        </w:tc>
        <w:tc>
          <w:tcPr>
            <w:tcW w:w="623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61DD3A3C" w14:textId="6B4EEB14" w:rsidR="00C92853" w:rsidRPr="000B4127" w:rsidRDefault="00C92853" w:rsidP="00FD1083">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C92853" w:rsidRPr="000B4127" w14:paraId="4CF3201A" w14:textId="77777777" w:rsidTr="29873C60">
        <w:trPr>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20DBFFE1"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1.24</w:t>
            </w:r>
          </w:p>
        </w:tc>
        <w:tc>
          <w:tcPr>
            <w:tcW w:w="1582"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32F4278A" w14:textId="77777777" w:rsidR="00C92853" w:rsidRPr="000B4127" w:rsidRDefault="00C92853" w:rsidP="00FD1083">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Timeseries combination</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5B9DB9F0" w14:textId="4D9D485D" w:rsidR="00C92853" w:rsidRPr="000B4127" w:rsidRDefault="00C92853" w:rsidP="00FD1083">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C92853" w:rsidRPr="000B4127" w14:paraId="292DCFD3" w14:textId="77777777" w:rsidTr="2987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6235F36"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 xml:space="preserve"> </w:t>
            </w:r>
          </w:p>
        </w:tc>
        <w:tc>
          <w:tcPr>
            <w:tcW w:w="1582"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36086552" w14:textId="77777777" w:rsidR="00C92853" w:rsidRPr="000B4127" w:rsidRDefault="00C92853" w:rsidP="00FD1083">
            <w:pPr>
              <w:cnfStyle w:val="000000100000" w:firstRow="0" w:lastRow="0" w:firstColumn="0" w:lastColumn="0" w:oddVBand="0" w:evenVBand="0" w:oddHBand="1" w:evenHBand="0" w:firstRowFirstColumn="0" w:firstRowLastColumn="0" w:lastRowFirstColumn="0" w:lastRowLastColumn="0"/>
              <w:rPr>
                <w:rFonts w:cstheme="minorHAnsi"/>
                <w:b/>
                <w:bCs/>
                <w:color w:val="002060"/>
                <w:sz w:val="20"/>
                <w:szCs w:val="20"/>
              </w:rPr>
            </w:pPr>
            <w:r w:rsidRPr="000B4127">
              <w:rPr>
                <w:rFonts w:eastAsia="Times New Roman" w:cstheme="minorHAnsi"/>
                <w:b/>
                <w:bCs/>
                <w:color w:val="002060"/>
                <w:sz w:val="20"/>
                <w:szCs w:val="20"/>
                <w:lang w:val="en-GB"/>
              </w:rPr>
              <w:t>Table Component</w:t>
            </w:r>
          </w:p>
        </w:tc>
        <w:tc>
          <w:tcPr>
            <w:tcW w:w="623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7B23D84C" w14:textId="0875F4D5" w:rsidR="00C92853" w:rsidRPr="000B4127" w:rsidRDefault="00C92853" w:rsidP="00FD1083">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 xml:space="preserve"> </w:t>
            </w:r>
            <w:r w:rsidR="00F251BB" w:rsidRPr="000B4127">
              <w:rPr>
                <w:rFonts w:eastAsia="Times New Roman" w:cstheme="minorHAnsi"/>
                <w:b/>
                <w:bCs/>
                <w:color w:val="002060"/>
                <w:sz w:val="20"/>
                <w:szCs w:val="20"/>
                <w:lang w:val="en-GB"/>
              </w:rPr>
              <w:t>Table Component</w:t>
            </w:r>
          </w:p>
        </w:tc>
      </w:tr>
      <w:tr w:rsidR="00C92853" w:rsidRPr="000B4127" w14:paraId="72FB28AC" w14:textId="77777777" w:rsidTr="29873C60">
        <w:trPr>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5D8AA100"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1.25</w:t>
            </w:r>
          </w:p>
        </w:tc>
        <w:tc>
          <w:tcPr>
            <w:tcW w:w="1582"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2A4F648D" w14:textId="77777777" w:rsidR="00C92853" w:rsidRPr="000B4127" w:rsidRDefault="00C92853" w:rsidP="00FD1083">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Supplementing table visualization</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2D1501C" w14:textId="25EDF96B" w:rsidR="00C92853" w:rsidRPr="000B4127" w:rsidRDefault="00C92853" w:rsidP="00FD1083">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C92853" w:rsidRPr="000B4127" w14:paraId="1FEFF966" w14:textId="77777777" w:rsidTr="2987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8543AE8"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1.26</w:t>
            </w:r>
          </w:p>
        </w:tc>
        <w:tc>
          <w:tcPr>
            <w:tcW w:w="1582"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4264A9D4" w14:textId="77777777" w:rsidR="00C92853" w:rsidRPr="000B4127" w:rsidRDefault="00C92853" w:rsidP="00FD1083">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Table and map integration</w:t>
            </w:r>
          </w:p>
        </w:tc>
        <w:tc>
          <w:tcPr>
            <w:tcW w:w="623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AD3F1CC" w14:textId="35864B59" w:rsidR="00C92853" w:rsidRPr="000B4127" w:rsidRDefault="00C92853" w:rsidP="00FD1083">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C92853" w:rsidRPr="000B4127" w14:paraId="480D5E4C" w14:textId="77777777" w:rsidTr="29873C60">
        <w:trPr>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543F932C"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1.27</w:t>
            </w:r>
          </w:p>
        </w:tc>
        <w:tc>
          <w:tcPr>
            <w:tcW w:w="1582"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25FDE603" w14:textId="77777777" w:rsidR="00C92853" w:rsidRPr="000B4127" w:rsidRDefault="00C92853" w:rsidP="00FD1083">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Table filtering</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186DD191" w14:textId="7C056820" w:rsidR="00C92853" w:rsidRPr="000B4127" w:rsidRDefault="00C92853" w:rsidP="00FD1083">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C92853" w:rsidRPr="000B4127" w14:paraId="09ABC00A" w14:textId="77777777" w:rsidTr="2987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43E77369"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1.28</w:t>
            </w:r>
          </w:p>
        </w:tc>
        <w:tc>
          <w:tcPr>
            <w:tcW w:w="1582"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14348E8" w14:textId="77777777" w:rsidR="00C92853" w:rsidRPr="000B4127" w:rsidRDefault="00C92853" w:rsidP="00FD1083">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Cognitive table and map support</w:t>
            </w:r>
          </w:p>
        </w:tc>
        <w:tc>
          <w:tcPr>
            <w:tcW w:w="623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D50A3E1" w14:textId="767888CF" w:rsidR="00C92853" w:rsidRPr="000B4127" w:rsidRDefault="00C92853" w:rsidP="00FD1083">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C92853" w:rsidRPr="000B4127" w14:paraId="6C26B375" w14:textId="77777777" w:rsidTr="29873C60">
        <w:trPr>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1CF2F62F"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1.29</w:t>
            </w:r>
          </w:p>
        </w:tc>
        <w:tc>
          <w:tcPr>
            <w:tcW w:w="1582"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2FDB258B" w14:textId="77777777" w:rsidR="00C92853" w:rsidRPr="000B4127" w:rsidRDefault="00C92853" w:rsidP="00FD1083">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Table export</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053C0F61" w14:textId="092570B4" w:rsidR="00C92853" w:rsidRPr="000B4127" w:rsidRDefault="00C92853" w:rsidP="00FD1083">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C92853" w:rsidRPr="000B4127" w14:paraId="4266748D" w14:textId="77777777" w:rsidTr="29873C60">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3BF8AB0"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 xml:space="preserve"> </w:t>
            </w:r>
          </w:p>
        </w:tc>
        <w:tc>
          <w:tcPr>
            <w:tcW w:w="1582"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06384D18" w14:textId="77777777" w:rsidR="00C92853" w:rsidRPr="000B4127" w:rsidRDefault="00C92853" w:rsidP="00FD1083">
            <w:pPr>
              <w:cnfStyle w:val="000000100000" w:firstRow="0" w:lastRow="0" w:firstColumn="0" w:lastColumn="0" w:oddVBand="0" w:evenVBand="0" w:oddHBand="1" w:evenHBand="0" w:firstRowFirstColumn="0" w:firstRowLastColumn="0" w:lastRowFirstColumn="0" w:lastRowLastColumn="0"/>
              <w:rPr>
                <w:rFonts w:cstheme="minorHAnsi"/>
                <w:b/>
                <w:bCs/>
                <w:color w:val="002060"/>
                <w:sz w:val="20"/>
                <w:szCs w:val="20"/>
              </w:rPr>
            </w:pPr>
            <w:r w:rsidRPr="000B4127">
              <w:rPr>
                <w:rFonts w:eastAsia="Times New Roman" w:cstheme="minorHAnsi"/>
                <w:b/>
                <w:bCs/>
                <w:color w:val="002060"/>
                <w:sz w:val="20"/>
                <w:szCs w:val="20"/>
                <w:lang w:val="en-GB"/>
              </w:rPr>
              <w:t>Detail View</w:t>
            </w:r>
          </w:p>
        </w:tc>
        <w:tc>
          <w:tcPr>
            <w:tcW w:w="623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38F24C50" w14:textId="5084D36B" w:rsidR="00C92853" w:rsidRPr="000B4127" w:rsidRDefault="00C92853" w:rsidP="00FD1083">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 xml:space="preserve"> </w:t>
            </w:r>
            <w:r w:rsidR="00F251BB" w:rsidRPr="000B4127">
              <w:rPr>
                <w:rFonts w:eastAsia="Times New Roman" w:cstheme="minorHAnsi"/>
                <w:b/>
                <w:bCs/>
                <w:color w:val="002060"/>
                <w:sz w:val="20"/>
                <w:szCs w:val="20"/>
                <w:lang w:val="en-GB"/>
              </w:rPr>
              <w:t>Detail View</w:t>
            </w:r>
          </w:p>
        </w:tc>
      </w:tr>
      <w:tr w:rsidR="00C92853" w:rsidRPr="000B4127" w14:paraId="79A822D7" w14:textId="77777777" w:rsidTr="29873C60">
        <w:trPr>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6F9216BE"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1.30</w:t>
            </w:r>
          </w:p>
        </w:tc>
        <w:tc>
          <w:tcPr>
            <w:tcW w:w="1582"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527F68D7" w14:textId="77777777" w:rsidR="00C92853" w:rsidRPr="000B4127" w:rsidRDefault="00C92853" w:rsidP="00FD1083">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 xml:space="preserve">Detail Page </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18687047" w14:textId="04BC6DB2" w:rsidR="00C92853" w:rsidRPr="000B4127" w:rsidRDefault="00C92853" w:rsidP="00FD1083">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C92853" w:rsidRPr="000B4127" w14:paraId="74516C99" w14:textId="77777777" w:rsidTr="2987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43"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424D8426" w14:textId="77777777" w:rsidR="00C92853" w:rsidRPr="000B4127" w:rsidRDefault="00C92853" w:rsidP="00FD1083">
            <w:pPr>
              <w:jc w:val="both"/>
              <w:rPr>
                <w:rFonts w:cstheme="minorHAnsi"/>
                <w:color w:val="002060"/>
                <w:sz w:val="20"/>
                <w:szCs w:val="20"/>
              </w:rPr>
            </w:pPr>
            <w:r w:rsidRPr="000B4127">
              <w:rPr>
                <w:rFonts w:eastAsia="Times New Roman" w:cstheme="minorHAnsi"/>
                <w:color w:val="002060"/>
                <w:sz w:val="20"/>
                <w:szCs w:val="20"/>
                <w:lang w:val="en-GB"/>
              </w:rPr>
              <w:t>FRDV 1.31</w:t>
            </w:r>
          </w:p>
        </w:tc>
        <w:tc>
          <w:tcPr>
            <w:tcW w:w="1582"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32D36AF7" w14:textId="77777777" w:rsidR="00C92853" w:rsidRPr="000B4127" w:rsidRDefault="00C92853" w:rsidP="00FD1083">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0B4127">
              <w:rPr>
                <w:rFonts w:eastAsia="Times New Roman" w:cstheme="minorHAnsi"/>
                <w:color w:val="002060"/>
                <w:sz w:val="20"/>
                <w:szCs w:val="20"/>
                <w:lang w:val="en-GB"/>
              </w:rPr>
              <w:t>Data set preview</w:t>
            </w:r>
          </w:p>
        </w:tc>
        <w:tc>
          <w:tcPr>
            <w:tcW w:w="623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73BB524E" w14:textId="4BC90308" w:rsidR="00C92853" w:rsidRPr="000B4127" w:rsidRDefault="00C92853" w:rsidP="00FD1083">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bl>
    <w:p w14:paraId="72C029EE" w14:textId="77777777" w:rsidR="00C92853" w:rsidRPr="0068611B" w:rsidRDefault="00C92853" w:rsidP="00C92853">
      <w:pPr>
        <w:spacing w:before="120" w:after="120"/>
        <w:jc w:val="both"/>
        <w:rPr>
          <w:rFonts w:ascii="Calibri" w:hAnsi="Calibri" w:cs="Calibri"/>
        </w:rPr>
      </w:pPr>
      <w:r w:rsidRPr="0068611B">
        <w:rPr>
          <w:rFonts w:ascii="Calibri" w:eastAsia="Times New Roman" w:hAnsi="Calibri" w:cs="Calibri"/>
          <w:lang w:val="en-GB"/>
        </w:rPr>
        <w:t xml:space="preserve"> </w:t>
      </w:r>
    </w:p>
    <w:p w14:paraId="51159582" w14:textId="77777777" w:rsidR="00C92853" w:rsidRPr="00F85340" w:rsidRDefault="00C92853" w:rsidP="00C92853">
      <w:pPr>
        <w:pStyle w:val="Ondertitel"/>
        <w:spacing w:before="120"/>
        <w:jc w:val="both"/>
        <w:rPr>
          <w:rFonts w:ascii="Calibri" w:hAnsi="Calibri" w:cs="Calibri"/>
          <w:color w:val="002060"/>
        </w:rPr>
      </w:pPr>
      <w:r w:rsidRPr="00F85340">
        <w:rPr>
          <w:rFonts w:ascii="Calibri" w:eastAsia="Times New Roman" w:hAnsi="Calibri" w:cs="Calibri"/>
          <w:color w:val="002060"/>
        </w:rPr>
        <w:t>Urban Regular: Management/measures: water, infra, green, heat, etc</w:t>
      </w:r>
    </w:p>
    <w:tbl>
      <w:tblPr>
        <w:tblStyle w:val="Rastertabel4-Accent1"/>
        <w:tblW w:w="9061" w:type="dxa"/>
        <w:tblLayout w:type="fixed"/>
        <w:tblLook w:val="04A0" w:firstRow="1" w:lastRow="0" w:firstColumn="1" w:lastColumn="0" w:noHBand="0" w:noVBand="1"/>
      </w:tblPr>
      <w:tblGrid>
        <w:gridCol w:w="1124"/>
        <w:gridCol w:w="1843"/>
        <w:gridCol w:w="6094"/>
      </w:tblGrid>
      <w:tr w:rsidR="00C92853" w:rsidRPr="00815382" w14:paraId="4249ED79" w14:textId="77777777" w:rsidTr="00FD10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156082"/>
              <w:left w:val="single" w:sz="8" w:space="0" w:color="156082"/>
              <w:bottom w:val="single" w:sz="8" w:space="0" w:color="156082"/>
            </w:tcBorders>
            <w:shd w:val="clear" w:color="auto" w:fill="156082"/>
            <w:tcMar>
              <w:left w:w="108" w:type="dxa"/>
              <w:right w:w="108" w:type="dxa"/>
            </w:tcMar>
          </w:tcPr>
          <w:p w14:paraId="4415746B" w14:textId="77777777" w:rsidR="00C92853" w:rsidRPr="000B4127" w:rsidRDefault="00C92853" w:rsidP="00FD1083">
            <w:pPr>
              <w:rPr>
                <w:rFonts w:ascii="Calibri" w:hAnsi="Calibri" w:cs="Calibri"/>
                <w:sz w:val="20"/>
                <w:szCs w:val="20"/>
              </w:rPr>
            </w:pPr>
            <w:r w:rsidRPr="000B4127">
              <w:rPr>
                <w:rFonts w:ascii="Calibri" w:eastAsia="Times New Roman" w:hAnsi="Calibri" w:cs="Calibri"/>
                <w:sz w:val="20"/>
                <w:szCs w:val="20"/>
                <w:lang w:val="en-GB"/>
              </w:rPr>
              <w:t>ID</w:t>
            </w:r>
          </w:p>
        </w:tc>
        <w:tc>
          <w:tcPr>
            <w:tcW w:w="1843" w:type="dxa"/>
            <w:tcBorders>
              <w:top w:val="single" w:sz="8" w:space="0" w:color="156082"/>
              <w:bottom w:val="single" w:sz="8" w:space="0" w:color="156082"/>
            </w:tcBorders>
            <w:shd w:val="clear" w:color="auto" w:fill="156082"/>
            <w:tcMar>
              <w:left w:w="108" w:type="dxa"/>
              <w:right w:w="108" w:type="dxa"/>
            </w:tcMar>
          </w:tcPr>
          <w:p w14:paraId="061FFEB2" w14:textId="77777777" w:rsidR="00C92853" w:rsidRPr="000B4127" w:rsidRDefault="00C92853" w:rsidP="00FD1083">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B4127">
              <w:rPr>
                <w:rFonts w:ascii="Calibri" w:eastAsia="Times New Roman" w:hAnsi="Calibri" w:cs="Calibri"/>
                <w:b w:val="0"/>
                <w:bCs w:val="0"/>
                <w:sz w:val="20"/>
                <w:szCs w:val="20"/>
                <w:lang w:val="en-GB"/>
              </w:rPr>
              <w:t xml:space="preserve">Name </w:t>
            </w:r>
          </w:p>
        </w:tc>
        <w:tc>
          <w:tcPr>
            <w:tcW w:w="6094" w:type="dxa"/>
            <w:tcBorders>
              <w:top w:val="single" w:sz="8" w:space="0" w:color="156082"/>
              <w:bottom w:val="single" w:sz="8" w:space="0" w:color="156082"/>
              <w:right w:val="single" w:sz="8" w:space="0" w:color="156082"/>
            </w:tcBorders>
            <w:shd w:val="clear" w:color="auto" w:fill="156082"/>
            <w:tcMar>
              <w:left w:w="108" w:type="dxa"/>
              <w:right w:w="108" w:type="dxa"/>
            </w:tcMar>
          </w:tcPr>
          <w:p w14:paraId="147AB3A1" w14:textId="5D171DAA" w:rsidR="00C92853" w:rsidRPr="000B4127" w:rsidRDefault="00F251BB" w:rsidP="00FD1083">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92853">
              <w:rPr>
                <w:rFonts w:ascii="Calibri" w:eastAsia="Times New Roman" w:hAnsi="Calibri" w:cs="Calibri"/>
                <w:sz w:val="20"/>
                <w:szCs w:val="20"/>
                <w:lang w:val="en-GB"/>
              </w:rPr>
              <w:t>How does your tender address this mandatory requirement?</w:t>
            </w:r>
          </w:p>
        </w:tc>
      </w:tr>
      <w:tr w:rsidR="00C92853" w:rsidRPr="00815382" w14:paraId="5D493F91"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29280776" w14:textId="77777777" w:rsidR="00C92853" w:rsidRPr="00815382" w:rsidRDefault="00C92853" w:rsidP="00FD1083">
            <w:pPr>
              <w:rPr>
                <w:rFonts w:ascii="Calibri" w:hAnsi="Calibri" w:cs="Calibri"/>
                <w:color w:val="002060"/>
                <w:sz w:val="20"/>
                <w:szCs w:val="20"/>
              </w:rPr>
            </w:pPr>
            <w:r w:rsidRPr="00815382">
              <w:rPr>
                <w:rFonts w:ascii="Calibri" w:eastAsia="Times New Roman" w:hAnsi="Calibri" w:cs="Calibri"/>
                <w:color w:val="002060"/>
                <w:sz w:val="20"/>
                <w:szCs w:val="20"/>
                <w:lang w:val="en-GB"/>
              </w:rPr>
              <w:t>FRUR 1.1.</w:t>
            </w:r>
          </w:p>
        </w:tc>
        <w:tc>
          <w:tcPr>
            <w:tcW w:w="1843"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7FB2FECC" w14:textId="77777777" w:rsidR="00C92853" w:rsidRPr="00815382" w:rsidRDefault="00C92853" w:rsidP="00FD1083">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r w:rsidRPr="00815382">
              <w:rPr>
                <w:rFonts w:ascii="Calibri" w:eastAsia="Times New Roman" w:hAnsi="Calibri" w:cs="Calibri"/>
                <w:color w:val="002060"/>
                <w:sz w:val="20"/>
                <w:szCs w:val="20"/>
                <w:lang w:val="en-GB"/>
              </w:rPr>
              <w:t>Spatial and Temporal Resolution</w:t>
            </w:r>
          </w:p>
        </w:tc>
        <w:tc>
          <w:tcPr>
            <w:tcW w:w="6094"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10E5DC83" w14:textId="5AD9F4DF" w:rsidR="00C92853" w:rsidRPr="00815382" w:rsidRDefault="00C92853" w:rsidP="00FD1083">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p>
        </w:tc>
      </w:tr>
      <w:tr w:rsidR="00C92853" w:rsidRPr="00815382" w14:paraId="3E142D8A" w14:textId="77777777" w:rsidTr="00FD1083">
        <w:trPr>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5E187D6F" w14:textId="77777777" w:rsidR="00C92853" w:rsidRPr="00815382" w:rsidRDefault="00C92853" w:rsidP="00FD1083">
            <w:pPr>
              <w:rPr>
                <w:rFonts w:ascii="Calibri" w:hAnsi="Calibri" w:cs="Calibri"/>
                <w:color w:val="002060"/>
                <w:sz w:val="20"/>
                <w:szCs w:val="20"/>
              </w:rPr>
            </w:pPr>
            <w:r w:rsidRPr="00815382">
              <w:rPr>
                <w:rFonts w:ascii="Calibri" w:eastAsia="Times New Roman" w:hAnsi="Calibri" w:cs="Calibri"/>
                <w:color w:val="002060"/>
                <w:sz w:val="20"/>
                <w:szCs w:val="20"/>
                <w:lang w:val="en-GB"/>
              </w:rPr>
              <w:t xml:space="preserve">FRUR 1.2. </w:t>
            </w:r>
          </w:p>
        </w:tc>
        <w:tc>
          <w:tcPr>
            <w:tcW w:w="1843"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6C90EA68" w14:textId="77777777" w:rsidR="00C92853" w:rsidRPr="00815382" w:rsidRDefault="00C92853" w:rsidP="00FD1083">
            <w:pP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r w:rsidRPr="00815382">
              <w:rPr>
                <w:rFonts w:ascii="Calibri" w:eastAsia="Times New Roman" w:hAnsi="Calibri" w:cs="Calibri"/>
                <w:color w:val="002060"/>
                <w:sz w:val="20"/>
                <w:szCs w:val="20"/>
                <w:lang w:val="en-GB"/>
              </w:rPr>
              <w:t>Soil water balance components</w:t>
            </w:r>
          </w:p>
        </w:tc>
        <w:tc>
          <w:tcPr>
            <w:tcW w:w="609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1420817C" w14:textId="79F31D3F" w:rsidR="00C92853" w:rsidRPr="00815382" w:rsidRDefault="00C92853" w:rsidP="00FD1083">
            <w:pP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p>
        </w:tc>
      </w:tr>
      <w:tr w:rsidR="00C92853" w:rsidRPr="00815382" w14:paraId="6B63110C"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723E984" w14:textId="77777777" w:rsidR="00C92853" w:rsidRPr="00815382" w:rsidRDefault="00C92853" w:rsidP="00FD1083">
            <w:pPr>
              <w:rPr>
                <w:rFonts w:ascii="Calibri" w:hAnsi="Calibri" w:cs="Calibri"/>
                <w:color w:val="002060"/>
                <w:sz w:val="20"/>
                <w:szCs w:val="20"/>
              </w:rPr>
            </w:pPr>
            <w:r w:rsidRPr="00815382">
              <w:rPr>
                <w:rFonts w:ascii="Calibri" w:eastAsia="Times New Roman" w:hAnsi="Calibri" w:cs="Calibri"/>
                <w:color w:val="002060"/>
                <w:sz w:val="20"/>
                <w:szCs w:val="20"/>
                <w:lang w:val="en-GB"/>
              </w:rPr>
              <w:t>FRUR 1.3.</w:t>
            </w:r>
          </w:p>
        </w:tc>
        <w:tc>
          <w:tcPr>
            <w:tcW w:w="1843"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7C23363" w14:textId="77777777" w:rsidR="00C92853" w:rsidRPr="00815382" w:rsidRDefault="00C92853" w:rsidP="00FD1083">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r w:rsidRPr="00815382">
              <w:rPr>
                <w:rFonts w:ascii="Calibri" w:eastAsia="Times New Roman" w:hAnsi="Calibri" w:cs="Calibri"/>
                <w:color w:val="002060"/>
                <w:sz w:val="20"/>
                <w:szCs w:val="20"/>
                <w:lang w:val="en-GB"/>
              </w:rPr>
              <w:t>Soil moisture conditions</w:t>
            </w:r>
          </w:p>
        </w:tc>
        <w:tc>
          <w:tcPr>
            <w:tcW w:w="6094"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32D9DF94" w14:textId="4ECCD1ED" w:rsidR="00C92853" w:rsidRPr="00815382" w:rsidRDefault="00C92853" w:rsidP="00FD1083">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p>
        </w:tc>
      </w:tr>
      <w:tr w:rsidR="00C92853" w:rsidRPr="00815382" w14:paraId="085CADFA" w14:textId="77777777" w:rsidTr="00FD1083">
        <w:trPr>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5291E2DC" w14:textId="77777777" w:rsidR="00C92853" w:rsidRPr="00815382" w:rsidRDefault="00C92853" w:rsidP="00FD1083">
            <w:pPr>
              <w:rPr>
                <w:rFonts w:ascii="Calibri" w:hAnsi="Calibri" w:cs="Calibri"/>
                <w:color w:val="002060"/>
                <w:sz w:val="20"/>
                <w:szCs w:val="20"/>
              </w:rPr>
            </w:pPr>
            <w:r w:rsidRPr="00815382">
              <w:rPr>
                <w:rFonts w:ascii="Calibri" w:eastAsia="Times New Roman" w:hAnsi="Calibri" w:cs="Calibri"/>
                <w:color w:val="002060"/>
                <w:sz w:val="20"/>
                <w:szCs w:val="20"/>
                <w:lang w:val="en-GB"/>
              </w:rPr>
              <w:lastRenderedPageBreak/>
              <w:t>FRUR 1.4</w:t>
            </w:r>
          </w:p>
        </w:tc>
        <w:tc>
          <w:tcPr>
            <w:tcW w:w="1843"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1B8E22C" w14:textId="77777777" w:rsidR="00C92853" w:rsidRPr="00815382" w:rsidRDefault="00C92853" w:rsidP="00FD1083">
            <w:pP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r w:rsidRPr="00815382">
              <w:rPr>
                <w:rFonts w:ascii="Calibri" w:eastAsia="Times New Roman" w:hAnsi="Calibri" w:cs="Calibri"/>
                <w:color w:val="002060"/>
                <w:sz w:val="20"/>
                <w:szCs w:val="20"/>
                <w:lang w:val="en-GB"/>
              </w:rPr>
              <w:t>Actual Evapotranspiration &amp; Evapotranspiration Deficit</w:t>
            </w:r>
          </w:p>
        </w:tc>
        <w:tc>
          <w:tcPr>
            <w:tcW w:w="609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6CC97A10" w14:textId="5BB6BC1D" w:rsidR="00C92853" w:rsidRPr="00815382" w:rsidRDefault="00C92853" w:rsidP="00FD1083">
            <w:pP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p>
        </w:tc>
      </w:tr>
      <w:tr w:rsidR="00C92853" w:rsidRPr="00815382" w14:paraId="2FABBAB9"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668B1487" w14:textId="77777777" w:rsidR="00C92853" w:rsidRPr="00815382" w:rsidRDefault="00C92853" w:rsidP="00FD1083">
            <w:pPr>
              <w:rPr>
                <w:rFonts w:ascii="Calibri" w:hAnsi="Calibri" w:cs="Calibri"/>
                <w:color w:val="002060"/>
                <w:sz w:val="20"/>
                <w:szCs w:val="20"/>
              </w:rPr>
            </w:pPr>
            <w:r w:rsidRPr="00815382">
              <w:rPr>
                <w:rFonts w:ascii="Calibri" w:eastAsia="Times New Roman" w:hAnsi="Calibri" w:cs="Calibri"/>
                <w:color w:val="002060"/>
                <w:sz w:val="20"/>
                <w:szCs w:val="20"/>
                <w:lang w:val="en-GB"/>
              </w:rPr>
              <w:t>FRIUR 1.5</w:t>
            </w:r>
          </w:p>
        </w:tc>
        <w:tc>
          <w:tcPr>
            <w:tcW w:w="1843"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009F6E8A" w14:textId="77777777" w:rsidR="00C92853" w:rsidRPr="00815382" w:rsidRDefault="00C92853" w:rsidP="00FD1083">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r w:rsidRPr="00815382">
              <w:rPr>
                <w:rFonts w:ascii="Calibri" w:eastAsia="Times New Roman" w:hAnsi="Calibri" w:cs="Calibri"/>
                <w:color w:val="002060"/>
                <w:sz w:val="20"/>
                <w:szCs w:val="20"/>
                <w:lang w:val="en-GB"/>
              </w:rPr>
              <w:t>Phreatic Groundwater Levels</w:t>
            </w:r>
          </w:p>
        </w:tc>
        <w:tc>
          <w:tcPr>
            <w:tcW w:w="6094"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7F606265" w14:textId="0C5B8053" w:rsidR="00C92853" w:rsidRPr="00815382" w:rsidRDefault="00C92853" w:rsidP="00FD1083">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p>
        </w:tc>
      </w:tr>
      <w:tr w:rsidR="00C92853" w:rsidRPr="00815382" w14:paraId="67598241" w14:textId="77777777" w:rsidTr="00FD1083">
        <w:trPr>
          <w:trHeight w:val="45"/>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6A271E27" w14:textId="77777777" w:rsidR="00C92853" w:rsidRPr="00815382" w:rsidRDefault="00C92853" w:rsidP="00FD1083">
            <w:pPr>
              <w:rPr>
                <w:rFonts w:ascii="Calibri" w:hAnsi="Calibri" w:cs="Calibri"/>
                <w:color w:val="002060"/>
                <w:sz w:val="20"/>
                <w:szCs w:val="20"/>
              </w:rPr>
            </w:pPr>
            <w:r w:rsidRPr="00815382">
              <w:rPr>
                <w:rFonts w:ascii="Calibri" w:eastAsia="Times New Roman" w:hAnsi="Calibri" w:cs="Calibri"/>
                <w:color w:val="002060"/>
                <w:sz w:val="20"/>
                <w:szCs w:val="20"/>
                <w:lang w:val="en-GB"/>
              </w:rPr>
              <w:t>FRUR 1.6</w:t>
            </w:r>
          </w:p>
        </w:tc>
        <w:tc>
          <w:tcPr>
            <w:tcW w:w="1843"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79BC9AED" w14:textId="77777777" w:rsidR="00C92853" w:rsidRPr="00815382" w:rsidRDefault="00C92853" w:rsidP="00FD1083">
            <w:pP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r w:rsidRPr="00815382">
              <w:rPr>
                <w:rFonts w:ascii="Calibri" w:eastAsia="Times New Roman" w:hAnsi="Calibri" w:cs="Calibri"/>
                <w:color w:val="002060"/>
                <w:sz w:val="20"/>
                <w:szCs w:val="20"/>
                <w:lang w:val="en-GB"/>
              </w:rPr>
              <w:t>Seepage/Deep infiltration</w:t>
            </w:r>
          </w:p>
        </w:tc>
        <w:tc>
          <w:tcPr>
            <w:tcW w:w="609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5390715B" w14:textId="2D56B730" w:rsidR="00C92853" w:rsidRPr="00815382" w:rsidRDefault="00C92853" w:rsidP="00FD1083">
            <w:pP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p>
        </w:tc>
      </w:tr>
    </w:tbl>
    <w:p w14:paraId="6FE6DB6A" w14:textId="77777777" w:rsidR="00C92853" w:rsidRPr="0068611B" w:rsidRDefault="00C92853" w:rsidP="00C92853">
      <w:pPr>
        <w:spacing w:before="120" w:after="120"/>
        <w:jc w:val="both"/>
        <w:rPr>
          <w:rFonts w:ascii="Calibri" w:hAnsi="Calibri" w:cs="Calibri"/>
        </w:rPr>
      </w:pPr>
      <w:r w:rsidRPr="0068611B">
        <w:rPr>
          <w:rFonts w:ascii="Calibri" w:eastAsia="Times New Roman" w:hAnsi="Calibri" w:cs="Calibri"/>
          <w:lang w:val="en-GB"/>
        </w:rPr>
        <w:t xml:space="preserve"> </w:t>
      </w:r>
    </w:p>
    <w:p w14:paraId="067C6F9E" w14:textId="77777777" w:rsidR="00C92853" w:rsidRPr="000C620B" w:rsidRDefault="00C92853" w:rsidP="00C92853">
      <w:pPr>
        <w:pStyle w:val="Ondertitel"/>
        <w:spacing w:before="120"/>
        <w:jc w:val="both"/>
        <w:rPr>
          <w:rFonts w:ascii="Calibri" w:hAnsi="Calibri" w:cs="Calibri"/>
          <w:color w:val="002060"/>
        </w:rPr>
      </w:pPr>
      <w:r w:rsidRPr="000C620B">
        <w:rPr>
          <w:rFonts w:ascii="Calibri" w:eastAsia="Times New Roman" w:hAnsi="Calibri" w:cs="Calibri"/>
          <w:color w:val="002060"/>
        </w:rPr>
        <w:t>Urban Crisis: Risk reduction/measures, Risk priorities/crisis handling</w:t>
      </w:r>
    </w:p>
    <w:tbl>
      <w:tblPr>
        <w:tblStyle w:val="Rastertabel4-Accent1"/>
        <w:tblW w:w="9059" w:type="dxa"/>
        <w:tblLayout w:type="fixed"/>
        <w:tblLook w:val="04A0" w:firstRow="1" w:lastRow="0" w:firstColumn="1" w:lastColumn="0" w:noHBand="0" w:noVBand="1"/>
      </w:tblPr>
      <w:tblGrid>
        <w:gridCol w:w="1124"/>
        <w:gridCol w:w="1560"/>
        <w:gridCol w:w="6375"/>
      </w:tblGrid>
      <w:tr w:rsidR="00C92853" w:rsidRPr="000C620B" w14:paraId="6927DFE5" w14:textId="77777777" w:rsidTr="00FD10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156082"/>
              <w:left w:val="single" w:sz="8" w:space="0" w:color="156082"/>
              <w:bottom w:val="single" w:sz="8" w:space="0" w:color="156082"/>
            </w:tcBorders>
            <w:shd w:val="clear" w:color="auto" w:fill="156082"/>
            <w:tcMar>
              <w:left w:w="108" w:type="dxa"/>
              <w:right w:w="108" w:type="dxa"/>
            </w:tcMar>
          </w:tcPr>
          <w:p w14:paraId="6ED2A87C" w14:textId="77777777" w:rsidR="00C92853" w:rsidRPr="000B4127" w:rsidRDefault="00C92853" w:rsidP="00FD1083">
            <w:pPr>
              <w:jc w:val="both"/>
              <w:rPr>
                <w:rFonts w:ascii="Calibri" w:hAnsi="Calibri" w:cs="Calibri"/>
                <w:sz w:val="20"/>
                <w:szCs w:val="20"/>
              </w:rPr>
            </w:pPr>
            <w:r w:rsidRPr="000B4127">
              <w:rPr>
                <w:rFonts w:ascii="Calibri" w:eastAsia="Times New Roman" w:hAnsi="Calibri" w:cs="Calibri"/>
                <w:sz w:val="20"/>
                <w:szCs w:val="20"/>
                <w:lang w:val="en-GB"/>
              </w:rPr>
              <w:t>ID</w:t>
            </w:r>
          </w:p>
        </w:tc>
        <w:tc>
          <w:tcPr>
            <w:tcW w:w="1560" w:type="dxa"/>
            <w:tcBorders>
              <w:top w:val="single" w:sz="8" w:space="0" w:color="156082"/>
              <w:bottom w:val="single" w:sz="8" w:space="0" w:color="156082"/>
            </w:tcBorders>
            <w:shd w:val="clear" w:color="auto" w:fill="156082"/>
            <w:tcMar>
              <w:left w:w="108" w:type="dxa"/>
              <w:right w:w="108" w:type="dxa"/>
            </w:tcMar>
          </w:tcPr>
          <w:p w14:paraId="22967DB5" w14:textId="77777777" w:rsidR="00C92853" w:rsidRPr="000B4127" w:rsidRDefault="00C92853" w:rsidP="00FD1083">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B4127">
              <w:rPr>
                <w:rFonts w:ascii="Calibri" w:eastAsia="Times New Roman" w:hAnsi="Calibri" w:cs="Calibri"/>
                <w:b w:val="0"/>
                <w:bCs w:val="0"/>
                <w:sz w:val="20"/>
                <w:szCs w:val="20"/>
                <w:lang w:val="en-GB"/>
              </w:rPr>
              <w:t xml:space="preserve">Name </w:t>
            </w:r>
          </w:p>
        </w:tc>
        <w:tc>
          <w:tcPr>
            <w:tcW w:w="6375" w:type="dxa"/>
            <w:tcBorders>
              <w:top w:val="single" w:sz="8" w:space="0" w:color="156082"/>
              <w:bottom w:val="single" w:sz="8" w:space="0" w:color="156082"/>
              <w:right w:val="single" w:sz="8" w:space="0" w:color="156082"/>
            </w:tcBorders>
            <w:shd w:val="clear" w:color="auto" w:fill="156082"/>
            <w:tcMar>
              <w:left w:w="108" w:type="dxa"/>
              <w:right w:w="108" w:type="dxa"/>
            </w:tcMar>
          </w:tcPr>
          <w:p w14:paraId="02614886" w14:textId="1E86FF31" w:rsidR="00C92853" w:rsidRPr="000B4127" w:rsidRDefault="00F251BB" w:rsidP="00FD1083">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92853">
              <w:rPr>
                <w:rFonts w:ascii="Calibri" w:eastAsia="Times New Roman" w:hAnsi="Calibri" w:cs="Calibri"/>
                <w:sz w:val="20"/>
                <w:szCs w:val="20"/>
                <w:lang w:val="en-GB"/>
              </w:rPr>
              <w:t>How does your tender address this mandatory requirement?</w:t>
            </w:r>
          </w:p>
        </w:tc>
      </w:tr>
      <w:tr w:rsidR="00C92853" w:rsidRPr="000C620B" w14:paraId="04A9E4B8"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39C53C45" w14:textId="77777777" w:rsidR="00C92853" w:rsidRPr="000C620B" w:rsidRDefault="00C92853" w:rsidP="00FD1083">
            <w:pPr>
              <w:jc w:val="both"/>
              <w:rPr>
                <w:rFonts w:ascii="Calibri" w:hAnsi="Calibri" w:cs="Calibri"/>
                <w:color w:val="002060"/>
                <w:sz w:val="20"/>
                <w:szCs w:val="20"/>
              </w:rPr>
            </w:pPr>
            <w:r w:rsidRPr="000C620B">
              <w:rPr>
                <w:rFonts w:ascii="Calibri" w:eastAsia="Times New Roman" w:hAnsi="Calibri" w:cs="Calibri"/>
                <w:color w:val="002060"/>
                <w:sz w:val="20"/>
                <w:szCs w:val="20"/>
                <w:lang w:val="en-GB"/>
              </w:rPr>
              <w:t>FRUCR 1.1</w:t>
            </w:r>
          </w:p>
        </w:tc>
        <w:tc>
          <w:tcPr>
            <w:tcW w:w="1560"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5EA5F902" w14:textId="77777777" w:rsidR="00C92853" w:rsidRPr="000C620B" w:rsidRDefault="00C92853" w:rsidP="00FD108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r w:rsidRPr="000C620B">
              <w:rPr>
                <w:rFonts w:ascii="Calibri" w:eastAsia="Times New Roman" w:hAnsi="Calibri" w:cs="Calibri"/>
                <w:color w:val="002060"/>
                <w:sz w:val="20"/>
                <w:szCs w:val="20"/>
                <w:lang w:val="en-GB"/>
              </w:rPr>
              <w:t>Risk Indicators representation</w:t>
            </w:r>
          </w:p>
        </w:tc>
        <w:tc>
          <w:tcPr>
            <w:tcW w:w="6375"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204EA8AE" w14:textId="7C474447" w:rsidR="00C92853" w:rsidRPr="000C620B" w:rsidRDefault="00C92853" w:rsidP="00FD108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p>
        </w:tc>
      </w:tr>
      <w:tr w:rsidR="00C92853" w:rsidRPr="000C620B" w14:paraId="4CED7320" w14:textId="77777777" w:rsidTr="00FD1083">
        <w:trPr>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04B82197" w14:textId="77777777" w:rsidR="00C92853" w:rsidRPr="000C620B" w:rsidRDefault="00C92853" w:rsidP="00FD1083">
            <w:pPr>
              <w:jc w:val="both"/>
              <w:rPr>
                <w:rFonts w:ascii="Calibri" w:hAnsi="Calibri" w:cs="Calibri"/>
                <w:color w:val="002060"/>
                <w:sz w:val="20"/>
                <w:szCs w:val="20"/>
              </w:rPr>
            </w:pPr>
            <w:r w:rsidRPr="000C620B">
              <w:rPr>
                <w:rFonts w:ascii="Calibri" w:eastAsia="Times New Roman" w:hAnsi="Calibri" w:cs="Calibri"/>
                <w:color w:val="002060"/>
                <w:sz w:val="20"/>
                <w:szCs w:val="20"/>
                <w:lang w:val="en-GB"/>
              </w:rPr>
              <w:t>FRUCR 1.2</w:t>
            </w:r>
          </w:p>
        </w:tc>
        <w:tc>
          <w:tcPr>
            <w:tcW w:w="1560"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26ED60EB" w14:textId="77777777" w:rsidR="00C92853" w:rsidRPr="000C620B" w:rsidRDefault="00C92853" w:rsidP="00FD108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r w:rsidRPr="000C620B">
              <w:rPr>
                <w:rFonts w:ascii="Calibri" w:eastAsia="Times New Roman" w:hAnsi="Calibri" w:cs="Calibri"/>
                <w:color w:val="002060"/>
                <w:sz w:val="20"/>
                <w:szCs w:val="20"/>
                <w:lang w:val="en-GB"/>
              </w:rPr>
              <w:t>Must Have Risk Indicators</w:t>
            </w:r>
          </w:p>
        </w:tc>
        <w:tc>
          <w:tcPr>
            <w:tcW w:w="637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139EC4B8" w14:textId="3524F70C" w:rsidR="00C92853" w:rsidRPr="000C620B" w:rsidRDefault="00C92853" w:rsidP="00FD108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p>
        </w:tc>
      </w:tr>
    </w:tbl>
    <w:p w14:paraId="4C6679E0" w14:textId="77777777" w:rsidR="00C92853" w:rsidRPr="0068611B" w:rsidRDefault="00C92853" w:rsidP="00C92853">
      <w:pPr>
        <w:spacing w:before="120" w:after="120"/>
        <w:jc w:val="both"/>
        <w:rPr>
          <w:rFonts w:ascii="Calibri" w:hAnsi="Calibri" w:cs="Calibri"/>
        </w:rPr>
      </w:pPr>
      <w:r w:rsidRPr="0068611B">
        <w:rPr>
          <w:rFonts w:ascii="Calibri" w:eastAsia="Aptos Display" w:hAnsi="Calibri" w:cs="Calibri"/>
          <w:b/>
          <w:bCs/>
          <w:color w:val="0F9ED5"/>
          <w:lang w:val="en-GB"/>
        </w:rPr>
        <w:t xml:space="preserve"> </w:t>
      </w:r>
    </w:p>
    <w:p w14:paraId="125E6BC2" w14:textId="77777777" w:rsidR="00C92853" w:rsidRPr="000C620B" w:rsidRDefault="00C92853" w:rsidP="00C92853">
      <w:pPr>
        <w:spacing w:before="120" w:after="120"/>
        <w:jc w:val="both"/>
        <w:rPr>
          <w:rFonts w:ascii="Calibri" w:hAnsi="Calibri" w:cs="Calibri"/>
          <w:color w:val="002060"/>
        </w:rPr>
      </w:pPr>
      <w:r w:rsidRPr="000C620B">
        <w:rPr>
          <w:rFonts w:ascii="Calibri" w:eastAsia="Times New Roman" w:hAnsi="Calibri" w:cs="Calibri"/>
          <w:color w:val="002060"/>
          <w:lang w:val="en-GB"/>
        </w:rPr>
        <w:t>Urban Climate: Evaluation/measures (LT), Re-analysis, scenario/forecast</w:t>
      </w:r>
    </w:p>
    <w:tbl>
      <w:tblPr>
        <w:tblStyle w:val="Rastertabel4-Accent1"/>
        <w:tblW w:w="0" w:type="auto"/>
        <w:tblLayout w:type="fixed"/>
        <w:tblLook w:val="04A0" w:firstRow="1" w:lastRow="0" w:firstColumn="1" w:lastColumn="0" w:noHBand="0" w:noVBand="1"/>
      </w:tblPr>
      <w:tblGrid>
        <w:gridCol w:w="1288"/>
        <w:gridCol w:w="1615"/>
        <w:gridCol w:w="6157"/>
      </w:tblGrid>
      <w:tr w:rsidR="00C92853" w:rsidRPr="000C620B" w14:paraId="5F388B6D" w14:textId="77777777" w:rsidTr="00FD10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8" w:type="dxa"/>
            <w:tcBorders>
              <w:top w:val="single" w:sz="8" w:space="0" w:color="156082"/>
              <w:left w:val="single" w:sz="8" w:space="0" w:color="156082"/>
              <w:bottom w:val="single" w:sz="8" w:space="0" w:color="156082"/>
            </w:tcBorders>
            <w:shd w:val="clear" w:color="auto" w:fill="156082"/>
            <w:tcMar>
              <w:left w:w="108" w:type="dxa"/>
              <w:right w:w="108" w:type="dxa"/>
            </w:tcMar>
          </w:tcPr>
          <w:p w14:paraId="4B589BBC" w14:textId="77777777" w:rsidR="00C92853" w:rsidRPr="000B4127" w:rsidRDefault="00C92853" w:rsidP="00FD1083">
            <w:pPr>
              <w:jc w:val="both"/>
              <w:rPr>
                <w:rFonts w:ascii="Calibri" w:hAnsi="Calibri" w:cs="Calibri"/>
                <w:sz w:val="20"/>
                <w:szCs w:val="20"/>
              </w:rPr>
            </w:pPr>
            <w:r w:rsidRPr="000B4127">
              <w:rPr>
                <w:rFonts w:ascii="Calibri" w:eastAsia="Times New Roman" w:hAnsi="Calibri" w:cs="Calibri"/>
                <w:sz w:val="20"/>
                <w:szCs w:val="20"/>
                <w:lang w:val="en-GB"/>
              </w:rPr>
              <w:t>ID</w:t>
            </w:r>
          </w:p>
        </w:tc>
        <w:tc>
          <w:tcPr>
            <w:tcW w:w="1615" w:type="dxa"/>
            <w:tcBorders>
              <w:top w:val="single" w:sz="8" w:space="0" w:color="156082"/>
              <w:bottom w:val="single" w:sz="8" w:space="0" w:color="156082"/>
            </w:tcBorders>
            <w:shd w:val="clear" w:color="auto" w:fill="156082"/>
            <w:tcMar>
              <w:left w:w="108" w:type="dxa"/>
              <w:right w:w="108" w:type="dxa"/>
            </w:tcMar>
          </w:tcPr>
          <w:p w14:paraId="215B6639" w14:textId="77777777" w:rsidR="00C92853" w:rsidRPr="000B4127" w:rsidRDefault="00C92853" w:rsidP="00FD1083">
            <w:pPr>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B4127">
              <w:rPr>
                <w:rFonts w:ascii="Calibri" w:eastAsia="Times New Roman" w:hAnsi="Calibri" w:cs="Calibri"/>
                <w:b w:val="0"/>
                <w:bCs w:val="0"/>
                <w:sz w:val="20"/>
                <w:szCs w:val="20"/>
                <w:lang w:val="en-GB"/>
              </w:rPr>
              <w:t xml:space="preserve">Name </w:t>
            </w:r>
          </w:p>
        </w:tc>
        <w:tc>
          <w:tcPr>
            <w:tcW w:w="6157" w:type="dxa"/>
            <w:tcBorders>
              <w:top w:val="single" w:sz="8" w:space="0" w:color="156082"/>
              <w:bottom w:val="single" w:sz="8" w:space="0" w:color="156082"/>
              <w:right w:val="single" w:sz="8" w:space="0" w:color="156082"/>
            </w:tcBorders>
            <w:shd w:val="clear" w:color="auto" w:fill="156082"/>
            <w:tcMar>
              <w:left w:w="108" w:type="dxa"/>
              <w:right w:w="108" w:type="dxa"/>
            </w:tcMar>
          </w:tcPr>
          <w:p w14:paraId="4A6D53E6" w14:textId="2EDEF72F" w:rsidR="00C92853" w:rsidRPr="000B4127" w:rsidRDefault="00F251BB" w:rsidP="00FD1083">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92853">
              <w:rPr>
                <w:rFonts w:ascii="Calibri" w:eastAsia="Times New Roman" w:hAnsi="Calibri" w:cs="Calibri"/>
                <w:sz w:val="20"/>
                <w:szCs w:val="20"/>
                <w:lang w:val="en-GB"/>
              </w:rPr>
              <w:t>How does your tender address this mandatory requirement?</w:t>
            </w:r>
          </w:p>
        </w:tc>
      </w:tr>
      <w:tr w:rsidR="00C92853" w:rsidRPr="000C620B" w14:paraId="16CC54FB"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8"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1749AB84" w14:textId="77777777" w:rsidR="00C92853" w:rsidRPr="000C620B" w:rsidRDefault="00C92853" w:rsidP="00FD1083">
            <w:pPr>
              <w:jc w:val="both"/>
              <w:rPr>
                <w:rFonts w:ascii="Calibri" w:hAnsi="Calibri" w:cs="Calibri"/>
                <w:color w:val="002060"/>
                <w:sz w:val="20"/>
                <w:szCs w:val="20"/>
              </w:rPr>
            </w:pPr>
            <w:r w:rsidRPr="000C620B">
              <w:rPr>
                <w:rFonts w:ascii="Calibri" w:eastAsia="Times New Roman" w:hAnsi="Calibri" w:cs="Calibri"/>
                <w:color w:val="002060"/>
                <w:sz w:val="20"/>
                <w:szCs w:val="20"/>
                <w:lang w:val="en-GB"/>
              </w:rPr>
              <w:t>FRUCL 1.1</w:t>
            </w:r>
          </w:p>
        </w:tc>
        <w:tc>
          <w:tcPr>
            <w:tcW w:w="1615"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0045B568" w14:textId="77777777" w:rsidR="00C92853" w:rsidRPr="000C620B" w:rsidRDefault="00C92853" w:rsidP="00FD1083">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r w:rsidRPr="000C620B">
              <w:rPr>
                <w:rFonts w:ascii="Calibri" w:eastAsia="Times New Roman" w:hAnsi="Calibri" w:cs="Calibri"/>
                <w:color w:val="002060"/>
                <w:sz w:val="20"/>
                <w:szCs w:val="20"/>
                <w:lang w:val="en-GB"/>
              </w:rPr>
              <w:t>Re-analysis dataset</w:t>
            </w:r>
          </w:p>
        </w:tc>
        <w:tc>
          <w:tcPr>
            <w:tcW w:w="6157"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03600C81" w14:textId="1B028692" w:rsidR="00C92853" w:rsidRPr="00F251BB" w:rsidRDefault="00C92853" w:rsidP="00F251BB">
            <w:pPr>
              <w:cnfStyle w:val="000000100000" w:firstRow="0" w:lastRow="0" w:firstColumn="0" w:lastColumn="0" w:oddVBand="0" w:evenVBand="0" w:oddHBand="1" w:evenHBand="0" w:firstRowFirstColumn="0" w:firstRowLastColumn="0" w:lastRowFirstColumn="0" w:lastRowLastColumn="0"/>
              <w:rPr>
                <w:rFonts w:ascii="Calibri" w:eastAsia="Aptos" w:hAnsi="Calibri" w:cs="Calibri"/>
                <w:color w:val="002060"/>
                <w:szCs w:val="20"/>
                <w:lang w:val="en-GB"/>
              </w:rPr>
            </w:pPr>
          </w:p>
        </w:tc>
      </w:tr>
      <w:tr w:rsidR="00C92853" w:rsidRPr="000C620B" w14:paraId="4A9DC84E" w14:textId="77777777" w:rsidTr="00FD1083">
        <w:trPr>
          <w:trHeight w:val="300"/>
        </w:trPr>
        <w:tc>
          <w:tcPr>
            <w:cnfStyle w:val="001000000000" w:firstRow="0" w:lastRow="0" w:firstColumn="1" w:lastColumn="0" w:oddVBand="0" w:evenVBand="0" w:oddHBand="0" w:evenHBand="0" w:firstRowFirstColumn="0" w:firstRowLastColumn="0" w:lastRowFirstColumn="0" w:lastRowLastColumn="0"/>
            <w:tcW w:w="1288"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37E4E9CA" w14:textId="77777777" w:rsidR="00C92853" w:rsidRPr="000C620B" w:rsidRDefault="00C92853" w:rsidP="00FD1083">
            <w:pPr>
              <w:jc w:val="both"/>
              <w:rPr>
                <w:rFonts w:ascii="Calibri" w:hAnsi="Calibri" w:cs="Calibri"/>
                <w:color w:val="002060"/>
                <w:sz w:val="20"/>
                <w:szCs w:val="20"/>
              </w:rPr>
            </w:pPr>
            <w:r w:rsidRPr="000C620B">
              <w:rPr>
                <w:rFonts w:ascii="Calibri" w:eastAsia="Times New Roman" w:hAnsi="Calibri" w:cs="Calibri"/>
                <w:color w:val="002060"/>
                <w:sz w:val="20"/>
                <w:szCs w:val="20"/>
                <w:lang w:val="en-GB"/>
              </w:rPr>
              <w:t>FRUCL 1.2</w:t>
            </w:r>
          </w:p>
        </w:tc>
        <w:tc>
          <w:tcPr>
            <w:tcW w:w="161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63E9C498" w14:textId="77777777" w:rsidR="00C92853" w:rsidRPr="000C620B" w:rsidRDefault="00C92853" w:rsidP="00FD1083">
            <w:pP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r w:rsidRPr="000C620B">
              <w:rPr>
                <w:rFonts w:ascii="Calibri" w:eastAsia="Times New Roman" w:hAnsi="Calibri" w:cs="Calibri"/>
                <w:color w:val="002060"/>
                <w:sz w:val="20"/>
                <w:szCs w:val="20"/>
                <w:lang w:val="en-GB"/>
              </w:rPr>
              <w:t>Climate forecasted dataset</w:t>
            </w:r>
          </w:p>
        </w:tc>
        <w:tc>
          <w:tcPr>
            <w:tcW w:w="6157"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5CE4A514" w14:textId="65371A99" w:rsidR="00C92853" w:rsidRPr="00F251BB" w:rsidRDefault="00C92853" w:rsidP="00F251BB">
            <w:pPr>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2060"/>
                <w:szCs w:val="20"/>
                <w:lang w:val="en-GB"/>
              </w:rPr>
            </w:pPr>
          </w:p>
        </w:tc>
      </w:tr>
      <w:tr w:rsidR="00C92853" w:rsidRPr="000C620B" w14:paraId="4142FAE3"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8"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21A4296" w14:textId="77777777" w:rsidR="00C92853" w:rsidRPr="000C620B" w:rsidRDefault="00C92853" w:rsidP="00FD1083">
            <w:pPr>
              <w:jc w:val="both"/>
              <w:rPr>
                <w:rFonts w:ascii="Calibri" w:hAnsi="Calibri" w:cs="Calibri"/>
                <w:color w:val="002060"/>
                <w:sz w:val="20"/>
                <w:szCs w:val="20"/>
              </w:rPr>
            </w:pPr>
            <w:r w:rsidRPr="000C620B">
              <w:rPr>
                <w:rFonts w:ascii="Calibri" w:eastAsia="Times New Roman" w:hAnsi="Calibri" w:cs="Calibri"/>
                <w:color w:val="002060"/>
                <w:sz w:val="20"/>
                <w:szCs w:val="20"/>
                <w:lang w:val="en-GB"/>
              </w:rPr>
              <w:t>FRUCL 1.3</w:t>
            </w:r>
          </w:p>
        </w:tc>
        <w:tc>
          <w:tcPr>
            <w:tcW w:w="161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64793DB2" w14:textId="77777777" w:rsidR="00C92853" w:rsidRPr="000C620B" w:rsidRDefault="00C92853" w:rsidP="00FD1083">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r w:rsidRPr="000C620B">
              <w:rPr>
                <w:rFonts w:ascii="Calibri" w:eastAsia="Times New Roman" w:hAnsi="Calibri" w:cs="Calibri"/>
                <w:color w:val="002060"/>
                <w:sz w:val="20"/>
                <w:szCs w:val="20"/>
                <w:lang w:val="en-GB"/>
              </w:rPr>
              <w:t>Spatial and Temporal Resolution</w:t>
            </w:r>
          </w:p>
        </w:tc>
        <w:tc>
          <w:tcPr>
            <w:tcW w:w="6157"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1A40C144" w14:textId="0E0450A7" w:rsidR="00C92853" w:rsidRPr="000C620B" w:rsidRDefault="00C92853" w:rsidP="00FD108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p>
        </w:tc>
      </w:tr>
    </w:tbl>
    <w:p w14:paraId="419F9E3F" w14:textId="77777777" w:rsidR="00C92853" w:rsidRPr="0068611B" w:rsidRDefault="00C92853" w:rsidP="00C92853">
      <w:pPr>
        <w:spacing w:before="120" w:after="120"/>
        <w:jc w:val="both"/>
        <w:rPr>
          <w:rFonts w:ascii="Calibri" w:hAnsi="Calibri" w:cs="Calibri"/>
        </w:rPr>
      </w:pPr>
      <w:r w:rsidRPr="0068611B">
        <w:rPr>
          <w:rFonts w:ascii="Calibri" w:eastAsia="Times New Roman" w:hAnsi="Calibri" w:cs="Calibri"/>
          <w:lang w:val="en-GB"/>
        </w:rPr>
        <w:t xml:space="preserve"> </w:t>
      </w:r>
    </w:p>
    <w:p w14:paraId="2386B12D" w14:textId="77777777" w:rsidR="00C92853" w:rsidRPr="000C620B" w:rsidRDefault="00C92853" w:rsidP="00C92853">
      <w:pPr>
        <w:spacing w:before="120" w:after="120"/>
        <w:jc w:val="both"/>
        <w:rPr>
          <w:rFonts w:ascii="Calibri" w:hAnsi="Calibri" w:cs="Calibri"/>
          <w:color w:val="002060"/>
        </w:rPr>
      </w:pPr>
      <w:r w:rsidRPr="000C620B">
        <w:rPr>
          <w:rFonts w:ascii="Calibri" w:eastAsia="Times New Roman" w:hAnsi="Calibri" w:cs="Calibri"/>
          <w:color w:val="002060"/>
          <w:lang w:val="en-GB"/>
        </w:rPr>
        <w:t>Rural Regular: Management/measures: water-soil, nature, agriculture, etc</w:t>
      </w:r>
    </w:p>
    <w:tbl>
      <w:tblPr>
        <w:tblStyle w:val="Rastertabel4-Accent1"/>
        <w:tblW w:w="0" w:type="auto"/>
        <w:tblLayout w:type="fixed"/>
        <w:tblLook w:val="04A0" w:firstRow="1" w:lastRow="0" w:firstColumn="1" w:lastColumn="0" w:noHBand="0" w:noVBand="1"/>
      </w:tblPr>
      <w:tblGrid>
        <w:gridCol w:w="1031"/>
        <w:gridCol w:w="2047"/>
        <w:gridCol w:w="5981"/>
      </w:tblGrid>
      <w:tr w:rsidR="00C92853" w:rsidRPr="000C620B" w14:paraId="5E6A843A" w14:textId="77777777" w:rsidTr="00FD10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1" w:type="dxa"/>
            <w:tcBorders>
              <w:top w:val="single" w:sz="8" w:space="0" w:color="156082"/>
              <w:left w:val="single" w:sz="8" w:space="0" w:color="156082"/>
              <w:bottom w:val="single" w:sz="8" w:space="0" w:color="156082"/>
            </w:tcBorders>
            <w:shd w:val="clear" w:color="auto" w:fill="156082"/>
            <w:tcMar>
              <w:left w:w="108" w:type="dxa"/>
              <w:right w:w="108" w:type="dxa"/>
            </w:tcMar>
          </w:tcPr>
          <w:p w14:paraId="0147E078" w14:textId="77777777" w:rsidR="00C92853" w:rsidRPr="000B4127" w:rsidRDefault="00C92853" w:rsidP="00FD1083">
            <w:pPr>
              <w:jc w:val="both"/>
              <w:rPr>
                <w:rFonts w:ascii="Calibri" w:hAnsi="Calibri" w:cs="Calibri"/>
                <w:sz w:val="20"/>
                <w:szCs w:val="20"/>
              </w:rPr>
            </w:pPr>
            <w:r w:rsidRPr="000B4127">
              <w:rPr>
                <w:rFonts w:ascii="Calibri" w:eastAsia="Times New Roman" w:hAnsi="Calibri" w:cs="Calibri"/>
                <w:sz w:val="20"/>
                <w:szCs w:val="20"/>
                <w:lang w:val="en-GB"/>
              </w:rPr>
              <w:t>ID</w:t>
            </w:r>
          </w:p>
        </w:tc>
        <w:tc>
          <w:tcPr>
            <w:tcW w:w="2047" w:type="dxa"/>
            <w:tcBorders>
              <w:top w:val="single" w:sz="8" w:space="0" w:color="156082"/>
              <w:bottom w:val="single" w:sz="8" w:space="0" w:color="156082"/>
            </w:tcBorders>
            <w:shd w:val="clear" w:color="auto" w:fill="156082"/>
            <w:tcMar>
              <w:left w:w="108" w:type="dxa"/>
              <w:right w:w="108" w:type="dxa"/>
            </w:tcMar>
          </w:tcPr>
          <w:p w14:paraId="3D7B1C42" w14:textId="77777777" w:rsidR="00C92853" w:rsidRPr="000B4127" w:rsidRDefault="00C92853" w:rsidP="00FD1083">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B4127">
              <w:rPr>
                <w:rFonts w:ascii="Calibri" w:eastAsia="Times New Roman" w:hAnsi="Calibri" w:cs="Calibri"/>
                <w:b w:val="0"/>
                <w:bCs w:val="0"/>
                <w:sz w:val="20"/>
                <w:szCs w:val="20"/>
                <w:lang w:val="en-GB"/>
              </w:rPr>
              <w:t xml:space="preserve">Name </w:t>
            </w:r>
          </w:p>
        </w:tc>
        <w:tc>
          <w:tcPr>
            <w:tcW w:w="5981" w:type="dxa"/>
            <w:tcBorders>
              <w:top w:val="single" w:sz="8" w:space="0" w:color="156082"/>
              <w:bottom w:val="single" w:sz="8" w:space="0" w:color="156082"/>
              <w:right w:val="single" w:sz="8" w:space="0" w:color="156082"/>
            </w:tcBorders>
            <w:shd w:val="clear" w:color="auto" w:fill="156082"/>
            <w:tcMar>
              <w:left w:w="108" w:type="dxa"/>
              <w:right w:w="108" w:type="dxa"/>
            </w:tcMar>
          </w:tcPr>
          <w:p w14:paraId="36F7E074" w14:textId="1BFE8866" w:rsidR="00C92853" w:rsidRPr="000B4127" w:rsidRDefault="00F251BB" w:rsidP="00FD1083">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92853">
              <w:rPr>
                <w:rFonts w:ascii="Calibri" w:eastAsia="Times New Roman" w:hAnsi="Calibri" w:cs="Calibri"/>
                <w:sz w:val="20"/>
                <w:szCs w:val="20"/>
                <w:lang w:val="en-GB"/>
              </w:rPr>
              <w:t>How does your tender address this mandatory requirement?</w:t>
            </w:r>
          </w:p>
        </w:tc>
      </w:tr>
      <w:tr w:rsidR="00C92853" w:rsidRPr="000C620B" w14:paraId="69D4F3A4"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1"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375F86DA" w14:textId="77777777" w:rsidR="00C92853" w:rsidRPr="000C620B" w:rsidRDefault="00C92853" w:rsidP="00FD1083">
            <w:pPr>
              <w:jc w:val="both"/>
              <w:rPr>
                <w:rFonts w:ascii="Calibri" w:hAnsi="Calibri" w:cs="Calibri"/>
                <w:color w:val="002060"/>
                <w:sz w:val="20"/>
                <w:szCs w:val="20"/>
              </w:rPr>
            </w:pPr>
            <w:r w:rsidRPr="000C620B">
              <w:rPr>
                <w:rFonts w:ascii="Calibri" w:eastAsia="Times New Roman" w:hAnsi="Calibri" w:cs="Calibri"/>
                <w:color w:val="002060"/>
                <w:sz w:val="20"/>
                <w:szCs w:val="20"/>
                <w:lang w:val="en-GB"/>
              </w:rPr>
              <w:t xml:space="preserve">FRRR1.1 </w:t>
            </w:r>
          </w:p>
        </w:tc>
        <w:tc>
          <w:tcPr>
            <w:tcW w:w="2047"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66C5349B" w14:textId="77777777" w:rsidR="00C92853" w:rsidRPr="000C620B" w:rsidRDefault="00C92853" w:rsidP="00FD108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r w:rsidRPr="000C620B">
              <w:rPr>
                <w:rFonts w:ascii="Calibri" w:eastAsia="Times New Roman" w:hAnsi="Calibri" w:cs="Calibri"/>
                <w:color w:val="002060"/>
                <w:sz w:val="20"/>
                <w:szCs w:val="20"/>
                <w:lang w:val="en-GB"/>
              </w:rPr>
              <w:t>Spatial and Temporal Resolution</w:t>
            </w:r>
          </w:p>
        </w:tc>
        <w:tc>
          <w:tcPr>
            <w:tcW w:w="5981"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36800F3A" w14:textId="0EC367E8" w:rsidR="00C92853" w:rsidRPr="000C620B" w:rsidRDefault="00C92853" w:rsidP="00FD108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p>
        </w:tc>
      </w:tr>
      <w:tr w:rsidR="00C92853" w:rsidRPr="000C620B" w14:paraId="69336864" w14:textId="77777777" w:rsidTr="00FD1083">
        <w:trPr>
          <w:trHeight w:val="300"/>
        </w:trPr>
        <w:tc>
          <w:tcPr>
            <w:cnfStyle w:val="001000000000" w:firstRow="0" w:lastRow="0" w:firstColumn="1" w:lastColumn="0" w:oddVBand="0" w:evenVBand="0" w:oddHBand="0" w:evenHBand="0" w:firstRowFirstColumn="0" w:firstRowLastColumn="0" w:lastRowFirstColumn="0" w:lastRowLastColumn="0"/>
            <w:tcW w:w="1031"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2993D709" w14:textId="77777777" w:rsidR="00C92853" w:rsidRPr="000C620B" w:rsidRDefault="00C92853" w:rsidP="00FD1083">
            <w:pPr>
              <w:jc w:val="both"/>
              <w:rPr>
                <w:rFonts w:ascii="Calibri" w:hAnsi="Calibri" w:cs="Calibri"/>
                <w:color w:val="002060"/>
                <w:sz w:val="20"/>
                <w:szCs w:val="20"/>
              </w:rPr>
            </w:pPr>
            <w:r w:rsidRPr="000C620B">
              <w:rPr>
                <w:rFonts w:ascii="Calibri" w:eastAsia="Times New Roman" w:hAnsi="Calibri" w:cs="Calibri"/>
                <w:color w:val="002060"/>
                <w:sz w:val="20"/>
                <w:szCs w:val="20"/>
                <w:lang w:val="en-GB"/>
              </w:rPr>
              <w:t>FRRR1.2</w:t>
            </w:r>
          </w:p>
        </w:tc>
        <w:tc>
          <w:tcPr>
            <w:tcW w:w="2047"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27AD42CC" w14:textId="77777777" w:rsidR="00C92853" w:rsidRPr="000C620B" w:rsidRDefault="00C92853" w:rsidP="00FD108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r w:rsidRPr="000C620B">
              <w:rPr>
                <w:rFonts w:ascii="Calibri" w:eastAsia="Times New Roman" w:hAnsi="Calibri" w:cs="Calibri"/>
                <w:color w:val="002060"/>
                <w:sz w:val="20"/>
                <w:szCs w:val="20"/>
                <w:lang w:val="en-GB"/>
              </w:rPr>
              <w:t>Soil water balance components</w:t>
            </w:r>
          </w:p>
        </w:tc>
        <w:tc>
          <w:tcPr>
            <w:tcW w:w="5981"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79AC7C8F" w14:textId="13C125DB" w:rsidR="00C92853" w:rsidRPr="000C620B" w:rsidRDefault="00C92853" w:rsidP="00FD108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p>
        </w:tc>
      </w:tr>
      <w:tr w:rsidR="00C92853" w:rsidRPr="000C620B" w14:paraId="605D40F4"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1"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7438BAA3" w14:textId="77777777" w:rsidR="00C92853" w:rsidRPr="000C620B" w:rsidRDefault="00C92853" w:rsidP="00FD1083">
            <w:pPr>
              <w:jc w:val="both"/>
              <w:rPr>
                <w:rFonts w:ascii="Calibri" w:hAnsi="Calibri" w:cs="Calibri"/>
                <w:color w:val="002060"/>
                <w:sz w:val="20"/>
                <w:szCs w:val="20"/>
              </w:rPr>
            </w:pPr>
            <w:r w:rsidRPr="000C620B">
              <w:rPr>
                <w:rFonts w:ascii="Calibri" w:eastAsia="Times New Roman" w:hAnsi="Calibri" w:cs="Calibri"/>
                <w:color w:val="002060"/>
                <w:sz w:val="20"/>
                <w:szCs w:val="20"/>
                <w:lang w:val="en-GB"/>
              </w:rPr>
              <w:t>FRRR 1.3</w:t>
            </w:r>
          </w:p>
        </w:tc>
        <w:tc>
          <w:tcPr>
            <w:tcW w:w="2047"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3F5CF826" w14:textId="77777777" w:rsidR="00C92853" w:rsidRPr="000C620B" w:rsidRDefault="00C92853" w:rsidP="00FD108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r w:rsidRPr="000C620B">
              <w:rPr>
                <w:rFonts w:ascii="Calibri" w:eastAsia="Times New Roman" w:hAnsi="Calibri" w:cs="Calibri"/>
                <w:color w:val="002060"/>
                <w:sz w:val="20"/>
                <w:szCs w:val="20"/>
                <w:lang w:val="en-GB"/>
              </w:rPr>
              <w:t>Soil moisture conditions</w:t>
            </w:r>
          </w:p>
        </w:tc>
        <w:tc>
          <w:tcPr>
            <w:tcW w:w="5981"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1D97B73C" w14:textId="461AB8A0" w:rsidR="00C92853" w:rsidRPr="000C620B" w:rsidRDefault="00C92853" w:rsidP="00FD108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p>
        </w:tc>
      </w:tr>
      <w:tr w:rsidR="00C92853" w:rsidRPr="000C620B" w14:paraId="2A60AF90" w14:textId="77777777" w:rsidTr="00FD1083">
        <w:trPr>
          <w:trHeight w:val="300"/>
        </w:trPr>
        <w:tc>
          <w:tcPr>
            <w:cnfStyle w:val="001000000000" w:firstRow="0" w:lastRow="0" w:firstColumn="1" w:lastColumn="0" w:oddVBand="0" w:evenVBand="0" w:oddHBand="0" w:evenHBand="0" w:firstRowFirstColumn="0" w:firstRowLastColumn="0" w:lastRowFirstColumn="0" w:lastRowLastColumn="0"/>
            <w:tcW w:w="1031"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7491A768" w14:textId="77777777" w:rsidR="00C92853" w:rsidRPr="000C620B" w:rsidRDefault="00C92853" w:rsidP="00FD1083">
            <w:pPr>
              <w:jc w:val="both"/>
              <w:rPr>
                <w:rFonts w:ascii="Calibri" w:hAnsi="Calibri" w:cs="Calibri"/>
                <w:color w:val="002060"/>
                <w:sz w:val="20"/>
                <w:szCs w:val="20"/>
              </w:rPr>
            </w:pPr>
            <w:r w:rsidRPr="000C620B">
              <w:rPr>
                <w:rFonts w:ascii="Calibri" w:eastAsia="Times New Roman" w:hAnsi="Calibri" w:cs="Calibri"/>
                <w:color w:val="002060"/>
                <w:sz w:val="20"/>
                <w:szCs w:val="20"/>
                <w:lang w:val="en-GB"/>
              </w:rPr>
              <w:t>FRRR 1.4</w:t>
            </w:r>
          </w:p>
        </w:tc>
        <w:tc>
          <w:tcPr>
            <w:tcW w:w="2047"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12D027A9" w14:textId="77777777" w:rsidR="00C92853" w:rsidRPr="000C620B" w:rsidRDefault="00C92853" w:rsidP="00FD108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r w:rsidRPr="000C620B">
              <w:rPr>
                <w:rFonts w:ascii="Calibri" w:eastAsia="Times New Roman" w:hAnsi="Calibri" w:cs="Calibri"/>
                <w:color w:val="002060"/>
                <w:sz w:val="20"/>
                <w:szCs w:val="20"/>
                <w:lang w:val="en-GB"/>
              </w:rPr>
              <w:t>Actual Evapotranspiration &amp; Evapotranspiration Deficit</w:t>
            </w:r>
          </w:p>
        </w:tc>
        <w:tc>
          <w:tcPr>
            <w:tcW w:w="5981"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568E4101" w14:textId="78EED2D3" w:rsidR="00C92853" w:rsidRPr="000C620B" w:rsidRDefault="00C92853" w:rsidP="00FD108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p>
        </w:tc>
      </w:tr>
      <w:tr w:rsidR="00C92853" w:rsidRPr="000C620B" w14:paraId="10E2AF8F"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031"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5A3BE5E0" w14:textId="77777777" w:rsidR="00C92853" w:rsidRPr="000C620B" w:rsidRDefault="00C92853" w:rsidP="00FD1083">
            <w:pPr>
              <w:jc w:val="both"/>
              <w:rPr>
                <w:rFonts w:ascii="Calibri" w:hAnsi="Calibri" w:cs="Calibri"/>
                <w:color w:val="002060"/>
                <w:sz w:val="20"/>
                <w:szCs w:val="20"/>
              </w:rPr>
            </w:pPr>
            <w:r w:rsidRPr="000C620B">
              <w:rPr>
                <w:rFonts w:ascii="Calibri" w:eastAsia="Times New Roman" w:hAnsi="Calibri" w:cs="Calibri"/>
                <w:color w:val="002060"/>
                <w:sz w:val="20"/>
                <w:szCs w:val="20"/>
                <w:lang w:val="en-GB"/>
              </w:rPr>
              <w:t>FRRR 1.5</w:t>
            </w:r>
          </w:p>
        </w:tc>
        <w:tc>
          <w:tcPr>
            <w:tcW w:w="2047"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46EEB5EA" w14:textId="77777777" w:rsidR="00C92853" w:rsidRPr="000C620B" w:rsidRDefault="00C92853" w:rsidP="00FD108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r w:rsidRPr="000C620B">
              <w:rPr>
                <w:rFonts w:ascii="Calibri" w:eastAsia="Times New Roman" w:hAnsi="Calibri" w:cs="Calibri"/>
                <w:color w:val="002060"/>
                <w:sz w:val="20"/>
                <w:szCs w:val="20"/>
                <w:lang w:val="en-GB"/>
              </w:rPr>
              <w:t>Phreatic Groundwater Levels</w:t>
            </w:r>
          </w:p>
        </w:tc>
        <w:tc>
          <w:tcPr>
            <w:tcW w:w="5981"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4EC5AF4B" w14:textId="7D1AE5DB" w:rsidR="00C92853" w:rsidRPr="000C620B" w:rsidRDefault="00C92853" w:rsidP="00FD108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p>
        </w:tc>
      </w:tr>
      <w:tr w:rsidR="00C92853" w:rsidRPr="000C620B" w14:paraId="5D6D6E98" w14:textId="77777777" w:rsidTr="00FD1083">
        <w:trPr>
          <w:trHeight w:val="300"/>
        </w:trPr>
        <w:tc>
          <w:tcPr>
            <w:cnfStyle w:val="001000000000" w:firstRow="0" w:lastRow="0" w:firstColumn="1" w:lastColumn="0" w:oddVBand="0" w:evenVBand="0" w:oddHBand="0" w:evenHBand="0" w:firstRowFirstColumn="0" w:firstRowLastColumn="0" w:lastRowFirstColumn="0" w:lastRowLastColumn="0"/>
            <w:tcW w:w="1031"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6375B639" w14:textId="77777777" w:rsidR="00C92853" w:rsidRPr="000C620B" w:rsidRDefault="00C92853" w:rsidP="00FD1083">
            <w:pPr>
              <w:jc w:val="both"/>
              <w:rPr>
                <w:rFonts w:ascii="Calibri" w:hAnsi="Calibri" w:cs="Calibri"/>
                <w:color w:val="002060"/>
                <w:sz w:val="20"/>
                <w:szCs w:val="20"/>
              </w:rPr>
            </w:pPr>
            <w:r w:rsidRPr="000C620B">
              <w:rPr>
                <w:rFonts w:ascii="Calibri" w:eastAsia="Times New Roman" w:hAnsi="Calibri" w:cs="Calibri"/>
                <w:color w:val="002060"/>
                <w:sz w:val="20"/>
                <w:szCs w:val="20"/>
                <w:lang w:val="en-GB"/>
              </w:rPr>
              <w:t xml:space="preserve">FRRR 1.6 </w:t>
            </w:r>
          </w:p>
        </w:tc>
        <w:tc>
          <w:tcPr>
            <w:tcW w:w="2047"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35DC882B" w14:textId="77777777" w:rsidR="00C92853" w:rsidRPr="000C620B" w:rsidRDefault="00C92853" w:rsidP="00FD108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r w:rsidRPr="000C620B">
              <w:rPr>
                <w:rFonts w:ascii="Calibri" w:eastAsia="Times New Roman" w:hAnsi="Calibri" w:cs="Calibri"/>
                <w:color w:val="002060"/>
                <w:sz w:val="20"/>
                <w:szCs w:val="20"/>
                <w:lang w:val="en-GB"/>
              </w:rPr>
              <w:t>Seepage/Deep infiltration</w:t>
            </w:r>
          </w:p>
        </w:tc>
        <w:tc>
          <w:tcPr>
            <w:tcW w:w="5981"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68609CD4" w14:textId="0BF0F07B" w:rsidR="00C92853" w:rsidRPr="000C620B" w:rsidRDefault="00C92853" w:rsidP="00FD108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p>
        </w:tc>
      </w:tr>
    </w:tbl>
    <w:p w14:paraId="4A38A78B" w14:textId="77777777" w:rsidR="00C92853" w:rsidRPr="0068611B" w:rsidRDefault="00C92853" w:rsidP="00C92853">
      <w:pPr>
        <w:spacing w:before="120" w:after="120"/>
        <w:jc w:val="both"/>
        <w:rPr>
          <w:rFonts w:ascii="Calibri" w:hAnsi="Calibri" w:cs="Calibri"/>
        </w:rPr>
      </w:pPr>
      <w:r w:rsidRPr="0068611B">
        <w:rPr>
          <w:rFonts w:ascii="Calibri" w:eastAsia="Aptos Display" w:hAnsi="Calibri" w:cs="Calibri"/>
          <w:b/>
          <w:bCs/>
          <w:color w:val="0F9ED5"/>
          <w:lang w:val="en-GB"/>
        </w:rPr>
        <w:t xml:space="preserve"> </w:t>
      </w:r>
    </w:p>
    <w:p w14:paraId="7A804FAB" w14:textId="77777777" w:rsidR="00C92853" w:rsidRPr="000B4127" w:rsidRDefault="00C92853" w:rsidP="00C92853">
      <w:pPr>
        <w:spacing w:before="120" w:after="120"/>
        <w:jc w:val="both"/>
        <w:rPr>
          <w:rFonts w:ascii="Calibri" w:hAnsi="Calibri" w:cs="Calibri"/>
          <w:color w:val="002060"/>
        </w:rPr>
      </w:pPr>
      <w:r w:rsidRPr="000B4127">
        <w:rPr>
          <w:rFonts w:ascii="Calibri" w:eastAsia="Times New Roman" w:hAnsi="Calibri" w:cs="Calibri"/>
          <w:color w:val="002060"/>
          <w:lang w:val="en-GB"/>
        </w:rPr>
        <w:lastRenderedPageBreak/>
        <w:t>Rural Crisis: Risk reduction/measures, Risk priorities/crisis handling, etc.</w:t>
      </w:r>
    </w:p>
    <w:tbl>
      <w:tblPr>
        <w:tblStyle w:val="Rastertabel4-Accent1"/>
        <w:tblW w:w="0" w:type="auto"/>
        <w:tblLayout w:type="fixed"/>
        <w:tblLook w:val="04A0" w:firstRow="1" w:lastRow="0" w:firstColumn="1" w:lastColumn="0" w:noHBand="0" w:noVBand="1"/>
      </w:tblPr>
      <w:tblGrid>
        <w:gridCol w:w="1284"/>
        <w:gridCol w:w="1641"/>
        <w:gridCol w:w="6135"/>
      </w:tblGrid>
      <w:tr w:rsidR="00C92853" w:rsidRPr="00F464B2" w14:paraId="4408BB33" w14:textId="77777777" w:rsidTr="00FD10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tcBorders>
              <w:top w:val="single" w:sz="8" w:space="0" w:color="156082"/>
              <w:left w:val="single" w:sz="8" w:space="0" w:color="156082"/>
              <w:bottom w:val="single" w:sz="8" w:space="0" w:color="156082"/>
            </w:tcBorders>
            <w:shd w:val="clear" w:color="auto" w:fill="156082"/>
            <w:tcMar>
              <w:left w:w="108" w:type="dxa"/>
              <w:right w:w="108" w:type="dxa"/>
            </w:tcMar>
          </w:tcPr>
          <w:p w14:paraId="277D3A99" w14:textId="77777777" w:rsidR="00C92853" w:rsidRPr="000B4127" w:rsidRDefault="00C92853" w:rsidP="00FD1083">
            <w:pPr>
              <w:jc w:val="both"/>
              <w:rPr>
                <w:rFonts w:ascii="Calibri" w:hAnsi="Calibri" w:cs="Calibri"/>
                <w:sz w:val="20"/>
                <w:szCs w:val="20"/>
              </w:rPr>
            </w:pPr>
            <w:r w:rsidRPr="000B4127">
              <w:rPr>
                <w:rFonts w:ascii="Calibri" w:eastAsia="Times New Roman" w:hAnsi="Calibri" w:cs="Calibri"/>
                <w:sz w:val="20"/>
                <w:szCs w:val="20"/>
                <w:lang w:val="en-GB"/>
              </w:rPr>
              <w:t>ID</w:t>
            </w:r>
          </w:p>
        </w:tc>
        <w:tc>
          <w:tcPr>
            <w:tcW w:w="1641" w:type="dxa"/>
            <w:tcBorders>
              <w:top w:val="single" w:sz="8" w:space="0" w:color="156082"/>
              <w:bottom w:val="single" w:sz="8" w:space="0" w:color="156082"/>
            </w:tcBorders>
            <w:shd w:val="clear" w:color="auto" w:fill="156082"/>
            <w:tcMar>
              <w:left w:w="108" w:type="dxa"/>
              <w:right w:w="108" w:type="dxa"/>
            </w:tcMar>
          </w:tcPr>
          <w:p w14:paraId="0A3DD395" w14:textId="77777777" w:rsidR="00C92853" w:rsidRPr="000B4127" w:rsidRDefault="00C92853" w:rsidP="00FD1083">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0B4127">
              <w:rPr>
                <w:rFonts w:ascii="Calibri" w:eastAsia="Times New Roman" w:hAnsi="Calibri" w:cs="Calibri"/>
                <w:b w:val="0"/>
                <w:bCs w:val="0"/>
                <w:sz w:val="20"/>
                <w:szCs w:val="20"/>
                <w:lang w:val="en-GB"/>
              </w:rPr>
              <w:t xml:space="preserve">Name </w:t>
            </w:r>
          </w:p>
        </w:tc>
        <w:tc>
          <w:tcPr>
            <w:tcW w:w="6135" w:type="dxa"/>
            <w:tcBorders>
              <w:top w:val="single" w:sz="8" w:space="0" w:color="156082"/>
              <w:bottom w:val="single" w:sz="8" w:space="0" w:color="156082"/>
              <w:right w:val="single" w:sz="8" w:space="0" w:color="156082"/>
            </w:tcBorders>
            <w:shd w:val="clear" w:color="auto" w:fill="156082"/>
            <w:tcMar>
              <w:left w:w="108" w:type="dxa"/>
              <w:right w:w="108" w:type="dxa"/>
            </w:tcMar>
          </w:tcPr>
          <w:p w14:paraId="00EA9FFF" w14:textId="0C130F11" w:rsidR="00C92853" w:rsidRPr="000B4127" w:rsidRDefault="00F251BB" w:rsidP="00FD1083">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92853">
              <w:rPr>
                <w:rFonts w:ascii="Calibri" w:eastAsia="Times New Roman" w:hAnsi="Calibri" w:cs="Calibri"/>
                <w:sz w:val="20"/>
                <w:szCs w:val="20"/>
                <w:lang w:val="en-GB"/>
              </w:rPr>
              <w:t>How does your tender address this mandatory requirement?</w:t>
            </w:r>
          </w:p>
        </w:tc>
      </w:tr>
      <w:tr w:rsidR="00C92853" w:rsidRPr="00F464B2" w14:paraId="5963C104"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84"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1E026AE6" w14:textId="77777777" w:rsidR="00C92853" w:rsidRPr="00F464B2" w:rsidRDefault="00C92853" w:rsidP="00FD1083">
            <w:pPr>
              <w:jc w:val="both"/>
              <w:rPr>
                <w:rFonts w:ascii="Calibri" w:hAnsi="Calibri" w:cs="Calibri"/>
                <w:color w:val="002060"/>
                <w:sz w:val="20"/>
                <w:szCs w:val="20"/>
              </w:rPr>
            </w:pPr>
            <w:r w:rsidRPr="00F464B2">
              <w:rPr>
                <w:rFonts w:ascii="Calibri" w:eastAsia="Times New Roman" w:hAnsi="Calibri" w:cs="Calibri"/>
                <w:color w:val="002060"/>
                <w:sz w:val="20"/>
                <w:szCs w:val="20"/>
                <w:lang w:val="en-GB"/>
              </w:rPr>
              <w:t>FRRCR 1.1</w:t>
            </w:r>
          </w:p>
        </w:tc>
        <w:tc>
          <w:tcPr>
            <w:tcW w:w="1641"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5DCBB08D" w14:textId="77777777" w:rsidR="00C92853" w:rsidRPr="00F464B2" w:rsidRDefault="00C92853" w:rsidP="00FD108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r w:rsidRPr="00F464B2">
              <w:rPr>
                <w:rFonts w:ascii="Calibri" w:eastAsia="Times New Roman" w:hAnsi="Calibri" w:cs="Calibri"/>
                <w:color w:val="002060"/>
                <w:sz w:val="20"/>
                <w:szCs w:val="20"/>
                <w:lang w:val="en-GB"/>
              </w:rPr>
              <w:t>Spatial and Temporal Resolution</w:t>
            </w:r>
          </w:p>
        </w:tc>
        <w:tc>
          <w:tcPr>
            <w:tcW w:w="6135"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6A40F77F" w14:textId="06785C48" w:rsidR="00C92853" w:rsidRPr="00F464B2" w:rsidRDefault="00C92853" w:rsidP="00FD108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p>
        </w:tc>
      </w:tr>
      <w:tr w:rsidR="00C92853" w:rsidRPr="00F464B2" w14:paraId="519EF226" w14:textId="77777777" w:rsidTr="00FD1083">
        <w:trPr>
          <w:trHeight w:val="300"/>
        </w:trPr>
        <w:tc>
          <w:tcPr>
            <w:cnfStyle w:val="001000000000" w:firstRow="0" w:lastRow="0" w:firstColumn="1" w:lastColumn="0" w:oddVBand="0" w:evenVBand="0" w:oddHBand="0" w:evenHBand="0" w:firstRowFirstColumn="0" w:firstRowLastColumn="0" w:lastRowFirstColumn="0" w:lastRowLastColumn="0"/>
            <w:tcW w:w="128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62F09649" w14:textId="77777777" w:rsidR="00C92853" w:rsidRPr="00F464B2" w:rsidRDefault="00C92853" w:rsidP="00FD1083">
            <w:pPr>
              <w:jc w:val="both"/>
              <w:rPr>
                <w:rFonts w:ascii="Calibri" w:hAnsi="Calibri" w:cs="Calibri"/>
                <w:color w:val="002060"/>
                <w:sz w:val="20"/>
                <w:szCs w:val="20"/>
              </w:rPr>
            </w:pPr>
            <w:r w:rsidRPr="00F464B2">
              <w:rPr>
                <w:rFonts w:ascii="Calibri" w:eastAsia="Times New Roman" w:hAnsi="Calibri" w:cs="Calibri"/>
                <w:color w:val="002060"/>
                <w:sz w:val="20"/>
                <w:szCs w:val="20"/>
                <w:lang w:val="en-GB"/>
              </w:rPr>
              <w:t>FRRCR 1.2</w:t>
            </w:r>
          </w:p>
        </w:tc>
        <w:tc>
          <w:tcPr>
            <w:tcW w:w="1641"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2C25492" w14:textId="77777777" w:rsidR="00C92853" w:rsidRPr="00F464B2" w:rsidRDefault="00C92853" w:rsidP="00FD1083">
            <w:pPr>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r w:rsidRPr="00F464B2">
              <w:rPr>
                <w:rFonts w:ascii="Calibri" w:eastAsia="Times New Roman" w:hAnsi="Calibri" w:cs="Calibri"/>
                <w:color w:val="002060"/>
                <w:sz w:val="20"/>
                <w:szCs w:val="20"/>
                <w:lang w:val="en-GB"/>
              </w:rPr>
              <w:t>Risk Indicators</w:t>
            </w:r>
          </w:p>
        </w:tc>
        <w:tc>
          <w:tcPr>
            <w:tcW w:w="61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7C011C13" w14:textId="680D47A1" w:rsidR="00C92853" w:rsidRPr="00925668" w:rsidRDefault="00C92853" w:rsidP="00925668">
            <w:pPr>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2060"/>
                <w:szCs w:val="20"/>
                <w:lang w:val="en-GB"/>
              </w:rPr>
            </w:pPr>
          </w:p>
        </w:tc>
      </w:tr>
    </w:tbl>
    <w:p w14:paraId="59BC6F59" w14:textId="77777777" w:rsidR="00C92853" w:rsidRPr="0068611B" w:rsidRDefault="00C92853" w:rsidP="00C92853">
      <w:pPr>
        <w:spacing w:before="120" w:after="120"/>
        <w:jc w:val="both"/>
        <w:rPr>
          <w:rFonts w:ascii="Calibri" w:hAnsi="Calibri" w:cs="Calibri"/>
        </w:rPr>
      </w:pPr>
      <w:r w:rsidRPr="0068611B">
        <w:rPr>
          <w:rFonts w:ascii="Calibri" w:eastAsia="Times New Roman" w:hAnsi="Calibri" w:cs="Calibri"/>
          <w:lang w:val="en-GB"/>
        </w:rPr>
        <w:t xml:space="preserve"> </w:t>
      </w:r>
    </w:p>
    <w:p w14:paraId="2D08977A" w14:textId="77777777" w:rsidR="00C92853" w:rsidRPr="00744229" w:rsidRDefault="00C92853" w:rsidP="00C92853">
      <w:pPr>
        <w:spacing w:before="120" w:after="120"/>
        <w:jc w:val="both"/>
        <w:rPr>
          <w:rFonts w:ascii="Calibri" w:hAnsi="Calibri" w:cs="Calibri"/>
          <w:color w:val="002060"/>
        </w:rPr>
      </w:pPr>
      <w:r w:rsidRPr="00744229">
        <w:rPr>
          <w:rFonts w:ascii="Calibri" w:eastAsia="Times New Roman" w:hAnsi="Calibri" w:cs="Calibri"/>
          <w:color w:val="002060"/>
          <w:lang w:val="en-GB"/>
        </w:rPr>
        <w:t xml:space="preserve">Rural Climate: Evaluation/measures (LT), Re-analysis, scenario/forecast </w:t>
      </w:r>
    </w:p>
    <w:tbl>
      <w:tblPr>
        <w:tblStyle w:val="Rastertabel4-Accent1"/>
        <w:tblW w:w="9060" w:type="dxa"/>
        <w:tblLayout w:type="fixed"/>
        <w:tblLook w:val="04A0" w:firstRow="1" w:lastRow="0" w:firstColumn="1" w:lastColumn="0" w:noHBand="0" w:noVBand="1"/>
      </w:tblPr>
      <w:tblGrid>
        <w:gridCol w:w="1266"/>
        <w:gridCol w:w="1641"/>
        <w:gridCol w:w="6153"/>
      </w:tblGrid>
      <w:tr w:rsidR="00925668" w:rsidRPr="00744229" w14:paraId="70D216B1" w14:textId="77777777" w:rsidTr="00C8090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tcBorders>
              <w:top w:val="single" w:sz="8" w:space="0" w:color="156082"/>
              <w:left w:val="single" w:sz="8" w:space="0" w:color="156082"/>
              <w:bottom w:val="single" w:sz="8" w:space="0" w:color="156082"/>
            </w:tcBorders>
            <w:shd w:val="clear" w:color="auto" w:fill="156082"/>
            <w:tcMar>
              <w:left w:w="108" w:type="dxa"/>
              <w:right w:w="108" w:type="dxa"/>
            </w:tcMar>
          </w:tcPr>
          <w:p w14:paraId="3DA7FD9C" w14:textId="77777777" w:rsidR="00925668" w:rsidRPr="00744229" w:rsidRDefault="00925668" w:rsidP="00925668">
            <w:pPr>
              <w:jc w:val="both"/>
              <w:rPr>
                <w:rFonts w:ascii="Calibri" w:hAnsi="Calibri" w:cs="Calibri"/>
                <w:sz w:val="20"/>
                <w:szCs w:val="20"/>
              </w:rPr>
            </w:pPr>
            <w:r w:rsidRPr="00744229">
              <w:rPr>
                <w:rFonts w:ascii="Calibri" w:eastAsia="Times New Roman" w:hAnsi="Calibri" w:cs="Calibri"/>
                <w:sz w:val="20"/>
                <w:szCs w:val="20"/>
                <w:lang w:val="en-GB"/>
              </w:rPr>
              <w:t>ID</w:t>
            </w:r>
          </w:p>
        </w:tc>
        <w:tc>
          <w:tcPr>
            <w:tcW w:w="1641" w:type="dxa"/>
            <w:tcBorders>
              <w:top w:val="single" w:sz="8" w:space="0" w:color="156082"/>
              <w:bottom w:val="single" w:sz="8" w:space="0" w:color="156082"/>
            </w:tcBorders>
            <w:shd w:val="clear" w:color="auto" w:fill="156082"/>
            <w:tcMar>
              <w:left w:w="108" w:type="dxa"/>
              <w:right w:w="108" w:type="dxa"/>
            </w:tcMar>
          </w:tcPr>
          <w:p w14:paraId="70B91ECA" w14:textId="77777777" w:rsidR="00925668" w:rsidRPr="00744229" w:rsidRDefault="00925668" w:rsidP="00925668">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744229">
              <w:rPr>
                <w:rFonts w:ascii="Calibri" w:eastAsia="Times New Roman" w:hAnsi="Calibri" w:cs="Calibri"/>
                <w:b w:val="0"/>
                <w:bCs w:val="0"/>
                <w:sz w:val="20"/>
                <w:szCs w:val="20"/>
                <w:lang w:val="en-GB"/>
              </w:rPr>
              <w:t xml:space="preserve">Name </w:t>
            </w:r>
          </w:p>
        </w:tc>
        <w:tc>
          <w:tcPr>
            <w:tcW w:w="6153" w:type="dxa"/>
            <w:tcBorders>
              <w:top w:val="single" w:sz="8" w:space="0" w:color="156082"/>
              <w:bottom w:val="single" w:sz="8" w:space="0" w:color="156082"/>
              <w:right w:val="single" w:sz="8" w:space="0" w:color="156082"/>
            </w:tcBorders>
            <w:shd w:val="clear" w:color="auto" w:fill="156082"/>
            <w:tcMar>
              <w:left w:w="108" w:type="dxa"/>
              <w:right w:w="108" w:type="dxa"/>
            </w:tcMar>
          </w:tcPr>
          <w:p w14:paraId="08DF126A" w14:textId="532621A4" w:rsidR="00925668" w:rsidRPr="00744229" w:rsidRDefault="00925668" w:rsidP="00925668">
            <w:pPr>
              <w:jc w:val="both"/>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rPr>
            </w:pPr>
            <w:r w:rsidRPr="00C92853">
              <w:rPr>
                <w:rFonts w:ascii="Calibri" w:eastAsia="Times New Roman" w:hAnsi="Calibri" w:cs="Calibri"/>
                <w:sz w:val="20"/>
                <w:szCs w:val="20"/>
                <w:lang w:val="en-GB"/>
              </w:rPr>
              <w:t>How does your tender address this mandatory requirement?</w:t>
            </w:r>
          </w:p>
        </w:tc>
      </w:tr>
      <w:tr w:rsidR="00925668" w:rsidRPr="00744229" w14:paraId="0AE3519D" w14:textId="77777777" w:rsidTr="00C809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46BD6841" w14:textId="77777777" w:rsidR="00925668" w:rsidRPr="00744229" w:rsidRDefault="00925668" w:rsidP="00925668">
            <w:pPr>
              <w:jc w:val="both"/>
              <w:rPr>
                <w:rFonts w:ascii="Calibri" w:hAnsi="Calibri" w:cs="Calibri"/>
                <w:color w:val="002060"/>
                <w:sz w:val="20"/>
                <w:szCs w:val="20"/>
              </w:rPr>
            </w:pPr>
            <w:r w:rsidRPr="00744229">
              <w:rPr>
                <w:rFonts w:ascii="Calibri" w:eastAsia="Times New Roman" w:hAnsi="Calibri" w:cs="Calibri"/>
                <w:color w:val="002060"/>
                <w:sz w:val="20"/>
                <w:szCs w:val="20"/>
                <w:lang w:val="en-GB"/>
              </w:rPr>
              <w:t>FRRCL 1.1</w:t>
            </w:r>
          </w:p>
        </w:tc>
        <w:tc>
          <w:tcPr>
            <w:tcW w:w="1641"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6B556B70" w14:textId="77777777" w:rsidR="00925668" w:rsidRPr="00744229" w:rsidRDefault="00925668" w:rsidP="00926062">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r w:rsidRPr="00744229">
              <w:rPr>
                <w:rFonts w:ascii="Calibri" w:eastAsia="Times New Roman" w:hAnsi="Calibri" w:cs="Calibri"/>
                <w:color w:val="002060"/>
                <w:sz w:val="20"/>
                <w:szCs w:val="20"/>
                <w:lang w:val="en-GB"/>
              </w:rPr>
              <w:t>Spatial and Temporal Resolution</w:t>
            </w:r>
          </w:p>
        </w:tc>
        <w:tc>
          <w:tcPr>
            <w:tcW w:w="6153"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4707A21F" w14:textId="199C0B18" w:rsidR="00925668" w:rsidRPr="00744229" w:rsidRDefault="00925668" w:rsidP="00925668">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p>
        </w:tc>
      </w:tr>
      <w:tr w:rsidR="00925668" w:rsidRPr="00744229" w14:paraId="4BF5F63A" w14:textId="77777777" w:rsidTr="00C8090E">
        <w:trPr>
          <w:trHeight w:val="300"/>
        </w:trPr>
        <w:tc>
          <w:tcPr>
            <w:cnfStyle w:val="001000000000" w:firstRow="0" w:lastRow="0" w:firstColumn="1" w:lastColumn="0" w:oddVBand="0" w:evenVBand="0" w:oddHBand="0" w:evenHBand="0" w:firstRowFirstColumn="0" w:firstRowLastColumn="0" w:lastRowFirstColumn="0" w:lastRowLastColumn="0"/>
            <w:tcW w:w="1266"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DBE990D" w14:textId="77777777" w:rsidR="00925668" w:rsidRPr="00744229" w:rsidRDefault="00925668" w:rsidP="00925668">
            <w:pPr>
              <w:jc w:val="both"/>
              <w:rPr>
                <w:rFonts w:ascii="Calibri" w:hAnsi="Calibri" w:cs="Calibri"/>
                <w:color w:val="002060"/>
                <w:sz w:val="20"/>
                <w:szCs w:val="20"/>
              </w:rPr>
            </w:pPr>
            <w:r w:rsidRPr="00744229">
              <w:rPr>
                <w:rFonts w:ascii="Calibri" w:eastAsia="Times New Roman" w:hAnsi="Calibri" w:cs="Calibri"/>
                <w:color w:val="002060"/>
                <w:sz w:val="20"/>
                <w:szCs w:val="20"/>
                <w:lang w:val="en-GB"/>
              </w:rPr>
              <w:t>FRRCL 1.2</w:t>
            </w:r>
          </w:p>
        </w:tc>
        <w:tc>
          <w:tcPr>
            <w:tcW w:w="1641"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24025739" w14:textId="77777777" w:rsidR="00925668" w:rsidRPr="00744229" w:rsidRDefault="00925668" w:rsidP="00926062">
            <w:pPr>
              <w:cnfStyle w:val="000000000000" w:firstRow="0" w:lastRow="0" w:firstColumn="0" w:lastColumn="0" w:oddVBand="0" w:evenVBand="0" w:oddHBand="0" w:evenHBand="0" w:firstRowFirstColumn="0" w:firstRowLastColumn="0" w:lastRowFirstColumn="0" w:lastRowLastColumn="0"/>
              <w:rPr>
                <w:rFonts w:ascii="Calibri" w:hAnsi="Calibri" w:cs="Calibri"/>
                <w:color w:val="002060"/>
                <w:sz w:val="20"/>
                <w:szCs w:val="20"/>
              </w:rPr>
            </w:pPr>
            <w:r w:rsidRPr="00744229">
              <w:rPr>
                <w:rFonts w:ascii="Calibri" w:eastAsia="Times New Roman" w:hAnsi="Calibri" w:cs="Calibri"/>
                <w:color w:val="002060"/>
                <w:sz w:val="20"/>
                <w:szCs w:val="20"/>
                <w:lang w:val="en-GB"/>
              </w:rPr>
              <w:t>Re-analysis dataset</w:t>
            </w:r>
          </w:p>
        </w:tc>
        <w:tc>
          <w:tcPr>
            <w:tcW w:w="6153"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62D2CC56" w14:textId="430F5812" w:rsidR="00925668" w:rsidRPr="00C8090E" w:rsidRDefault="00925668" w:rsidP="00C8090E">
            <w:pPr>
              <w:cnfStyle w:val="000000000000" w:firstRow="0" w:lastRow="0" w:firstColumn="0" w:lastColumn="0" w:oddVBand="0" w:evenVBand="0" w:oddHBand="0" w:evenHBand="0" w:firstRowFirstColumn="0" w:firstRowLastColumn="0" w:lastRowFirstColumn="0" w:lastRowLastColumn="0"/>
              <w:rPr>
                <w:rFonts w:ascii="Calibri" w:eastAsia="Aptos" w:hAnsi="Calibri" w:cs="Calibri"/>
                <w:color w:val="002060"/>
                <w:szCs w:val="20"/>
                <w:lang w:val="en-GB"/>
              </w:rPr>
            </w:pPr>
          </w:p>
        </w:tc>
      </w:tr>
      <w:tr w:rsidR="00925668" w:rsidRPr="00744229" w14:paraId="6CB68A6B" w14:textId="77777777" w:rsidTr="00C8090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35F3F9FE" w14:textId="77777777" w:rsidR="00925668" w:rsidRPr="00744229" w:rsidRDefault="00925668" w:rsidP="00925668">
            <w:pPr>
              <w:jc w:val="both"/>
              <w:rPr>
                <w:rFonts w:ascii="Calibri" w:hAnsi="Calibri" w:cs="Calibri"/>
                <w:color w:val="002060"/>
                <w:sz w:val="20"/>
                <w:szCs w:val="20"/>
              </w:rPr>
            </w:pPr>
            <w:r w:rsidRPr="00744229">
              <w:rPr>
                <w:rFonts w:ascii="Calibri" w:eastAsia="Times New Roman" w:hAnsi="Calibri" w:cs="Calibri"/>
                <w:color w:val="002060"/>
                <w:sz w:val="20"/>
                <w:szCs w:val="20"/>
                <w:lang w:val="en-GB"/>
              </w:rPr>
              <w:t>FRRCL 1.3</w:t>
            </w:r>
          </w:p>
        </w:tc>
        <w:tc>
          <w:tcPr>
            <w:tcW w:w="1641"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6BCA66D4" w14:textId="77777777" w:rsidR="00925668" w:rsidRPr="00744229" w:rsidRDefault="00925668" w:rsidP="00926062">
            <w:pPr>
              <w:cnfStyle w:val="000000100000" w:firstRow="0" w:lastRow="0" w:firstColumn="0" w:lastColumn="0" w:oddVBand="0" w:evenVBand="0" w:oddHBand="1" w:evenHBand="0" w:firstRowFirstColumn="0" w:firstRowLastColumn="0" w:lastRowFirstColumn="0" w:lastRowLastColumn="0"/>
              <w:rPr>
                <w:rFonts w:ascii="Calibri" w:hAnsi="Calibri" w:cs="Calibri"/>
                <w:color w:val="002060"/>
                <w:sz w:val="20"/>
                <w:szCs w:val="20"/>
              </w:rPr>
            </w:pPr>
            <w:r w:rsidRPr="00744229">
              <w:rPr>
                <w:rFonts w:ascii="Calibri" w:eastAsia="Times New Roman" w:hAnsi="Calibri" w:cs="Calibri"/>
                <w:color w:val="002060"/>
                <w:sz w:val="20"/>
                <w:szCs w:val="20"/>
                <w:lang w:val="en-GB"/>
              </w:rPr>
              <w:t>Forecasted dataset</w:t>
            </w:r>
          </w:p>
        </w:tc>
        <w:tc>
          <w:tcPr>
            <w:tcW w:w="6153"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4FEDB145" w14:textId="2D89AF7A" w:rsidR="00925668" w:rsidRPr="00C8090E" w:rsidRDefault="00925668" w:rsidP="00C8090E">
            <w:pPr>
              <w:cnfStyle w:val="000000100000" w:firstRow="0" w:lastRow="0" w:firstColumn="0" w:lastColumn="0" w:oddVBand="0" w:evenVBand="0" w:oddHBand="1" w:evenHBand="0" w:firstRowFirstColumn="0" w:firstRowLastColumn="0" w:lastRowFirstColumn="0" w:lastRowLastColumn="0"/>
              <w:rPr>
                <w:rFonts w:ascii="Calibri" w:eastAsia="Aptos" w:hAnsi="Calibri" w:cs="Calibri"/>
                <w:color w:val="002060"/>
                <w:szCs w:val="20"/>
                <w:lang w:val="en-GB"/>
              </w:rPr>
            </w:pPr>
          </w:p>
        </w:tc>
      </w:tr>
    </w:tbl>
    <w:p w14:paraId="31E9095B" w14:textId="77777777" w:rsidR="00C92853" w:rsidRPr="0068611B" w:rsidRDefault="00C92853" w:rsidP="00C92853">
      <w:pPr>
        <w:spacing w:before="120" w:after="120"/>
        <w:jc w:val="both"/>
        <w:rPr>
          <w:rFonts w:ascii="Calibri" w:hAnsi="Calibri" w:cs="Calibri"/>
        </w:rPr>
      </w:pPr>
      <w:r w:rsidRPr="0068611B">
        <w:rPr>
          <w:rFonts w:ascii="Calibri" w:eastAsia="Aptos Display" w:hAnsi="Calibri" w:cs="Calibri"/>
          <w:b/>
          <w:bCs/>
          <w:color w:val="0F9ED5"/>
          <w:lang w:val="en-GB"/>
        </w:rPr>
        <w:t xml:space="preserve"> </w:t>
      </w:r>
    </w:p>
    <w:p w14:paraId="5418C3D8" w14:textId="77777777" w:rsidR="00C92853" w:rsidRPr="00744229" w:rsidRDefault="00C92853" w:rsidP="00C92853">
      <w:pPr>
        <w:spacing w:before="120" w:after="120"/>
        <w:jc w:val="both"/>
        <w:rPr>
          <w:rFonts w:ascii="Calibri" w:hAnsi="Calibri" w:cs="Calibri"/>
          <w:color w:val="002060"/>
        </w:rPr>
      </w:pPr>
      <w:r w:rsidRPr="00744229">
        <w:rPr>
          <w:rFonts w:ascii="Calibri" w:eastAsia="Aptos Display" w:hAnsi="Calibri" w:cs="Calibri"/>
          <w:b/>
          <w:bCs/>
          <w:color w:val="002060"/>
          <w:lang w:val="en-GB"/>
        </w:rPr>
        <w:t>General Crisis Management Intelligence Output requirements</w:t>
      </w:r>
    </w:p>
    <w:tbl>
      <w:tblPr>
        <w:tblStyle w:val="Rastertabel4-Accent1"/>
        <w:tblW w:w="9060" w:type="dxa"/>
        <w:tblLayout w:type="fixed"/>
        <w:tblLook w:val="04A0" w:firstRow="1" w:lastRow="0" w:firstColumn="1" w:lastColumn="0" w:noHBand="0" w:noVBand="1"/>
      </w:tblPr>
      <w:tblGrid>
        <w:gridCol w:w="1228"/>
        <w:gridCol w:w="2164"/>
        <w:gridCol w:w="5668"/>
      </w:tblGrid>
      <w:tr w:rsidR="00C92853" w:rsidRPr="003E3803" w14:paraId="2AA40511" w14:textId="77777777" w:rsidTr="00FD10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8" w:type="dxa"/>
            <w:tcBorders>
              <w:top w:val="single" w:sz="8" w:space="0" w:color="156082"/>
              <w:left w:val="single" w:sz="8" w:space="0" w:color="156082"/>
              <w:bottom w:val="single" w:sz="8" w:space="0" w:color="156082"/>
            </w:tcBorders>
            <w:shd w:val="clear" w:color="auto" w:fill="156082"/>
            <w:tcMar>
              <w:left w:w="108" w:type="dxa"/>
              <w:right w:w="108" w:type="dxa"/>
            </w:tcMar>
          </w:tcPr>
          <w:p w14:paraId="551E22DD" w14:textId="77777777" w:rsidR="00C92853" w:rsidRPr="00F742D8" w:rsidRDefault="00C92853" w:rsidP="00FD1083">
            <w:pPr>
              <w:jc w:val="both"/>
              <w:rPr>
                <w:rFonts w:asciiTheme="majorHAnsi" w:hAnsiTheme="majorHAnsi" w:cstheme="majorHAnsi"/>
                <w:sz w:val="20"/>
                <w:szCs w:val="20"/>
              </w:rPr>
            </w:pPr>
            <w:r w:rsidRPr="00F742D8">
              <w:rPr>
                <w:rFonts w:asciiTheme="majorHAnsi" w:eastAsia="Times New Roman" w:hAnsiTheme="majorHAnsi" w:cstheme="majorHAnsi"/>
                <w:sz w:val="20"/>
                <w:szCs w:val="20"/>
                <w:lang w:val="en-GB"/>
              </w:rPr>
              <w:t>ID</w:t>
            </w:r>
          </w:p>
        </w:tc>
        <w:tc>
          <w:tcPr>
            <w:tcW w:w="2164" w:type="dxa"/>
            <w:tcBorders>
              <w:top w:val="single" w:sz="8" w:space="0" w:color="156082"/>
              <w:bottom w:val="single" w:sz="8" w:space="0" w:color="156082"/>
            </w:tcBorders>
            <w:shd w:val="clear" w:color="auto" w:fill="156082"/>
            <w:tcMar>
              <w:left w:w="108" w:type="dxa"/>
              <w:right w:w="108" w:type="dxa"/>
            </w:tcMar>
          </w:tcPr>
          <w:p w14:paraId="002C599F" w14:textId="77777777" w:rsidR="00C92853" w:rsidRPr="00F742D8" w:rsidRDefault="00C92853" w:rsidP="00FD1083">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F742D8">
              <w:rPr>
                <w:rFonts w:asciiTheme="majorHAnsi" w:eastAsia="Times New Roman" w:hAnsiTheme="majorHAnsi" w:cstheme="majorHAnsi"/>
                <w:b w:val="0"/>
                <w:bCs w:val="0"/>
                <w:sz w:val="20"/>
                <w:szCs w:val="20"/>
                <w:lang w:val="en-GB"/>
              </w:rPr>
              <w:t xml:space="preserve">Name </w:t>
            </w:r>
          </w:p>
        </w:tc>
        <w:tc>
          <w:tcPr>
            <w:tcW w:w="5668" w:type="dxa"/>
            <w:tcBorders>
              <w:top w:val="single" w:sz="8" w:space="0" w:color="156082"/>
              <w:bottom w:val="single" w:sz="8" w:space="0" w:color="156082"/>
              <w:right w:val="single" w:sz="8" w:space="0" w:color="156082"/>
            </w:tcBorders>
            <w:shd w:val="clear" w:color="auto" w:fill="156082"/>
            <w:tcMar>
              <w:left w:w="108" w:type="dxa"/>
              <w:right w:w="108" w:type="dxa"/>
            </w:tcMar>
          </w:tcPr>
          <w:p w14:paraId="4076DA5D" w14:textId="31483D03" w:rsidR="00C92853" w:rsidRPr="00F742D8" w:rsidRDefault="00E048EF" w:rsidP="00FD1083">
            <w:pPr>
              <w:jc w:val="both"/>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rPr>
            </w:pPr>
            <w:r w:rsidRPr="00C92853">
              <w:rPr>
                <w:rFonts w:ascii="Calibri" w:eastAsia="Times New Roman" w:hAnsi="Calibri" w:cs="Calibri"/>
                <w:sz w:val="20"/>
                <w:szCs w:val="20"/>
                <w:lang w:val="en-GB"/>
              </w:rPr>
              <w:t>How does your tender address this mandatory requirement?</w:t>
            </w:r>
          </w:p>
        </w:tc>
      </w:tr>
      <w:tr w:rsidR="00C92853" w:rsidRPr="003E3803" w14:paraId="6ADB239E"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8"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716338E3" w14:textId="77777777" w:rsidR="00C92853" w:rsidRPr="003E3803" w:rsidRDefault="00C92853" w:rsidP="00FD1083">
            <w:pPr>
              <w:jc w:val="both"/>
              <w:rPr>
                <w:rFonts w:asciiTheme="majorHAnsi" w:hAnsiTheme="majorHAnsi" w:cstheme="majorHAnsi"/>
                <w:color w:val="002060"/>
                <w:sz w:val="20"/>
                <w:szCs w:val="20"/>
              </w:rPr>
            </w:pPr>
            <w:r w:rsidRPr="003E3803">
              <w:rPr>
                <w:rFonts w:asciiTheme="majorHAnsi" w:eastAsia="Times New Roman" w:hAnsiTheme="majorHAnsi" w:cstheme="majorHAnsi"/>
                <w:color w:val="002060"/>
                <w:sz w:val="20"/>
                <w:szCs w:val="20"/>
                <w:lang w:val="en-GB"/>
              </w:rPr>
              <w:t>FRGCM 1.1.</w:t>
            </w:r>
          </w:p>
        </w:tc>
        <w:tc>
          <w:tcPr>
            <w:tcW w:w="2164"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068A42E5" w14:textId="77777777" w:rsidR="00C92853" w:rsidRPr="003E3803" w:rsidRDefault="00C92853" w:rsidP="003A17D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2060"/>
                <w:sz w:val="20"/>
                <w:szCs w:val="20"/>
              </w:rPr>
            </w:pPr>
            <w:r w:rsidRPr="003E3803">
              <w:rPr>
                <w:rFonts w:asciiTheme="majorHAnsi" w:eastAsia="Times New Roman" w:hAnsiTheme="majorHAnsi" w:cstheme="majorHAnsi"/>
                <w:color w:val="002060"/>
                <w:sz w:val="20"/>
                <w:szCs w:val="20"/>
                <w:lang w:val="en-GB"/>
              </w:rPr>
              <w:t xml:space="preserve">Early Warnings </w:t>
            </w:r>
          </w:p>
        </w:tc>
        <w:tc>
          <w:tcPr>
            <w:tcW w:w="5668"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01350A5C" w14:textId="5741F8DF" w:rsidR="00C92853" w:rsidRPr="003E3803" w:rsidRDefault="00C92853" w:rsidP="00FD108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2060"/>
                <w:sz w:val="20"/>
                <w:szCs w:val="20"/>
              </w:rPr>
            </w:pPr>
          </w:p>
        </w:tc>
      </w:tr>
      <w:tr w:rsidR="00C92853" w:rsidRPr="003E3803" w14:paraId="4CA10FA4" w14:textId="77777777" w:rsidTr="00FD1083">
        <w:trPr>
          <w:trHeight w:val="300"/>
        </w:trPr>
        <w:tc>
          <w:tcPr>
            <w:cnfStyle w:val="001000000000" w:firstRow="0" w:lastRow="0" w:firstColumn="1" w:lastColumn="0" w:oddVBand="0" w:evenVBand="0" w:oddHBand="0" w:evenHBand="0" w:firstRowFirstColumn="0" w:firstRowLastColumn="0" w:lastRowFirstColumn="0" w:lastRowLastColumn="0"/>
            <w:tcW w:w="1228"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73F24714" w14:textId="77777777" w:rsidR="00C92853" w:rsidRPr="003E3803" w:rsidRDefault="00C92853" w:rsidP="00FD1083">
            <w:pPr>
              <w:jc w:val="both"/>
              <w:rPr>
                <w:rFonts w:asciiTheme="majorHAnsi" w:hAnsiTheme="majorHAnsi" w:cstheme="majorHAnsi"/>
                <w:color w:val="002060"/>
                <w:sz w:val="20"/>
                <w:szCs w:val="20"/>
              </w:rPr>
            </w:pPr>
            <w:r w:rsidRPr="003E3803">
              <w:rPr>
                <w:rFonts w:asciiTheme="majorHAnsi" w:eastAsia="Times New Roman" w:hAnsiTheme="majorHAnsi" w:cstheme="majorHAnsi"/>
                <w:color w:val="002060"/>
                <w:sz w:val="20"/>
                <w:szCs w:val="20"/>
                <w:lang w:val="en-GB"/>
              </w:rPr>
              <w:t>FRGCM 1.2.</w:t>
            </w:r>
          </w:p>
        </w:tc>
        <w:tc>
          <w:tcPr>
            <w:tcW w:w="216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309DB830" w14:textId="77777777" w:rsidR="00C92853" w:rsidRPr="003E3803" w:rsidRDefault="00C92853" w:rsidP="003A17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3E3803">
              <w:rPr>
                <w:rFonts w:asciiTheme="majorHAnsi" w:eastAsia="Times New Roman" w:hAnsiTheme="majorHAnsi" w:cstheme="majorHAnsi"/>
                <w:color w:val="002060"/>
                <w:sz w:val="20"/>
                <w:szCs w:val="20"/>
                <w:lang w:val="en-GB"/>
              </w:rPr>
              <w:t>Awareness &amp; preparedness</w:t>
            </w:r>
          </w:p>
        </w:tc>
        <w:tc>
          <w:tcPr>
            <w:tcW w:w="5668"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2DAFCEE6" w14:textId="18F55D01" w:rsidR="00C92853" w:rsidRPr="003E3803" w:rsidRDefault="00C92853" w:rsidP="00FD108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p>
        </w:tc>
      </w:tr>
      <w:tr w:rsidR="00C92853" w:rsidRPr="003E3803" w14:paraId="6C80C02A"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8"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59E1E85C" w14:textId="77777777" w:rsidR="00C92853" w:rsidRPr="003E3803" w:rsidRDefault="00C92853" w:rsidP="00FD1083">
            <w:pPr>
              <w:jc w:val="both"/>
              <w:rPr>
                <w:rFonts w:asciiTheme="majorHAnsi" w:hAnsiTheme="majorHAnsi" w:cstheme="majorHAnsi"/>
                <w:color w:val="002060"/>
                <w:sz w:val="20"/>
                <w:szCs w:val="20"/>
              </w:rPr>
            </w:pPr>
            <w:r w:rsidRPr="003E3803">
              <w:rPr>
                <w:rFonts w:asciiTheme="majorHAnsi" w:eastAsia="Times New Roman" w:hAnsiTheme="majorHAnsi" w:cstheme="majorHAnsi"/>
                <w:color w:val="002060"/>
                <w:sz w:val="20"/>
                <w:szCs w:val="20"/>
                <w:lang w:val="en-GB"/>
              </w:rPr>
              <w:t>FRGCM 1.3.</w:t>
            </w:r>
          </w:p>
        </w:tc>
        <w:tc>
          <w:tcPr>
            <w:tcW w:w="2164"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4A9BECD6" w14:textId="77777777" w:rsidR="00C92853" w:rsidRPr="003E3803" w:rsidRDefault="00C92853" w:rsidP="003A17D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2060"/>
                <w:sz w:val="20"/>
                <w:szCs w:val="20"/>
              </w:rPr>
            </w:pPr>
            <w:r w:rsidRPr="003E3803">
              <w:rPr>
                <w:rFonts w:asciiTheme="majorHAnsi" w:eastAsia="Times New Roman" w:hAnsiTheme="majorHAnsi" w:cstheme="majorHAnsi"/>
                <w:color w:val="002060"/>
                <w:sz w:val="20"/>
                <w:szCs w:val="20"/>
                <w:lang w:val="en-GB"/>
              </w:rPr>
              <w:t>Data Output Requirements</w:t>
            </w:r>
          </w:p>
        </w:tc>
        <w:tc>
          <w:tcPr>
            <w:tcW w:w="5668"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68B46B2E" w14:textId="2FB14861" w:rsidR="00C92853" w:rsidRPr="003A17D7" w:rsidRDefault="00C92853" w:rsidP="003A17D7">
            <w:pPr>
              <w:cnfStyle w:val="000000100000" w:firstRow="0" w:lastRow="0" w:firstColumn="0" w:lastColumn="0" w:oddVBand="0" w:evenVBand="0" w:oddHBand="1" w:evenHBand="0" w:firstRowFirstColumn="0" w:firstRowLastColumn="0" w:lastRowFirstColumn="0" w:lastRowLastColumn="0"/>
              <w:rPr>
                <w:rFonts w:asciiTheme="majorHAnsi" w:eastAsia="Aptos" w:hAnsiTheme="majorHAnsi" w:cstheme="majorHAnsi"/>
                <w:color w:val="002060"/>
                <w:szCs w:val="20"/>
                <w:lang w:val="en-GB"/>
              </w:rPr>
            </w:pPr>
          </w:p>
        </w:tc>
      </w:tr>
      <w:tr w:rsidR="00C92853" w:rsidRPr="003E3803" w14:paraId="42E5AF72" w14:textId="77777777" w:rsidTr="00FD1083">
        <w:trPr>
          <w:trHeight w:val="300"/>
        </w:trPr>
        <w:tc>
          <w:tcPr>
            <w:cnfStyle w:val="001000000000" w:firstRow="0" w:lastRow="0" w:firstColumn="1" w:lastColumn="0" w:oddVBand="0" w:evenVBand="0" w:oddHBand="0" w:evenHBand="0" w:firstRowFirstColumn="0" w:firstRowLastColumn="0" w:lastRowFirstColumn="0" w:lastRowLastColumn="0"/>
            <w:tcW w:w="1228"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22590026" w14:textId="77777777" w:rsidR="00C92853" w:rsidRPr="003E3803" w:rsidRDefault="00C92853" w:rsidP="00FD1083">
            <w:pPr>
              <w:jc w:val="both"/>
              <w:rPr>
                <w:rFonts w:asciiTheme="majorHAnsi" w:hAnsiTheme="majorHAnsi" w:cstheme="majorHAnsi"/>
                <w:color w:val="002060"/>
                <w:sz w:val="20"/>
                <w:szCs w:val="20"/>
              </w:rPr>
            </w:pPr>
            <w:r w:rsidRPr="003E3803">
              <w:rPr>
                <w:rFonts w:asciiTheme="majorHAnsi" w:eastAsia="Times New Roman" w:hAnsiTheme="majorHAnsi" w:cstheme="majorHAnsi"/>
                <w:color w:val="002060"/>
                <w:sz w:val="20"/>
                <w:szCs w:val="20"/>
                <w:lang w:val="en-GB"/>
              </w:rPr>
              <w:t>FRGCM 1.4.</w:t>
            </w:r>
          </w:p>
        </w:tc>
        <w:tc>
          <w:tcPr>
            <w:tcW w:w="216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B677311" w14:textId="77777777" w:rsidR="00C92853" w:rsidRPr="003E3803" w:rsidRDefault="00C92853" w:rsidP="003A17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3E3803">
              <w:rPr>
                <w:rFonts w:asciiTheme="majorHAnsi" w:eastAsia="Times New Roman" w:hAnsiTheme="majorHAnsi" w:cstheme="majorHAnsi"/>
                <w:color w:val="002060"/>
                <w:sz w:val="20"/>
                <w:szCs w:val="20"/>
                <w:lang w:val="en-GB"/>
              </w:rPr>
              <w:t>Output Scale Requirements (on top of the above products)</w:t>
            </w:r>
          </w:p>
        </w:tc>
        <w:tc>
          <w:tcPr>
            <w:tcW w:w="5668"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1A18C260" w14:textId="72E86273" w:rsidR="00C92853" w:rsidRPr="003A17D7" w:rsidRDefault="00C92853" w:rsidP="003A17D7">
            <w:pPr>
              <w:cnfStyle w:val="000000000000" w:firstRow="0" w:lastRow="0" w:firstColumn="0" w:lastColumn="0" w:oddVBand="0" w:evenVBand="0" w:oddHBand="0" w:evenHBand="0" w:firstRowFirstColumn="0" w:firstRowLastColumn="0" w:lastRowFirstColumn="0" w:lastRowLastColumn="0"/>
              <w:rPr>
                <w:rFonts w:asciiTheme="majorHAnsi" w:eastAsia="Aptos" w:hAnsiTheme="majorHAnsi" w:cstheme="majorHAnsi"/>
                <w:color w:val="002060"/>
                <w:szCs w:val="20"/>
                <w:lang w:val="en-GB"/>
              </w:rPr>
            </w:pPr>
          </w:p>
        </w:tc>
      </w:tr>
      <w:tr w:rsidR="00C92853" w:rsidRPr="003E3803" w14:paraId="42FB2EA1"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8"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008888B3" w14:textId="77777777" w:rsidR="00C92853" w:rsidRPr="003E3803" w:rsidRDefault="00C92853" w:rsidP="00FD1083">
            <w:pPr>
              <w:jc w:val="both"/>
              <w:rPr>
                <w:rFonts w:asciiTheme="majorHAnsi" w:hAnsiTheme="majorHAnsi" w:cstheme="majorHAnsi"/>
                <w:color w:val="002060"/>
                <w:sz w:val="20"/>
                <w:szCs w:val="20"/>
              </w:rPr>
            </w:pPr>
            <w:r w:rsidRPr="003E3803">
              <w:rPr>
                <w:rFonts w:asciiTheme="majorHAnsi" w:eastAsia="Times New Roman" w:hAnsiTheme="majorHAnsi" w:cstheme="majorHAnsi"/>
                <w:color w:val="002060"/>
                <w:sz w:val="20"/>
                <w:szCs w:val="20"/>
                <w:lang w:val="en-GB"/>
              </w:rPr>
              <w:t>FRGCM 1.5.</w:t>
            </w:r>
          </w:p>
        </w:tc>
        <w:tc>
          <w:tcPr>
            <w:tcW w:w="2164"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10F0FE2B" w14:textId="77777777" w:rsidR="00C92853" w:rsidRPr="003E3803" w:rsidRDefault="00C92853" w:rsidP="003A17D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2060"/>
                <w:sz w:val="20"/>
                <w:szCs w:val="20"/>
              </w:rPr>
            </w:pPr>
            <w:r w:rsidRPr="003E3803">
              <w:rPr>
                <w:rFonts w:asciiTheme="majorHAnsi" w:eastAsia="Times New Roman" w:hAnsiTheme="majorHAnsi" w:cstheme="majorHAnsi"/>
                <w:color w:val="002060"/>
                <w:sz w:val="20"/>
                <w:szCs w:val="20"/>
                <w:lang w:val="en-GB"/>
              </w:rPr>
              <w:t>Simulation requirements</w:t>
            </w:r>
          </w:p>
        </w:tc>
        <w:tc>
          <w:tcPr>
            <w:tcW w:w="5668"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DFC4BF8" w14:textId="5D7837E5" w:rsidR="00C92853" w:rsidRPr="003A17D7" w:rsidRDefault="00C92853" w:rsidP="003A17D7">
            <w:pPr>
              <w:cnfStyle w:val="000000100000" w:firstRow="0" w:lastRow="0" w:firstColumn="0" w:lastColumn="0" w:oddVBand="0" w:evenVBand="0" w:oddHBand="1" w:evenHBand="0" w:firstRowFirstColumn="0" w:firstRowLastColumn="0" w:lastRowFirstColumn="0" w:lastRowLastColumn="0"/>
              <w:rPr>
                <w:rFonts w:asciiTheme="majorHAnsi" w:eastAsia="Aptos" w:hAnsiTheme="majorHAnsi" w:cstheme="majorHAnsi"/>
                <w:color w:val="002060"/>
                <w:szCs w:val="20"/>
                <w:lang w:val="en-GB"/>
              </w:rPr>
            </w:pPr>
          </w:p>
        </w:tc>
      </w:tr>
      <w:tr w:rsidR="00C92853" w:rsidRPr="003E3803" w14:paraId="7A4F0142" w14:textId="77777777" w:rsidTr="00FD1083">
        <w:trPr>
          <w:trHeight w:val="300"/>
        </w:trPr>
        <w:tc>
          <w:tcPr>
            <w:cnfStyle w:val="001000000000" w:firstRow="0" w:lastRow="0" w:firstColumn="1" w:lastColumn="0" w:oddVBand="0" w:evenVBand="0" w:oddHBand="0" w:evenHBand="0" w:firstRowFirstColumn="0" w:firstRowLastColumn="0" w:lastRowFirstColumn="0" w:lastRowLastColumn="0"/>
            <w:tcW w:w="1228"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39389F8B" w14:textId="77777777" w:rsidR="00C92853" w:rsidRPr="003E3803" w:rsidRDefault="00C92853" w:rsidP="00FD1083">
            <w:pPr>
              <w:jc w:val="both"/>
              <w:rPr>
                <w:rFonts w:asciiTheme="majorHAnsi" w:hAnsiTheme="majorHAnsi" w:cstheme="majorHAnsi"/>
                <w:color w:val="002060"/>
                <w:sz w:val="20"/>
                <w:szCs w:val="20"/>
              </w:rPr>
            </w:pPr>
            <w:r w:rsidRPr="003E3803">
              <w:rPr>
                <w:rFonts w:asciiTheme="majorHAnsi" w:eastAsia="Times New Roman" w:hAnsiTheme="majorHAnsi" w:cstheme="majorHAnsi"/>
                <w:color w:val="002060"/>
                <w:sz w:val="20"/>
                <w:szCs w:val="20"/>
                <w:lang w:val="en-GB"/>
              </w:rPr>
              <w:t>FRGCM 1.6.</w:t>
            </w:r>
          </w:p>
        </w:tc>
        <w:tc>
          <w:tcPr>
            <w:tcW w:w="216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C4D7528" w14:textId="77777777" w:rsidR="00C92853" w:rsidRPr="003E3803" w:rsidRDefault="00C92853" w:rsidP="003A17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3E3803">
              <w:rPr>
                <w:rFonts w:asciiTheme="majorHAnsi" w:eastAsia="Times New Roman" w:hAnsiTheme="majorHAnsi" w:cstheme="majorHAnsi"/>
                <w:color w:val="002060"/>
                <w:sz w:val="20"/>
                <w:szCs w:val="20"/>
                <w:lang w:val="en-GB"/>
              </w:rPr>
              <w:t>Software requirements for the creation of the information products &amp; risk indicators</w:t>
            </w:r>
          </w:p>
        </w:tc>
        <w:tc>
          <w:tcPr>
            <w:tcW w:w="5668"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2B1C5E00" w14:textId="17F71278" w:rsidR="00C92853" w:rsidRPr="003A17D7" w:rsidRDefault="00C92853" w:rsidP="003A17D7">
            <w:pPr>
              <w:cnfStyle w:val="000000000000" w:firstRow="0" w:lastRow="0" w:firstColumn="0" w:lastColumn="0" w:oddVBand="0" w:evenVBand="0" w:oddHBand="0" w:evenHBand="0" w:firstRowFirstColumn="0" w:firstRowLastColumn="0" w:lastRowFirstColumn="0" w:lastRowLastColumn="0"/>
              <w:rPr>
                <w:rFonts w:asciiTheme="majorHAnsi" w:eastAsia="Aptos" w:hAnsiTheme="majorHAnsi" w:cstheme="majorHAnsi"/>
                <w:color w:val="002060"/>
                <w:szCs w:val="20"/>
                <w:lang w:val="en-GB"/>
              </w:rPr>
            </w:pPr>
          </w:p>
        </w:tc>
      </w:tr>
      <w:tr w:rsidR="00C92853" w:rsidRPr="003E3803" w14:paraId="3E591421"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8"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43F04A52" w14:textId="77777777" w:rsidR="00C92853" w:rsidRPr="003E3803" w:rsidRDefault="00C92853" w:rsidP="00FD1083">
            <w:pPr>
              <w:jc w:val="both"/>
              <w:rPr>
                <w:rFonts w:asciiTheme="majorHAnsi" w:hAnsiTheme="majorHAnsi" w:cstheme="majorHAnsi"/>
                <w:color w:val="002060"/>
                <w:sz w:val="20"/>
                <w:szCs w:val="20"/>
              </w:rPr>
            </w:pPr>
            <w:r w:rsidRPr="003E3803">
              <w:rPr>
                <w:rFonts w:asciiTheme="majorHAnsi" w:eastAsia="Times New Roman" w:hAnsiTheme="majorHAnsi" w:cstheme="majorHAnsi"/>
                <w:color w:val="002060"/>
                <w:sz w:val="20"/>
                <w:szCs w:val="20"/>
                <w:lang w:val="en-GB"/>
              </w:rPr>
              <w:t>FRGCM 1.7.</w:t>
            </w:r>
          </w:p>
        </w:tc>
        <w:tc>
          <w:tcPr>
            <w:tcW w:w="2164"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746003AD" w14:textId="77777777" w:rsidR="00C92853" w:rsidRPr="003E3803" w:rsidRDefault="00C92853" w:rsidP="003A17D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2060"/>
                <w:sz w:val="20"/>
                <w:szCs w:val="20"/>
              </w:rPr>
            </w:pPr>
            <w:r w:rsidRPr="003E3803">
              <w:rPr>
                <w:rFonts w:asciiTheme="majorHAnsi" w:eastAsia="Times New Roman" w:hAnsiTheme="majorHAnsi" w:cstheme="majorHAnsi"/>
                <w:color w:val="002060"/>
                <w:sz w:val="20"/>
                <w:szCs w:val="20"/>
                <w:lang w:val="en-GB"/>
              </w:rPr>
              <w:t>Requirements regarding the use of parameterization data, boundary conditions &amp; other prior data &amp; information for the modelbuilding process</w:t>
            </w:r>
          </w:p>
        </w:tc>
        <w:tc>
          <w:tcPr>
            <w:tcW w:w="5668"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27A0686" w14:textId="7C8C37B8" w:rsidR="00C92853" w:rsidRPr="003E3803" w:rsidRDefault="00C92853" w:rsidP="00FD1083">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2060"/>
                <w:sz w:val="20"/>
                <w:szCs w:val="20"/>
              </w:rPr>
            </w:pPr>
          </w:p>
        </w:tc>
      </w:tr>
      <w:tr w:rsidR="00C92853" w:rsidRPr="003E3803" w14:paraId="4652C0D3" w14:textId="77777777" w:rsidTr="00FD1083">
        <w:trPr>
          <w:trHeight w:val="300"/>
        </w:trPr>
        <w:tc>
          <w:tcPr>
            <w:cnfStyle w:val="001000000000" w:firstRow="0" w:lastRow="0" w:firstColumn="1" w:lastColumn="0" w:oddVBand="0" w:evenVBand="0" w:oddHBand="0" w:evenHBand="0" w:firstRowFirstColumn="0" w:firstRowLastColumn="0" w:lastRowFirstColumn="0" w:lastRowLastColumn="0"/>
            <w:tcW w:w="1228"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7A65FA78" w14:textId="77777777" w:rsidR="00C92853" w:rsidRPr="003E3803" w:rsidRDefault="00C92853" w:rsidP="00FD1083">
            <w:pPr>
              <w:jc w:val="both"/>
              <w:rPr>
                <w:rFonts w:asciiTheme="majorHAnsi" w:hAnsiTheme="majorHAnsi" w:cstheme="majorHAnsi"/>
                <w:color w:val="002060"/>
                <w:sz w:val="20"/>
                <w:szCs w:val="20"/>
              </w:rPr>
            </w:pPr>
            <w:r w:rsidRPr="003E3803">
              <w:rPr>
                <w:rFonts w:asciiTheme="majorHAnsi" w:eastAsia="Times New Roman" w:hAnsiTheme="majorHAnsi" w:cstheme="majorHAnsi"/>
                <w:color w:val="002060"/>
                <w:sz w:val="20"/>
                <w:szCs w:val="20"/>
                <w:lang w:val="en-GB"/>
              </w:rPr>
              <w:t>FRGCM 1.8.</w:t>
            </w:r>
          </w:p>
        </w:tc>
        <w:tc>
          <w:tcPr>
            <w:tcW w:w="216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3546CE8C" w14:textId="77777777" w:rsidR="00C92853" w:rsidRPr="003E3803" w:rsidRDefault="00C92853" w:rsidP="003A17D7">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r w:rsidRPr="003E3803">
              <w:rPr>
                <w:rFonts w:asciiTheme="majorHAnsi" w:eastAsia="Times New Roman" w:hAnsiTheme="majorHAnsi" w:cstheme="majorHAnsi"/>
                <w:color w:val="002060"/>
                <w:sz w:val="20"/>
                <w:szCs w:val="20"/>
                <w:lang w:val="en-GB"/>
              </w:rPr>
              <w:t>Requirements regarding the use of remote sensing data</w:t>
            </w:r>
          </w:p>
        </w:tc>
        <w:tc>
          <w:tcPr>
            <w:tcW w:w="5668"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786E9B8F" w14:textId="2A427B8A" w:rsidR="00C92853" w:rsidRPr="003E3803" w:rsidRDefault="00C92853" w:rsidP="00FD1083">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002060"/>
                <w:sz w:val="20"/>
                <w:szCs w:val="20"/>
              </w:rPr>
            </w:pPr>
          </w:p>
        </w:tc>
      </w:tr>
      <w:tr w:rsidR="00C92853" w:rsidRPr="003E3803" w14:paraId="6A7F584E"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28"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6FBC2C80" w14:textId="77777777" w:rsidR="00C92853" w:rsidRPr="003E3803" w:rsidRDefault="00C92853" w:rsidP="00FD1083">
            <w:pPr>
              <w:jc w:val="both"/>
              <w:rPr>
                <w:rFonts w:asciiTheme="majorHAnsi" w:hAnsiTheme="majorHAnsi" w:cstheme="majorHAnsi"/>
                <w:color w:val="002060"/>
                <w:sz w:val="20"/>
                <w:szCs w:val="20"/>
              </w:rPr>
            </w:pPr>
            <w:r w:rsidRPr="003E3803">
              <w:rPr>
                <w:rFonts w:asciiTheme="majorHAnsi" w:eastAsia="Times New Roman" w:hAnsiTheme="majorHAnsi" w:cstheme="majorHAnsi"/>
                <w:color w:val="002060"/>
                <w:sz w:val="20"/>
                <w:szCs w:val="20"/>
                <w:lang w:val="en-GB"/>
              </w:rPr>
              <w:t>FRGCM 1.9.</w:t>
            </w:r>
          </w:p>
        </w:tc>
        <w:tc>
          <w:tcPr>
            <w:tcW w:w="2164"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1042024" w14:textId="77777777" w:rsidR="00C92853" w:rsidRPr="003E3803" w:rsidRDefault="00C92853" w:rsidP="003A17D7">
            <w:pP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color w:val="002060"/>
                <w:sz w:val="20"/>
                <w:szCs w:val="20"/>
              </w:rPr>
            </w:pPr>
            <w:r w:rsidRPr="003E3803">
              <w:rPr>
                <w:rFonts w:asciiTheme="majorHAnsi" w:eastAsia="Times New Roman" w:hAnsiTheme="majorHAnsi" w:cstheme="majorHAnsi"/>
                <w:color w:val="002060"/>
                <w:sz w:val="20"/>
                <w:szCs w:val="20"/>
                <w:lang w:val="en-GB"/>
              </w:rPr>
              <w:t xml:space="preserve">Requirements regarding the integration of remote </w:t>
            </w:r>
            <w:r w:rsidRPr="003E3803">
              <w:rPr>
                <w:rFonts w:asciiTheme="majorHAnsi" w:eastAsia="Times New Roman" w:hAnsiTheme="majorHAnsi" w:cstheme="majorHAnsi"/>
                <w:color w:val="002060"/>
                <w:sz w:val="20"/>
                <w:szCs w:val="20"/>
                <w:lang w:val="en-GB"/>
              </w:rPr>
              <w:lastRenderedPageBreak/>
              <w:t>sensing end model (output) data</w:t>
            </w:r>
          </w:p>
        </w:tc>
        <w:tc>
          <w:tcPr>
            <w:tcW w:w="5668"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792A655B" w14:textId="1DB5FFC1" w:rsidR="00C92853" w:rsidRPr="003E3803" w:rsidRDefault="00C92853" w:rsidP="00203541">
            <w:pPr>
              <w:pStyle w:val="Lijstalinea"/>
              <w:numPr>
                <w:ilvl w:val="0"/>
                <w:numId w:val="291"/>
              </w:numPr>
              <w:spacing w:before="0" w:after="0" w:line="240" w:lineRule="auto"/>
              <w:cnfStyle w:val="000000100000" w:firstRow="0" w:lastRow="0" w:firstColumn="0" w:lastColumn="0" w:oddVBand="0" w:evenVBand="0" w:oddHBand="1" w:evenHBand="0" w:firstRowFirstColumn="0" w:firstRowLastColumn="0" w:lastRowFirstColumn="0" w:lastRowLastColumn="0"/>
              <w:rPr>
                <w:rFonts w:asciiTheme="majorHAnsi" w:eastAsia="Aptos" w:hAnsiTheme="majorHAnsi" w:cstheme="majorHAnsi"/>
                <w:color w:val="002060"/>
                <w:szCs w:val="20"/>
                <w:lang w:val="en-GB"/>
              </w:rPr>
            </w:pPr>
          </w:p>
        </w:tc>
      </w:tr>
    </w:tbl>
    <w:p w14:paraId="326B991B" w14:textId="77777777" w:rsidR="00C92853" w:rsidRPr="0068611B" w:rsidRDefault="00C92853" w:rsidP="00C92853">
      <w:pPr>
        <w:spacing w:before="120" w:after="120"/>
        <w:jc w:val="both"/>
        <w:rPr>
          <w:rFonts w:ascii="Calibri" w:hAnsi="Calibri" w:cs="Calibri"/>
        </w:rPr>
      </w:pPr>
    </w:p>
    <w:p w14:paraId="64DD6272" w14:textId="77777777" w:rsidR="00C92853" w:rsidRPr="00453603" w:rsidRDefault="00C92853" w:rsidP="00203541">
      <w:pPr>
        <w:pStyle w:val="Kop3"/>
        <w:numPr>
          <w:ilvl w:val="0"/>
          <w:numId w:val="280"/>
        </w:numPr>
        <w:spacing w:before="120" w:after="120"/>
        <w:jc w:val="both"/>
        <w:rPr>
          <w:rFonts w:ascii="Calibri" w:eastAsia="Aptos" w:hAnsi="Calibri" w:cs="Calibri"/>
          <w:bCs/>
          <w:i/>
          <w:iCs/>
          <w:color w:val="002060"/>
          <w:sz w:val="28"/>
          <w:szCs w:val="28"/>
          <w:lang w:val="en-GB"/>
        </w:rPr>
      </w:pPr>
      <w:bookmarkStart w:id="31" w:name="_Toc207627612"/>
      <w:bookmarkStart w:id="32" w:name="_Toc207651339"/>
      <w:r w:rsidRPr="00453603">
        <w:rPr>
          <w:rFonts w:ascii="Calibri" w:eastAsia="Aptos" w:hAnsi="Calibri" w:cs="Calibri"/>
          <w:bCs/>
          <w:i/>
          <w:iCs/>
          <w:color w:val="002060"/>
          <w:sz w:val="28"/>
          <w:szCs w:val="28"/>
          <w:lang w:val="en-GB"/>
        </w:rPr>
        <w:t>Technical requirements</w:t>
      </w:r>
      <w:bookmarkEnd w:id="31"/>
      <w:bookmarkEnd w:id="32"/>
    </w:p>
    <w:p w14:paraId="1C168DC0" w14:textId="77777777" w:rsidR="00C92853" w:rsidRPr="002B03D2" w:rsidRDefault="00C92853" w:rsidP="00C92853">
      <w:pPr>
        <w:spacing w:before="120" w:after="120"/>
        <w:jc w:val="both"/>
        <w:rPr>
          <w:rFonts w:ascii="Calibri" w:hAnsi="Calibri" w:cs="Calibri"/>
          <w:color w:val="002060"/>
        </w:rPr>
      </w:pPr>
      <w:r w:rsidRPr="002B03D2">
        <w:rPr>
          <w:rFonts w:ascii="Calibri" w:eastAsia="Aptos Display" w:hAnsi="Calibri" w:cs="Calibri"/>
          <w:b/>
          <w:bCs/>
          <w:color w:val="002060"/>
          <w:lang w:val="en-GB"/>
        </w:rPr>
        <w:t>Data Handling</w:t>
      </w:r>
    </w:p>
    <w:tbl>
      <w:tblPr>
        <w:tblStyle w:val="Rastertabel4-Accent1"/>
        <w:tblW w:w="9060" w:type="dxa"/>
        <w:tblLayout w:type="fixed"/>
        <w:tblLook w:val="04A0" w:firstRow="1" w:lastRow="0" w:firstColumn="1" w:lastColumn="0" w:noHBand="0" w:noVBand="1"/>
      </w:tblPr>
      <w:tblGrid>
        <w:gridCol w:w="1266"/>
        <w:gridCol w:w="1725"/>
        <w:gridCol w:w="6069"/>
      </w:tblGrid>
      <w:tr w:rsidR="003A17D7" w:rsidRPr="002B03D2" w14:paraId="0E45FDE8" w14:textId="77777777" w:rsidTr="003D1D9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tcBorders>
              <w:top w:val="single" w:sz="8" w:space="0" w:color="156082"/>
              <w:left w:val="single" w:sz="8" w:space="0" w:color="156082"/>
              <w:bottom w:val="single" w:sz="8" w:space="0" w:color="156082"/>
            </w:tcBorders>
            <w:shd w:val="clear" w:color="auto" w:fill="156082"/>
            <w:tcMar>
              <w:left w:w="108" w:type="dxa"/>
              <w:right w:w="108" w:type="dxa"/>
            </w:tcMar>
          </w:tcPr>
          <w:p w14:paraId="2848CC87" w14:textId="77777777" w:rsidR="003A17D7" w:rsidRPr="002B03D2" w:rsidRDefault="003A17D7" w:rsidP="003A17D7">
            <w:pPr>
              <w:jc w:val="both"/>
              <w:rPr>
                <w:rFonts w:cstheme="minorHAnsi"/>
                <w:sz w:val="20"/>
                <w:szCs w:val="20"/>
              </w:rPr>
            </w:pPr>
            <w:r w:rsidRPr="002B03D2">
              <w:rPr>
                <w:rFonts w:eastAsia="Times New Roman" w:cstheme="minorHAnsi"/>
                <w:sz w:val="20"/>
                <w:szCs w:val="20"/>
                <w:lang w:val="en-GB"/>
              </w:rPr>
              <w:t>ID</w:t>
            </w:r>
          </w:p>
        </w:tc>
        <w:tc>
          <w:tcPr>
            <w:tcW w:w="1725" w:type="dxa"/>
            <w:tcBorders>
              <w:top w:val="single" w:sz="8" w:space="0" w:color="156082"/>
              <w:bottom w:val="single" w:sz="8" w:space="0" w:color="156082"/>
            </w:tcBorders>
            <w:shd w:val="clear" w:color="auto" w:fill="156082"/>
            <w:tcMar>
              <w:left w:w="108" w:type="dxa"/>
              <w:right w:w="108" w:type="dxa"/>
            </w:tcMar>
          </w:tcPr>
          <w:p w14:paraId="0BDB1F5A" w14:textId="77777777" w:rsidR="003A17D7" w:rsidRPr="002B03D2" w:rsidRDefault="003A17D7" w:rsidP="003A17D7">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B03D2">
              <w:rPr>
                <w:rFonts w:eastAsia="Times New Roman" w:cstheme="minorHAnsi"/>
                <w:b w:val="0"/>
                <w:bCs w:val="0"/>
                <w:sz w:val="20"/>
                <w:szCs w:val="20"/>
                <w:lang w:val="en-GB"/>
              </w:rPr>
              <w:t xml:space="preserve">Name </w:t>
            </w:r>
          </w:p>
        </w:tc>
        <w:tc>
          <w:tcPr>
            <w:tcW w:w="6069" w:type="dxa"/>
            <w:tcBorders>
              <w:top w:val="single" w:sz="8" w:space="0" w:color="156082"/>
              <w:bottom w:val="single" w:sz="8" w:space="0" w:color="156082"/>
              <w:right w:val="single" w:sz="8" w:space="0" w:color="156082"/>
            </w:tcBorders>
            <w:shd w:val="clear" w:color="auto" w:fill="156082"/>
            <w:tcMar>
              <w:left w:w="108" w:type="dxa"/>
              <w:right w:w="108" w:type="dxa"/>
            </w:tcMar>
          </w:tcPr>
          <w:p w14:paraId="704E7E08" w14:textId="1AEA62C9" w:rsidR="003A17D7" w:rsidRPr="002B03D2" w:rsidRDefault="003A17D7" w:rsidP="003A17D7">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92853">
              <w:rPr>
                <w:rFonts w:ascii="Calibri" w:eastAsia="Times New Roman" w:hAnsi="Calibri" w:cs="Calibri"/>
                <w:sz w:val="20"/>
                <w:szCs w:val="20"/>
                <w:lang w:val="en-GB"/>
              </w:rPr>
              <w:t>How does your tender address this mandatory requirement?</w:t>
            </w:r>
          </w:p>
        </w:tc>
      </w:tr>
      <w:tr w:rsidR="003A17D7" w:rsidRPr="002B03D2" w14:paraId="044DB550" w14:textId="77777777" w:rsidTr="003D1D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2E2A70A5" w14:textId="77777777" w:rsidR="003A17D7" w:rsidRPr="002B03D2" w:rsidRDefault="003A17D7" w:rsidP="003A17D7">
            <w:pPr>
              <w:jc w:val="both"/>
              <w:rPr>
                <w:rFonts w:cstheme="minorHAnsi"/>
                <w:color w:val="002060"/>
                <w:sz w:val="20"/>
                <w:szCs w:val="20"/>
              </w:rPr>
            </w:pPr>
            <w:r w:rsidRPr="002B03D2">
              <w:rPr>
                <w:rFonts w:eastAsia="Times New Roman" w:cstheme="minorHAnsi"/>
                <w:color w:val="002060"/>
                <w:sz w:val="20"/>
                <w:szCs w:val="20"/>
                <w:lang w:val="en-GB"/>
              </w:rPr>
              <w:t xml:space="preserve">TRDH 1.1. </w:t>
            </w:r>
          </w:p>
          <w:p w14:paraId="2D3028BC" w14:textId="77777777" w:rsidR="003A17D7" w:rsidRPr="002B03D2" w:rsidRDefault="003A17D7" w:rsidP="003A17D7">
            <w:pPr>
              <w:jc w:val="both"/>
              <w:rPr>
                <w:rFonts w:cstheme="minorHAnsi"/>
                <w:color w:val="002060"/>
                <w:sz w:val="20"/>
                <w:szCs w:val="20"/>
              </w:rPr>
            </w:pPr>
            <w:r w:rsidRPr="002B03D2">
              <w:rPr>
                <w:rFonts w:eastAsia="Times New Roman" w:cstheme="minorHAnsi"/>
                <w:color w:val="002060"/>
                <w:sz w:val="20"/>
                <w:szCs w:val="20"/>
                <w:lang w:val="en-GB"/>
              </w:rPr>
              <w:t xml:space="preserve"> </w:t>
            </w:r>
          </w:p>
        </w:tc>
        <w:tc>
          <w:tcPr>
            <w:tcW w:w="1725"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2B977004" w14:textId="77777777" w:rsidR="003A17D7" w:rsidRPr="002B03D2" w:rsidRDefault="003A17D7" w:rsidP="003A17D7">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OGC Standards Compliance</w:t>
            </w:r>
          </w:p>
        </w:tc>
        <w:tc>
          <w:tcPr>
            <w:tcW w:w="6069"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6BB11A60" w14:textId="5C696820" w:rsidR="003A17D7" w:rsidRPr="002B03D2" w:rsidRDefault="003A17D7" w:rsidP="003A17D7">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3A17D7" w:rsidRPr="002B03D2" w14:paraId="0A01EBC7" w14:textId="77777777" w:rsidTr="003D1D92">
        <w:trPr>
          <w:trHeight w:val="300"/>
        </w:trPr>
        <w:tc>
          <w:tcPr>
            <w:cnfStyle w:val="001000000000" w:firstRow="0" w:lastRow="0" w:firstColumn="1" w:lastColumn="0" w:oddVBand="0" w:evenVBand="0" w:oddHBand="0" w:evenHBand="0" w:firstRowFirstColumn="0" w:firstRowLastColumn="0" w:lastRowFirstColumn="0" w:lastRowLastColumn="0"/>
            <w:tcW w:w="1266"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343168D9" w14:textId="77777777" w:rsidR="003A17D7" w:rsidRPr="002B03D2" w:rsidRDefault="003A17D7" w:rsidP="003A17D7">
            <w:pPr>
              <w:jc w:val="both"/>
              <w:rPr>
                <w:rFonts w:cstheme="minorHAnsi"/>
                <w:color w:val="002060"/>
                <w:sz w:val="20"/>
                <w:szCs w:val="20"/>
              </w:rPr>
            </w:pPr>
            <w:r w:rsidRPr="002B03D2">
              <w:rPr>
                <w:rFonts w:eastAsia="Times New Roman" w:cstheme="minorHAnsi"/>
                <w:color w:val="002060"/>
                <w:sz w:val="20"/>
                <w:szCs w:val="20"/>
                <w:lang w:val="en-GB"/>
              </w:rPr>
              <w:t xml:space="preserve">TRDH 1.2. </w:t>
            </w:r>
          </w:p>
        </w:tc>
        <w:tc>
          <w:tcPr>
            <w:tcW w:w="172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66901BCE" w14:textId="77777777" w:rsidR="003A17D7" w:rsidRPr="002B03D2" w:rsidRDefault="003A17D7" w:rsidP="003A17D7">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Open European Data</w:t>
            </w:r>
          </w:p>
        </w:tc>
        <w:tc>
          <w:tcPr>
            <w:tcW w:w="6069"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18798E9" w14:textId="52CC71F5" w:rsidR="003A17D7" w:rsidRPr="002B03D2" w:rsidRDefault="003A17D7" w:rsidP="003A17D7">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3A17D7" w:rsidRPr="002B03D2" w14:paraId="1DD17BAB" w14:textId="77777777" w:rsidTr="003D1D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06BEEF90" w14:textId="77777777" w:rsidR="003A17D7" w:rsidRPr="002B03D2" w:rsidRDefault="003A17D7" w:rsidP="003A17D7">
            <w:pPr>
              <w:jc w:val="both"/>
              <w:rPr>
                <w:rFonts w:cstheme="minorHAnsi"/>
                <w:color w:val="002060"/>
                <w:sz w:val="20"/>
                <w:szCs w:val="20"/>
              </w:rPr>
            </w:pPr>
            <w:r w:rsidRPr="002B03D2">
              <w:rPr>
                <w:rFonts w:eastAsia="Times New Roman" w:cstheme="minorHAnsi"/>
                <w:color w:val="002060"/>
                <w:sz w:val="20"/>
                <w:szCs w:val="20"/>
                <w:lang w:val="en-GB"/>
              </w:rPr>
              <w:t>TRDH 1.3</w:t>
            </w:r>
          </w:p>
          <w:p w14:paraId="65F9189D" w14:textId="77777777" w:rsidR="003A17D7" w:rsidRPr="002B03D2" w:rsidRDefault="003A17D7" w:rsidP="003A17D7">
            <w:pPr>
              <w:jc w:val="both"/>
              <w:rPr>
                <w:rFonts w:cstheme="minorHAnsi"/>
                <w:color w:val="002060"/>
                <w:sz w:val="20"/>
                <w:szCs w:val="20"/>
              </w:rPr>
            </w:pPr>
            <w:r w:rsidRPr="002B03D2">
              <w:rPr>
                <w:rFonts w:eastAsia="Times New Roman" w:cstheme="minorHAnsi"/>
                <w:color w:val="002060"/>
                <w:sz w:val="20"/>
                <w:szCs w:val="20"/>
                <w:lang w:val="en-GB"/>
              </w:rPr>
              <w:t xml:space="preserve"> </w:t>
            </w:r>
          </w:p>
        </w:tc>
        <w:tc>
          <w:tcPr>
            <w:tcW w:w="172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0322CCF" w14:textId="77777777" w:rsidR="003A17D7" w:rsidRPr="002B03D2" w:rsidRDefault="003A17D7" w:rsidP="003A17D7">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Data Formats</w:t>
            </w:r>
          </w:p>
        </w:tc>
        <w:tc>
          <w:tcPr>
            <w:tcW w:w="6069"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3FEDB8A6" w14:textId="083CB826" w:rsidR="003A17D7" w:rsidRPr="002B03D2" w:rsidRDefault="003A17D7" w:rsidP="003A17D7">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3A17D7" w:rsidRPr="002B03D2" w14:paraId="54DD1F35" w14:textId="77777777" w:rsidTr="003D1D92">
        <w:trPr>
          <w:trHeight w:val="300"/>
        </w:trPr>
        <w:tc>
          <w:tcPr>
            <w:cnfStyle w:val="001000000000" w:firstRow="0" w:lastRow="0" w:firstColumn="1" w:lastColumn="0" w:oddVBand="0" w:evenVBand="0" w:oddHBand="0" w:evenHBand="0" w:firstRowFirstColumn="0" w:firstRowLastColumn="0" w:lastRowFirstColumn="0" w:lastRowLastColumn="0"/>
            <w:tcW w:w="1266"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08820DEA" w14:textId="77777777" w:rsidR="003A17D7" w:rsidRPr="002B03D2" w:rsidRDefault="003A17D7" w:rsidP="003A17D7">
            <w:pPr>
              <w:jc w:val="both"/>
              <w:rPr>
                <w:rFonts w:cstheme="minorHAnsi"/>
                <w:color w:val="002060"/>
                <w:sz w:val="20"/>
                <w:szCs w:val="20"/>
              </w:rPr>
            </w:pPr>
            <w:r w:rsidRPr="002B03D2">
              <w:rPr>
                <w:rFonts w:eastAsia="Times New Roman" w:cstheme="minorHAnsi"/>
                <w:color w:val="002060"/>
                <w:sz w:val="20"/>
                <w:szCs w:val="20"/>
                <w:lang w:val="en-GB"/>
              </w:rPr>
              <w:t>TRDH 1.4</w:t>
            </w:r>
          </w:p>
        </w:tc>
        <w:tc>
          <w:tcPr>
            <w:tcW w:w="172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005C85BB" w14:textId="77777777" w:rsidR="003A17D7" w:rsidRPr="002B03D2" w:rsidRDefault="003A17D7" w:rsidP="003A17D7">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Multi-Source Integration</w:t>
            </w:r>
          </w:p>
        </w:tc>
        <w:tc>
          <w:tcPr>
            <w:tcW w:w="6069"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7883017D" w14:textId="1C712BC0" w:rsidR="003A17D7" w:rsidRPr="002B03D2" w:rsidRDefault="003A17D7" w:rsidP="003A17D7">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3A17D7" w:rsidRPr="002B03D2" w14:paraId="3BAF117B" w14:textId="77777777" w:rsidTr="003D1D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420313CA" w14:textId="77777777" w:rsidR="003A17D7" w:rsidRPr="002B03D2" w:rsidRDefault="003A17D7" w:rsidP="003A17D7">
            <w:pPr>
              <w:jc w:val="both"/>
              <w:rPr>
                <w:rFonts w:cstheme="minorHAnsi"/>
                <w:color w:val="002060"/>
                <w:sz w:val="20"/>
                <w:szCs w:val="20"/>
              </w:rPr>
            </w:pPr>
            <w:r w:rsidRPr="002B03D2">
              <w:rPr>
                <w:rFonts w:eastAsia="Times New Roman" w:cstheme="minorHAnsi"/>
                <w:color w:val="002060"/>
                <w:sz w:val="20"/>
                <w:szCs w:val="20"/>
                <w:lang w:val="en-GB"/>
              </w:rPr>
              <w:t>TRDH 1.5</w:t>
            </w:r>
          </w:p>
        </w:tc>
        <w:tc>
          <w:tcPr>
            <w:tcW w:w="172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0B1AF691" w14:textId="77777777" w:rsidR="003A17D7" w:rsidRPr="002B03D2" w:rsidRDefault="003A17D7" w:rsidP="003A17D7">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Spatial Resolution</w:t>
            </w:r>
          </w:p>
        </w:tc>
        <w:tc>
          <w:tcPr>
            <w:tcW w:w="6069"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471C569" w14:textId="3CA82317" w:rsidR="003A17D7" w:rsidRPr="002B03D2" w:rsidRDefault="003A17D7" w:rsidP="003A17D7">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3A17D7" w:rsidRPr="002B03D2" w14:paraId="62311387" w14:textId="77777777" w:rsidTr="003D1D92">
        <w:trPr>
          <w:trHeight w:val="300"/>
        </w:trPr>
        <w:tc>
          <w:tcPr>
            <w:cnfStyle w:val="001000000000" w:firstRow="0" w:lastRow="0" w:firstColumn="1" w:lastColumn="0" w:oddVBand="0" w:evenVBand="0" w:oddHBand="0" w:evenHBand="0" w:firstRowFirstColumn="0" w:firstRowLastColumn="0" w:lastRowFirstColumn="0" w:lastRowLastColumn="0"/>
            <w:tcW w:w="1266"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63E6856" w14:textId="77777777" w:rsidR="003A17D7" w:rsidRPr="002B03D2" w:rsidRDefault="003A17D7" w:rsidP="003A17D7">
            <w:pPr>
              <w:jc w:val="both"/>
              <w:rPr>
                <w:rFonts w:cstheme="minorHAnsi"/>
                <w:color w:val="002060"/>
                <w:sz w:val="20"/>
                <w:szCs w:val="20"/>
              </w:rPr>
            </w:pPr>
            <w:r w:rsidRPr="002B03D2">
              <w:rPr>
                <w:rFonts w:eastAsia="Times New Roman" w:cstheme="minorHAnsi"/>
                <w:color w:val="002060"/>
                <w:sz w:val="20"/>
                <w:szCs w:val="20"/>
                <w:lang w:val="en-GB"/>
              </w:rPr>
              <w:t>TRDH 1.6</w:t>
            </w:r>
          </w:p>
        </w:tc>
        <w:tc>
          <w:tcPr>
            <w:tcW w:w="172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63357E1C" w14:textId="77777777" w:rsidR="003A17D7" w:rsidRPr="002B03D2" w:rsidRDefault="003A17D7" w:rsidP="003A17D7">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Data Quality</w:t>
            </w:r>
          </w:p>
        </w:tc>
        <w:tc>
          <w:tcPr>
            <w:tcW w:w="6069"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1633F455" w14:textId="195707FE" w:rsidR="003A17D7" w:rsidRPr="002B03D2" w:rsidRDefault="003A17D7" w:rsidP="003A17D7">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3A17D7" w:rsidRPr="002B03D2" w14:paraId="018D48F0" w14:textId="77777777" w:rsidTr="003D1D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0FC71A28" w14:textId="77777777" w:rsidR="003A17D7" w:rsidRPr="002B03D2" w:rsidRDefault="003A17D7" w:rsidP="003A17D7">
            <w:pPr>
              <w:jc w:val="both"/>
              <w:rPr>
                <w:rFonts w:cstheme="minorHAnsi"/>
                <w:color w:val="002060"/>
                <w:sz w:val="20"/>
                <w:szCs w:val="20"/>
              </w:rPr>
            </w:pPr>
            <w:r w:rsidRPr="002B03D2">
              <w:rPr>
                <w:rFonts w:eastAsia="Times New Roman" w:cstheme="minorHAnsi"/>
                <w:color w:val="002060"/>
                <w:sz w:val="20"/>
                <w:szCs w:val="20"/>
                <w:lang w:val="en-GB"/>
              </w:rPr>
              <w:t>TRDH 1.7</w:t>
            </w:r>
          </w:p>
        </w:tc>
        <w:tc>
          <w:tcPr>
            <w:tcW w:w="172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64432A86" w14:textId="77777777" w:rsidR="003A17D7" w:rsidRPr="002B03D2" w:rsidRDefault="003A17D7" w:rsidP="003A17D7">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FAIR Data</w:t>
            </w:r>
          </w:p>
        </w:tc>
        <w:tc>
          <w:tcPr>
            <w:tcW w:w="6069"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7FC34725" w14:textId="3ADA5E8F" w:rsidR="003A17D7" w:rsidRPr="002B03D2" w:rsidRDefault="003A17D7" w:rsidP="003A17D7">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3A17D7" w:rsidRPr="002B03D2" w14:paraId="2673B624" w14:textId="77777777" w:rsidTr="003D1D92">
        <w:trPr>
          <w:trHeight w:val="300"/>
        </w:trPr>
        <w:tc>
          <w:tcPr>
            <w:cnfStyle w:val="001000000000" w:firstRow="0" w:lastRow="0" w:firstColumn="1" w:lastColumn="0" w:oddVBand="0" w:evenVBand="0" w:oddHBand="0" w:evenHBand="0" w:firstRowFirstColumn="0" w:firstRowLastColumn="0" w:lastRowFirstColumn="0" w:lastRowLastColumn="0"/>
            <w:tcW w:w="1266"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2433C148" w14:textId="77777777" w:rsidR="003A17D7" w:rsidRPr="002B03D2" w:rsidRDefault="003A17D7" w:rsidP="003A17D7">
            <w:pPr>
              <w:jc w:val="both"/>
              <w:rPr>
                <w:rFonts w:cstheme="minorHAnsi"/>
                <w:color w:val="002060"/>
                <w:sz w:val="20"/>
                <w:szCs w:val="20"/>
              </w:rPr>
            </w:pPr>
            <w:r w:rsidRPr="002B03D2">
              <w:rPr>
                <w:rFonts w:eastAsia="Times New Roman" w:cstheme="minorHAnsi"/>
                <w:color w:val="002060"/>
                <w:sz w:val="20"/>
                <w:szCs w:val="20"/>
                <w:lang w:val="en-GB"/>
              </w:rPr>
              <w:t>TRDH 1.8</w:t>
            </w:r>
          </w:p>
        </w:tc>
        <w:tc>
          <w:tcPr>
            <w:tcW w:w="172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708AB36F" w14:textId="77777777" w:rsidR="003A17D7" w:rsidRPr="002B03D2" w:rsidRDefault="003A17D7" w:rsidP="003A17D7">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Unique Identifiers</w:t>
            </w:r>
          </w:p>
        </w:tc>
        <w:tc>
          <w:tcPr>
            <w:tcW w:w="6069"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14128B39" w14:textId="666A7222" w:rsidR="003A17D7" w:rsidRPr="002B03D2" w:rsidRDefault="003A17D7" w:rsidP="003A17D7">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3A17D7" w:rsidRPr="002B03D2" w14:paraId="64D60C62" w14:textId="77777777" w:rsidTr="003D1D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401F51E7" w14:textId="77777777" w:rsidR="003A17D7" w:rsidRPr="002B03D2" w:rsidRDefault="003A17D7" w:rsidP="003A17D7">
            <w:pPr>
              <w:jc w:val="both"/>
              <w:rPr>
                <w:rFonts w:cstheme="minorHAnsi"/>
                <w:color w:val="002060"/>
                <w:sz w:val="20"/>
                <w:szCs w:val="20"/>
              </w:rPr>
            </w:pPr>
            <w:r w:rsidRPr="002B03D2">
              <w:rPr>
                <w:rFonts w:eastAsia="Times New Roman" w:cstheme="minorHAnsi"/>
                <w:color w:val="002060"/>
                <w:sz w:val="20"/>
                <w:szCs w:val="20"/>
                <w:lang w:val="en-GB"/>
              </w:rPr>
              <w:t>TRDH 1.9</w:t>
            </w:r>
          </w:p>
          <w:p w14:paraId="0C95E80F" w14:textId="77777777" w:rsidR="003A17D7" w:rsidRPr="002B03D2" w:rsidRDefault="003A17D7" w:rsidP="003A17D7">
            <w:pPr>
              <w:jc w:val="both"/>
              <w:rPr>
                <w:rFonts w:cstheme="minorHAnsi"/>
                <w:color w:val="002060"/>
                <w:sz w:val="20"/>
                <w:szCs w:val="20"/>
              </w:rPr>
            </w:pPr>
            <w:r w:rsidRPr="002B03D2">
              <w:rPr>
                <w:rFonts w:eastAsia="Times New Roman" w:cstheme="minorHAnsi"/>
                <w:color w:val="002060"/>
                <w:sz w:val="20"/>
                <w:szCs w:val="20"/>
                <w:lang w:val="en-GB"/>
              </w:rPr>
              <w:t xml:space="preserve"> </w:t>
            </w:r>
          </w:p>
        </w:tc>
        <w:tc>
          <w:tcPr>
            <w:tcW w:w="172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6DF43275" w14:textId="77777777" w:rsidR="003A17D7" w:rsidRPr="002B03D2" w:rsidRDefault="003A17D7" w:rsidP="003A17D7">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Stable URL Access</w:t>
            </w:r>
          </w:p>
        </w:tc>
        <w:tc>
          <w:tcPr>
            <w:tcW w:w="6069"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4C409662" w14:textId="1CA9688E" w:rsidR="003A17D7" w:rsidRPr="002B03D2" w:rsidRDefault="003A17D7" w:rsidP="003A17D7">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3A17D7" w:rsidRPr="002B03D2" w14:paraId="52958CBD" w14:textId="77777777" w:rsidTr="003D1D92">
        <w:trPr>
          <w:trHeight w:val="300"/>
        </w:trPr>
        <w:tc>
          <w:tcPr>
            <w:cnfStyle w:val="001000000000" w:firstRow="0" w:lastRow="0" w:firstColumn="1" w:lastColumn="0" w:oddVBand="0" w:evenVBand="0" w:oddHBand="0" w:evenHBand="0" w:firstRowFirstColumn="0" w:firstRowLastColumn="0" w:lastRowFirstColumn="0" w:lastRowLastColumn="0"/>
            <w:tcW w:w="1266"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02A60331" w14:textId="77777777" w:rsidR="003A17D7" w:rsidRPr="002B03D2" w:rsidRDefault="003A17D7" w:rsidP="003A17D7">
            <w:pPr>
              <w:jc w:val="both"/>
              <w:rPr>
                <w:rFonts w:cstheme="minorHAnsi"/>
                <w:color w:val="002060"/>
                <w:sz w:val="20"/>
                <w:szCs w:val="20"/>
              </w:rPr>
            </w:pPr>
            <w:r w:rsidRPr="002B03D2">
              <w:rPr>
                <w:rFonts w:eastAsia="Times New Roman" w:cstheme="minorHAnsi"/>
                <w:color w:val="002060"/>
                <w:sz w:val="20"/>
                <w:szCs w:val="20"/>
                <w:lang w:val="en-GB"/>
              </w:rPr>
              <w:t>TRDH 1.10</w:t>
            </w:r>
          </w:p>
          <w:p w14:paraId="35D51E62" w14:textId="77777777" w:rsidR="003A17D7" w:rsidRPr="002B03D2" w:rsidRDefault="003A17D7" w:rsidP="003A17D7">
            <w:pPr>
              <w:jc w:val="both"/>
              <w:rPr>
                <w:rFonts w:cstheme="minorHAnsi"/>
                <w:color w:val="002060"/>
                <w:sz w:val="20"/>
                <w:szCs w:val="20"/>
              </w:rPr>
            </w:pPr>
            <w:r w:rsidRPr="002B03D2">
              <w:rPr>
                <w:rFonts w:eastAsia="Times New Roman" w:cstheme="minorHAnsi"/>
                <w:color w:val="002060"/>
                <w:sz w:val="20"/>
                <w:szCs w:val="20"/>
                <w:lang w:val="en-GB"/>
              </w:rPr>
              <w:t xml:space="preserve"> </w:t>
            </w:r>
          </w:p>
        </w:tc>
        <w:tc>
          <w:tcPr>
            <w:tcW w:w="172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BFB5631" w14:textId="77777777" w:rsidR="003A17D7" w:rsidRPr="002B03D2" w:rsidRDefault="003A17D7" w:rsidP="003A17D7">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Rich Meta Data</w:t>
            </w:r>
          </w:p>
        </w:tc>
        <w:tc>
          <w:tcPr>
            <w:tcW w:w="6069"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04267650" w14:textId="2A1CE023" w:rsidR="003A17D7" w:rsidRPr="002B03D2" w:rsidRDefault="003A17D7" w:rsidP="003A17D7">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3A17D7" w:rsidRPr="002B03D2" w14:paraId="48B3FD15" w14:textId="77777777" w:rsidTr="003D1D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4E4518E8" w14:textId="77777777" w:rsidR="003A17D7" w:rsidRPr="002B03D2" w:rsidRDefault="003A17D7" w:rsidP="003A17D7">
            <w:pPr>
              <w:jc w:val="both"/>
              <w:rPr>
                <w:rFonts w:cstheme="minorHAnsi"/>
                <w:color w:val="002060"/>
                <w:sz w:val="20"/>
                <w:szCs w:val="20"/>
              </w:rPr>
            </w:pPr>
            <w:r w:rsidRPr="002B03D2">
              <w:rPr>
                <w:rFonts w:eastAsia="Times New Roman" w:cstheme="minorHAnsi"/>
                <w:color w:val="002060"/>
                <w:sz w:val="20"/>
                <w:szCs w:val="20"/>
                <w:lang w:val="en-GB"/>
              </w:rPr>
              <w:t>TRDH 1.11</w:t>
            </w:r>
          </w:p>
          <w:p w14:paraId="4BD96BD9" w14:textId="77777777" w:rsidR="003A17D7" w:rsidRPr="002B03D2" w:rsidRDefault="003A17D7" w:rsidP="003A17D7">
            <w:pPr>
              <w:jc w:val="both"/>
              <w:rPr>
                <w:rFonts w:cstheme="minorHAnsi"/>
                <w:color w:val="002060"/>
                <w:sz w:val="20"/>
                <w:szCs w:val="20"/>
              </w:rPr>
            </w:pPr>
            <w:r w:rsidRPr="002B03D2">
              <w:rPr>
                <w:rFonts w:eastAsia="Times New Roman" w:cstheme="minorHAnsi"/>
                <w:color w:val="002060"/>
                <w:sz w:val="20"/>
                <w:szCs w:val="20"/>
                <w:lang w:val="en-GB"/>
              </w:rPr>
              <w:t xml:space="preserve"> </w:t>
            </w:r>
          </w:p>
        </w:tc>
        <w:tc>
          <w:tcPr>
            <w:tcW w:w="172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6F0B4F6D" w14:textId="77777777" w:rsidR="003A17D7" w:rsidRPr="002B03D2" w:rsidRDefault="003A17D7" w:rsidP="003A17D7">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Meta data availability</w:t>
            </w:r>
          </w:p>
        </w:tc>
        <w:tc>
          <w:tcPr>
            <w:tcW w:w="6069"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1FF30282" w14:textId="30CF5C4F" w:rsidR="003A17D7" w:rsidRPr="002B03D2" w:rsidRDefault="003A17D7" w:rsidP="003A17D7">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3A17D7" w:rsidRPr="002B03D2" w14:paraId="15CDAA33" w14:textId="77777777" w:rsidTr="003D1D92">
        <w:trPr>
          <w:trHeight w:val="300"/>
        </w:trPr>
        <w:tc>
          <w:tcPr>
            <w:cnfStyle w:val="001000000000" w:firstRow="0" w:lastRow="0" w:firstColumn="1" w:lastColumn="0" w:oddVBand="0" w:evenVBand="0" w:oddHBand="0" w:evenHBand="0" w:firstRowFirstColumn="0" w:firstRowLastColumn="0" w:lastRowFirstColumn="0" w:lastRowLastColumn="0"/>
            <w:tcW w:w="1266"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3C00EFE3" w14:textId="77777777" w:rsidR="003A17D7" w:rsidRPr="002B03D2" w:rsidRDefault="003A17D7" w:rsidP="003A17D7">
            <w:pPr>
              <w:jc w:val="both"/>
              <w:rPr>
                <w:rFonts w:cstheme="minorHAnsi"/>
                <w:color w:val="002060"/>
                <w:sz w:val="20"/>
                <w:szCs w:val="20"/>
              </w:rPr>
            </w:pPr>
            <w:r w:rsidRPr="002B03D2">
              <w:rPr>
                <w:rFonts w:eastAsia="Times New Roman" w:cstheme="minorHAnsi"/>
                <w:color w:val="002060"/>
                <w:sz w:val="20"/>
                <w:szCs w:val="20"/>
                <w:lang w:val="en-GB"/>
              </w:rPr>
              <w:t>TRDH 1.12</w:t>
            </w:r>
          </w:p>
          <w:p w14:paraId="0AFFA877" w14:textId="77777777" w:rsidR="003A17D7" w:rsidRPr="002B03D2" w:rsidRDefault="003A17D7" w:rsidP="003A17D7">
            <w:pPr>
              <w:jc w:val="both"/>
              <w:rPr>
                <w:rFonts w:cstheme="minorHAnsi"/>
                <w:color w:val="002060"/>
                <w:sz w:val="20"/>
                <w:szCs w:val="20"/>
              </w:rPr>
            </w:pPr>
            <w:r w:rsidRPr="002B03D2">
              <w:rPr>
                <w:rFonts w:eastAsia="Times New Roman" w:cstheme="minorHAnsi"/>
                <w:color w:val="002060"/>
                <w:sz w:val="20"/>
                <w:szCs w:val="20"/>
                <w:lang w:val="en-GB"/>
              </w:rPr>
              <w:t xml:space="preserve"> </w:t>
            </w:r>
          </w:p>
        </w:tc>
        <w:tc>
          <w:tcPr>
            <w:tcW w:w="172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0CEE9E46" w14:textId="77777777" w:rsidR="003A17D7" w:rsidRPr="002B03D2" w:rsidRDefault="003A17D7" w:rsidP="003A17D7">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Licensing</w:t>
            </w:r>
          </w:p>
        </w:tc>
        <w:tc>
          <w:tcPr>
            <w:tcW w:w="6069"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393A8A05" w14:textId="1E150204" w:rsidR="003A17D7" w:rsidRPr="002B03D2" w:rsidRDefault="003A17D7" w:rsidP="003A17D7">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3D1D92" w:rsidRPr="002B03D2" w14:paraId="743CC988" w14:textId="77777777" w:rsidTr="003D1D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6"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54ACA40" w14:textId="585527B3" w:rsidR="003D1D92" w:rsidRPr="002B03D2" w:rsidRDefault="003D1D92" w:rsidP="003D1D92">
            <w:pPr>
              <w:jc w:val="both"/>
              <w:rPr>
                <w:rFonts w:eastAsia="Times New Roman" w:cstheme="minorHAnsi"/>
                <w:color w:val="002060"/>
                <w:sz w:val="20"/>
                <w:szCs w:val="20"/>
                <w:lang w:val="en-GB"/>
              </w:rPr>
            </w:pPr>
            <w:r>
              <w:rPr>
                <w:rFonts w:eastAsia="Times New Roman" w:cstheme="minorHAnsi"/>
                <w:color w:val="002060"/>
                <w:sz w:val="20"/>
                <w:szCs w:val="20"/>
                <w:lang w:val="en-GB"/>
              </w:rPr>
              <w:t>TRDH 1.13</w:t>
            </w:r>
          </w:p>
        </w:tc>
        <w:tc>
          <w:tcPr>
            <w:tcW w:w="172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613DE31F" w14:textId="55E0DC70" w:rsidR="003D1D92" w:rsidRPr="002B03D2" w:rsidRDefault="003D1D92" w:rsidP="003D1D92">
            <w:pPr>
              <w:cnfStyle w:val="000000100000" w:firstRow="0" w:lastRow="0" w:firstColumn="0" w:lastColumn="0" w:oddVBand="0" w:evenVBand="0" w:oddHBand="1" w:evenHBand="0" w:firstRowFirstColumn="0" w:firstRowLastColumn="0" w:lastRowFirstColumn="0" w:lastRowLastColumn="0"/>
              <w:rPr>
                <w:rFonts w:eastAsia="Times New Roman" w:cstheme="minorHAnsi"/>
                <w:color w:val="002060"/>
                <w:sz w:val="20"/>
                <w:szCs w:val="20"/>
                <w:lang w:val="en-GB"/>
              </w:rPr>
            </w:pPr>
            <w:r w:rsidRPr="083DC728">
              <w:rPr>
                <w:color w:val="002060"/>
                <w:sz w:val="20"/>
                <w:szCs w:val="20"/>
              </w:rPr>
              <w:t>Data Fusion / Normalization</w:t>
            </w:r>
          </w:p>
        </w:tc>
        <w:tc>
          <w:tcPr>
            <w:tcW w:w="6069"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1E3F0F5B" w14:textId="48D04A92" w:rsidR="003D1D92" w:rsidRPr="002B03D2" w:rsidRDefault="003D1D92" w:rsidP="003D1D92">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bl>
    <w:p w14:paraId="0E072BD7" w14:textId="77777777" w:rsidR="00C92853" w:rsidRPr="002B03D2" w:rsidRDefault="00C92853" w:rsidP="00C92853">
      <w:pPr>
        <w:spacing w:before="120" w:after="120"/>
        <w:jc w:val="both"/>
        <w:rPr>
          <w:rFonts w:cstheme="minorHAnsi"/>
          <w:color w:val="002060"/>
        </w:rPr>
      </w:pPr>
      <w:r w:rsidRPr="002B03D2">
        <w:rPr>
          <w:rFonts w:eastAsia="Times New Roman" w:cstheme="minorHAnsi"/>
          <w:color w:val="002060"/>
          <w:lang w:val="en-GB"/>
        </w:rPr>
        <w:t xml:space="preserve">  </w:t>
      </w:r>
    </w:p>
    <w:p w14:paraId="44298B41" w14:textId="77777777" w:rsidR="00C92853" w:rsidRPr="002B03D2" w:rsidRDefault="00C92853" w:rsidP="00C92853">
      <w:pPr>
        <w:spacing w:before="120" w:after="120"/>
        <w:jc w:val="both"/>
        <w:rPr>
          <w:rFonts w:cstheme="minorHAnsi"/>
          <w:color w:val="002060"/>
        </w:rPr>
      </w:pPr>
      <w:r w:rsidRPr="002B03D2">
        <w:rPr>
          <w:rFonts w:eastAsia="Aptos Display" w:cstheme="minorHAnsi"/>
          <w:b/>
          <w:bCs/>
          <w:color w:val="002060"/>
          <w:lang w:val="en-GB"/>
        </w:rPr>
        <w:t>Analysis and Intelligence</w:t>
      </w:r>
    </w:p>
    <w:tbl>
      <w:tblPr>
        <w:tblStyle w:val="Rastertabel4-Accent1"/>
        <w:tblW w:w="9060" w:type="dxa"/>
        <w:tblLayout w:type="fixed"/>
        <w:tblLook w:val="04A0" w:firstRow="1" w:lastRow="0" w:firstColumn="1" w:lastColumn="0" w:noHBand="0" w:noVBand="1"/>
      </w:tblPr>
      <w:tblGrid>
        <w:gridCol w:w="1124"/>
        <w:gridCol w:w="1841"/>
        <w:gridCol w:w="6095"/>
      </w:tblGrid>
      <w:tr w:rsidR="003A17D7" w:rsidRPr="002B03D2" w14:paraId="4DC7F7AA" w14:textId="77777777" w:rsidTr="00FD10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156082"/>
              <w:left w:val="single" w:sz="8" w:space="0" w:color="156082"/>
              <w:bottom w:val="single" w:sz="8" w:space="0" w:color="156082"/>
            </w:tcBorders>
            <w:shd w:val="clear" w:color="auto" w:fill="156082"/>
            <w:tcMar>
              <w:left w:w="108" w:type="dxa"/>
              <w:right w:w="108" w:type="dxa"/>
            </w:tcMar>
          </w:tcPr>
          <w:p w14:paraId="08D026A4" w14:textId="77777777" w:rsidR="003A17D7" w:rsidRPr="002B03D2" w:rsidRDefault="003A17D7" w:rsidP="003A17D7">
            <w:pPr>
              <w:jc w:val="both"/>
              <w:rPr>
                <w:rFonts w:cstheme="minorHAnsi"/>
                <w:sz w:val="20"/>
                <w:szCs w:val="20"/>
              </w:rPr>
            </w:pPr>
            <w:r w:rsidRPr="002B03D2">
              <w:rPr>
                <w:rFonts w:eastAsia="Times New Roman" w:cstheme="minorHAnsi"/>
                <w:sz w:val="20"/>
                <w:szCs w:val="20"/>
                <w:lang w:val="en-GB"/>
              </w:rPr>
              <w:t>ID</w:t>
            </w:r>
          </w:p>
        </w:tc>
        <w:tc>
          <w:tcPr>
            <w:tcW w:w="1841" w:type="dxa"/>
            <w:tcBorders>
              <w:top w:val="single" w:sz="8" w:space="0" w:color="156082"/>
              <w:bottom w:val="single" w:sz="8" w:space="0" w:color="156082"/>
            </w:tcBorders>
            <w:shd w:val="clear" w:color="auto" w:fill="156082"/>
            <w:tcMar>
              <w:left w:w="108" w:type="dxa"/>
              <w:right w:w="108" w:type="dxa"/>
            </w:tcMar>
          </w:tcPr>
          <w:p w14:paraId="346715E1" w14:textId="77777777" w:rsidR="003A17D7" w:rsidRPr="002B03D2" w:rsidRDefault="003A17D7" w:rsidP="003A17D7">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B03D2">
              <w:rPr>
                <w:rFonts w:eastAsia="Times New Roman" w:cstheme="minorHAnsi"/>
                <w:b w:val="0"/>
                <w:bCs w:val="0"/>
                <w:sz w:val="20"/>
                <w:szCs w:val="20"/>
                <w:lang w:val="en-GB"/>
              </w:rPr>
              <w:t xml:space="preserve">Name </w:t>
            </w:r>
          </w:p>
        </w:tc>
        <w:tc>
          <w:tcPr>
            <w:tcW w:w="6095" w:type="dxa"/>
            <w:tcBorders>
              <w:top w:val="single" w:sz="8" w:space="0" w:color="156082"/>
              <w:bottom w:val="single" w:sz="8" w:space="0" w:color="156082"/>
              <w:right w:val="single" w:sz="8" w:space="0" w:color="156082"/>
            </w:tcBorders>
            <w:shd w:val="clear" w:color="auto" w:fill="156082"/>
            <w:tcMar>
              <w:left w:w="108" w:type="dxa"/>
              <w:right w:w="108" w:type="dxa"/>
            </w:tcMar>
          </w:tcPr>
          <w:p w14:paraId="71BF2A55" w14:textId="4102483F" w:rsidR="003A17D7" w:rsidRPr="002B03D2" w:rsidRDefault="003A17D7" w:rsidP="003A17D7">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92853">
              <w:rPr>
                <w:rFonts w:ascii="Calibri" w:eastAsia="Times New Roman" w:hAnsi="Calibri" w:cs="Calibri"/>
                <w:sz w:val="20"/>
                <w:szCs w:val="20"/>
                <w:lang w:val="en-GB"/>
              </w:rPr>
              <w:t>How does your tender address this mandatory requirement?</w:t>
            </w:r>
          </w:p>
        </w:tc>
      </w:tr>
      <w:tr w:rsidR="003A17D7" w:rsidRPr="002B03D2" w14:paraId="6D29B84F"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0B75071C" w14:textId="77777777" w:rsidR="003A17D7" w:rsidRPr="002B03D2" w:rsidRDefault="003A17D7" w:rsidP="003A17D7">
            <w:pPr>
              <w:jc w:val="both"/>
              <w:rPr>
                <w:rFonts w:cstheme="minorHAnsi"/>
                <w:color w:val="002060"/>
                <w:sz w:val="20"/>
                <w:szCs w:val="20"/>
              </w:rPr>
            </w:pPr>
            <w:r w:rsidRPr="002B03D2">
              <w:rPr>
                <w:rFonts w:eastAsia="Times New Roman" w:cstheme="minorHAnsi"/>
                <w:color w:val="002060"/>
                <w:sz w:val="20"/>
                <w:szCs w:val="20"/>
                <w:lang w:val="en-GB"/>
              </w:rPr>
              <w:t xml:space="preserve">TRAI 1.1. </w:t>
            </w:r>
          </w:p>
        </w:tc>
        <w:tc>
          <w:tcPr>
            <w:tcW w:w="1841"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239E6230" w14:textId="77777777" w:rsidR="003A17D7" w:rsidRPr="002B03D2" w:rsidRDefault="003A17D7" w:rsidP="003A17D7">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Custom Algorithm Integration</w:t>
            </w:r>
          </w:p>
        </w:tc>
        <w:tc>
          <w:tcPr>
            <w:tcW w:w="6095"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0E299AF1" w14:textId="09852AD6" w:rsidR="003A17D7" w:rsidRPr="002B03D2" w:rsidRDefault="003A17D7" w:rsidP="003A17D7">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bl>
    <w:p w14:paraId="6C7EB214" w14:textId="0458656A" w:rsidR="00C92853" w:rsidRPr="002B03D2" w:rsidRDefault="00C92853" w:rsidP="00C92853">
      <w:pPr>
        <w:spacing w:before="120" w:after="120"/>
        <w:jc w:val="both"/>
        <w:rPr>
          <w:rFonts w:cstheme="minorHAnsi"/>
          <w:color w:val="002060"/>
        </w:rPr>
      </w:pPr>
      <w:r w:rsidRPr="002B03D2">
        <w:rPr>
          <w:rFonts w:eastAsia="Times New Roman" w:cstheme="minorHAnsi"/>
          <w:color w:val="002060"/>
          <w:lang w:val="en-GB"/>
        </w:rPr>
        <w:t xml:space="preserve"> </w:t>
      </w:r>
    </w:p>
    <w:p w14:paraId="538295B0" w14:textId="77777777" w:rsidR="00C92853" w:rsidRPr="002B03D2" w:rsidRDefault="00C92853" w:rsidP="00C92853">
      <w:pPr>
        <w:spacing w:before="120" w:after="120"/>
        <w:jc w:val="both"/>
        <w:rPr>
          <w:rFonts w:cstheme="minorHAnsi"/>
          <w:color w:val="002060"/>
        </w:rPr>
      </w:pPr>
      <w:r w:rsidRPr="002B03D2">
        <w:rPr>
          <w:rFonts w:eastAsia="Aptos Display" w:cstheme="minorHAnsi"/>
          <w:b/>
          <w:bCs/>
          <w:color w:val="002060"/>
          <w:lang w:val="en-GB"/>
        </w:rPr>
        <w:t>Interfaces and Interoperability</w:t>
      </w:r>
    </w:p>
    <w:tbl>
      <w:tblPr>
        <w:tblStyle w:val="Rastertabel4-Accent1"/>
        <w:tblW w:w="9060" w:type="dxa"/>
        <w:tblLayout w:type="fixed"/>
        <w:tblLook w:val="04A0" w:firstRow="1" w:lastRow="0" w:firstColumn="1" w:lastColumn="0" w:noHBand="0" w:noVBand="1"/>
      </w:tblPr>
      <w:tblGrid>
        <w:gridCol w:w="1124"/>
        <w:gridCol w:w="2000"/>
        <w:gridCol w:w="5936"/>
      </w:tblGrid>
      <w:tr w:rsidR="003A17D7" w:rsidRPr="002B03D2" w14:paraId="389E2888" w14:textId="77777777" w:rsidTr="00FD10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156082"/>
              <w:left w:val="single" w:sz="8" w:space="0" w:color="156082"/>
              <w:bottom w:val="single" w:sz="8" w:space="0" w:color="156082"/>
            </w:tcBorders>
            <w:shd w:val="clear" w:color="auto" w:fill="156082"/>
            <w:tcMar>
              <w:left w:w="108" w:type="dxa"/>
              <w:right w:w="108" w:type="dxa"/>
            </w:tcMar>
          </w:tcPr>
          <w:p w14:paraId="53B5547B" w14:textId="77777777" w:rsidR="003A17D7" w:rsidRPr="002B03D2" w:rsidRDefault="003A17D7" w:rsidP="003A17D7">
            <w:pPr>
              <w:jc w:val="both"/>
              <w:rPr>
                <w:rFonts w:cstheme="minorHAnsi"/>
                <w:sz w:val="20"/>
                <w:szCs w:val="20"/>
              </w:rPr>
            </w:pPr>
            <w:r w:rsidRPr="002B03D2">
              <w:rPr>
                <w:rFonts w:eastAsia="Times New Roman" w:cstheme="minorHAnsi"/>
                <w:sz w:val="20"/>
                <w:szCs w:val="20"/>
                <w:lang w:val="en-GB"/>
              </w:rPr>
              <w:t>ID</w:t>
            </w:r>
          </w:p>
        </w:tc>
        <w:tc>
          <w:tcPr>
            <w:tcW w:w="2000" w:type="dxa"/>
            <w:tcBorders>
              <w:top w:val="single" w:sz="8" w:space="0" w:color="156082"/>
              <w:bottom w:val="single" w:sz="8" w:space="0" w:color="156082"/>
            </w:tcBorders>
            <w:shd w:val="clear" w:color="auto" w:fill="156082"/>
            <w:tcMar>
              <w:left w:w="108" w:type="dxa"/>
              <w:right w:w="108" w:type="dxa"/>
            </w:tcMar>
          </w:tcPr>
          <w:p w14:paraId="6E76E0D3" w14:textId="77777777" w:rsidR="003A17D7" w:rsidRPr="002B03D2" w:rsidRDefault="003A17D7" w:rsidP="003A17D7">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B03D2">
              <w:rPr>
                <w:rFonts w:eastAsia="Times New Roman" w:cstheme="minorHAnsi"/>
                <w:b w:val="0"/>
                <w:bCs w:val="0"/>
                <w:sz w:val="20"/>
                <w:szCs w:val="20"/>
                <w:lang w:val="en-GB"/>
              </w:rPr>
              <w:t xml:space="preserve">Name </w:t>
            </w:r>
          </w:p>
        </w:tc>
        <w:tc>
          <w:tcPr>
            <w:tcW w:w="5936" w:type="dxa"/>
            <w:tcBorders>
              <w:top w:val="single" w:sz="8" w:space="0" w:color="156082"/>
              <w:bottom w:val="single" w:sz="8" w:space="0" w:color="156082"/>
              <w:right w:val="single" w:sz="8" w:space="0" w:color="156082"/>
            </w:tcBorders>
            <w:shd w:val="clear" w:color="auto" w:fill="156082"/>
            <w:tcMar>
              <w:left w:w="108" w:type="dxa"/>
              <w:right w:w="108" w:type="dxa"/>
            </w:tcMar>
          </w:tcPr>
          <w:p w14:paraId="619BFF4D" w14:textId="6DEFDF31" w:rsidR="003A17D7" w:rsidRPr="002B03D2" w:rsidRDefault="003A17D7" w:rsidP="003A17D7">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92853">
              <w:rPr>
                <w:rFonts w:ascii="Calibri" w:eastAsia="Times New Roman" w:hAnsi="Calibri" w:cs="Calibri"/>
                <w:sz w:val="20"/>
                <w:szCs w:val="20"/>
                <w:lang w:val="en-GB"/>
              </w:rPr>
              <w:t>How does your tender address this mandatory requirement?</w:t>
            </w:r>
          </w:p>
        </w:tc>
      </w:tr>
      <w:tr w:rsidR="00C92853" w:rsidRPr="002B03D2" w14:paraId="09D05F36"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2685B10A" w14:textId="77777777" w:rsidR="00C92853" w:rsidRPr="002B03D2" w:rsidRDefault="00C92853" w:rsidP="00FD1083">
            <w:pPr>
              <w:jc w:val="both"/>
              <w:rPr>
                <w:rFonts w:cstheme="minorHAnsi"/>
                <w:color w:val="002060"/>
                <w:sz w:val="20"/>
                <w:szCs w:val="20"/>
              </w:rPr>
            </w:pPr>
            <w:r w:rsidRPr="002B03D2">
              <w:rPr>
                <w:rFonts w:eastAsia="Times New Roman" w:cstheme="minorHAnsi"/>
                <w:color w:val="002060"/>
                <w:sz w:val="20"/>
                <w:szCs w:val="20"/>
                <w:lang w:val="en-GB"/>
              </w:rPr>
              <w:t>TRII 1.1</w:t>
            </w:r>
          </w:p>
          <w:p w14:paraId="71E598FB" w14:textId="77777777" w:rsidR="00C92853" w:rsidRPr="002B03D2" w:rsidRDefault="00C92853" w:rsidP="00FD1083">
            <w:pPr>
              <w:jc w:val="both"/>
              <w:rPr>
                <w:rFonts w:cstheme="minorHAnsi"/>
                <w:color w:val="002060"/>
                <w:sz w:val="20"/>
                <w:szCs w:val="20"/>
              </w:rPr>
            </w:pPr>
            <w:r w:rsidRPr="002B03D2">
              <w:rPr>
                <w:rFonts w:eastAsia="Times New Roman" w:cstheme="minorHAnsi"/>
                <w:color w:val="002060"/>
                <w:sz w:val="20"/>
                <w:szCs w:val="20"/>
                <w:lang w:val="en-GB"/>
              </w:rPr>
              <w:t>(FRI 1.3)</w:t>
            </w:r>
          </w:p>
        </w:tc>
        <w:tc>
          <w:tcPr>
            <w:tcW w:w="2000"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102AD8E9" w14:textId="77777777" w:rsidR="00C92853" w:rsidRPr="002B03D2" w:rsidRDefault="00C92853" w:rsidP="004B1AA8">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roofErr w:type="spellStart"/>
            <w:r w:rsidRPr="002B03D2">
              <w:rPr>
                <w:rFonts w:eastAsia="Times New Roman" w:cstheme="minorHAnsi"/>
                <w:color w:val="002060"/>
                <w:sz w:val="20"/>
                <w:szCs w:val="20"/>
                <w:lang w:val="en-GB"/>
              </w:rPr>
              <w:t>Webbased</w:t>
            </w:r>
            <w:proofErr w:type="spellEnd"/>
            <w:r w:rsidRPr="002B03D2">
              <w:rPr>
                <w:rFonts w:eastAsia="Times New Roman" w:cstheme="minorHAnsi"/>
                <w:color w:val="002060"/>
                <w:sz w:val="20"/>
                <w:szCs w:val="20"/>
                <w:lang w:val="en-GB"/>
              </w:rPr>
              <w:t xml:space="preserve"> User-Friendly Viewer (GUI)</w:t>
            </w:r>
          </w:p>
        </w:tc>
        <w:tc>
          <w:tcPr>
            <w:tcW w:w="5936"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56D022B5" w14:textId="4DCBDD10" w:rsidR="00C92853" w:rsidRPr="002B03D2" w:rsidRDefault="00C92853" w:rsidP="00FD1083">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C92853" w:rsidRPr="002B03D2" w14:paraId="2FDA5B18" w14:textId="77777777" w:rsidTr="00FD1083">
        <w:trPr>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19E14BD9" w14:textId="77777777" w:rsidR="00C92853" w:rsidRPr="002B03D2" w:rsidRDefault="00C92853" w:rsidP="00FD1083">
            <w:pPr>
              <w:jc w:val="both"/>
              <w:rPr>
                <w:rFonts w:cstheme="minorHAnsi"/>
                <w:color w:val="002060"/>
                <w:sz w:val="20"/>
                <w:szCs w:val="20"/>
              </w:rPr>
            </w:pPr>
            <w:r w:rsidRPr="002B03D2">
              <w:rPr>
                <w:rFonts w:eastAsia="Times New Roman" w:cstheme="minorHAnsi"/>
                <w:color w:val="002060"/>
                <w:sz w:val="20"/>
                <w:szCs w:val="20"/>
                <w:lang w:val="en-GB"/>
              </w:rPr>
              <w:t>TRII 1.2</w:t>
            </w:r>
          </w:p>
        </w:tc>
        <w:tc>
          <w:tcPr>
            <w:tcW w:w="2000"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73278444" w14:textId="77777777" w:rsidR="00C92853" w:rsidRPr="002B03D2" w:rsidRDefault="00C92853" w:rsidP="004B1AA8">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Technical Configurability</w:t>
            </w:r>
          </w:p>
        </w:tc>
        <w:tc>
          <w:tcPr>
            <w:tcW w:w="5936"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776D1C0F" w14:textId="20ECA008" w:rsidR="00C92853" w:rsidRPr="002B03D2" w:rsidRDefault="00C92853" w:rsidP="00FD1083">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C92853" w:rsidRPr="002B03D2" w14:paraId="511516E5"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66E57412" w14:textId="77777777" w:rsidR="00C92853" w:rsidRPr="002B03D2" w:rsidRDefault="00C92853" w:rsidP="00FD1083">
            <w:pPr>
              <w:jc w:val="both"/>
              <w:rPr>
                <w:rFonts w:cstheme="minorHAnsi"/>
                <w:color w:val="002060"/>
                <w:sz w:val="20"/>
                <w:szCs w:val="20"/>
              </w:rPr>
            </w:pPr>
            <w:r w:rsidRPr="002B03D2">
              <w:rPr>
                <w:rFonts w:eastAsia="Times New Roman" w:cstheme="minorHAnsi"/>
                <w:color w:val="002060"/>
                <w:sz w:val="20"/>
                <w:szCs w:val="20"/>
                <w:lang w:val="en-GB"/>
              </w:rPr>
              <w:t>TRII 1.3</w:t>
            </w:r>
          </w:p>
        </w:tc>
        <w:tc>
          <w:tcPr>
            <w:tcW w:w="2000"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0BA2B3E7" w14:textId="77777777" w:rsidR="00C92853" w:rsidRPr="002B03D2" w:rsidRDefault="00C92853" w:rsidP="004B1AA8">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Offline/Low-Bandwidth Use</w:t>
            </w:r>
          </w:p>
        </w:tc>
        <w:tc>
          <w:tcPr>
            <w:tcW w:w="5936"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7BDC64D4" w14:textId="30C417FE" w:rsidR="00C92853" w:rsidRPr="002B03D2" w:rsidRDefault="00C92853" w:rsidP="00FD1083">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C92853" w:rsidRPr="002B03D2" w14:paraId="053958FB" w14:textId="77777777" w:rsidTr="00FD1083">
        <w:trPr>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311C2F07" w14:textId="77777777" w:rsidR="00C92853" w:rsidRPr="002B03D2" w:rsidRDefault="00C92853" w:rsidP="00FD1083">
            <w:pPr>
              <w:jc w:val="both"/>
              <w:rPr>
                <w:rFonts w:cstheme="minorHAnsi"/>
                <w:color w:val="002060"/>
                <w:sz w:val="20"/>
                <w:szCs w:val="20"/>
              </w:rPr>
            </w:pPr>
            <w:r w:rsidRPr="002B03D2">
              <w:rPr>
                <w:rFonts w:eastAsia="Times New Roman" w:cstheme="minorHAnsi"/>
                <w:color w:val="002060"/>
                <w:sz w:val="20"/>
                <w:szCs w:val="20"/>
                <w:lang w:val="en-GB"/>
              </w:rPr>
              <w:t>TRII 1.4</w:t>
            </w:r>
          </w:p>
        </w:tc>
        <w:tc>
          <w:tcPr>
            <w:tcW w:w="2000"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2144DF3C" w14:textId="77777777" w:rsidR="00C92853" w:rsidRPr="002B03D2" w:rsidRDefault="00C92853" w:rsidP="004B1AA8">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Multilingual and Accessible Design</w:t>
            </w:r>
          </w:p>
        </w:tc>
        <w:tc>
          <w:tcPr>
            <w:tcW w:w="5936"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6A34C368" w14:textId="6DD930E1" w:rsidR="00C92853" w:rsidRPr="002B03D2" w:rsidRDefault="00C92853" w:rsidP="00FD1083">
            <w:pPr>
              <w:tabs>
                <w:tab w:val="left" w:pos="1038"/>
              </w:tabs>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C92853" w:rsidRPr="002B03D2" w14:paraId="52CF0CE9"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041753C1" w14:textId="77777777" w:rsidR="00C92853" w:rsidRPr="002B03D2" w:rsidRDefault="00C92853" w:rsidP="00FD1083">
            <w:pPr>
              <w:jc w:val="both"/>
              <w:rPr>
                <w:rFonts w:cstheme="minorHAnsi"/>
                <w:color w:val="002060"/>
                <w:sz w:val="20"/>
                <w:szCs w:val="20"/>
              </w:rPr>
            </w:pPr>
            <w:r w:rsidRPr="002B03D2">
              <w:rPr>
                <w:rFonts w:eastAsia="Times New Roman" w:cstheme="minorHAnsi"/>
                <w:color w:val="002060"/>
                <w:sz w:val="20"/>
                <w:szCs w:val="20"/>
                <w:lang w:val="en-GB"/>
              </w:rPr>
              <w:lastRenderedPageBreak/>
              <w:t>TRII 1.5</w:t>
            </w:r>
          </w:p>
        </w:tc>
        <w:tc>
          <w:tcPr>
            <w:tcW w:w="2000"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0DF4B9EE" w14:textId="77777777" w:rsidR="00C92853" w:rsidRPr="002B03D2" w:rsidRDefault="00C92853" w:rsidP="004B1AA8">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Responsive Design</w:t>
            </w:r>
          </w:p>
        </w:tc>
        <w:tc>
          <w:tcPr>
            <w:tcW w:w="5936"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008D9663" w14:textId="40351E20" w:rsidR="00C92853" w:rsidRPr="002B03D2" w:rsidRDefault="00C92853" w:rsidP="00FD1083">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C92853" w:rsidRPr="002B03D2" w14:paraId="5C5641B3" w14:textId="77777777" w:rsidTr="00FD1083">
        <w:trPr>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6C2F2248" w14:textId="77777777" w:rsidR="00C92853" w:rsidRPr="002B03D2" w:rsidRDefault="00C92853" w:rsidP="00FD1083">
            <w:pPr>
              <w:jc w:val="both"/>
              <w:rPr>
                <w:rFonts w:cstheme="minorHAnsi"/>
                <w:color w:val="002060"/>
                <w:sz w:val="20"/>
                <w:szCs w:val="20"/>
              </w:rPr>
            </w:pPr>
            <w:r w:rsidRPr="002B03D2">
              <w:rPr>
                <w:rFonts w:eastAsia="Times New Roman" w:cstheme="minorHAnsi"/>
                <w:color w:val="002060"/>
                <w:sz w:val="20"/>
                <w:szCs w:val="20"/>
                <w:lang w:val="en-GB"/>
              </w:rPr>
              <w:t>TRII 1.6</w:t>
            </w:r>
          </w:p>
          <w:p w14:paraId="67430F14" w14:textId="77777777" w:rsidR="00C92853" w:rsidRPr="002B03D2" w:rsidRDefault="00C92853" w:rsidP="00FD1083">
            <w:pPr>
              <w:jc w:val="both"/>
              <w:rPr>
                <w:rFonts w:cstheme="minorHAnsi"/>
                <w:color w:val="002060"/>
                <w:sz w:val="20"/>
                <w:szCs w:val="20"/>
              </w:rPr>
            </w:pPr>
            <w:r w:rsidRPr="002B03D2">
              <w:rPr>
                <w:rFonts w:eastAsia="Times New Roman" w:cstheme="minorHAnsi"/>
                <w:color w:val="002060"/>
                <w:sz w:val="20"/>
                <w:szCs w:val="20"/>
                <w:lang w:val="en-GB"/>
              </w:rPr>
              <w:t xml:space="preserve"> </w:t>
            </w:r>
          </w:p>
        </w:tc>
        <w:tc>
          <w:tcPr>
            <w:tcW w:w="2000"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12A653E6" w14:textId="77777777" w:rsidR="00C92853" w:rsidRPr="002B03D2" w:rsidRDefault="00C92853" w:rsidP="004B1AA8">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Role-Based API Access</w:t>
            </w:r>
          </w:p>
        </w:tc>
        <w:tc>
          <w:tcPr>
            <w:tcW w:w="5936"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11ED6C09" w14:textId="50D18B2A" w:rsidR="00C92853" w:rsidRPr="002B03D2" w:rsidRDefault="00C92853" w:rsidP="00FD1083">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C92853" w:rsidRPr="002B03D2" w14:paraId="2A5E56D1"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24"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74236536" w14:textId="77777777" w:rsidR="00C92853" w:rsidRPr="002B03D2" w:rsidRDefault="00C92853" w:rsidP="00FD1083">
            <w:pPr>
              <w:jc w:val="both"/>
              <w:rPr>
                <w:rFonts w:cstheme="minorHAnsi"/>
                <w:color w:val="002060"/>
                <w:sz w:val="20"/>
                <w:szCs w:val="20"/>
              </w:rPr>
            </w:pPr>
            <w:r w:rsidRPr="002B03D2">
              <w:rPr>
                <w:rFonts w:eastAsia="Times New Roman" w:cstheme="minorHAnsi"/>
                <w:color w:val="002060"/>
                <w:sz w:val="20"/>
                <w:szCs w:val="20"/>
                <w:lang w:val="en-GB"/>
              </w:rPr>
              <w:t>TRII 1.7</w:t>
            </w:r>
          </w:p>
        </w:tc>
        <w:tc>
          <w:tcPr>
            <w:tcW w:w="2000"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0CEECC1F" w14:textId="77777777" w:rsidR="00C92853" w:rsidRPr="002B03D2" w:rsidRDefault="00C92853" w:rsidP="004B1AA8">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Interactive GIS Interface</w:t>
            </w:r>
          </w:p>
        </w:tc>
        <w:tc>
          <w:tcPr>
            <w:tcW w:w="5936"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40196C59" w14:textId="11D4A66C" w:rsidR="00C92853" w:rsidRPr="002B03D2" w:rsidRDefault="00C92853" w:rsidP="00FD1083">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bl>
    <w:p w14:paraId="00356A85" w14:textId="77777777" w:rsidR="00C92853" w:rsidRPr="002B03D2" w:rsidRDefault="00C92853" w:rsidP="00C92853">
      <w:pPr>
        <w:spacing w:before="120" w:after="120"/>
        <w:jc w:val="both"/>
        <w:rPr>
          <w:rFonts w:cstheme="minorHAnsi"/>
          <w:color w:val="002060"/>
        </w:rPr>
      </w:pPr>
      <w:r w:rsidRPr="002B03D2">
        <w:rPr>
          <w:rFonts w:eastAsia="Times New Roman" w:cstheme="minorHAnsi"/>
          <w:color w:val="002060"/>
          <w:lang w:val="en-GB"/>
        </w:rPr>
        <w:t xml:space="preserve"> </w:t>
      </w:r>
    </w:p>
    <w:p w14:paraId="1C441496" w14:textId="77777777" w:rsidR="00C92853" w:rsidRPr="002B03D2" w:rsidRDefault="00C92853" w:rsidP="00C92853">
      <w:pPr>
        <w:spacing w:before="120" w:after="120"/>
        <w:jc w:val="both"/>
        <w:rPr>
          <w:rFonts w:cstheme="minorHAnsi"/>
          <w:color w:val="002060"/>
        </w:rPr>
      </w:pPr>
      <w:r w:rsidRPr="002B03D2">
        <w:rPr>
          <w:rFonts w:eastAsia="Aptos Display" w:cstheme="minorHAnsi"/>
          <w:b/>
          <w:bCs/>
          <w:color w:val="002060"/>
          <w:lang w:val="en-GB"/>
        </w:rPr>
        <w:t>Governance and Security</w:t>
      </w:r>
    </w:p>
    <w:tbl>
      <w:tblPr>
        <w:tblStyle w:val="Rastertabel4-Accent1"/>
        <w:tblW w:w="9060" w:type="dxa"/>
        <w:tblLayout w:type="fixed"/>
        <w:tblLook w:val="04A0" w:firstRow="1" w:lastRow="0" w:firstColumn="1" w:lastColumn="0" w:noHBand="0" w:noVBand="1"/>
      </w:tblPr>
      <w:tblGrid>
        <w:gridCol w:w="1290"/>
        <w:gridCol w:w="1688"/>
        <w:gridCol w:w="6082"/>
      </w:tblGrid>
      <w:tr w:rsidR="00AF79AB" w:rsidRPr="002B03D2" w14:paraId="78869745" w14:textId="77777777" w:rsidTr="00AF79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dxa"/>
            <w:tcBorders>
              <w:top w:val="single" w:sz="8" w:space="0" w:color="156082"/>
              <w:left w:val="single" w:sz="8" w:space="0" w:color="156082"/>
              <w:bottom w:val="single" w:sz="8" w:space="0" w:color="156082"/>
            </w:tcBorders>
            <w:shd w:val="clear" w:color="auto" w:fill="156082"/>
            <w:tcMar>
              <w:left w:w="108" w:type="dxa"/>
              <w:right w:w="108" w:type="dxa"/>
            </w:tcMar>
          </w:tcPr>
          <w:p w14:paraId="7AD66EAB" w14:textId="77777777" w:rsidR="00AF79AB" w:rsidRPr="002B03D2" w:rsidRDefault="00AF79AB" w:rsidP="00AF79AB">
            <w:pPr>
              <w:jc w:val="both"/>
              <w:rPr>
                <w:rFonts w:cstheme="minorHAnsi"/>
                <w:sz w:val="20"/>
                <w:szCs w:val="20"/>
              </w:rPr>
            </w:pPr>
            <w:r w:rsidRPr="002B03D2">
              <w:rPr>
                <w:rFonts w:eastAsia="Times New Roman" w:cstheme="minorHAnsi"/>
                <w:sz w:val="20"/>
                <w:szCs w:val="20"/>
                <w:lang w:val="en-GB"/>
              </w:rPr>
              <w:t>ID</w:t>
            </w:r>
          </w:p>
        </w:tc>
        <w:tc>
          <w:tcPr>
            <w:tcW w:w="1688" w:type="dxa"/>
            <w:tcBorders>
              <w:top w:val="single" w:sz="8" w:space="0" w:color="156082"/>
              <w:bottom w:val="single" w:sz="8" w:space="0" w:color="156082"/>
            </w:tcBorders>
            <w:shd w:val="clear" w:color="auto" w:fill="156082"/>
            <w:tcMar>
              <w:left w:w="108" w:type="dxa"/>
              <w:right w:w="108" w:type="dxa"/>
            </w:tcMar>
          </w:tcPr>
          <w:p w14:paraId="0F609CD8" w14:textId="77777777" w:rsidR="00AF79AB" w:rsidRPr="002B03D2" w:rsidRDefault="00AF79AB" w:rsidP="00AF79AB">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B03D2">
              <w:rPr>
                <w:rFonts w:eastAsia="Times New Roman" w:cstheme="minorHAnsi"/>
                <w:b w:val="0"/>
                <w:bCs w:val="0"/>
                <w:sz w:val="20"/>
                <w:szCs w:val="20"/>
                <w:lang w:val="en-GB"/>
              </w:rPr>
              <w:t xml:space="preserve">Name </w:t>
            </w:r>
          </w:p>
        </w:tc>
        <w:tc>
          <w:tcPr>
            <w:tcW w:w="6082" w:type="dxa"/>
            <w:tcBorders>
              <w:top w:val="single" w:sz="8" w:space="0" w:color="156082"/>
              <w:bottom w:val="single" w:sz="8" w:space="0" w:color="156082"/>
              <w:right w:val="single" w:sz="8" w:space="0" w:color="156082"/>
            </w:tcBorders>
            <w:shd w:val="clear" w:color="auto" w:fill="156082"/>
            <w:tcMar>
              <w:left w:w="108" w:type="dxa"/>
              <w:right w:w="108" w:type="dxa"/>
            </w:tcMar>
          </w:tcPr>
          <w:p w14:paraId="086DD4BA" w14:textId="115AC263" w:rsidR="00AF79AB" w:rsidRPr="002B03D2" w:rsidRDefault="00AF79AB" w:rsidP="00AF79AB">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92853">
              <w:rPr>
                <w:rFonts w:ascii="Calibri" w:eastAsia="Times New Roman" w:hAnsi="Calibri" w:cs="Calibri"/>
                <w:sz w:val="20"/>
                <w:szCs w:val="20"/>
                <w:lang w:val="en-GB"/>
              </w:rPr>
              <w:t>How does your tender address this mandatory requirement?</w:t>
            </w:r>
          </w:p>
        </w:tc>
      </w:tr>
      <w:tr w:rsidR="00AF79AB" w:rsidRPr="002B03D2" w14:paraId="36A4637E" w14:textId="77777777" w:rsidTr="00AF7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5E6618A4" w14:textId="77777777" w:rsidR="00AF79AB" w:rsidRPr="002B03D2" w:rsidRDefault="00AF79AB" w:rsidP="00AF79AB">
            <w:pPr>
              <w:jc w:val="both"/>
              <w:rPr>
                <w:rFonts w:cstheme="minorHAnsi"/>
                <w:color w:val="002060"/>
                <w:sz w:val="20"/>
                <w:szCs w:val="20"/>
              </w:rPr>
            </w:pPr>
            <w:r w:rsidRPr="002B03D2">
              <w:rPr>
                <w:rFonts w:eastAsia="Times New Roman" w:cstheme="minorHAnsi"/>
                <w:color w:val="002060"/>
                <w:sz w:val="20"/>
                <w:szCs w:val="20"/>
                <w:lang w:val="en-GB"/>
              </w:rPr>
              <w:t>TRGS 1.1</w:t>
            </w:r>
          </w:p>
        </w:tc>
        <w:tc>
          <w:tcPr>
            <w:tcW w:w="1688"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0DCC3F0C" w14:textId="77777777" w:rsidR="00AF79AB" w:rsidRPr="002B03D2" w:rsidRDefault="00AF79AB" w:rsidP="00AF79AB">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Role-Based Access Control (RBAC)</w:t>
            </w:r>
          </w:p>
        </w:tc>
        <w:tc>
          <w:tcPr>
            <w:tcW w:w="6082"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6F9B5F50" w14:textId="16F4E67C" w:rsidR="00AF79AB" w:rsidRPr="002B03D2" w:rsidRDefault="00AF79AB" w:rsidP="00AF79AB">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AF79AB" w:rsidRPr="002B03D2" w14:paraId="08C5A4BA" w14:textId="77777777" w:rsidTr="00AF79AB">
        <w:trPr>
          <w:trHeight w:val="300"/>
        </w:trPr>
        <w:tc>
          <w:tcPr>
            <w:cnfStyle w:val="001000000000" w:firstRow="0" w:lastRow="0" w:firstColumn="1" w:lastColumn="0" w:oddVBand="0" w:evenVBand="0" w:oddHBand="0" w:evenHBand="0" w:firstRowFirstColumn="0" w:firstRowLastColumn="0" w:lastRowFirstColumn="0" w:lastRowLastColumn="0"/>
            <w:tcW w:w="1290"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5B89B41C" w14:textId="77777777" w:rsidR="00AF79AB" w:rsidRPr="002B03D2" w:rsidRDefault="00AF79AB" w:rsidP="00AF79AB">
            <w:pPr>
              <w:jc w:val="both"/>
              <w:rPr>
                <w:rFonts w:cstheme="minorHAnsi"/>
                <w:color w:val="002060"/>
                <w:sz w:val="20"/>
                <w:szCs w:val="20"/>
              </w:rPr>
            </w:pPr>
            <w:r w:rsidRPr="002B03D2">
              <w:rPr>
                <w:rFonts w:eastAsia="Times New Roman" w:cstheme="minorHAnsi"/>
                <w:color w:val="002060"/>
                <w:sz w:val="20"/>
                <w:szCs w:val="20"/>
                <w:lang w:val="en-GB"/>
              </w:rPr>
              <w:t>TRGS 1.2</w:t>
            </w:r>
          </w:p>
        </w:tc>
        <w:tc>
          <w:tcPr>
            <w:tcW w:w="1688"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CCF801F" w14:textId="77777777" w:rsidR="00AF79AB" w:rsidRPr="002B03D2" w:rsidRDefault="00AF79AB" w:rsidP="00AF79AB">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Fine-Grained Permissions</w:t>
            </w:r>
          </w:p>
        </w:tc>
        <w:tc>
          <w:tcPr>
            <w:tcW w:w="6082"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F72F8F5" w14:textId="4C3AE62F" w:rsidR="00AF79AB" w:rsidRPr="002B03D2" w:rsidRDefault="00AF79AB" w:rsidP="00AF79AB">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AF79AB" w:rsidRPr="002B03D2" w14:paraId="2B13C9C0" w14:textId="77777777" w:rsidTr="00AF7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90"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14D1F41" w14:textId="77777777" w:rsidR="00AF79AB" w:rsidRPr="002B03D2" w:rsidRDefault="00AF79AB" w:rsidP="00AF79AB">
            <w:pPr>
              <w:jc w:val="both"/>
              <w:rPr>
                <w:rFonts w:cstheme="minorHAnsi"/>
                <w:color w:val="002060"/>
                <w:sz w:val="20"/>
                <w:szCs w:val="20"/>
              </w:rPr>
            </w:pPr>
            <w:r w:rsidRPr="002B03D2">
              <w:rPr>
                <w:rFonts w:eastAsia="Times New Roman" w:cstheme="minorHAnsi"/>
                <w:color w:val="002060"/>
                <w:sz w:val="20"/>
                <w:szCs w:val="20"/>
                <w:lang w:val="en-GB"/>
              </w:rPr>
              <w:t>TRGS 1.3</w:t>
            </w:r>
          </w:p>
        </w:tc>
        <w:tc>
          <w:tcPr>
            <w:tcW w:w="1688"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6B4D67C" w14:textId="77777777" w:rsidR="00AF79AB" w:rsidRPr="002B03D2" w:rsidRDefault="00AF79AB" w:rsidP="00AF79AB">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Secure Access, Data Protection, GDPR</w:t>
            </w:r>
          </w:p>
        </w:tc>
        <w:tc>
          <w:tcPr>
            <w:tcW w:w="6082"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02950CAC" w14:textId="0A9D6953" w:rsidR="00AF79AB" w:rsidRPr="002B03D2" w:rsidRDefault="00AF79AB" w:rsidP="00AF79AB">
            <w:pPr>
              <w:tabs>
                <w:tab w:val="left" w:pos="1038"/>
              </w:tabs>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AF79AB" w:rsidRPr="002B03D2" w14:paraId="1663D1D3" w14:textId="77777777" w:rsidTr="00AF79AB">
        <w:trPr>
          <w:trHeight w:val="300"/>
        </w:trPr>
        <w:tc>
          <w:tcPr>
            <w:cnfStyle w:val="001000000000" w:firstRow="0" w:lastRow="0" w:firstColumn="1" w:lastColumn="0" w:oddVBand="0" w:evenVBand="0" w:oddHBand="0" w:evenHBand="0" w:firstRowFirstColumn="0" w:firstRowLastColumn="0" w:lastRowFirstColumn="0" w:lastRowLastColumn="0"/>
            <w:tcW w:w="1290"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312F851F" w14:textId="77777777" w:rsidR="00AF79AB" w:rsidRPr="002B03D2" w:rsidRDefault="00AF79AB" w:rsidP="00AF79AB">
            <w:pPr>
              <w:jc w:val="both"/>
              <w:rPr>
                <w:rFonts w:cstheme="minorHAnsi"/>
                <w:color w:val="002060"/>
                <w:sz w:val="20"/>
                <w:szCs w:val="20"/>
              </w:rPr>
            </w:pPr>
            <w:r w:rsidRPr="002B03D2">
              <w:rPr>
                <w:rFonts w:eastAsia="Times New Roman" w:cstheme="minorHAnsi"/>
                <w:color w:val="002060"/>
                <w:sz w:val="20"/>
                <w:szCs w:val="20"/>
                <w:lang w:val="en-GB"/>
              </w:rPr>
              <w:t>TRGS 1.54</w:t>
            </w:r>
          </w:p>
        </w:tc>
        <w:tc>
          <w:tcPr>
            <w:tcW w:w="1688"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0712D3DA" w14:textId="77777777" w:rsidR="00AF79AB" w:rsidRPr="002B03D2" w:rsidRDefault="00AF79AB" w:rsidP="00AF79AB">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Availability &amp; Resilience</w:t>
            </w:r>
          </w:p>
        </w:tc>
        <w:tc>
          <w:tcPr>
            <w:tcW w:w="6082"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785600A6" w14:textId="53DE5D3C" w:rsidR="00AF79AB" w:rsidRPr="002B03D2" w:rsidRDefault="00AF79AB" w:rsidP="00AF79AB">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bl>
    <w:p w14:paraId="0E754653" w14:textId="77777777" w:rsidR="00C92853" w:rsidRPr="002B03D2" w:rsidRDefault="00C92853" w:rsidP="00C92853">
      <w:pPr>
        <w:spacing w:before="120" w:after="120"/>
        <w:jc w:val="both"/>
        <w:rPr>
          <w:rFonts w:cstheme="minorHAnsi"/>
          <w:color w:val="002060"/>
        </w:rPr>
      </w:pPr>
      <w:r w:rsidRPr="002B03D2">
        <w:rPr>
          <w:rFonts w:eastAsia="Times New Roman" w:cstheme="minorHAnsi"/>
          <w:color w:val="002060"/>
          <w:lang w:val="en-GB"/>
        </w:rPr>
        <w:t xml:space="preserve"> </w:t>
      </w:r>
      <w:r w:rsidRPr="0068611B">
        <w:rPr>
          <w:rFonts w:ascii="Calibri" w:eastAsia="Times New Roman" w:hAnsi="Calibri" w:cs="Calibri"/>
          <w:lang w:val="en-GB"/>
        </w:rPr>
        <w:t xml:space="preserve"> </w:t>
      </w:r>
    </w:p>
    <w:p w14:paraId="44179A3F" w14:textId="77777777" w:rsidR="00C92853" w:rsidRPr="002B03D2" w:rsidRDefault="00C92853" w:rsidP="00C92853">
      <w:pPr>
        <w:spacing w:before="120" w:after="120"/>
        <w:jc w:val="both"/>
        <w:rPr>
          <w:rFonts w:cstheme="minorHAnsi"/>
          <w:color w:val="002060"/>
        </w:rPr>
      </w:pPr>
      <w:r w:rsidRPr="002B03D2">
        <w:rPr>
          <w:rFonts w:eastAsia="Aptos Display" w:cstheme="minorHAnsi"/>
          <w:b/>
          <w:bCs/>
          <w:color w:val="002060"/>
          <w:lang w:val="en-GB"/>
        </w:rPr>
        <w:t>Operational Support</w:t>
      </w:r>
    </w:p>
    <w:tbl>
      <w:tblPr>
        <w:tblStyle w:val="Rastertabel4-Accent1"/>
        <w:tblW w:w="9060" w:type="dxa"/>
        <w:tblLayout w:type="fixed"/>
        <w:tblLook w:val="04A0" w:firstRow="1" w:lastRow="0" w:firstColumn="1" w:lastColumn="0" w:noHBand="0" w:noVBand="1"/>
      </w:tblPr>
      <w:tblGrid>
        <w:gridCol w:w="1267"/>
        <w:gridCol w:w="1879"/>
        <w:gridCol w:w="5914"/>
      </w:tblGrid>
      <w:tr w:rsidR="00AF79AB" w:rsidRPr="002B03D2" w14:paraId="4A0AB993" w14:textId="77777777" w:rsidTr="00AF79AB">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7" w:type="dxa"/>
            <w:tcBorders>
              <w:top w:val="single" w:sz="8" w:space="0" w:color="156082"/>
              <w:left w:val="single" w:sz="8" w:space="0" w:color="156082"/>
              <w:bottom w:val="single" w:sz="8" w:space="0" w:color="156082"/>
            </w:tcBorders>
            <w:shd w:val="clear" w:color="auto" w:fill="156082"/>
            <w:tcMar>
              <w:left w:w="108" w:type="dxa"/>
              <w:right w:w="108" w:type="dxa"/>
            </w:tcMar>
          </w:tcPr>
          <w:p w14:paraId="58853049" w14:textId="77777777" w:rsidR="00AF79AB" w:rsidRPr="002B03D2" w:rsidRDefault="00AF79AB" w:rsidP="00AF79AB">
            <w:pPr>
              <w:jc w:val="both"/>
              <w:rPr>
                <w:rFonts w:cstheme="minorHAnsi"/>
                <w:sz w:val="20"/>
                <w:szCs w:val="20"/>
              </w:rPr>
            </w:pPr>
            <w:r w:rsidRPr="002B03D2">
              <w:rPr>
                <w:rFonts w:eastAsia="Times New Roman" w:cstheme="minorHAnsi"/>
                <w:sz w:val="20"/>
                <w:szCs w:val="20"/>
                <w:lang w:val="en-GB"/>
              </w:rPr>
              <w:t>ID</w:t>
            </w:r>
          </w:p>
        </w:tc>
        <w:tc>
          <w:tcPr>
            <w:tcW w:w="1879" w:type="dxa"/>
            <w:tcBorders>
              <w:top w:val="single" w:sz="8" w:space="0" w:color="156082"/>
              <w:bottom w:val="single" w:sz="8" w:space="0" w:color="156082"/>
            </w:tcBorders>
            <w:shd w:val="clear" w:color="auto" w:fill="156082"/>
            <w:tcMar>
              <w:left w:w="108" w:type="dxa"/>
              <w:right w:w="108" w:type="dxa"/>
            </w:tcMar>
          </w:tcPr>
          <w:p w14:paraId="089A52B7" w14:textId="77777777" w:rsidR="00AF79AB" w:rsidRPr="002B03D2" w:rsidRDefault="00AF79AB" w:rsidP="00AF79AB">
            <w:pPr>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2B03D2">
              <w:rPr>
                <w:rFonts w:eastAsia="Times New Roman" w:cstheme="minorHAnsi"/>
                <w:b w:val="0"/>
                <w:bCs w:val="0"/>
                <w:sz w:val="20"/>
                <w:szCs w:val="20"/>
                <w:lang w:val="en-GB"/>
              </w:rPr>
              <w:t xml:space="preserve">Name </w:t>
            </w:r>
          </w:p>
        </w:tc>
        <w:tc>
          <w:tcPr>
            <w:tcW w:w="5914" w:type="dxa"/>
            <w:tcBorders>
              <w:top w:val="single" w:sz="8" w:space="0" w:color="156082"/>
              <w:bottom w:val="single" w:sz="8" w:space="0" w:color="156082"/>
              <w:right w:val="single" w:sz="8" w:space="0" w:color="156082"/>
            </w:tcBorders>
            <w:shd w:val="clear" w:color="auto" w:fill="156082"/>
            <w:tcMar>
              <w:left w:w="108" w:type="dxa"/>
              <w:right w:w="108" w:type="dxa"/>
            </w:tcMar>
          </w:tcPr>
          <w:p w14:paraId="2363E311" w14:textId="24E22415" w:rsidR="00AF79AB" w:rsidRPr="002B03D2" w:rsidRDefault="00AF79AB" w:rsidP="00AF79AB">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92853">
              <w:rPr>
                <w:rFonts w:ascii="Calibri" w:eastAsia="Times New Roman" w:hAnsi="Calibri" w:cs="Calibri"/>
                <w:sz w:val="20"/>
                <w:szCs w:val="20"/>
                <w:lang w:val="en-GB"/>
              </w:rPr>
              <w:t>How does your tender address this mandatory requirement?</w:t>
            </w:r>
          </w:p>
        </w:tc>
      </w:tr>
      <w:tr w:rsidR="00AF79AB" w:rsidRPr="002B03D2" w14:paraId="35716D6E" w14:textId="77777777" w:rsidTr="00AF7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7"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187E114D" w14:textId="77777777" w:rsidR="00AF79AB" w:rsidRPr="002B03D2" w:rsidRDefault="00AF79AB" w:rsidP="00AF79AB">
            <w:pPr>
              <w:jc w:val="both"/>
              <w:rPr>
                <w:rFonts w:cstheme="minorHAnsi"/>
                <w:color w:val="002060"/>
                <w:sz w:val="20"/>
                <w:szCs w:val="20"/>
              </w:rPr>
            </w:pPr>
            <w:r w:rsidRPr="002B03D2">
              <w:rPr>
                <w:rFonts w:eastAsia="Times New Roman" w:cstheme="minorHAnsi"/>
                <w:color w:val="002060"/>
                <w:sz w:val="20"/>
                <w:szCs w:val="20"/>
                <w:lang w:val="en-GB"/>
              </w:rPr>
              <w:t>TROS 1.1</w:t>
            </w:r>
          </w:p>
        </w:tc>
        <w:tc>
          <w:tcPr>
            <w:tcW w:w="1879"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376A62BB" w14:textId="77777777" w:rsidR="00AF79AB" w:rsidRPr="002B03D2" w:rsidRDefault="00AF79AB" w:rsidP="00AF79AB">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Training and Test Mode</w:t>
            </w:r>
          </w:p>
        </w:tc>
        <w:tc>
          <w:tcPr>
            <w:tcW w:w="5914"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075A7CC6" w14:textId="10D54779" w:rsidR="00AF79AB" w:rsidRPr="002B03D2" w:rsidRDefault="00AF79AB" w:rsidP="00AF79AB">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AF79AB" w:rsidRPr="002B03D2" w14:paraId="781A8D90" w14:textId="77777777" w:rsidTr="00AF79AB">
        <w:trPr>
          <w:trHeight w:val="300"/>
        </w:trPr>
        <w:tc>
          <w:tcPr>
            <w:cnfStyle w:val="001000000000" w:firstRow="0" w:lastRow="0" w:firstColumn="1" w:lastColumn="0" w:oddVBand="0" w:evenVBand="0" w:oddHBand="0" w:evenHBand="0" w:firstRowFirstColumn="0" w:firstRowLastColumn="0" w:lastRowFirstColumn="0" w:lastRowLastColumn="0"/>
            <w:tcW w:w="1267"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5B7FE2F6" w14:textId="77777777" w:rsidR="00AF79AB" w:rsidRPr="002B03D2" w:rsidRDefault="00AF79AB" w:rsidP="00AF79AB">
            <w:pPr>
              <w:jc w:val="both"/>
              <w:rPr>
                <w:rFonts w:cstheme="minorHAnsi"/>
                <w:color w:val="002060"/>
                <w:sz w:val="20"/>
                <w:szCs w:val="20"/>
              </w:rPr>
            </w:pPr>
            <w:r w:rsidRPr="002B03D2">
              <w:rPr>
                <w:rFonts w:eastAsia="Times New Roman" w:cstheme="minorHAnsi"/>
                <w:color w:val="002060"/>
                <w:sz w:val="20"/>
                <w:szCs w:val="20"/>
                <w:lang w:val="en-GB"/>
              </w:rPr>
              <w:t>TROS 1.2</w:t>
            </w:r>
          </w:p>
        </w:tc>
        <w:tc>
          <w:tcPr>
            <w:tcW w:w="1879"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5432D494" w14:textId="77777777" w:rsidR="00AF79AB" w:rsidRPr="002B03D2" w:rsidRDefault="00AF79AB" w:rsidP="00AF79AB">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User Guidance &amp; Help Tools</w:t>
            </w:r>
          </w:p>
        </w:tc>
        <w:tc>
          <w:tcPr>
            <w:tcW w:w="591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3D120A1B" w14:textId="6123AE11" w:rsidR="00AF79AB" w:rsidRPr="002B03D2" w:rsidRDefault="00AF79AB" w:rsidP="00AF79AB">
            <w:pPr>
              <w:tabs>
                <w:tab w:val="left" w:pos="1038"/>
              </w:tabs>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AF79AB" w:rsidRPr="002B03D2" w14:paraId="2C39B744" w14:textId="77777777" w:rsidTr="00AF79A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267"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DB5D2C3" w14:textId="77777777" w:rsidR="00AF79AB" w:rsidRPr="002B03D2" w:rsidRDefault="00AF79AB" w:rsidP="00AF79AB">
            <w:pPr>
              <w:jc w:val="both"/>
              <w:rPr>
                <w:rFonts w:cstheme="minorHAnsi"/>
                <w:color w:val="002060"/>
                <w:sz w:val="20"/>
                <w:szCs w:val="20"/>
              </w:rPr>
            </w:pPr>
            <w:r w:rsidRPr="002B03D2">
              <w:rPr>
                <w:rFonts w:eastAsia="Times New Roman" w:cstheme="minorHAnsi"/>
                <w:color w:val="002060"/>
                <w:sz w:val="20"/>
                <w:szCs w:val="20"/>
                <w:lang w:val="en-GB"/>
              </w:rPr>
              <w:t>TROS 1.3</w:t>
            </w:r>
          </w:p>
        </w:tc>
        <w:tc>
          <w:tcPr>
            <w:tcW w:w="1879"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336349A6" w14:textId="77777777" w:rsidR="00AF79AB" w:rsidRPr="002B03D2" w:rsidRDefault="00AF79AB" w:rsidP="00AF79AB">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User Support Communication</w:t>
            </w:r>
          </w:p>
        </w:tc>
        <w:tc>
          <w:tcPr>
            <w:tcW w:w="5914"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030D31BC" w14:textId="30D9BC76" w:rsidR="00AF79AB" w:rsidRPr="002B03D2" w:rsidRDefault="00AF79AB" w:rsidP="00AF79AB">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AF79AB" w:rsidRPr="002B03D2" w14:paraId="5A14CA70" w14:textId="77777777" w:rsidTr="00AF79AB">
        <w:trPr>
          <w:trHeight w:val="300"/>
        </w:trPr>
        <w:tc>
          <w:tcPr>
            <w:cnfStyle w:val="001000000000" w:firstRow="0" w:lastRow="0" w:firstColumn="1" w:lastColumn="0" w:oddVBand="0" w:evenVBand="0" w:oddHBand="0" w:evenHBand="0" w:firstRowFirstColumn="0" w:firstRowLastColumn="0" w:lastRowFirstColumn="0" w:lastRowLastColumn="0"/>
            <w:tcW w:w="1267"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3D386780" w14:textId="77777777" w:rsidR="00AF79AB" w:rsidRPr="002B03D2" w:rsidRDefault="00AF79AB" w:rsidP="00AF79AB">
            <w:pPr>
              <w:jc w:val="both"/>
              <w:rPr>
                <w:rFonts w:cstheme="minorHAnsi"/>
                <w:color w:val="002060"/>
                <w:sz w:val="20"/>
                <w:szCs w:val="20"/>
              </w:rPr>
            </w:pPr>
            <w:r w:rsidRPr="002B03D2">
              <w:rPr>
                <w:rFonts w:eastAsia="Times New Roman" w:cstheme="minorHAnsi"/>
                <w:color w:val="002060"/>
                <w:sz w:val="20"/>
                <w:szCs w:val="20"/>
                <w:lang w:val="en-GB"/>
              </w:rPr>
              <w:t>TROS 1.4</w:t>
            </w:r>
          </w:p>
        </w:tc>
        <w:tc>
          <w:tcPr>
            <w:tcW w:w="1879"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37E76208" w14:textId="77777777" w:rsidR="00AF79AB" w:rsidRPr="002B03D2" w:rsidRDefault="00AF79AB" w:rsidP="00AF79AB">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2B03D2">
              <w:rPr>
                <w:rFonts w:eastAsia="Times New Roman" w:cstheme="minorHAnsi"/>
                <w:color w:val="002060"/>
                <w:sz w:val="20"/>
                <w:szCs w:val="20"/>
                <w:lang w:val="en-GB"/>
              </w:rPr>
              <w:t>Installation Routine</w:t>
            </w:r>
          </w:p>
        </w:tc>
        <w:tc>
          <w:tcPr>
            <w:tcW w:w="591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42A8A027" w14:textId="2C1FBF21" w:rsidR="00AF79AB" w:rsidRPr="002B03D2" w:rsidRDefault="00AF79AB" w:rsidP="00AF79AB">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bl>
    <w:p w14:paraId="6AA71575" w14:textId="77777777" w:rsidR="00C92853" w:rsidRPr="002B03D2" w:rsidRDefault="00C92853" w:rsidP="00C92853">
      <w:pPr>
        <w:spacing w:before="120" w:after="120"/>
        <w:jc w:val="both"/>
        <w:rPr>
          <w:rFonts w:cstheme="minorHAnsi"/>
          <w:color w:val="002060"/>
        </w:rPr>
      </w:pPr>
      <w:r w:rsidRPr="002B03D2">
        <w:rPr>
          <w:rFonts w:eastAsia="Times New Roman" w:cstheme="minorHAnsi"/>
          <w:color w:val="002060"/>
          <w:lang w:val="en-GB"/>
        </w:rPr>
        <w:t xml:space="preserve"> </w:t>
      </w:r>
    </w:p>
    <w:p w14:paraId="26EF237D" w14:textId="77777777" w:rsidR="00C92853" w:rsidRPr="00453603" w:rsidRDefault="00C92853" w:rsidP="00203541">
      <w:pPr>
        <w:pStyle w:val="Kop3"/>
        <w:numPr>
          <w:ilvl w:val="0"/>
          <w:numId w:val="280"/>
        </w:numPr>
        <w:spacing w:before="120" w:after="120"/>
        <w:jc w:val="both"/>
        <w:rPr>
          <w:rFonts w:ascii="Calibri" w:eastAsia="Aptos" w:hAnsi="Calibri" w:cs="Calibri"/>
          <w:bCs/>
          <w:i/>
          <w:iCs/>
          <w:color w:val="002060"/>
          <w:sz w:val="28"/>
          <w:szCs w:val="28"/>
          <w:lang w:val="en-GB"/>
        </w:rPr>
      </w:pPr>
      <w:bookmarkStart w:id="33" w:name="_Toc207627613"/>
      <w:bookmarkStart w:id="34" w:name="_Toc207651340"/>
      <w:r w:rsidRPr="00453603">
        <w:rPr>
          <w:rFonts w:ascii="Calibri" w:eastAsia="Aptos" w:hAnsi="Calibri" w:cs="Calibri"/>
          <w:bCs/>
          <w:i/>
          <w:iCs/>
          <w:color w:val="002060"/>
          <w:sz w:val="28"/>
          <w:szCs w:val="28"/>
          <w:lang w:val="en-GB"/>
        </w:rPr>
        <w:t>Contract Performance Requirements</w:t>
      </w:r>
      <w:bookmarkEnd w:id="33"/>
      <w:bookmarkEnd w:id="34"/>
    </w:p>
    <w:tbl>
      <w:tblPr>
        <w:tblStyle w:val="Rastertabel4-Accent1"/>
        <w:tblW w:w="9060" w:type="dxa"/>
        <w:tblLayout w:type="fixed"/>
        <w:tblLook w:val="04A0" w:firstRow="1" w:lastRow="0" w:firstColumn="1" w:lastColumn="0" w:noHBand="0" w:noVBand="1"/>
      </w:tblPr>
      <w:tblGrid>
        <w:gridCol w:w="841"/>
        <w:gridCol w:w="1984"/>
        <w:gridCol w:w="6235"/>
      </w:tblGrid>
      <w:tr w:rsidR="00AF79AB" w:rsidRPr="003470A8" w14:paraId="06575AD8" w14:textId="77777777" w:rsidTr="00FD1083">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tcBorders>
              <w:top w:val="single" w:sz="8" w:space="0" w:color="156082"/>
              <w:left w:val="single" w:sz="8" w:space="0" w:color="156082"/>
              <w:bottom w:val="single" w:sz="8" w:space="0" w:color="156082"/>
            </w:tcBorders>
            <w:shd w:val="clear" w:color="auto" w:fill="156082"/>
            <w:tcMar>
              <w:left w:w="108" w:type="dxa"/>
              <w:right w:w="108" w:type="dxa"/>
            </w:tcMar>
          </w:tcPr>
          <w:p w14:paraId="3F314129" w14:textId="77777777" w:rsidR="00AF79AB" w:rsidRPr="003470A8" w:rsidRDefault="00AF79AB" w:rsidP="00AF79AB">
            <w:pPr>
              <w:jc w:val="both"/>
              <w:rPr>
                <w:rFonts w:cstheme="minorHAnsi"/>
                <w:sz w:val="20"/>
                <w:szCs w:val="20"/>
              </w:rPr>
            </w:pPr>
            <w:r w:rsidRPr="003470A8">
              <w:rPr>
                <w:rFonts w:eastAsia="Times New Roman" w:cstheme="minorHAnsi"/>
                <w:sz w:val="20"/>
                <w:szCs w:val="20"/>
                <w:lang w:val="en-GB"/>
              </w:rPr>
              <w:t>ID</w:t>
            </w:r>
          </w:p>
        </w:tc>
        <w:tc>
          <w:tcPr>
            <w:tcW w:w="1984" w:type="dxa"/>
            <w:tcBorders>
              <w:top w:val="single" w:sz="8" w:space="0" w:color="156082"/>
              <w:bottom w:val="single" w:sz="8" w:space="0" w:color="156082"/>
            </w:tcBorders>
            <w:shd w:val="clear" w:color="auto" w:fill="156082"/>
            <w:tcMar>
              <w:left w:w="108" w:type="dxa"/>
              <w:right w:w="108" w:type="dxa"/>
            </w:tcMar>
          </w:tcPr>
          <w:p w14:paraId="5F9D980F" w14:textId="77777777" w:rsidR="00AF79AB" w:rsidRPr="003470A8" w:rsidRDefault="00AF79AB" w:rsidP="00AF79AB">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3470A8">
              <w:rPr>
                <w:rFonts w:eastAsia="Times New Roman" w:cstheme="minorHAnsi"/>
                <w:b w:val="0"/>
                <w:bCs w:val="0"/>
                <w:sz w:val="20"/>
                <w:szCs w:val="20"/>
                <w:lang w:val="en-GB"/>
              </w:rPr>
              <w:t xml:space="preserve">Name </w:t>
            </w:r>
          </w:p>
        </w:tc>
        <w:tc>
          <w:tcPr>
            <w:tcW w:w="6235" w:type="dxa"/>
            <w:tcBorders>
              <w:top w:val="single" w:sz="8" w:space="0" w:color="156082"/>
              <w:bottom w:val="single" w:sz="8" w:space="0" w:color="156082"/>
              <w:right w:val="single" w:sz="8" w:space="0" w:color="156082"/>
            </w:tcBorders>
            <w:shd w:val="clear" w:color="auto" w:fill="156082"/>
            <w:tcMar>
              <w:left w:w="108" w:type="dxa"/>
              <w:right w:w="108" w:type="dxa"/>
            </w:tcMar>
          </w:tcPr>
          <w:p w14:paraId="3BDF734E" w14:textId="7EF2BC7A" w:rsidR="00AF79AB" w:rsidRPr="003470A8" w:rsidRDefault="00AF79AB" w:rsidP="00AF79AB">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rPr>
            </w:pPr>
            <w:r w:rsidRPr="00C92853">
              <w:rPr>
                <w:rFonts w:ascii="Calibri" w:eastAsia="Times New Roman" w:hAnsi="Calibri" w:cs="Calibri"/>
                <w:sz w:val="20"/>
                <w:szCs w:val="20"/>
                <w:lang w:val="en-GB"/>
              </w:rPr>
              <w:t>How does your tender address this mandatory requirement?</w:t>
            </w:r>
          </w:p>
        </w:tc>
      </w:tr>
      <w:tr w:rsidR="00AF79AB" w:rsidRPr="003470A8" w14:paraId="70F18CE8"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6044CC56" w14:textId="77777777" w:rsidR="00AF79AB" w:rsidRPr="003470A8" w:rsidRDefault="00AF79AB" w:rsidP="00AF79AB">
            <w:pPr>
              <w:jc w:val="both"/>
              <w:rPr>
                <w:rFonts w:cstheme="minorHAnsi"/>
                <w:color w:val="002060"/>
                <w:sz w:val="20"/>
                <w:szCs w:val="20"/>
              </w:rPr>
            </w:pPr>
            <w:r w:rsidRPr="003470A8">
              <w:rPr>
                <w:rFonts w:eastAsia="Times New Roman" w:cstheme="minorHAnsi"/>
                <w:color w:val="002060"/>
                <w:sz w:val="20"/>
                <w:szCs w:val="20"/>
                <w:lang w:val="en-GB"/>
              </w:rPr>
              <w:t>CP1.1.</w:t>
            </w:r>
          </w:p>
        </w:tc>
        <w:tc>
          <w:tcPr>
            <w:tcW w:w="1984"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4A5FDE1A" w14:textId="77777777" w:rsidR="00AF79AB" w:rsidRPr="003470A8" w:rsidRDefault="00AF79AB" w:rsidP="00AF79AB">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3470A8">
              <w:rPr>
                <w:rFonts w:eastAsia="Times New Roman" w:cstheme="minorHAnsi"/>
                <w:color w:val="002060"/>
                <w:sz w:val="20"/>
                <w:szCs w:val="20"/>
                <w:lang w:val="en-GB"/>
              </w:rPr>
              <w:t>Testing Sites</w:t>
            </w:r>
          </w:p>
        </w:tc>
        <w:tc>
          <w:tcPr>
            <w:tcW w:w="6235" w:type="dxa"/>
            <w:tcBorders>
              <w:top w:val="single" w:sz="8" w:space="0" w:color="156082"/>
              <w:left w:val="single" w:sz="8" w:space="0" w:color="45B0E1"/>
              <w:bottom w:val="single" w:sz="8" w:space="0" w:color="45B0E1"/>
              <w:right w:val="single" w:sz="8" w:space="0" w:color="45B0E1"/>
            </w:tcBorders>
            <w:shd w:val="clear" w:color="auto" w:fill="C1E4F5"/>
            <w:tcMar>
              <w:left w:w="108" w:type="dxa"/>
              <w:right w:w="108" w:type="dxa"/>
            </w:tcMar>
          </w:tcPr>
          <w:p w14:paraId="09ED5564" w14:textId="2C21380B" w:rsidR="00AF79AB" w:rsidRPr="003470A8" w:rsidRDefault="00AF79AB" w:rsidP="00AF79AB">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AF79AB" w:rsidRPr="003470A8" w14:paraId="5B725D57" w14:textId="77777777" w:rsidTr="00FD1083">
        <w:trPr>
          <w:trHeight w:val="300"/>
        </w:trPr>
        <w:tc>
          <w:tcPr>
            <w:cnfStyle w:val="001000000000" w:firstRow="0" w:lastRow="0" w:firstColumn="1" w:lastColumn="0" w:oddVBand="0" w:evenVBand="0" w:oddHBand="0" w:evenHBand="0" w:firstRowFirstColumn="0" w:firstRowLastColumn="0" w:lastRowFirstColumn="0" w:lastRowLastColumn="0"/>
            <w:tcW w:w="841"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7DB7873B" w14:textId="77777777" w:rsidR="00AF79AB" w:rsidRPr="003470A8" w:rsidRDefault="00AF79AB" w:rsidP="00AF79AB">
            <w:pPr>
              <w:jc w:val="both"/>
              <w:rPr>
                <w:rFonts w:cstheme="minorHAnsi"/>
                <w:color w:val="002060"/>
                <w:sz w:val="20"/>
                <w:szCs w:val="20"/>
              </w:rPr>
            </w:pPr>
            <w:r w:rsidRPr="003470A8">
              <w:rPr>
                <w:rFonts w:eastAsia="Times New Roman" w:cstheme="minorHAnsi"/>
                <w:color w:val="002060"/>
                <w:sz w:val="20"/>
                <w:szCs w:val="20"/>
                <w:lang w:val="en-GB"/>
              </w:rPr>
              <w:t>CP1.2</w:t>
            </w:r>
          </w:p>
        </w:tc>
        <w:tc>
          <w:tcPr>
            <w:tcW w:w="198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04CBD275" w14:textId="77777777" w:rsidR="00AF79AB" w:rsidRPr="003470A8" w:rsidRDefault="00AF79AB" w:rsidP="00AF79AB">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3470A8">
              <w:rPr>
                <w:rFonts w:eastAsia="Times New Roman" w:cstheme="minorHAnsi"/>
                <w:color w:val="002060"/>
                <w:sz w:val="20"/>
                <w:szCs w:val="20"/>
                <w:lang w:val="en-GB"/>
              </w:rPr>
              <w:t>Test site locations of 5 lead partners for validation, testing &amp; demonstration</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1A5574E6" w14:textId="116FC269" w:rsidR="00AF79AB" w:rsidRPr="003470A8" w:rsidRDefault="00AF79AB" w:rsidP="00AF79AB">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AF79AB" w:rsidRPr="003470A8" w14:paraId="3BF7CA6A"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4D73BEE0" w14:textId="77777777" w:rsidR="00AF79AB" w:rsidRPr="003470A8" w:rsidRDefault="00AF79AB" w:rsidP="00AF79AB">
            <w:pPr>
              <w:jc w:val="both"/>
              <w:rPr>
                <w:rFonts w:cstheme="minorHAnsi"/>
                <w:color w:val="002060"/>
                <w:sz w:val="20"/>
                <w:szCs w:val="20"/>
              </w:rPr>
            </w:pPr>
            <w:r w:rsidRPr="003470A8">
              <w:rPr>
                <w:rFonts w:eastAsia="Times New Roman" w:cstheme="minorHAnsi"/>
                <w:color w:val="002060"/>
                <w:sz w:val="20"/>
                <w:szCs w:val="20"/>
                <w:lang w:val="en-GB"/>
              </w:rPr>
              <w:t xml:space="preserve">CP1.3 </w:t>
            </w:r>
          </w:p>
        </w:tc>
        <w:tc>
          <w:tcPr>
            <w:tcW w:w="1984"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6C6E8345" w14:textId="77777777" w:rsidR="00AF79AB" w:rsidRPr="003470A8" w:rsidRDefault="00AF79AB" w:rsidP="00AF79AB">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3470A8">
              <w:rPr>
                <w:rFonts w:eastAsia="Times New Roman" w:cstheme="minorHAnsi"/>
                <w:color w:val="002060"/>
                <w:sz w:val="20"/>
                <w:szCs w:val="20"/>
                <w:lang w:val="en-GB"/>
              </w:rPr>
              <w:t>Test site from partners in the 5 groups for demonstration only</w:t>
            </w:r>
          </w:p>
        </w:tc>
        <w:tc>
          <w:tcPr>
            <w:tcW w:w="623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5D73BBC8" w14:textId="4C1C08CA" w:rsidR="00AF79AB" w:rsidRPr="003470A8" w:rsidRDefault="00AF79AB" w:rsidP="00AF79AB">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AF79AB" w:rsidRPr="003470A8" w14:paraId="30977D5E" w14:textId="77777777" w:rsidTr="00FD1083">
        <w:trPr>
          <w:trHeight w:val="300"/>
        </w:trPr>
        <w:tc>
          <w:tcPr>
            <w:cnfStyle w:val="001000000000" w:firstRow="0" w:lastRow="0" w:firstColumn="1" w:lastColumn="0" w:oddVBand="0" w:evenVBand="0" w:oddHBand="0" w:evenHBand="0" w:firstRowFirstColumn="0" w:firstRowLastColumn="0" w:lastRowFirstColumn="0" w:lastRowLastColumn="0"/>
            <w:tcW w:w="841"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2C1D076C" w14:textId="77777777" w:rsidR="00AF79AB" w:rsidRPr="003470A8" w:rsidRDefault="00AF79AB" w:rsidP="00AF79AB">
            <w:pPr>
              <w:jc w:val="both"/>
              <w:rPr>
                <w:rFonts w:cstheme="minorHAnsi"/>
                <w:color w:val="002060"/>
                <w:sz w:val="20"/>
                <w:szCs w:val="20"/>
              </w:rPr>
            </w:pPr>
            <w:r w:rsidRPr="003470A8">
              <w:rPr>
                <w:rFonts w:eastAsia="Times New Roman" w:cstheme="minorHAnsi"/>
                <w:color w:val="002060"/>
                <w:sz w:val="20"/>
                <w:szCs w:val="20"/>
                <w:lang w:val="en-GB"/>
              </w:rPr>
              <w:t>CP1.4.</w:t>
            </w:r>
          </w:p>
        </w:tc>
        <w:tc>
          <w:tcPr>
            <w:tcW w:w="198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70B27593" w14:textId="77777777" w:rsidR="00AF79AB" w:rsidRPr="003470A8" w:rsidRDefault="00AF79AB" w:rsidP="00AF79AB">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3470A8">
              <w:rPr>
                <w:rFonts w:eastAsia="Times New Roman" w:cstheme="minorHAnsi"/>
                <w:color w:val="002060"/>
                <w:sz w:val="20"/>
                <w:szCs w:val="20"/>
                <w:lang w:val="en-GB"/>
              </w:rPr>
              <w:t xml:space="preserve">Testing compliance </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09558337" w14:textId="6A8A02E0" w:rsidR="00AF79AB" w:rsidRPr="003470A8" w:rsidRDefault="00AF79AB" w:rsidP="00AF79AB">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AF79AB" w:rsidRPr="003470A8" w14:paraId="3015469B"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3EB15551" w14:textId="77777777" w:rsidR="00AF79AB" w:rsidRPr="003470A8" w:rsidRDefault="00AF79AB" w:rsidP="00AF79AB">
            <w:pPr>
              <w:jc w:val="both"/>
              <w:rPr>
                <w:rFonts w:cstheme="minorHAnsi"/>
                <w:color w:val="002060"/>
                <w:sz w:val="20"/>
                <w:szCs w:val="20"/>
              </w:rPr>
            </w:pPr>
            <w:r w:rsidRPr="003470A8">
              <w:rPr>
                <w:rFonts w:eastAsia="Times New Roman" w:cstheme="minorHAnsi"/>
                <w:color w:val="002060"/>
                <w:sz w:val="20"/>
                <w:szCs w:val="20"/>
                <w:lang w:val="en-GB"/>
              </w:rPr>
              <w:t>CP1.5.</w:t>
            </w:r>
          </w:p>
        </w:tc>
        <w:tc>
          <w:tcPr>
            <w:tcW w:w="1984"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3422D9EC" w14:textId="77777777" w:rsidR="00AF79AB" w:rsidRPr="003470A8" w:rsidRDefault="00AF79AB" w:rsidP="00AF79AB">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3470A8">
              <w:rPr>
                <w:rFonts w:eastAsia="Times New Roman" w:cstheme="minorHAnsi"/>
                <w:color w:val="002060"/>
                <w:sz w:val="20"/>
                <w:szCs w:val="20"/>
                <w:lang w:val="en-GB"/>
              </w:rPr>
              <w:t xml:space="preserve">Pilot (Phase 3) Feedback </w:t>
            </w:r>
          </w:p>
        </w:tc>
        <w:tc>
          <w:tcPr>
            <w:tcW w:w="623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380EEFE0" w14:textId="4B9D2EE1" w:rsidR="00AF79AB" w:rsidRPr="003470A8" w:rsidRDefault="00AF79AB" w:rsidP="00AF79AB">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r w:rsidR="00AF79AB" w:rsidRPr="003470A8" w14:paraId="5E7273EE" w14:textId="77777777" w:rsidTr="00FD1083">
        <w:trPr>
          <w:trHeight w:val="300"/>
        </w:trPr>
        <w:tc>
          <w:tcPr>
            <w:cnfStyle w:val="001000000000" w:firstRow="0" w:lastRow="0" w:firstColumn="1" w:lastColumn="0" w:oddVBand="0" w:evenVBand="0" w:oddHBand="0" w:evenHBand="0" w:firstRowFirstColumn="0" w:firstRowLastColumn="0" w:lastRowFirstColumn="0" w:lastRowLastColumn="0"/>
            <w:tcW w:w="841"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3B42872B" w14:textId="77777777" w:rsidR="00AF79AB" w:rsidRPr="003470A8" w:rsidRDefault="00AF79AB" w:rsidP="00AF79AB">
            <w:pPr>
              <w:jc w:val="both"/>
              <w:rPr>
                <w:rFonts w:cstheme="minorHAnsi"/>
                <w:color w:val="002060"/>
                <w:sz w:val="20"/>
                <w:szCs w:val="20"/>
              </w:rPr>
            </w:pPr>
            <w:r w:rsidRPr="003470A8">
              <w:rPr>
                <w:rFonts w:eastAsia="Times New Roman" w:cstheme="minorHAnsi"/>
                <w:color w:val="002060"/>
                <w:sz w:val="20"/>
                <w:szCs w:val="20"/>
                <w:lang w:val="en-GB"/>
              </w:rPr>
              <w:t xml:space="preserve">CP1.6. </w:t>
            </w:r>
          </w:p>
        </w:tc>
        <w:tc>
          <w:tcPr>
            <w:tcW w:w="1984"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024854D1" w14:textId="77777777" w:rsidR="00AF79AB" w:rsidRPr="003470A8" w:rsidRDefault="00AF79AB" w:rsidP="00AF79AB">
            <w:pPr>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r w:rsidRPr="003470A8">
              <w:rPr>
                <w:rFonts w:eastAsia="Times New Roman" w:cstheme="minorHAnsi"/>
                <w:color w:val="002060"/>
                <w:sz w:val="20"/>
                <w:szCs w:val="20"/>
                <w:lang w:val="en-GB"/>
              </w:rPr>
              <w:t>Bug reporting</w:t>
            </w:r>
          </w:p>
        </w:tc>
        <w:tc>
          <w:tcPr>
            <w:tcW w:w="6235" w:type="dxa"/>
            <w:tcBorders>
              <w:top w:val="single" w:sz="8" w:space="0" w:color="45B0E1"/>
              <w:left w:val="single" w:sz="8" w:space="0" w:color="45B0E1"/>
              <w:bottom w:val="single" w:sz="8" w:space="0" w:color="45B0E1"/>
              <w:right w:val="single" w:sz="8" w:space="0" w:color="45B0E1"/>
            </w:tcBorders>
            <w:tcMar>
              <w:left w:w="108" w:type="dxa"/>
              <w:right w:w="108" w:type="dxa"/>
            </w:tcMar>
          </w:tcPr>
          <w:p w14:paraId="2BEA8163" w14:textId="681C4FF8" w:rsidR="00AF79AB" w:rsidRPr="003470A8" w:rsidRDefault="00AF79AB" w:rsidP="00AF79AB">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rPr>
            </w:pPr>
          </w:p>
        </w:tc>
      </w:tr>
      <w:tr w:rsidR="00AF79AB" w:rsidRPr="003470A8" w14:paraId="7F2D049E" w14:textId="77777777" w:rsidTr="00FD108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41"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67D64E72" w14:textId="77777777" w:rsidR="00AF79AB" w:rsidRPr="003470A8" w:rsidRDefault="00AF79AB" w:rsidP="00AF79AB">
            <w:pPr>
              <w:jc w:val="both"/>
              <w:rPr>
                <w:rFonts w:cstheme="minorHAnsi"/>
                <w:color w:val="002060"/>
                <w:sz w:val="20"/>
                <w:szCs w:val="20"/>
              </w:rPr>
            </w:pPr>
            <w:r w:rsidRPr="003470A8">
              <w:rPr>
                <w:rFonts w:eastAsia="Times New Roman" w:cstheme="minorHAnsi"/>
                <w:color w:val="002060"/>
                <w:sz w:val="20"/>
                <w:szCs w:val="20"/>
                <w:lang w:val="en-GB"/>
              </w:rPr>
              <w:t>CP1.7.</w:t>
            </w:r>
          </w:p>
        </w:tc>
        <w:tc>
          <w:tcPr>
            <w:tcW w:w="1984"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238C5537" w14:textId="77777777" w:rsidR="00AF79AB" w:rsidRPr="003470A8" w:rsidRDefault="00AF79AB" w:rsidP="00AF79AB">
            <w:pPr>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r w:rsidRPr="003470A8">
              <w:rPr>
                <w:rFonts w:eastAsia="Times New Roman" w:cstheme="minorHAnsi"/>
                <w:color w:val="002060"/>
                <w:sz w:val="20"/>
                <w:szCs w:val="20"/>
                <w:lang w:val="en-GB"/>
              </w:rPr>
              <w:t>Pilot Maintenance</w:t>
            </w:r>
          </w:p>
        </w:tc>
        <w:tc>
          <w:tcPr>
            <w:tcW w:w="6235" w:type="dxa"/>
            <w:tcBorders>
              <w:top w:val="single" w:sz="8" w:space="0" w:color="45B0E1"/>
              <w:left w:val="single" w:sz="8" w:space="0" w:color="45B0E1"/>
              <w:bottom w:val="single" w:sz="8" w:space="0" w:color="45B0E1"/>
              <w:right w:val="single" w:sz="8" w:space="0" w:color="45B0E1"/>
            </w:tcBorders>
            <w:shd w:val="clear" w:color="auto" w:fill="C1E4F5"/>
            <w:tcMar>
              <w:left w:w="108" w:type="dxa"/>
              <w:right w:w="108" w:type="dxa"/>
            </w:tcMar>
          </w:tcPr>
          <w:p w14:paraId="59ADE4BD" w14:textId="2134BBF5" w:rsidR="00AF79AB" w:rsidRPr="003470A8" w:rsidRDefault="00AF79AB" w:rsidP="00AF79AB">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rPr>
            </w:pPr>
          </w:p>
        </w:tc>
      </w:tr>
    </w:tbl>
    <w:p w14:paraId="4FF10855" w14:textId="1BE14386" w:rsidR="000F1537" w:rsidRPr="00453603" w:rsidRDefault="000F1537" w:rsidP="00453603">
      <w:pPr>
        <w:pStyle w:val="Kop2Annex"/>
        <w:numPr>
          <w:ilvl w:val="0"/>
          <w:numId w:val="251"/>
        </w:numPr>
        <w:rPr>
          <w:rFonts w:asciiTheme="minorHAnsi" w:hAnsiTheme="minorHAnsi" w:cstheme="minorHAnsi"/>
          <w:b/>
          <w:bCs/>
          <w:color w:val="002060"/>
          <w:sz w:val="24"/>
          <w:szCs w:val="24"/>
        </w:rPr>
      </w:pPr>
      <w:bookmarkStart w:id="35" w:name="_Toc207627614"/>
      <w:bookmarkStart w:id="36" w:name="_Toc207651341"/>
      <w:r w:rsidRPr="00453603">
        <w:rPr>
          <w:rFonts w:asciiTheme="minorHAnsi" w:hAnsiTheme="minorHAnsi" w:cstheme="minorHAnsi"/>
          <w:b/>
          <w:bCs/>
          <w:color w:val="002060"/>
          <w:sz w:val="24"/>
          <w:szCs w:val="24"/>
        </w:rPr>
        <w:lastRenderedPageBreak/>
        <w:t>Technical offer</w:t>
      </w:r>
      <w:bookmarkEnd w:id="35"/>
      <w:bookmarkEnd w:id="36"/>
    </w:p>
    <w:p w14:paraId="6AC53010" w14:textId="6D2F5730" w:rsidR="00AD365D" w:rsidRPr="00063859" w:rsidRDefault="000F1537" w:rsidP="00063859">
      <w:pPr>
        <w:spacing w:before="120" w:after="120"/>
        <w:jc w:val="both"/>
        <w:rPr>
          <w:rFonts w:cstheme="minorHAnsi"/>
          <w:color w:val="002060"/>
          <w:lang w:val="en-GB"/>
        </w:rPr>
      </w:pPr>
      <w:r w:rsidRPr="0055136D">
        <w:rPr>
          <w:rFonts w:cstheme="minorHAnsi"/>
          <w:color w:val="002060"/>
          <w:lang w:val="en-GB"/>
        </w:rPr>
        <w:t xml:space="preserve">Please describe your offer/solution following the </w:t>
      </w:r>
      <w:r w:rsidR="00063859">
        <w:rPr>
          <w:rFonts w:cstheme="minorHAnsi"/>
          <w:color w:val="002060"/>
          <w:lang w:val="en-GB"/>
        </w:rPr>
        <w:t xml:space="preserve">following template. </w:t>
      </w:r>
      <w:r w:rsidR="00063859" w:rsidRPr="00063859">
        <w:rPr>
          <w:rFonts w:cstheme="minorHAnsi"/>
          <w:color w:val="002060"/>
          <w:lang w:val="en-GB"/>
        </w:rPr>
        <w:t xml:space="preserve">How does your tender address </w:t>
      </w:r>
      <w:r w:rsidR="00063859">
        <w:rPr>
          <w:rFonts w:cstheme="minorHAnsi"/>
          <w:color w:val="002060"/>
          <w:lang w:val="en-GB"/>
        </w:rPr>
        <w:t>each of the award criteria as</w:t>
      </w:r>
      <w:r w:rsidRPr="0055136D">
        <w:rPr>
          <w:rFonts w:cstheme="minorHAnsi"/>
          <w:color w:val="002060"/>
          <w:lang w:val="en-GB"/>
        </w:rPr>
        <w:t xml:space="preserve"> described in </w:t>
      </w:r>
      <w:r w:rsidR="00AD365D" w:rsidRPr="0055136D">
        <w:rPr>
          <w:rFonts w:cstheme="minorHAnsi"/>
          <w:color w:val="002060"/>
          <w:lang w:val="en-GB"/>
        </w:rPr>
        <w:t>3.5</w:t>
      </w:r>
      <w:r w:rsidRPr="0055136D">
        <w:rPr>
          <w:rFonts w:cstheme="minorHAnsi"/>
          <w:color w:val="002060"/>
          <w:lang w:val="en-GB"/>
        </w:rPr>
        <w:t xml:space="preserve"> of TD1</w:t>
      </w:r>
      <w:r w:rsidR="00063859">
        <w:rPr>
          <w:rFonts w:cstheme="minorHAnsi"/>
          <w:color w:val="002060"/>
          <w:lang w:val="en-GB"/>
        </w:rPr>
        <w:t>?</w:t>
      </w:r>
    </w:p>
    <w:tbl>
      <w:tblPr>
        <w:tblStyle w:val="Rastertabel5donker-Accent1"/>
        <w:tblW w:w="9067" w:type="dxa"/>
        <w:tblLayout w:type="fixed"/>
        <w:tblLook w:val="04A0" w:firstRow="1" w:lastRow="0" w:firstColumn="1" w:lastColumn="0" w:noHBand="0" w:noVBand="1"/>
      </w:tblPr>
      <w:tblGrid>
        <w:gridCol w:w="302"/>
        <w:gridCol w:w="707"/>
        <w:gridCol w:w="1435"/>
        <w:gridCol w:w="5631"/>
        <w:gridCol w:w="992"/>
      </w:tblGrid>
      <w:tr w:rsidR="00BA4A22" w:rsidRPr="00833658" w14:paraId="526B7216" w14:textId="77777777" w:rsidTr="29873C60">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009" w:type="dxa"/>
            <w:gridSpan w:val="2"/>
          </w:tcPr>
          <w:p w14:paraId="35150B52" w14:textId="77777777" w:rsidR="00BA4A22" w:rsidRPr="00844F39" w:rsidRDefault="00BA4A22" w:rsidP="00FD1083">
            <w:pPr>
              <w:autoSpaceDE w:val="0"/>
              <w:autoSpaceDN w:val="0"/>
              <w:adjustRightInd w:val="0"/>
              <w:rPr>
                <w:rFonts w:ascii="Calibri" w:eastAsia="Arial" w:hAnsi="Calibri" w:cs="Calibri"/>
                <w:sz w:val="20"/>
                <w:szCs w:val="20"/>
                <w:lang w:val="en-GB" w:eastAsia="en-GB"/>
              </w:rPr>
            </w:pPr>
            <w:r w:rsidRPr="00844F39">
              <w:rPr>
                <w:rFonts w:ascii="Calibri" w:eastAsia="Arial" w:hAnsi="Calibri" w:cs="Calibri"/>
                <w:sz w:val="20"/>
                <w:szCs w:val="20"/>
                <w:lang w:val="en-GB" w:eastAsia="en-GB"/>
              </w:rPr>
              <w:t>Number</w:t>
            </w:r>
          </w:p>
        </w:tc>
        <w:tc>
          <w:tcPr>
            <w:tcW w:w="1435" w:type="dxa"/>
          </w:tcPr>
          <w:p w14:paraId="03600735" w14:textId="77777777" w:rsidR="00BA4A22" w:rsidRPr="00844F39" w:rsidRDefault="00BA4A22" w:rsidP="00FD108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hAnsi="Calibri" w:cs="Calibri"/>
                <w:sz w:val="20"/>
                <w:szCs w:val="20"/>
                <w:lang w:val="en-GB"/>
              </w:rPr>
            </w:pPr>
            <w:r w:rsidRPr="00844F39">
              <w:rPr>
                <w:rFonts w:ascii="Calibri" w:hAnsi="Calibri" w:cs="Calibri"/>
                <w:sz w:val="20"/>
                <w:szCs w:val="20"/>
                <w:lang w:val="en-GB"/>
              </w:rPr>
              <w:t>Weighted award criteria</w:t>
            </w:r>
          </w:p>
        </w:tc>
        <w:tc>
          <w:tcPr>
            <w:tcW w:w="5631" w:type="dxa"/>
          </w:tcPr>
          <w:p w14:paraId="16013B7F" w14:textId="77777777" w:rsidR="00BA4A22" w:rsidRPr="00844F39" w:rsidRDefault="00BA4A22" w:rsidP="00FD108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eastAsia="Arial" w:hAnsi="Calibri" w:cs="Calibri"/>
                <w:strike/>
                <w:sz w:val="20"/>
                <w:szCs w:val="20"/>
                <w:lang w:val="en-GB" w:eastAsia="en-GB"/>
              </w:rPr>
            </w:pPr>
          </w:p>
        </w:tc>
        <w:tc>
          <w:tcPr>
            <w:tcW w:w="992" w:type="dxa"/>
          </w:tcPr>
          <w:p w14:paraId="4854364D" w14:textId="77777777" w:rsidR="00BA4A22" w:rsidRPr="00844F39" w:rsidRDefault="00BA4A22" w:rsidP="00FD1083">
            <w:pPr>
              <w:autoSpaceDE w:val="0"/>
              <w:autoSpaceDN w:val="0"/>
              <w:adjustRightInd w:val="0"/>
              <w:cnfStyle w:val="100000000000" w:firstRow="1" w:lastRow="0" w:firstColumn="0" w:lastColumn="0" w:oddVBand="0" w:evenVBand="0" w:oddHBand="0" w:evenHBand="0" w:firstRowFirstColumn="0" w:firstRowLastColumn="0" w:lastRowFirstColumn="0" w:lastRowLastColumn="0"/>
              <w:rPr>
                <w:rFonts w:ascii="Calibri" w:eastAsia="Arial" w:hAnsi="Calibri" w:cs="Calibri"/>
                <w:sz w:val="20"/>
                <w:szCs w:val="20"/>
                <w:lang w:val="en-GB" w:eastAsia="en-GB"/>
              </w:rPr>
            </w:pPr>
            <w:r w:rsidRPr="00844F39">
              <w:rPr>
                <w:rFonts w:ascii="Calibri" w:eastAsia="Arial" w:hAnsi="Calibri" w:cs="Calibri"/>
                <w:sz w:val="20"/>
                <w:szCs w:val="20"/>
                <w:lang w:val="en-GB" w:eastAsia="en-GB"/>
              </w:rPr>
              <w:t>Max. points</w:t>
            </w:r>
          </w:p>
        </w:tc>
      </w:tr>
      <w:tr w:rsidR="00BA4A22" w:rsidRPr="00833658" w14:paraId="6154C90C"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vMerge w:val="restart"/>
          </w:tcPr>
          <w:p w14:paraId="7F04984B" w14:textId="77777777" w:rsidR="00BA4A22" w:rsidRPr="00833658" w:rsidRDefault="00BA4A22" w:rsidP="00FD1083">
            <w:pPr>
              <w:pStyle w:val="Lijstalinea"/>
              <w:numPr>
                <w:ilvl w:val="0"/>
                <w:numId w:val="70"/>
              </w:numPr>
              <w:autoSpaceDE w:val="0"/>
              <w:autoSpaceDN w:val="0"/>
              <w:adjustRightInd w:val="0"/>
              <w:spacing w:before="0" w:after="0" w:line="240" w:lineRule="auto"/>
              <w:ind w:left="502"/>
              <w:rPr>
                <w:rFonts w:ascii="Calibri" w:eastAsia="Arial" w:hAnsi="Calibri" w:cs="Calibri"/>
                <w:color w:val="000000" w:themeColor="text1"/>
                <w:szCs w:val="20"/>
                <w:lang w:val="en-GB" w:eastAsia="en-GB"/>
              </w:rPr>
            </w:pPr>
          </w:p>
        </w:tc>
        <w:tc>
          <w:tcPr>
            <w:tcW w:w="7773" w:type="dxa"/>
            <w:gridSpan w:val="3"/>
          </w:tcPr>
          <w:p w14:paraId="6E53816F"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b/>
                <w:bCs/>
                <w:color w:val="000000" w:themeColor="text1"/>
                <w:sz w:val="20"/>
                <w:szCs w:val="20"/>
                <w:highlight w:val="red"/>
                <w:lang w:val="en-GB" w:eastAsia="en-GB"/>
              </w:rPr>
            </w:pPr>
            <w:r>
              <w:rPr>
                <w:rFonts w:ascii="Calibri" w:hAnsi="Calibri" w:cs="Calibri"/>
                <w:b/>
                <w:bCs/>
                <w:color w:val="000000" w:themeColor="text1"/>
                <w:sz w:val="20"/>
                <w:szCs w:val="20"/>
                <w:lang w:val="en-GB"/>
              </w:rPr>
              <w:t xml:space="preserve">A. </w:t>
            </w:r>
            <w:r w:rsidRPr="00833658">
              <w:rPr>
                <w:rFonts w:ascii="Calibri" w:hAnsi="Calibri" w:cs="Calibri"/>
                <w:b/>
                <w:bCs/>
                <w:color w:val="000000" w:themeColor="text1"/>
                <w:sz w:val="20"/>
                <w:szCs w:val="20"/>
                <w:lang w:val="en-GB"/>
              </w:rPr>
              <w:t>IMPACT ON THE CHALLENGE</w:t>
            </w:r>
          </w:p>
        </w:tc>
        <w:tc>
          <w:tcPr>
            <w:tcW w:w="992" w:type="dxa"/>
          </w:tcPr>
          <w:p w14:paraId="149979D6" w14:textId="52AAA845" w:rsidR="00BA4A22" w:rsidRPr="00950DB4" w:rsidRDefault="6752696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b/>
                <w:bCs/>
                <w:color w:val="000000" w:themeColor="text1"/>
                <w:sz w:val="20"/>
                <w:szCs w:val="20"/>
                <w:lang w:val="en-GB" w:eastAsia="en-GB"/>
              </w:rPr>
            </w:pPr>
            <w:r w:rsidRPr="0016488E">
              <w:rPr>
                <w:rFonts w:ascii="Calibri" w:eastAsia="Arial" w:hAnsi="Calibri" w:cs="Calibri"/>
                <w:b/>
                <w:bCs/>
                <w:color w:val="000000" w:themeColor="text1"/>
                <w:sz w:val="20"/>
                <w:szCs w:val="20"/>
                <w:lang w:val="en-GB" w:eastAsia="en-GB"/>
              </w:rPr>
              <w:t>49</w:t>
            </w:r>
          </w:p>
        </w:tc>
      </w:tr>
      <w:tr w:rsidR="00BA4A22" w:rsidRPr="00833658" w14:paraId="249854B1"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0CB1CBB9"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val="restart"/>
          </w:tcPr>
          <w:p w14:paraId="1BE11D13"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lang w:val="en-GB"/>
              </w:rPr>
            </w:pPr>
            <w:r w:rsidRPr="00833658">
              <w:rPr>
                <w:rFonts w:ascii="Calibri" w:eastAsia="Arial" w:hAnsi="Calibri" w:cs="Calibri"/>
                <w:b/>
                <w:bCs/>
                <w:color w:val="000000" w:themeColor="text1"/>
                <w:sz w:val="20"/>
                <w:szCs w:val="20"/>
                <w:lang w:val="en-GB" w:eastAsia="en-GB"/>
              </w:rPr>
              <w:t>A.1</w:t>
            </w:r>
          </w:p>
        </w:tc>
        <w:tc>
          <w:tcPr>
            <w:tcW w:w="7066" w:type="dxa"/>
            <w:gridSpan w:val="2"/>
          </w:tcPr>
          <w:p w14:paraId="26252377" w14:textId="4ECA3D7B" w:rsidR="00BA4A22" w:rsidRPr="00833658" w:rsidRDefault="2C047083" w:rsidP="29873C60">
            <w:pPr>
              <w:spacing w:line="259" w:lineRule="auto"/>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strike/>
                <w:color w:val="000000" w:themeColor="text1"/>
                <w:sz w:val="20"/>
                <w:szCs w:val="20"/>
                <w:highlight w:val="red"/>
                <w:lang w:val="en-GB" w:eastAsia="en-GB"/>
              </w:rPr>
            </w:pPr>
            <w:r w:rsidRPr="29873C60">
              <w:rPr>
                <w:rFonts w:ascii="Calibri" w:hAnsi="Calibri" w:cs="Calibri"/>
                <w:b/>
                <w:bCs/>
                <w:color w:val="000000" w:themeColor="text1"/>
                <w:sz w:val="20"/>
                <w:szCs w:val="20"/>
                <w:lang w:val="en-GB"/>
              </w:rPr>
              <w:t>Level of match with data handling</w:t>
            </w:r>
            <w:r w:rsidR="77681EE6" w:rsidRPr="29873C60">
              <w:rPr>
                <w:rFonts w:ascii="Calibri" w:hAnsi="Calibri" w:cs="Calibri"/>
                <w:b/>
                <w:bCs/>
                <w:color w:val="000000" w:themeColor="text1"/>
                <w:sz w:val="20"/>
                <w:szCs w:val="20"/>
                <w:lang w:val="en-GB"/>
              </w:rPr>
              <w:t>3</w:t>
            </w:r>
          </w:p>
        </w:tc>
        <w:tc>
          <w:tcPr>
            <w:tcW w:w="992" w:type="dxa"/>
          </w:tcPr>
          <w:p w14:paraId="79CE6398" w14:textId="77FCF376" w:rsidR="00BA4A22" w:rsidRPr="00950DB4" w:rsidRDefault="089E367F"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color w:val="000000" w:themeColor="text1"/>
                <w:sz w:val="20"/>
                <w:szCs w:val="20"/>
                <w:lang w:val="en-GB" w:eastAsia="en-GB"/>
              </w:rPr>
            </w:pPr>
            <w:r w:rsidRPr="00950DB4">
              <w:rPr>
                <w:rFonts w:ascii="Calibri" w:eastAsia="Arial" w:hAnsi="Calibri" w:cs="Calibri"/>
                <w:b/>
                <w:bCs/>
                <w:color w:val="000000" w:themeColor="text1"/>
                <w:sz w:val="20"/>
                <w:szCs w:val="20"/>
                <w:lang w:val="en-GB" w:eastAsia="en-GB"/>
              </w:rPr>
              <w:t>3</w:t>
            </w:r>
          </w:p>
        </w:tc>
      </w:tr>
      <w:tr w:rsidR="00BA4A22" w:rsidRPr="00833658" w14:paraId="421A1B1A"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02F5D336"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2BB467FB"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b/>
                <w:bCs/>
                <w:color w:val="000000" w:themeColor="text1"/>
                <w:sz w:val="20"/>
                <w:szCs w:val="20"/>
                <w:lang w:val="en-GB" w:eastAsia="en-GB"/>
              </w:rPr>
            </w:pPr>
          </w:p>
        </w:tc>
        <w:tc>
          <w:tcPr>
            <w:tcW w:w="7066" w:type="dxa"/>
            <w:gridSpan w:val="2"/>
            <w:shd w:val="clear" w:color="auto" w:fill="FFFFFF" w:themeFill="background1"/>
          </w:tcPr>
          <w:p w14:paraId="4F84197B" w14:textId="02B844D4" w:rsidR="00BA4A22" w:rsidRPr="00222C17" w:rsidRDefault="00BA4A22" w:rsidP="00D13DA7">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Pr>
                <w:rFonts w:ascii="Calibri" w:hAnsi="Calibri" w:cs="Calibri"/>
                <w:color w:val="000000" w:themeColor="text1"/>
                <w:sz w:val="20"/>
                <w:szCs w:val="20"/>
                <w:lang w:val="en-GB"/>
              </w:rPr>
              <w:t xml:space="preserve">A.1.1. </w:t>
            </w:r>
          </w:p>
        </w:tc>
        <w:tc>
          <w:tcPr>
            <w:tcW w:w="992" w:type="dxa"/>
            <w:shd w:val="clear" w:color="auto" w:fill="FFFFFF" w:themeFill="background1"/>
          </w:tcPr>
          <w:p w14:paraId="19D262FF" w14:textId="77777777" w:rsidR="00BA4A22" w:rsidRPr="00950DB4"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sz w:val="20"/>
                <w:szCs w:val="20"/>
                <w:lang w:val="en-GB" w:eastAsia="en-GB"/>
              </w:rPr>
            </w:pPr>
            <w:r w:rsidRPr="00950DB4">
              <w:rPr>
                <w:rFonts w:ascii="Calibri" w:eastAsia="Arial" w:hAnsi="Calibri" w:cs="Calibri"/>
                <w:color w:val="000000" w:themeColor="text1"/>
                <w:sz w:val="20"/>
                <w:szCs w:val="20"/>
                <w:lang w:val="en-GB" w:eastAsia="en-GB"/>
              </w:rPr>
              <w:t>1</w:t>
            </w:r>
          </w:p>
        </w:tc>
      </w:tr>
      <w:tr w:rsidR="00BA4A22" w:rsidRPr="00833658" w14:paraId="46D9B197"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7E8E9E04"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4050FD09"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color w:val="000000" w:themeColor="text1"/>
                <w:sz w:val="20"/>
                <w:szCs w:val="20"/>
                <w:lang w:val="en-GB" w:eastAsia="en-GB"/>
              </w:rPr>
            </w:pPr>
          </w:p>
        </w:tc>
        <w:tc>
          <w:tcPr>
            <w:tcW w:w="7066" w:type="dxa"/>
            <w:gridSpan w:val="2"/>
          </w:tcPr>
          <w:p w14:paraId="14E3D59C" w14:textId="264B5D61" w:rsidR="00BA4A22" w:rsidRPr="00D43AA0" w:rsidRDefault="00BA4A22" w:rsidP="00FD108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6C7250">
              <w:rPr>
                <w:rFonts w:ascii="Calibri" w:hAnsi="Calibri" w:cs="Calibri"/>
                <w:color w:val="000000" w:themeColor="text1"/>
                <w:sz w:val="20"/>
                <w:szCs w:val="20"/>
                <w:lang w:val="en-GB"/>
              </w:rPr>
              <w:t>A.1.</w:t>
            </w:r>
            <w:r>
              <w:rPr>
                <w:rFonts w:ascii="Calibri" w:hAnsi="Calibri" w:cs="Calibri"/>
                <w:color w:val="000000" w:themeColor="text1"/>
                <w:sz w:val="20"/>
                <w:szCs w:val="20"/>
                <w:lang w:val="en-GB"/>
              </w:rPr>
              <w:t>2.</w:t>
            </w:r>
            <w:r w:rsidRPr="006C7250">
              <w:rPr>
                <w:rFonts w:ascii="Calibri" w:hAnsi="Calibri" w:cs="Calibri"/>
                <w:color w:val="000000" w:themeColor="text1"/>
                <w:sz w:val="20"/>
                <w:szCs w:val="20"/>
                <w:lang w:val="en-GB"/>
              </w:rPr>
              <w:t xml:space="preserve"> </w:t>
            </w:r>
          </w:p>
        </w:tc>
        <w:tc>
          <w:tcPr>
            <w:tcW w:w="992" w:type="dxa"/>
          </w:tcPr>
          <w:p w14:paraId="038682F0" w14:textId="77777777" w:rsidR="00BA4A22" w:rsidRPr="00950DB4"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color w:val="000000" w:themeColor="text1"/>
                <w:sz w:val="20"/>
                <w:szCs w:val="20"/>
                <w:lang w:val="en-GB" w:eastAsia="en-GB"/>
              </w:rPr>
            </w:pPr>
            <w:r w:rsidRPr="00950DB4">
              <w:rPr>
                <w:rFonts w:ascii="Calibri" w:eastAsia="Arial" w:hAnsi="Calibri" w:cs="Calibri"/>
                <w:color w:val="000000" w:themeColor="text1"/>
                <w:sz w:val="20"/>
                <w:szCs w:val="20"/>
                <w:lang w:val="en-GB" w:eastAsia="en-GB"/>
              </w:rPr>
              <w:t>1</w:t>
            </w:r>
          </w:p>
        </w:tc>
      </w:tr>
      <w:tr w:rsidR="00BA4A22" w:rsidRPr="00833658" w14:paraId="5D710FB4"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287EDAA7"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2597089E"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b/>
                <w:bCs/>
                <w:color w:val="000000" w:themeColor="text1"/>
                <w:sz w:val="20"/>
                <w:szCs w:val="20"/>
                <w:lang w:val="en-GB" w:eastAsia="en-GB"/>
              </w:rPr>
            </w:pPr>
          </w:p>
        </w:tc>
        <w:tc>
          <w:tcPr>
            <w:tcW w:w="7066" w:type="dxa"/>
            <w:gridSpan w:val="2"/>
            <w:shd w:val="clear" w:color="auto" w:fill="auto"/>
          </w:tcPr>
          <w:p w14:paraId="5ECB7560" w14:textId="086AD4F9" w:rsidR="00BA4A22" w:rsidRPr="00401904" w:rsidRDefault="00BA4A22" w:rsidP="00FD108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fr-BE"/>
              </w:rPr>
            </w:pPr>
            <w:r w:rsidRPr="1E1BCA6F">
              <w:rPr>
                <w:rFonts w:ascii="Calibri" w:hAnsi="Calibri" w:cs="Calibri"/>
                <w:color w:val="000000" w:themeColor="text1"/>
                <w:sz w:val="20"/>
                <w:szCs w:val="20"/>
                <w:lang w:val="fr-BE"/>
              </w:rPr>
              <w:t>A.</w:t>
            </w:r>
            <w:r>
              <w:rPr>
                <w:rFonts w:ascii="Calibri" w:hAnsi="Calibri" w:cs="Calibri"/>
                <w:color w:val="000000" w:themeColor="text1"/>
                <w:sz w:val="20"/>
                <w:szCs w:val="20"/>
                <w:lang w:val="fr-BE"/>
              </w:rPr>
              <w:t>1</w:t>
            </w:r>
            <w:r w:rsidRPr="1E1BCA6F">
              <w:rPr>
                <w:rFonts w:ascii="Calibri" w:hAnsi="Calibri" w:cs="Calibri"/>
                <w:color w:val="000000" w:themeColor="text1"/>
                <w:sz w:val="20"/>
                <w:szCs w:val="20"/>
                <w:lang w:val="fr-BE"/>
              </w:rPr>
              <w:t>.</w:t>
            </w:r>
            <w:r>
              <w:rPr>
                <w:rFonts w:ascii="Calibri" w:hAnsi="Calibri" w:cs="Calibri"/>
                <w:color w:val="000000" w:themeColor="text1"/>
                <w:sz w:val="20"/>
                <w:szCs w:val="20"/>
                <w:lang w:val="fr-BE"/>
              </w:rPr>
              <w:t>3</w:t>
            </w:r>
            <w:r w:rsidRPr="1E1BCA6F">
              <w:rPr>
                <w:rFonts w:ascii="Calibri" w:hAnsi="Calibri" w:cs="Calibri"/>
                <w:color w:val="000000" w:themeColor="text1"/>
                <w:sz w:val="20"/>
                <w:szCs w:val="20"/>
                <w:lang w:val="fr-BE"/>
              </w:rPr>
              <w:t xml:space="preserve">. </w:t>
            </w:r>
          </w:p>
        </w:tc>
        <w:tc>
          <w:tcPr>
            <w:tcW w:w="992" w:type="dxa"/>
            <w:shd w:val="clear" w:color="auto" w:fill="auto"/>
          </w:tcPr>
          <w:p w14:paraId="3E62CD60" w14:textId="77777777" w:rsidR="00BA4A22" w:rsidRPr="00950DB4"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sz w:val="20"/>
                <w:szCs w:val="20"/>
                <w:lang w:val="en-GB" w:eastAsia="en-GB"/>
              </w:rPr>
            </w:pPr>
            <w:r w:rsidRPr="00950DB4">
              <w:rPr>
                <w:rFonts w:ascii="Calibri" w:eastAsia="Arial" w:hAnsi="Calibri" w:cs="Calibri"/>
                <w:color w:val="000000" w:themeColor="text1"/>
                <w:sz w:val="20"/>
                <w:szCs w:val="20"/>
                <w:lang w:val="en-GB" w:eastAsia="en-GB"/>
              </w:rPr>
              <w:t>1</w:t>
            </w:r>
          </w:p>
        </w:tc>
      </w:tr>
      <w:tr w:rsidR="00BA4A22" w:rsidRPr="00833658" w14:paraId="5E820DA3"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408E8B57"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val="restart"/>
          </w:tcPr>
          <w:p w14:paraId="37845F60"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lang w:val="en-GB"/>
              </w:rPr>
            </w:pPr>
            <w:r w:rsidRPr="00833658">
              <w:rPr>
                <w:rFonts w:ascii="Calibri" w:eastAsia="Arial" w:hAnsi="Calibri" w:cs="Calibri"/>
                <w:b/>
                <w:bCs/>
                <w:color w:val="000000" w:themeColor="text1"/>
                <w:sz w:val="20"/>
                <w:szCs w:val="20"/>
                <w:lang w:val="en-GB" w:eastAsia="en-GB"/>
              </w:rPr>
              <w:t>A.2</w:t>
            </w:r>
          </w:p>
        </w:tc>
        <w:tc>
          <w:tcPr>
            <w:tcW w:w="7066" w:type="dxa"/>
            <w:gridSpan w:val="2"/>
          </w:tcPr>
          <w:p w14:paraId="6C4BA663" w14:textId="77777777" w:rsidR="00BA4A22" w:rsidRPr="00833658" w:rsidRDefault="00BA4A22" w:rsidP="00FD1083">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strike/>
                <w:color w:val="000000" w:themeColor="text1"/>
                <w:sz w:val="20"/>
                <w:szCs w:val="20"/>
                <w:highlight w:val="red"/>
              </w:rPr>
            </w:pPr>
            <w:r w:rsidRPr="003E2C3E">
              <w:rPr>
                <w:rFonts w:ascii="Calibri" w:hAnsi="Calibri" w:cs="Calibri"/>
                <w:b/>
                <w:bCs/>
                <w:color w:val="000000" w:themeColor="text1"/>
                <w:sz w:val="20"/>
                <w:szCs w:val="20"/>
              </w:rPr>
              <w:t xml:space="preserve">Level of match with analysis and intelligence </w:t>
            </w:r>
          </w:p>
        </w:tc>
        <w:tc>
          <w:tcPr>
            <w:tcW w:w="992" w:type="dxa"/>
          </w:tcPr>
          <w:p w14:paraId="2D3B0CDE" w14:textId="72351B2E" w:rsidR="00BA4A22" w:rsidRPr="00950DB4" w:rsidRDefault="00F017A3"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color w:val="000000" w:themeColor="text1"/>
                <w:sz w:val="20"/>
                <w:szCs w:val="20"/>
                <w:lang w:val="en-GB" w:eastAsia="en-GB"/>
              </w:rPr>
            </w:pPr>
            <w:r w:rsidRPr="0016488E">
              <w:rPr>
                <w:rFonts w:ascii="Calibri" w:eastAsia="Arial" w:hAnsi="Calibri" w:cs="Calibri"/>
                <w:b/>
                <w:bCs/>
                <w:color w:val="000000" w:themeColor="text1"/>
                <w:sz w:val="20"/>
                <w:szCs w:val="20"/>
                <w:lang w:val="en-GB" w:eastAsia="en-GB"/>
              </w:rPr>
              <w:t>1</w:t>
            </w:r>
            <w:r w:rsidR="00D41422" w:rsidRPr="0016488E">
              <w:rPr>
                <w:rFonts w:ascii="Calibri" w:eastAsia="Arial" w:hAnsi="Calibri" w:cs="Calibri"/>
                <w:b/>
                <w:bCs/>
                <w:color w:val="000000" w:themeColor="text1"/>
                <w:sz w:val="20"/>
                <w:szCs w:val="20"/>
                <w:lang w:val="en-GB" w:eastAsia="en-GB"/>
              </w:rPr>
              <w:t>5</w:t>
            </w:r>
          </w:p>
        </w:tc>
      </w:tr>
      <w:tr w:rsidR="00BA4A22" w:rsidRPr="00833658" w14:paraId="15D86E06"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3E521961"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6EA47F0B"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b/>
                <w:bCs/>
                <w:color w:val="000000" w:themeColor="text1"/>
                <w:sz w:val="20"/>
                <w:szCs w:val="20"/>
                <w:lang w:val="en-GB" w:eastAsia="en-GB"/>
              </w:rPr>
            </w:pPr>
          </w:p>
        </w:tc>
        <w:tc>
          <w:tcPr>
            <w:tcW w:w="7066" w:type="dxa"/>
            <w:gridSpan w:val="2"/>
            <w:shd w:val="clear" w:color="auto" w:fill="auto"/>
          </w:tcPr>
          <w:p w14:paraId="2C1E107C" w14:textId="38465846" w:rsidR="00BA4A22" w:rsidRPr="007917E2" w:rsidRDefault="00BA4A22" w:rsidP="00FD1083">
            <w:pPr>
              <w:pStyle w:val="Geenafstand"/>
              <w:jc w:val="both"/>
              <w:cnfStyle w:val="000000100000" w:firstRow="0" w:lastRow="0" w:firstColumn="0" w:lastColumn="0" w:oddVBand="0" w:evenVBand="0" w:oddHBand="1" w:evenHBand="0" w:firstRowFirstColumn="0" w:firstRowLastColumn="0" w:lastRowFirstColumn="0" w:lastRowLastColumn="0"/>
              <w:rPr>
                <w:rFonts w:ascii="Calibri" w:hAnsi="Calibri" w:cs="Calibri"/>
                <w:b/>
                <w:strike/>
                <w:color w:val="000000" w:themeColor="text1"/>
                <w:sz w:val="20"/>
                <w:szCs w:val="20"/>
                <w:lang w:val="fr-BE"/>
              </w:rPr>
            </w:pPr>
            <w:r w:rsidRPr="1E1BCA6F">
              <w:rPr>
                <w:rFonts w:ascii="Calibri" w:hAnsi="Calibri" w:cs="Calibri"/>
                <w:color w:val="000000" w:themeColor="text1"/>
                <w:sz w:val="20"/>
                <w:szCs w:val="20"/>
                <w:lang w:val="fr-BE"/>
              </w:rPr>
              <w:t>A.2.</w:t>
            </w:r>
            <w:r>
              <w:rPr>
                <w:rFonts w:ascii="Calibri" w:hAnsi="Calibri" w:cs="Calibri"/>
                <w:color w:val="000000" w:themeColor="text1"/>
                <w:sz w:val="20"/>
                <w:szCs w:val="20"/>
                <w:lang w:val="fr-BE"/>
              </w:rPr>
              <w:t>1</w:t>
            </w:r>
            <w:r w:rsidRPr="1E1BCA6F">
              <w:rPr>
                <w:rFonts w:ascii="Calibri" w:hAnsi="Calibri" w:cs="Calibri"/>
                <w:color w:val="000000" w:themeColor="text1"/>
                <w:sz w:val="20"/>
                <w:szCs w:val="20"/>
                <w:lang w:val="fr-BE"/>
              </w:rPr>
              <w:t xml:space="preserve">. </w:t>
            </w:r>
          </w:p>
        </w:tc>
        <w:tc>
          <w:tcPr>
            <w:tcW w:w="992" w:type="dxa"/>
            <w:shd w:val="clear" w:color="auto" w:fill="auto"/>
          </w:tcPr>
          <w:p w14:paraId="186B36B9"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sz w:val="20"/>
                <w:szCs w:val="20"/>
                <w:lang w:val="en-GB" w:eastAsia="en-GB"/>
              </w:rPr>
            </w:pPr>
            <w:r w:rsidRPr="00833658">
              <w:rPr>
                <w:rFonts w:ascii="Calibri" w:eastAsia="Arial" w:hAnsi="Calibri" w:cs="Calibri"/>
                <w:color w:val="000000" w:themeColor="text1"/>
                <w:sz w:val="20"/>
                <w:szCs w:val="20"/>
                <w:lang w:val="en-GB" w:eastAsia="en-GB"/>
              </w:rPr>
              <w:t>1</w:t>
            </w:r>
          </w:p>
        </w:tc>
      </w:tr>
      <w:tr w:rsidR="00BA4A22" w:rsidRPr="00833658" w14:paraId="6F8A11E5"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2B01A7EF"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799447CC"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color w:val="000000" w:themeColor="text1"/>
                <w:sz w:val="20"/>
                <w:szCs w:val="20"/>
                <w:lang w:val="en-GB" w:eastAsia="en-GB"/>
              </w:rPr>
            </w:pPr>
          </w:p>
        </w:tc>
        <w:tc>
          <w:tcPr>
            <w:tcW w:w="7066" w:type="dxa"/>
            <w:gridSpan w:val="2"/>
          </w:tcPr>
          <w:p w14:paraId="597DCBA7" w14:textId="16DE2C66" w:rsidR="00BA4A22" w:rsidRPr="007917E2" w:rsidRDefault="00BA4A22" w:rsidP="00FD1083">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b/>
                <w:strike/>
                <w:color w:val="000000" w:themeColor="text1"/>
                <w:sz w:val="20"/>
                <w:szCs w:val="20"/>
                <w:lang w:val="fr-BE"/>
              </w:rPr>
            </w:pPr>
            <w:r w:rsidRPr="1E1BCA6F">
              <w:rPr>
                <w:rFonts w:ascii="Calibri" w:hAnsi="Calibri" w:cs="Calibri"/>
                <w:color w:val="000000" w:themeColor="text1"/>
                <w:sz w:val="20"/>
                <w:szCs w:val="20"/>
                <w:lang w:val="fr-BE"/>
              </w:rPr>
              <w:t>A.2.</w:t>
            </w:r>
            <w:r>
              <w:rPr>
                <w:rFonts w:ascii="Calibri" w:hAnsi="Calibri" w:cs="Calibri"/>
                <w:color w:val="000000" w:themeColor="text1"/>
                <w:sz w:val="20"/>
                <w:szCs w:val="20"/>
                <w:lang w:val="fr-BE"/>
              </w:rPr>
              <w:t>2</w:t>
            </w:r>
            <w:r w:rsidRPr="1E1BCA6F">
              <w:rPr>
                <w:rFonts w:ascii="Calibri" w:hAnsi="Calibri" w:cs="Calibri"/>
                <w:color w:val="000000" w:themeColor="text1"/>
                <w:sz w:val="20"/>
                <w:szCs w:val="20"/>
                <w:lang w:val="fr-BE"/>
              </w:rPr>
              <w:t>.</w:t>
            </w:r>
          </w:p>
        </w:tc>
        <w:tc>
          <w:tcPr>
            <w:tcW w:w="992" w:type="dxa"/>
          </w:tcPr>
          <w:p w14:paraId="49FAA247"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color w:val="000000" w:themeColor="text1"/>
                <w:sz w:val="20"/>
                <w:szCs w:val="20"/>
                <w:lang w:val="en-GB" w:eastAsia="en-GB"/>
              </w:rPr>
            </w:pPr>
            <w:r w:rsidRPr="00833658">
              <w:rPr>
                <w:rFonts w:ascii="Calibri" w:eastAsia="Arial" w:hAnsi="Calibri" w:cs="Calibri"/>
                <w:color w:val="000000" w:themeColor="text1"/>
                <w:sz w:val="20"/>
                <w:szCs w:val="20"/>
                <w:lang w:val="en-GB" w:eastAsia="en-GB"/>
              </w:rPr>
              <w:t>1</w:t>
            </w:r>
          </w:p>
        </w:tc>
      </w:tr>
      <w:tr w:rsidR="00BA4A22" w:rsidRPr="00833658" w14:paraId="017437A7"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1EDD80A5"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329CF68F"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b/>
                <w:bCs/>
                <w:color w:val="000000" w:themeColor="text1"/>
                <w:sz w:val="20"/>
                <w:szCs w:val="20"/>
                <w:lang w:val="en-GB" w:eastAsia="en-GB"/>
              </w:rPr>
            </w:pPr>
          </w:p>
        </w:tc>
        <w:tc>
          <w:tcPr>
            <w:tcW w:w="7066" w:type="dxa"/>
            <w:gridSpan w:val="2"/>
            <w:shd w:val="clear" w:color="auto" w:fill="auto"/>
          </w:tcPr>
          <w:p w14:paraId="35B66B8C" w14:textId="769FFBA1" w:rsidR="00BA4A22" w:rsidRPr="007917E2" w:rsidRDefault="00BA4A22" w:rsidP="00FD1083">
            <w:pPr>
              <w:pStyle w:val="Geenafstand"/>
              <w:jc w:val="both"/>
              <w:cnfStyle w:val="000000100000" w:firstRow="0" w:lastRow="0" w:firstColumn="0" w:lastColumn="0" w:oddVBand="0" w:evenVBand="0" w:oddHBand="1" w:evenHBand="0" w:firstRowFirstColumn="0" w:firstRowLastColumn="0" w:lastRowFirstColumn="0" w:lastRowLastColumn="0"/>
              <w:rPr>
                <w:rFonts w:ascii="Calibri" w:hAnsi="Calibri" w:cs="Calibri"/>
                <w:b/>
                <w:strike/>
                <w:color w:val="000000" w:themeColor="text1"/>
                <w:sz w:val="20"/>
                <w:szCs w:val="20"/>
                <w:lang w:val="fr-BE"/>
              </w:rPr>
            </w:pPr>
            <w:r w:rsidRPr="1E1BCA6F">
              <w:rPr>
                <w:rFonts w:ascii="Calibri" w:hAnsi="Calibri" w:cs="Calibri"/>
                <w:color w:val="000000" w:themeColor="text1"/>
                <w:sz w:val="20"/>
                <w:szCs w:val="20"/>
                <w:lang w:val="fr-BE"/>
              </w:rPr>
              <w:t>A.2.</w:t>
            </w:r>
            <w:r>
              <w:rPr>
                <w:rFonts w:ascii="Calibri" w:hAnsi="Calibri" w:cs="Calibri"/>
                <w:color w:val="000000" w:themeColor="text1"/>
                <w:sz w:val="20"/>
                <w:szCs w:val="20"/>
                <w:lang w:val="fr-BE"/>
              </w:rPr>
              <w:t>3</w:t>
            </w:r>
            <w:r w:rsidRPr="1E1BCA6F">
              <w:rPr>
                <w:rFonts w:ascii="Calibri" w:hAnsi="Calibri" w:cs="Calibri"/>
                <w:color w:val="000000" w:themeColor="text1"/>
                <w:sz w:val="20"/>
                <w:szCs w:val="20"/>
                <w:lang w:val="fr-BE"/>
              </w:rPr>
              <w:t xml:space="preserve">. </w:t>
            </w:r>
          </w:p>
        </w:tc>
        <w:tc>
          <w:tcPr>
            <w:tcW w:w="992" w:type="dxa"/>
            <w:shd w:val="clear" w:color="auto" w:fill="auto"/>
          </w:tcPr>
          <w:p w14:paraId="3248AF6E"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sz w:val="20"/>
                <w:szCs w:val="20"/>
                <w:lang w:val="en-GB" w:eastAsia="en-GB"/>
              </w:rPr>
            </w:pPr>
            <w:r w:rsidRPr="00833658">
              <w:rPr>
                <w:rFonts w:ascii="Calibri" w:eastAsia="Arial" w:hAnsi="Calibri" w:cs="Calibri"/>
                <w:color w:val="000000" w:themeColor="text1"/>
                <w:sz w:val="20"/>
                <w:szCs w:val="20"/>
                <w:lang w:val="en-GB" w:eastAsia="en-GB"/>
              </w:rPr>
              <w:t>1</w:t>
            </w:r>
          </w:p>
        </w:tc>
      </w:tr>
      <w:tr w:rsidR="00BA4A22" w:rsidRPr="00833658" w14:paraId="3A718B70"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6287BA89"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0C0C14CE"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color w:val="000000" w:themeColor="text1"/>
                <w:sz w:val="20"/>
                <w:szCs w:val="20"/>
                <w:lang w:val="en-GB" w:eastAsia="en-GB"/>
              </w:rPr>
            </w:pPr>
          </w:p>
        </w:tc>
        <w:tc>
          <w:tcPr>
            <w:tcW w:w="7066" w:type="dxa"/>
            <w:gridSpan w:val="2"/>
          </w:tcPr>
          <w:p w14:paraId="41060823" w14:textId="43BBF6E6" w:rsidR="00BA4A22" w:rsidRPr="007917E2" w:rsidRDefault="00BA4A22" w:rsidP="00FD1083">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b/>
                <w:strike/>
                <w:color w:val="000000" w:themeColor="text1"/>
                <w:sz w:val="20"/>
                <w:szCs w:val="20"/>
                <w:lang w:val="fr-BE"/>
              </w:rPr>
            </w:pPr>
            <w:r w:rsidRPr="1E1BCA6F">
              <w:rPr>
                <w:rFonts w:ascii="Calibri" w:hAnsi="Calibri" w:cs="Calibri"/>
                <w:color w:val="000000" w:themeColor="text1"/>
                <w:sz w:val="20"/>
                <w:szCs w:val="20"/>
                <w:lang w:val="fr-BE"/>
              </w:rPr>
              <w:t>A.2.</w:t>
            </w:r>
            <w:r>
              <w:rPr>
                <w:rFonts w:ascii="Calibri" w:hAnsi="Calibri" w:cs="Calibri"/>
                <w:color w:val="000000" w:themeColor="text1"/>
                <w:sz w:val="20"/>
                <w:szCs w:val="20"/>
                <w:lang w:val="fr-BE"/>
              </w:rPr>
              <w:t>4</w:t>
            </w:r>
            <w:r w:rsidRPr="1E1BCA6F">
              <w:rPr>
                <w:rFonts w:ascii="Calibri" w:hAnsi="Calibri" w:cs="Calibri"/>
                <w:color w:val="000000" w:themeColor="text1"/>
                <w:sz w:val="20"/>
                <w:szCs w:val="20"/>
                <w:lang w:val="fr-BE"/>
              </w:rPr>
              <w:t xml:space="preserve">. </w:t>
            </w:r>
          </w:p>
        </w:tc>
        <w:tc>
          <w:tcPr>
            <w:tcW w:w="992" w:type="dxa"/>
          </w:tcPr>
          <w:p w14:paraId="1F72F0BF"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color w:val="000000" w:themeColor="text1"/>
                <w:sz w:val="20"/>
                <w:szCs w:val="20"/>
                <w:lang w:val="en-GB" w:eastAsia="en-GB"/>
              </w:rPr>
            </w:pPr>
            <w:r w:rsidRPr="00833658">
              <w:rPr>
                <w:rFonts w:ascii="Calibri" w:eastAsia="Arial" w:hAnsi="Calibri" w:cs="Calibri"/>
                <w:color w:val="000000" w:themeColor="text1"/>
                <w:sz w:val="20"/>
                <w:szCs w:val="20"/>
                <w:lang w:val="en-GB" w:eastAsia="en-GB"/>
              </w:rPr>
              <w:t>1</w:t>
            </w:r>
          </w:p>
        </w:tc>
      </w:tr>
      <w:tr w:rsidR="00BA4A22" w:rsidRPr="00833658" w14:paraId="520A61B3"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30FF1397"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449F61C5"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b/>
                <w:bCs/>
                <w:color w:val="000000" w:themeColor="text1"/>
                <w:sz w:val="20"/>
                <w:szCs w:val="20"/>
                <w:lang w:val="en-GB" w:eastAsia="en-GB"/>
              </w:rPr>
            </w:pPr>
          </w:p>
        </w:tc>
        <w:tc>
          <w:tcPr>
            <w:tcW w:w="7066" w:type="dxa"/>
            <w:gridSpan w:val="2"/>
            <w:shd w:val="clear" w:color="auto" w:fill="auto"/>
          </w:tcPr>
          <w:p w14:paraId="2E2D1586" w14:textId="0FB82CEF" w:rsidR="00BA4A22" w:rsidRPr="007917E2" w:rsidRDefault="00BA4A22" w:rsidP="00FD1083">
            <w:pPr>
              <w:pStyle w:val="Geenafstand"/>
              <w:jc w:val="both"/>
              <w:cnfStyle w:val="000000100000" w:firstRow="0" w:lastRow="0" w:firstColumn="0" w:lastColumn="0" w:oddVBand="0" w:evenVBand="0" w:oddHBand="1" w:evenHBand="0" w:firstRowFirstColumn="0" w:firstRowLastColumn="0" w:lastRowFirstColumn="0" w:lastRowLastColumn="0"/>
              <w:rPr>
                <w:rFonts w:ascii="Calibri" w:hAnsi="Calibri" w:cs="Calibri"/>
                <w:b/>
                <w:strike/>
                <w:color w:val="000000" w:themeColor="text1"/>
                <w:sz w:val="20"/>
                <w:szCs w:val="20"/>
                <w:lang w:val="fr-BE"/>
              </w:rPr>
            </w:pPr>
            <w:r w:rsidRPr="1E1BCA6F">
              <w:rPr>
                <w:rFonts w:ascii="Calibri" w:hAnsi="Calibri" w:cs="Calibri"/>
                <w:color w:val="000000" w:themeColor="text1"/>
                <w:sz w:val="20"/>
                <w:szCs w:val="20"/>
                <w:lang w:val="fr-BE"/>
              </w:rPr>
              <w:t>A.2.</w:t>
            </w:r>
            <w:r>
              <w:rPr>
                <w:rFonts w:ascii="Calibri" w:hAnsi="Calibri" w:cs="Calibri"/>
                <w:color w:val="000000" w:themeColor="text1"/>
                <w:sz w:val="20"/>
                <w:szCs w:val="20"/>
                <w:lang w:val="fr-BE"/>
              </w:rPr>
              <w:t>5</w:t>
            </w:r>
            <w:r w:rsidRPr="1E1BCA6F">
              <w:rPr>
                <w:rFonts w:ascii="Calibri" w:hAnsi="Calibri" w:cs="Calibri"/>
                <w:color w:val="000000" w:themeColor="text1"/>
                <w:sz w:val="20"/>
                <w:szCs w:val="20"/>
                <w:lang w:val="fr-BE"/>
              </w:rPr>
              <w:t xml:space="preserve">. </w:t>
            </w:r>
          </w:p>
        </w:tc>
        <w:tc>
          <w:tcPr>
            <w:tcW w:w="992" w:type="dxa"/>
            <w:shd w:val="clear" w:color="auto" w:fill="auto"/>
          </w:tcPr>
          <w:p w14:paraId="129F8448"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sz w:val="20"/>
                <w:szCs w:val="20"/>
                <w:lang w:val="en-GB" w:eastAsia="en-GB"/>
              </w:rPr>
            </w:pPr>
            <w:r>
              <w:rPr>
                <w:rFonts w:ascii="Calibri" w:eastAsia="Arial" w:hAnsi="Calibri" w:cs="Calibri"/>
                <w:color w:val="000000" w:themeColor="text1"/>
                <w:sz w:val="20"/>
                <w:szCs w:val="20"/>
                <w:lang w:val="en-GB" w:eastAsia="en-GB"/>
              </w:rPr>
              <w:t>1</w:t>
            </w:r>
          </w:p>
        </w:tc>
      </w:tr>
      <w:tr w:rsidR="00BA4A22" w:rsidRPr="00833658" w14:paraId="69659CBE"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7352F2C8"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5038CBEE"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color w:val="000000" w:themeColor="text1"/>
                <w:sz w:val="20"/>
                <w:szCs w:val="20"/>
                <w:lang w:val="en-GB" w:eastAsia="en-GB"/>
              </w:rPr>
            </w:pPr>
          </w:p>
        </w:tc>
        <w:tc>
          <w:tcPr>
            <w:tcW w:w="7066" w:type="dxa"/>
            <w:gridSpan w:val="2"/>
          </w:tcPr>
          <w:p w14:paraId="0F988361" w14:textId="0EEF44D3" w:rsidR="00BA4A22" w:rsidRPr="1E1BCA6F" w:rsidRDefault="00BA4A22" w:rsidP="00FD1083">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fr-BE"/>
              </w:rPr>
            </w:pPr>
            <w:r>
              <w:rPr>
                <w:rFonts w:ascii="Calibri" w:hAnsi="Calibri" w:cs="Calibri"/>
                <w:color w:val="000000" w:themeColor="text1"/>
                <w:sz w:val="20"/>
                <w:szCs w:val="20"/>
                <w:lang w:val="fr-BE"/>
              </w:rPr>
              <w:t xml:space="preserve">A.2.6. </w:t>
            </w:r>
          </w:p>
        </w:tc>
        <w:tc>
          <w:tcPr>
            <w:tcW w:w="992" w:type="dxa"/>
          </w:tcPr>
          <w:p w14:paraId="68F4D237" w14:textId="24EA26F5" w:rsidR="00BA4A22" w:rsidRPr="0016488E" w:rsidRDefault="006839C5"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color w:val="000000" w:themeColor="text1"/>
                <w:sz w:val="20"/>
                <w:szCs w:val="20"/>
                <w:lang w:val="en-GB" w:eastAsia="en-GB"/>
              </w:rPr>
            </w:pPr>
            <w:r>
              <w:rPr>
                <w:rFonts w:ascii="Calibri" w:eastAsia="Arial" w:hAnsi="Calibri" w:cs="Calibri"/>
                <w:color w:val="000000" w:themeColor="text1"/>
                <w:sz w:val="20"/>
                <w:szCs w:val="20"/>
                <w:lang w:val="en-GB" w:eastAsia="en-GB"/>
              </w:rPr>
              <w:t>4</w:t>
            </w:r>
          </w:p>
        </w:tc>
      </w:tr>
      <w:tr w:rsidR="00BA4A22" w:rsidRPr="00833658" w14:paraId="0ED644B1"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7A3B121E"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4732F4B8"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b/>
                <w:bCs/>
                <w:color w:val="000000" w:themeColor="text1"/>
                <w:sz w:val="20"/>
                <w:szCs w:val="20"/>
                <w:lang w:val="en-GB" w:eastAsia="en-GB"/>
              </w:rPr>
            </w:pPr>
          </w:p>
        </w:tc>
        <w:tc>
          <w:tcPr>
            <w:tcW w:w="7066" w:type="dxa"/>
            <w:gridSpan w:val="2"/>
            <w:shd w:val="clear" w:color="auto" w:fill="auto"/>
          </w:tcPr>
          <w:p w14:paraId="7D36F1B0" w14:textId="16CD4F75" w:rsidR="00BA4A22" w:rsidRPr="1E1BCA6F" w:rsidRDefault="00BA4A22" w:rsidP="00FD1083">
            <w:pPr>
              <w:pStyle w:val="Geenafstand"/>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fr-BE"/>
              </w:rPr>
            </w:pPr>
            <w:r>
              <w:rPr>
                <w:rFonts w:ascii="Calibri" w:hAnsi="Calibri" w:cs="Calibri"/>
                <w:color w:val="000000" w:themeColor="text1"/>
                <w:sz w:val="20"/>
                <w:szCs w:val="20"/>
                <w:lang w:val="fr-BE"/>
              </w:rPr>
              <w:t xml:space="preserve">A.2.7. </w:t>
            </w:r>
          </w:p>
        </w:tc>
        <w:tc>
          <w:tcPr>
            <w:tcW w:w="992" w:type="dxa"/>
            <w:shd w:val="clear" w:color="auto" w:fill="auto"/>
          </w:tcPr>
          <w:p w14:paraId="3FE2DADC" w14:textId="0A7481A7" w:rsidR="00BA4A22" w:rsidRPr="0016488E" w:rsidRDefault="006839C5"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sz w:val="20"/>
                <w:szCs w:val="20"/>
                <w:lang w:val="en-GB" w:eastAsia="en-GB"/>
              </w:rPr>
            </w:pPr>
            <w:r>
              <w:rPr>
                <w:rFonts w:ascii="Calibri" w:eastAsia="Arial" w:hAnsi="Calibri" w:cs="Calibri"/>
                <w:color w:val="000000" w:themeColor="text1"/>
                <w:sz w:val="20"/>
                <w:szCs w:val="20"/>
                <w:lang w:val="en-GB" w:eastAsia="en-GB"/>
              </w:rPr>
              <w:t>6</w:t>
            </w:r>
          </w:p>
        </w:tc>
      </w:tr>
      <w:tr w:rsidR="00BA4A22" w:rsidRPr="00833658" w14:paraId="04AD7422"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4D15F5DE"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val="restart"/>
          </w:tcPr>
          <w:p w14:paraId="5E862EFF"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color w:val="000000" w:themeColor="text1"/>
                <w:sz w:val="20"/>
                <w:szCs w:val="20"/>
                <w:lang w:val="en-GB" w:eastAsia="en-GB"/>
              </w:rPr>
            </w:pPr>
            <w:r w:rsidRPr="00833658">
              <w:rPr>
                <w:rFonts w:ascii="Calibri" w:eastAsia="Arial" w:hAnsi="Calibri" w:cs="Calibri"/>
                <w:b/>
                <w:bCs/>
                <w:color w:val="000000" w:themeColor="text1"/>
                <w:sz w:val="20"/>
                <w:szCs w:val="20"/>
                <w:lang w:val="en-GB" w:eastAsia="en-GB"/>
              </w:rPr>
              <w:t>A.3</w:t>
            </w:r>
          </w:p>
        </w:tc>
        <w:tc>
          <w:tcPr>
            <w:tcW w:w="7066" w:type="dxa"/>
            <w:gridSpan w:val="2"/>
          </w:tcPr>
          <w:p w14:paraId="5CC5D54F" w14:textId="77777777" w:rsidR="00BA4A22" w:rsidRPr="00833658" w:rsidRDefault="00BA4A22" w:rsidP="00FD1083">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b/>
                <w:strike/>
                <w:color w:val="000000" w:themeColor="text1"/>
                <w:sz w:val="20"/>
                <w:szCs w:val="20"/>
                <w:highlight w:val="red"/>
                <w:lang w:val="fr-BE"/>
              </w:rPr>
            </w:pPr>
            <w:proofErr w:type="spellStart"/>
            <w:r w:rsidRPr="1E1BCA6F">
              <w:rPr>
                <w:rFonts w:ascii="Calibri" w:hAnsi="Calibri" w:cs="Calibri"/>
                <w:b/>
                <w:color w:val="000000" w:themeColor="text1"/>
                <w:sz w:val="20"/>
                <w:szCs w:val="20"/>
                <w:lang w:val="fr-BE"/>
              </w:rPr>
              <w:t>Level</w:t>
            </w:r>
            <w:proofErr w:type="spellEnd"/>
            <w:r w:rsidRPr="1E1BCA6F">
              <w:rPr>
                <w:rFonts w:ascii="Calibri" w:hAnsi="Calibri" w:cs="Calibri"/>
                <w:b/>
                <w:color w:val="000000" w:themeColor="text1"/>
                <w:sz w:val="20"/>
                <w:szCs w:val="20"/>
                <w:lang w:val="fr-BE"/>
              </w:rPr>
              <w:t xml:space="preserve"> of match </w:t>
            </w:r>
            <w:proofErr w:type="spellStart"/>
            <w:r w:rsidRPr="1E1BCA6F">
              <w:rPr>
                <w:rFonts w:ascii="Calibri" w:hAnsi="Calibri" w:cs="Calibri"/>
                <w:b/>
                <w:color w:val="000000" w:themeColor="text1"/>
                <w:sz w:val="20"/>
                <w:szCs w:val="20"/>
                <w:lang w:val="fr-BE"/>
              </w:rPr>
              <w:t>with</w:t>
            </w:r>
            <w:proofErr w:type="spellEnd"/>
            <w:r w:rsidRPr="1E1BCA6F">
              <w:rPr>
                <w:rFonts w:ascii="Calibri" w:hAnsi="Calibri" w:cs="Calibri"/>
                <w:b/>
                <w:color w:val="000000" w:themeColor="text1"/>
                <w:sz w:val="20"/>
                <w:szCs w:val="20"/>
                <w:lang w:val="fr-BE"/>
              </w:rPr>
              <w:t xml:space="preserve"> interfaces and </w:t>
            </w:r>
            <w:proofErr w:type="spellStart"/>
            <w:r w:rsidRPr="1E1BCA6F">
              <w:rPr>
                <w:rFonts w:ascii="Calibri" w:hAnsi="Calibri" w:cs="Calibri"/>
                <w:b/>
                <w:color w:val="000000" w:themeColor="text1"/>
                <w:sz w:val="20"/>
                <w:szCs w:val="20"/>
                <w:lang w:val="fr-BE"/>
              </w:rPr>
              <w:t>interoperability</w:t>
            </w:r>
            <w:proofErr w:type="spellEnd"/>
          </w:p>
        </w:tc>
        <w:tc>
          <w:tcPr>
            <w:tcW w:w="992" w:type="dxa"/>
          </w:tcPr>
          <w:p w14:paraId="2C952E63" w14:textId="77777777" w:rsidR="00BA4A22" w:rsidRPr="003A6874"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color w:val="EE0000"/>
                <w:sz w:val="20"/>
                <w:szCs w:val="20"/>
                <w:lang w:val="en-GB" w:eastAsia="en-GB"/>
              </w:rPr>
            </w:pPr>
            <w:r w:rsidRPr="003A6874">
              <w:rPr>
                <w:rFonts w:ascii="Calibri" w:eastAsia="Arial" w:hAnsi="Calibri" w:cs="Calibri"/>
                <w:b/>
                <w:bCs/>
                <w:color w:val="EE0000"/>
                <w:sz w:val="20"/>
                <w:szCs w:val="20"/>
                <w:lang w:val="en-GB" w:eastAsia="en-GB"/>
              </w:rPr>
              <w:t>6</w:t>
            </w:r>
          </w:p>
        </w:tc>
      </w:tr>
      <w:tr w:rsidR="00BA4A22" w:rsidRPr="00833658" w14:paraId="7B77D866"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0D4D0184"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5E3FCB2A"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b/>
                <w:bCs/>
                <w:color w:val="000000" w:themeColor="text1"/>
                <w:sz w:val="20"/>
                <w:szCs w:val="20"/>
                <w:lang w:val="en-GB" w:eastAsia="en-GB"/>
              </w:rPr>
            </w:pPr>
          </w:p>
        </w:tc>
        <w:tc>
          <w:tcPr>
            <w:tcW w:w="7066" w:type="dxa"/>
            <w:gridSpan w:val="2"/>
            <w:shd w:val="clear" w:color="auto" w:fill="auto"/>
          </w:tcPr>
          <w:p w14:paraId="5A217A98" w14:textId="27C42C64" w:rsidR="00BA4A22" w:rsidRPr="007917E2" w:rsidRDefault="00BA4A22" w:rsidP="00FD1083">
            <w:pPr>
              <w:pStyle w:val="Geenafstand"/>
              <w:jc w:val="both"/>
              <w:cnfStyle w:val="000000100000" w:firstRow="0" w:lastRow="0" w:firstColumn="0" w:lastColumn="0" w:oddVBand="0" w:evenVBand="0" w:oddHBand="1" w:evenHBand="0" w:firstRowFirstColumn="0" w:firstRowLastColumn="0" w:lastRowFirstColumn="0" w:lastRowLastColumn="0"/>
              <w:rPr>
                <w:rFonts w:ascii="Calibri" w:hAnsi="Calibri" w:cs="Calibri"/>
                <w:b/>
                <w:strike/>
                <w:color w:val="000000" w:themeColor="text1"/>
                <w:sz w:val="20"/>
                <w:szCs w:val="20"/>
                <w:lang w:val="fr-BE"/>
              </w:rPr>
            </w:pPr>
            <w:r w:rsidRPr="1E1BCA6F">
              <w:rPr>
                <w:rFonts w:ascii="Calibri" w:hAnsi="Calibri" w:cs="Calibri"/>
                <w:color w:val="000000" w:themeColor="text1"/>
                <w:sz w:val="20"/>
                <w:szCs w:val="20"/>
                <w:lang w:val="fr-BE"/>
              </w:rPr>
              <w:t xml:space="preserve">A.3.1. </w:t>
            </w:r>
          </w:p>
        </w:tc>
        <w:tc>
          <w:tcPr>
            <w:tcW w:w="992" w:type="dxa"/>
            <w:shd w:val="clear" w:color="auto" w:fill="auto"/>
          </w:tcPr>
          <w:p w14:paraId="5168F1DC" w14:textId="0CF6C11C" w:rsidR="00BA4A22" w:rsidRPr="003A6874" w:rsidRDefault="006C5FAA"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b/>
                <w:bCs/>
                <w:color w:val="EE0000"/>
                <w:sz w:val="20"/>
                <w:szCs w:val="20"/>
                <w:lang w:val="en-GB" w:eastAsia="en-GB"/>
              </w:rPr>
            </w:pPr>
            <w:r w:rsidRPr="003A6874">
              <w:rPr>
                <w:rFonts w:ascii="Calibri" w:eastAsia="Arial" w:hAnsi="Calibri" w:cs="Calibri"/>
                <w:b/>
                <w:bCs/>
                <w:color w:val="EE0000"/>
                <w:sz w:val="20"/>
                <w:szCs w:val="20"/>
                <w:lang w:val="en-GB" w:eastAsia="en-GB"/>
              </w:rPr>
              <w:t>2</w:t>
            </w:r>
          </w:p>
        </w:tc>
      </w:tr>
      <w:tr w:rsidR="00BA4A22" w:rsidRPr="00833658" w14:paraId="14D62365"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3FB5AFA6"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3820510A"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color w:val="000000" w:themeColor="text1"/>
                <w:sz w:val="20"/>
                <w:szCs w:val="20"/>
                <w:lang w:val="en-GB" w:eastAsia="en-GB"/>
              </w:rPr>
            </w:pPr>
          </w:p>
        </w:tc>
        <w:tc>
          <w:tcPr>
            <w:tcW w:w="7066" w:type="dxa"/>
            <w:gridSpan w:val="2"/>
          </w:tcPr>
          <w:p w14:paraId="6E0DF23D" w14:textId="0AD368AC" w:rsidR="00BA4A22" w:rsidRPr="007917E2" w:rsidRDefault="00BA4A22" w:rsidP="00FD1083">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b/>
                <w:bCs/>
                <w:strike/>
                <w:color w:val="000000" w:themeColor="text1"/>
                <w:sz w:val="20"/>
                <w:szCs w:val="20"/>
              </w:rPr>
            </w:pPr>
            <w:r w:rsidRPr="00833658">
              <w:rPr>
                <w:rFonts w:ascii="Calibri" w:hAnsi="Calibri" w:cs="Calibri"/>
                <w:color w:val="000000" w:themeColor="text1"/>
                <w:sz w:val="20"/>
                <w:szCs w:val="20"/>
              </w:rPr>
              <w:t>A.3.</w:t>
            </w:r>
            <w:r>
              <w:rPr>
                <w:rFonts w:ascii="Calibri" w:hAnsi="Calibri" w:cs="Calibri"/>
                <w:color w:val="000000" w:themeColor="text1"/>
                <w:sz w:val="20"/>
                <w:szCs w:val="20"/>
              </w:rPr>
              <w:t>2</w:t>
            </w:r>
            <w:r w:rsidRPr="00833658">
              <w:rPr>
                <w:rFonts w:ascii="Calibri" w:hAnsi="Calibri" w:cs="Calibri"/>
                <w:color w:val="000000" w:themeColor="text1"/>
                <w:sz w:val="20"/>
                <w:szCs w:val="20"/>
              </w:rPr>
              <w:t xml:space="preserve">. </w:t>
            </w:r>
          </w:p>
        </w:tc>
        <w:tc>
          <w:tcPr>
            <w:tcW w:w="992" w:type="dxa"/>
          </w:tcPr>
          <w:p w14:paraId="2812EFDE" w14:textId="4AB83507" w:rsidR="00BA4A22" w:rsidRPr="003A6874" w:rsidRDefault="006C5FAA"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color w:val="EE0000"/>
                <w:sz w:val="20"/>
                <w:szCs w:val="20"/>
                <w:lang w:val="en-GB" w:eastAsia="en-GB"/>
              </w:rPr>
            </w:pPr>
            <w:r w:rsidRPr="003A6874">
              <w:rPr>
                <w:rFonts w:ascii="Calibri" w:eastAsia="Arial" w:hAnsi="Calibri" w:cs="Calibri"/>
                <w:b/>
                <w:bCs/>
                <w:color w:val="EE0000"/>
                <w:sz w:val="20"/>
                <w:szCs w:val="20"/>
                <w:lang w:val="en-GB" w:eastAsia="en-GB"/>
              </w:rPr>
              <w:t>4</w:t>
            </w:r>
          </w:p>
        </w:tc>
      </w:tr>
      <w:tr w:rsidR="00BA4A22" w:rsidRPr="00833658" w14:paraId="532E137D"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7618A90A"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val="restart"/>
          </w:tcPr>
          <w:p w14:paraId="2B19CC2F"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b/>
                <w:bCs/>
                <w:color w:val="000000" w:themeColor="text1"/>
                <w:sz w:val="20"/>
                <w:szCs w:val="20"/>
                <w:lang w:val="en-GB" w:eastAsia="en-GB"/>
              </w:rPr>
            </w:pPr>
            <w:r w:rsidRPr="00833658">
              <w:rPr>
                <w:rFonts w:ascii="Calibri" w:eastAsia="Arial" w:hAnsi="Calibri" w:cs="Calibri"/>
                <w:b/>
                <w:bCs/>
                <w:color w:val="000000" w:themeColor="text1"/>
                <w:sz w:val="20"/>
                <w:szCs w:val="20"/>
                <w:lang w:val="en-GB" w:eastAsia="en-GB"/>
              </w:rPr>
              <w:t>A.4</w:t>
            </w:r>
          </w:p>
        </w:tc>
        <w:tc>
          <w:tcPr>
            <w:tcW w:w="7066" w:type="dxa"/>
            <w:gridSpan w:val="2"/>
          </w:tcPr>
          <w:p w14:paraId="17BB021D" w14:textId="77777777" w:rsidR="00BA4A22" w:rsidRPr="00833658" w:rsidRDefault="00BA4A22" w:rsidP="00FD1083">
            <w:pPr>
              <w:pStyle w:val="Geenafstand"/>
              <w:jc w:val="both"/>
              <w:cnfStyle w:val="000000100000" w:firstRow="0" w:lastRow="0" w:firstColumn="0" w:lastColumn="0" w:oddVBand="0" w:evenVBand="0" w:oddHBand="1" w:evenHBand="0" w:firstRowFirstColumn="0" w:firstRowLastColumn="0" w:lastRowFirstColumn="0" w:lastRowLastColumn="0"/>
              <w:rPr>
                <w:rFonts w:ascii="Calibri" w:hAnsi="Calibri" w:cs="Calibri"/>
                <w:b/>
                <w:strike/>
                <w:color w:val="000000" w:themeColor="text1"/>
                <w:sz w:val="20"/>
                <w:szCs w:val="20"/>
                <w:highlight w:val="red"/>
                <w:lang w:val="fr-BE"/>
              </w:rPr>
            </w:pPr>
            <w:proofErr w:type="spellStart"/>
            <w:r w:rsidRPr="1E1BCA6F">
              <w:rPr>
                <w:rFonts w:ascii="Calibri" w:hAnsi="Calibri" w:cs="Calibri"/>
                <w:b/>
                <w:color w:val="000000" w:themeColor="text1"/>
                <w:sz w:val="20"/>
                <w:szCs w:val="20"/>
                <w:lang w:val="fr-BE"/>
              </w:rPr>
              <w:t>Level</w:t>
            </w:r>
            <w:proofErr w:type="spellEnd"/>
            <w:r w:rsidRPr="1E1BCA6F">
              <w:rPr>
                <w:rFonts w:ascii="Calibri" w:hAnsi="Calibri" w:cs="Calibri"/>
                <w:b/>
                <w:color w:val="000000" w:themeColor="text1"/>
                <w:sz w:val="20"/>
                <w:szCs w:val="20"/>
                <w:lang w:val="fr-BE"/>
              </w:rPr>
              <w:t xml:space="preserve"> of match </w:t>
            </w:r>
            <w:proofErr w:type="spellStart"/>
            <w:r w:rsidRPr="1E1BCA6F">
              <w:rPr>
                <w:rFonts w:ascii="Calibri" w:hAnsi="Calibri" w:cs="Calibri"/>
                <w:b/>
                <w:color w:val="000000" w:themeColor="text1"/>
                <w:sz w:val="20"/>
                <w:szCs w:val="20"/>
                <w:lang w:val="fr-BE"/>
              </w:rPr>
              <w:t>with</w:t>
            </w:r>
            <w:proofErr w:type="spellEnd"/>
            <w:r w:rsidRPr="1E1BCA6F">
              <w:rPr>
                <w:rFonts w:ascii="Calibri" w:hAnsi="Calibri" w:cs="Calibri"/>
                <w:b/>
                <w:color w:val="000000" w:themeColor="text1"/>
                <w:sz w:val="20"/>
                <w:szCs w:val="20"/>
                <w:lang w:val="fr-BE"/>
              </w:rPr>
              <w:t xml:space="preserve"> </w:t>
            </w:r>
            <w:proofErr w:type="spellStart"/>
            <w:r w:rsidRPr="1E1BCA6F">
              <w:rPr>
                <w:rFonts w:ascii="Calibri" w:hAnsi="Calibri" w:cs="Calibri"/>
                <w:b/>
                <w:color w:val="000000" w:themeColor="text1"/>
                <w:sz w:val="20"/>
                <w:szCs w:val="20"/>
                <w:lang w:val="fr-BE"/>
              </w:rPr>
              <w:t>Governance</w:t>
            </w:r>
            <w:proofErr w:type="spellEnd"/>
            <w:r w:rsidRPr="1E1BCA6F">
              <w:rPr>
                <w:rFonts w:ascii="Calibri" w:hAnsi="Calibri" w:cs="Calibri"/>
                <w:b/>
                <w:color w:val="000000" w:themeColor="text1"/>
                <w:sz w:val="20"/>
                <w:szCs w:val="20"/>
                <w:lang w:val="fr-BE"/>
              </w:rPr>
              <w:t xml:space="preserve"> and Security</w:t>
            </w:r>
          </w:p>
        </w:tc>
        <w:tc>
          <w:tcPr>
            <w:tcW w:w="992" w:type="dxa"/>
          </w:tcPr>
          <w:p w14:paraId="7C4CE09B" w14:textId="3969A398" w:rsidR="00BA4A22" w:rsidRPr="0016488E" w:rsidRDefault="00FD623B"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b/>
                <w:bCs/>
                <w:color w:val="000000" w:themeColor="text1"/>
                <w:sz w:val="20"/>
                <w:szCs w:val="20"/>
                <w:lang w:val="en-GB" w:eastAsia="en-GB"/>
              </w:rPr>
            </w:pPr>
            <w:r w:rsidRPr="0016488E">
              <w:rPr>
                <w:rFonts w:ascii="Calibri" w:eastAsia="Arial" w:hAnsi="Calibri" w:cs="Calibri"/>
                <w:b/>
                <w:bCs/>
                <w:color w:val="000000" w:themeColor="text1"/>
                <w:sz w:val="20"/>
                <w:szCs w:val="20"/>
                <w:lang w:val="en-GB" w:eastAsia="en-GB"/>
              </w:rPr>
              <w:t>2</w:t>
            </w:r>
          </w:p>
        </w:tc>
      </w:tr>
      <w:tr w:rsidR="00BA4A22" w:rsidRPr="00833658" w14:paraId="296A05D6"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29AE8983"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27DE3E08"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color w:val="000000" w:themeColor="text1"/>
                <w:sz w:val="20"/>
                <w:szCs w:val="20"/>
                <w:lang w:val="en-GB" w:eastAsia="en-GB"/>
              </w:rPr>
            </w:pPr>
          </w:p>
        </w:tc>
        <w:tc>
          <w:tcPr>
            <w:tcW w:w="7066" w:type="dxa"/>
            <w:gridSpan w:val="2"/>
            <w:shd w:val="clear" w:color="auto" w:fill="auto"/>
          </w:tcPr>
          <w:p w14:paraId="282B1CBE" w14:textId="2BFB556A" w:rsidR="00BA4A22" w:rsidRPr="007917E2" w:rsidRDefault="00BA4A22" w:rsidP="00FD1083">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b/>
                <w:strike/>
                <w:color w:val="000000" w:themeColor="text1"/>
                <w:sz w:val="20"/>
                <w:szCs w:val="20"/>
                <w:lang w:val="fr-BE"/>
              </w:rPr>
            </w:pPr>
            <w:r w:rsidRPr="1E1BCA6F">
              <w:rPr>
                <w:rFonts w:ascii="Calibri" w:hAnsi="Calibri" w:cs="Calibri"/>
                <w:color w:val="000000" w:themeColor="text1"/>
                <w:sz w:val="20"/>
                <w:szCs w:val="20"/>
                <w:lang w:val="fr-BE"/>
              </w:rPr>
              <w:t xml:space="preserve">A.4.1. </w:t>
            </w:r>
          </w:p>
        </w:tc>
        <w:tc>
          <w:tcPr>
            <w:tcW w:w="992" w:type="dxa"/>
            <w:shd w:val="clear" w:color="auto" w:fill="auto"/>
          </w:tcPr>
          <w:p w14:paraId="18FA6743" w14:textId="24B5D9A2" w:rsidR="00BA4A22" w:rsidRPr="00950DB4" w:rsidRDefault="00FD623B"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color w:val="000000" w:themeColor="text1"/>
                <w:sz w:val="20"/>
                <w:szCs w:val="20"/>
                <w:lang w:val="en-GB" w:eastAsia="en-GB"/>
              </w:rPr>
            </w:pPr>
            <w:r w:rsidRPr="00950DB4">
              <w:rPr>
                <w:rFonts w:ascii="Calibri" w:eastAsia="Arial" w:hAnsi="Calibri" w:cs="Calibri"/>
                <w:color w:val="000000" w:themeColor="text1"/>
                <w:sz w:val="20"/>
                <w:szCs w:val="20"/>
                <w:lang w:val="en-GB" w:eastAsia="en-GB"/>
              </w:rPr>
              <w:t>1</w:t>
            </w:r>
          </w:p>
        </w:tc>
      </w:tr>
      <w:tr w:rsidR="00BA4A22" w:rsidRPr="00833658" w14:paraId="4A8BE4D5"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636EAE0B"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2817CAE4"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b/>
                <w:bCs/>
                <w:color w:val="000000" w:themeColor="text1"/>
                <w:sz w:val="20"/>
                <w:szCs w:val="20"/>
                <w:lang w:val="en-GB" w:eastAsia="en-GB"/>
              </w:rPr>
            </w:pPr>
          </w:p>
        </w:tc>
        <w:tc>
          <w:tcPr>
            <w:tcW w:w="7066" w:type="dxa"/>
            <w:gridSpan w:val="2"/>
          </w:tcPr>
          <w:p w14:paraId="35A58B2D" w14:textId="1ABD1482" w:rsidR="00BA4A22" w:rsidRPr="007917E2" w:rsidRDefault="00BA4A22" w:rsidP="00FD1083">
            <w:pPr>
              <w:pStyle w:val="Geenafstand"/>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fr-BE"/>
              </w:rPr>
            </w:pPr>
            <w:r w:rsidRPr="1E1BCA6F">
              <w:rPr>
                <w:rFonts w:ascii="Calibri" w:hAnsi="Calibri" w:cs="Calibri"/>
                <w:color w:val="000000" w:themeColor="text1"/>
                <w:sz w:val="20"/>
                <w:szCs w:val="20"/>
                <w:lang w:val="fr-BE"/>
              </w:rPr>
              <w:t>A.4.2.</w:t>
            </w:r>
          </w:p>
        </w:tc>
        <w:tc>
          <w:tcPr>
            <w:tcW w:w="992" w:type="dxa"/>
          </w:tcPr>
          <w:p w14:paraId="2AD901C2" w14:textId="6F6AE667" w:rsidR="00BA4A22" w:rsidRPr="00950DB4" w:rsidRDefault="00FD623B"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sz w:val="20"/>
                <w:szCs w:val="20"/>
                <w:lang w:val="en-GB" w:eastAsia="en-GB"/>
              </w:rPr>
            </w:pPr>
            <w:r w:rsidRPr="00950DB4">
              <w:rPr>
                <w:rFonts w:ascii="Calibri" w:eastAsia="Arial" w:hAnsi="Calibri" w:cs="Calibri"/>
                <w:color w:val="000000" w:themeColor="text1"/>
                <w:sz w:val="20"/>
                <w:szCs w:val="20"/>
                <w:lang w:val="en-GB" w:eastAsia="en-GB"/>
              </w:rPr>
              <w:t>1</w:t>
            </w:r>
          </w:p>
        </w:tc>
      </w:tr>
      <w:tr w:rsidR="00BA4A22" w:rsidRPr="00833658" w14:paraId="37566FA3"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73D6958B"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val="restart"/>
          </w:tcPr>
          <w:p w14:paraId="0A33F15B"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color w:val="000000" w:themeColor="text1"/>
                <w:sz w:val="20"/>
                <w:szCs w:val="20"/>
                <w:lang w:val="en-GB" w:eastAsia="en-GB"/>
              </w:rPr>
            </w:pPr>
            <w:r w:rsidRPr="00833658">
              <w:rPr>
                <w:rFonts w:ascii="Calibri" w:eastAsia="Arial" w:hAnsi="Calibri" w:cs="Calibri"/>
                <w:b/>
                <w:bCs/>
                <w:color w:val="000000" w:themeColor="text1"/>
                <w:sz w:val="20"/>
                <w:szCs w:val="20"/>
                <w:lang w:val="en-GB" w:eastAsia="en-GB"/>
              </w:rPr>
              <w:t>A.5</w:t>
            </w:r>
          </w:p>
        </w:tc>
        <w:tc>
          <w:tcPr>
            <w:tcW w:w="7066" w:type="dxa"/>
            <w:gridSpan w:val="2"/>
          </w:tcPr>
          <w:p w14:paraId="05BEED47" w14:textId="77777777" w:rsidR="00BA4A22" w:rsidRPr="00833658" w:rsidRDefault="00BA4A22" w:rsidP="00FD1083">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b/>
                <w:strike/>
                <w:color w:val="000000" w:themeColor="text1"/>
                <w:sz w:val="20"/>
                <w:szCs w:val="20"/>
                <w:highlight w:val="red"/>
                <w:lang w:val="fr-BE"/>
              </w:rPr>
            </w:pPr>
            <w:proofErr w:type="spellStart"/>
            <w:r w:rsidRPr="1E1BCA6F">
              <w:rPr>
                <w:rFonts w:ascii="Calibri" w:hAnsi="Calibri" w:cs="Calibri"/>
                <w:b/>
                <w:color w:val="000000" w:themeColor="text1"/>
                <w:sz w:val="20"/>
                <w:szCs w:val="20"/>
                <w:lang w:val="fr-BE"/>
              </w:rPr>
              <w:t>Level</w:t>
            </w:r>
            <w:proofErr w:type="spellEnd"/>
            <w:r w:rsidRPr="1E1BCA6F">
              <w:rPr>
                <w:rFonts w:ascii="Calibri" w:hAnsi="Calibri" w:cs="Calibri"/>
                <w:b/>
                <w:color w:val="000000" w:themeColor="text1"/>
                <w:sz w:val="20"/>
                <w:szCs w:val="20"/>
                <w:lang w:val="fr-BE"/>
              </w:rPr>
              <w:t xml:space="preserve"> of match </w:t>
            </w:r>
            <w:proofErr w:type="spellStart"/>
            <w:r w:rsidRPr="1E1BCA6F">
              <w:rPr>
                <w:rFonts w:ascii="Calibri" w:hAnsi="Calibri" w:cs="Calibri"/>
                <w:b/>
                <w:color w:val="000000" w:themeColor="text1"/>
                <w:sz w:val="20"/>
                <w:szCs w:val="20"/>
                <w:lang w:val="fr-BE"/>
              </w:rPr>
              <w:t>with</w:t>
            </w:r>
            <w:proofErr w:type="spellEnd"/>
            <w:r w:rsidRPr="1E1BCA6F">
              <w:rPr>
                <w:rFonts w:ascii="Calibri" w:hAnsi="Calibri" w:cs="Calibri"/>
                <w:b/>
                <w:color w:val="000000" w:themeColor="text1"/>
                <w:sz w:val="20"/>
                <w:szCs w:val="20"/>
                <w:lang w:val="fr-BE"/>
              </w:rPr>
              <w:t xml:space="preserve"> </w:t>
            </w:r>
            <w:proofErr w:type="spellStart"/>
            <w:r w:rsidRPr="1E1BCA6F">
              <w:rPr>
                <w:rFonts w:ascii="Calibri" w:hAnsi="Calibri" w:cs="Calibri"/>
                <w:b/>
                <w:color w:val="000000" w:themeColor="text1"/>
                <w:sz w:val="20"/>
                <w:szCs w:val="20"/>
                <w:lang w:val="fr-BE"/>
              </w:rPr>
              <w:t>Operational</w:t>
            </w:r>
            <w:proofErr w:type="spellEnd"/>
            <w:r w:rsidRPr="1E1BCA6F">
              <w:rPr>
                <w:rFonts w:ascii="Calibri" w:hAnsi="Calibri" w:cs="Calibri"/>
                <w:b/>
                <w:color w:val="000000" w:themeColor="text1"/>
                <w:sz w:val="20"/>
                <w:szCs w:val="20"/>
                <w:lang w:val="fr-BE"/>
              </w:rPr>
              <w:t xml:space="preserve"> Support</w:t>
            </w:r>
          </w:p>
        </w:tc>
        <w:tc>
          <w:tcPr>
            <w:tcW w:w="992" w:type="dxa"/>
          </w:tcPr>
          <w:p w14:paraId="08A17FA2" w14:textId="7315F35A" w:rsidR="00BA4A22" w:rsidRPr="003A6874" w:rsidRDefault="00C62B9B"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color w:val="EE0000"/>
                <w:sz w:val="20"/>
                <w:szCs w:val="20"/>
                <w:lang w:val="en-GB" w:eastAsia="en-GB"/>
              </w:rPr>
            </w:pPr>
            <w:r w:rsidRPr="003A6874">
              <w:rPr>
                <w:rFonts w:ascii="Calibri" w:eastAsia="Arial" w:hAnsi="Calibri" w:cs="Calibri"/>
                <w:b/>
                <w:bCs/>
                <w:color w:val="EE0000"/>
                <w:sz w:val="20"/>
                <w:szCs w:val="20"/>
                <w:lang w:val="en-GB" w:eastAsia="en-GB"/>
              </w:rPr>
              <w:t>5</w:t>
            </w:r>
          </w:p>
        </w:tc>
      </w:tr>
      <w:tr w:rsidR="00BA4A22" w:rsidRPr="00833658" w14:paraId="5A54DBD3"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0A058E85"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123930AD"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b/>
                <w:bCs/>
                <w:color w:val="000000" w:themeColor="text1"/>
                <w:sz w:val="20"/>
                <w:szCs w:val="20"/>
                <w:lang w:val="en-GB" w:eastAsia="en-GB"/>
              </w:rPr>
            </w:pPr>
          </w:p>
        </w:tc>
        <w:tc>
          <w:tcPr>
            <w:tcW w:w="7066" w:type="dxa"/>
            <w:gridSpan w:val="2"/>
            <w:shd w:val="clear" w:color="auto" w:fill="FFFFFF" w:themeFill="background1"/>
          </w:tcPr>
          <w:p w14:paraId="0E45EEA7" w14:textId="55C589F1" w:rsidR="00BA4A22" w:rsidRPr="007917E2" w:rsidRDefault="00BA4A22" w:rsidP="00FD1083">
            <w:pPr>
              <w:pStyle w:val="Geenafstand"/>
              <w:jc w:val="both"/>
              <w:cnfStyle w:val="000000100000" w:firstRow="0" w:lastRow="0" w:firstColumn="0" w:lastColumn="0" w:oddVBand="0" w:evenVBand="0" w:oddHBand="1" w:evenHBand="0" w:firstRowFirstColumn="0" w:firstRowLastColumn="0" w:lastRowFirstColumn="0" w:lastRowLastColumn="0"/>
              <w:rPr>
                <w:rFonts w:ascii="Calibri" w:hAnsi="Calibri" w:cs="Calibri"/>
                <w:b/>
                <w:strike/>
                <w:color w:val="000000" w:themeColor="text1"/>
                <w:sz w:val="20"/>
                <w:szCs w:val="20"/>
                <w:lang w:val="fr-BE"/>
              </w:rPr>
            </w:pPr>
            <w:r w:rsidRPr="1E1BCA6F">
              <w:rPr>
                <w:rFonts w:ascii="Calibri" w:hAnsi="Calibri" w:cs="Calibri"/>
                <w:color w:val="000000" w:themeColor="text1"/>
                <w:sz w:val="20"/>
                <w:szCs w:val="20"/>
                <w:lang w:val="fr-BE"/>
              </w:rPr>
              <w:t xml:space="preserve">A.5.1. </w:t>
            </w:r>
          </w:p>
        </w:tc>
        <w:tc>
          <w:tcPr>
            <w:tcW w:w="992" w:type="dxa"/>
            <w:shd w:val="clear" w:color="auto" w:fill="FFFFFF" w:themeFill="background1"/>
          </w:tcPr>
          <w:p w14:paraId="2BE1274E" w14:textId="77777777" w:rsidR="00BA4A22" w:rsidRPr="003A6874"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b/>
                <w:bCs/>
                <w:color w:val="EE0000"/>
                <w:sz w:val="20"/>
                <w:szCs w:val="20"/>
                <w:lang w:val="en-GB" w:eastAsia="en-GB"/>
              </w:rPr>
            </w:pPr>
            <w:r w:rsidRPr="003A6874">
              <w:rPr>
                <w:rFonts w:ascii="Calibri" w:eastAsia="Arial" w:hAnsi="Calibri" w:cs="Calibri"/>
                <w:b/>
                <w:bCs/>
                <w:color w:val="EE0000"/>
                <w:sz w:val="20"/>
                <w:szCs w:val="20"/>
                <w:lang w:val="en-GB" w:eastAsia="en-GB"/>
              </w:rPr>
              <w:t>2</w:t>
            </w:r>
          </w:p>
        </w:tc>
      </w:tr>
      <w:tr w:rsidR="00BA4A22" w:rsidRPr="00833658" w14:paraId="2DC44ECD"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04821C7A"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0E8B1A3D"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color w:val="000000" w:themeColor="text1"/>
                <w:sz w:val="20"/>
                <w:szCs w:val="20"/>
                <w:lang w:val="en-GB" w:eastAsia="en-GB"/>
              </w:rPr>
            </w:pPr>
          </w:p>
        </w:tc>
        <w:tc>
          <w:tcPr>
            <w:tcW w:w="7066" w:type="dxa"/>
            <w:gridSpan w:val="2"/>
          </w:tcPr>
          <w:p w14:paraId="32E389D6" w14:textId="461DD4FE" w:rsidR="00BA4A22" w:rsidRPr="00A0751E" w:rsidRDefault="00BA4A22" w:rsidP="00FD1083">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fr-BE"/>
              </w:rPr>
            </w:pPr>
            <w:r w:rsidRPr="1E1BCA6F">
              <w:rPr>
                <w:rFonts w:ascii="Calibri" w:hAnsi="Calibri" w:cs="Calibri"/>
                <w:color w:val="000000" w:themeColor="text1"/>
                <w:sz w:val="20"/>
                <w:szCs w:val="20"/>
                <w:lang w:val="fr-BE"/>
              </w:rPr>
              <w:t xml:space="preserve">A.5.2. </w:t>
            </w:r>
          </w:p>
        </w:tc>
        <w:tc>
          <w:tcPr>
            <w:tcW w:w="992" w:type="dxa"/>
          </w:tcPr>
          <w:p w14:paraId="5E2BADE2" w14:textId="36FA0AA6" w:rsidR="00BA4A22" w:rsidRPr="003A6874" w:rsidRDefault="006C5FAA"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color w:val="EE0000"/>
                <w:sz w:val="20"/>
                <w:szCs w:val="20"/>
                <w:lang w:val="en-GB" w:eastAsia="en-GB"/>
              </w:rPr>
            </w:pPr>
            <w:r w:rsidRPr="003A6874">
              <w:rPr>
                <w:rFonts w:ascii="Calibri" w:eastAsia="Arial" w:hAnsi="Calibri" w:cs="Calibri"/>
                <w:b/>
                <w:bCs/>
                <w:color w:val="EE0000"/>
                <w:sz w:val="20"/>
                <w:szCs w:val="20"/>
                <w:lang w:val="en-GB" w:eastAsia="en-GB"/>
              </w:rPr>
              <w:t>1</w:t>
            </w:r>
          </w:p>
        </w:tc>
      </w:tr>
      <w:tr w:rsidR="00BA4A22" w:rsidRPr="00833658" w14:paraId="4922E4B8"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5F0FCF36"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7C8D220E"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b/>
                <w:bCs/>
                <w:color w:val="000000" w:themeColor="text1"/>
                <w:sz w:val="20"/>
                <w:szCs w:val="20"/>
                <w:lang w:val="en-GB" w:eastAsia="en-GB"/>
              </w:rPr>
            </w:pPr>
          </w:p>
        </w:tc>
        <w:tc>
          <w:tcPr>
            <w:tcW w:w="7066" w:type="dxa"/>
            <w:gridSpan w:val="2"/>
            <w:shd w:val="clear" w:color="auto" w:fill="FFFFFF" w:themeFill="background1"/>
          </w:tcPr>
          <w:p w14:paraId="080E5164" w14:textId="473CB76F" w:rsidR="00BA4A22" w:rsidRPr="00CC351D" w:rsidRDefault="00BA4A22" w:rsidP="00FD1083">
            <w:pPr>
              <w:pStyle w:val="Geenafstand"/>
              <w:jc w:val="both"/>
              <w:cnfStyle w:val="000000100000" w:firstRow="0" w:lastRow="0" w:firstColumn="0" w:lastColumn="0" w:oddVBand="0" w:evenVBand="0" w:oddHBand="1" w:evenHBand="0" w:firstRowFirstColumn="0" w:firstRowLastColumn="0" w:lastRowFirstColumn="0" w:lastRowLastColumn="0"/>
              <w:rPr>
                <w:rFonts w:ascii="Calibri" w:hAnsi="Calibri" w:cs="Calibri"/>
                <w:b/>
                <w:strike/>
                <w:color w:val="000000" w:themeColor="text1"/>
                <w:sz w:val="20"/>
                <w:szCs w:val="20"/>
                <w:lang w:val="fr-BE"/>
              </w:rPr>
            </w:pPr>
            <w:r w:rsidRPr="1E1BCA6F">
              <w:rPr>
                <w:rFonts w:ascii="Calibri" w:hAnsi="Calibri" w:cs="Calibri"/>
                <w:color w:val="000000" w:themeColor="text1"/>
                <w:sz w:val="20"/>
                <w:szCs w:val="20"/>
                <w:lang w:val="fr-BE"/>
              </w:rPr>
              <w:t xml:space="preserve">A.5.3. </w:t>
            </w:r>
          </w:p>
        </w:tc>
        <w:tc>
          <w:tcPr>
            <w:tcW w:w="992" w:type="dxa"/>
            <w:shd w:val="clear" w:color="auto" w:fill="FFFFFF" w:themeFill="background1"/>
          </w:tcPr>
          <w:p w14:paraId="28551324" w14:textId="77777777" w:rsidR="00BA4A22" w:rsidRPr="003A6874"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b/>
                <w:bCs/>
                <w:color w:val="EE0000"/>
                <w:sz w:val="20"/>
                <w:szCs w:val="20"/>
                <w:lang w:val="en-GB" w:eastAsia="en-GB"/>
              </w:rPr>
            </w:pPr>
            <w:r w:rsidRPr="003A6874">
              <w:rPr>
                <w:rFonts w:ascii="Calibri" w:eastAsia="Arial" w:hAnsi="Calibri" w:cs="Calibri"/>
                <w:b/>
                <w:bCs/>
                <w:color w:val="EE0000"/>
                <w:sz w:val="20"/>
                <w:szCs w:val="20"/>
                <w:lang w:val="en-GB" w:eastAsia="en-GB"/>
              </w:rPr>
              <w:t>1</w:t>
            </w:r>
          </w:p>
        </w:tc>
      </w:tr>
      <w:tr w:rsidR="00BA4A22" w:rsidRPr="00833658" w14:paraId="0C5FAC16"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5AAD5177"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461B2E47"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color w:val="000000" w:themeColor="text1"/>
                <w:sz w:val="20"/>
                <w:szCs w:val="20"/>
                <w:lang w:val="en-GB" w:eastAsia="en-GB"/>
              </w:rPr>
            </w:pPr>
          </w:p>
        </w:tc>
        <w:tc>
          <w:tcPr>
            <w:tcW w:w="7066" w:type="dxa"/>
            <w:gridSpan w:val="2"/>
          </w:tcPr>
          <w:p w14:paraId="5D1B6470" w14:textId="41081046" w:rsidR="00BA4A22" w:rsidRPr="1E1BCA6F" w:rsidRDefault="00BA4A22" w:rsidP="00FD1083">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fr-BE"/>
              </w:rPr>
            </w:pPr>
            <w:r>
              <w:rPr>
                <w:rFonts w:ascii="Calibri" w:hAnsi="Calibri" w:cs="Calibri"/>
                <w:color w:val="000000" w:themeColor="text1"/>
                <w:sz w:val="20"/>
                <w:szCs w:val="20"/>
                <w:lang w:val="fr-BE"/>
              </w:rPr>
              <w:t xml:space="preserve">A.5.4. </w:t>
            </w:r>
          </w:p>
        </w:tc>
        <w:tc>
          <w:tcPr>
            <w:tcW w:w="992" w:type="dxa"/>
          </w:tcPr>
          <w:p w14:paraId="7EE8F938" w14:textId="77777777" w:rsidR="00BA4A22" w:rsidRPr="003A6874"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color w:val="EE0000"/>
                <w:sz w:val="20"/>
                <w:szCs w:val="20"/>
                <w:lang w:val="en-GB" w:eastAsia="en-GB"/>
              </w:rPr>
            </w:pPr>
            <w:r w:rsidRPr="003A6874">
              <w:rPr>
                <w:rFonts w:ascii="Calibri" w:eastAsia="Arial" w:hAnsi="Calibri" w:cs="Calibri"/>
                <w:b/>
                <w:bCs/>
                <w:color w:val="EE0000"/>
                <w:sz w:val="20"/>
                <w:szCs w:val="20"/>
                <w:lang w:val="en-GB" w:eastAsia="en-GB"/>
              </w:rPr>
              <w:t>1</w:t>
            </w:r>
          </w:p>
        </w:tc>
      </w:tr>
      <w:tr w:rsidR="00BA4A22" w:rsidRPr="00833658" w14:paraId="3FBB683A"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4D598B47"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val="restart"/>
          </w:tcPr>
          <w:p w14:paraId="7F4100F9" w14:textId="77777777" w:rsidR="00BA4A22" w:rsidRPr="00833658" w:rsidRDefault="00BA4A22" w:rsidP="00FD108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color w:val="000000" w:themeColor="text1"/>
                <w:sz w:val="20"/>
                <w:szCs w:val="20"/>
                <w:lang w:val="en-GB"/>
              </w:rPr>
            </w:pPr>
            <w:r w:rsidRPr="00833658">
              <w:rPr>
                <w:rFonts w:ascii="Calibri" w:hAnsi="Calibri" w:cs="Calibri"/>
                <w:b/>
                <w:bCs/>
                <w:color w:val="000000" w:themeColor="text1"/>
                <w:sz w:val="20"/>
                <w:szCs w:val="20"/>
                <w:lang w:val="en-GB"/>
              </w:rPr>
              <w:t>A.6.</w:t>
            </w:r>
          </w:p>
        </w:tc>
        <w:tc>
          <w:tcPr>
            <w:tcW w:w="7066" w:type="dxa"/>
            <w:gridSpan w:val="2"/>
          </w:tcPr>
          <w:p w14:paraId="7BCF5D05" w14:textId="77777777" w:rsidR="00BA4A22" w:rsidRPr="00833658" w:rsidRDefault="00BA4A22" w:rsidP="00FD1083">
            <w:pPr>
              <w:pStyle w:val="Geenafstand"/>
              <w:jc w:val="both"/>
              <w:cnfStyle w:val="000000100000" w:firstRow="0" w:lastRow="0" w:firstColumn="0" w:lastColumn="0" w:oddVBand="0" w:evenVBand="0" w:oddHBand="1" w:evenHBand="0" w:firstRowFirstColumn="0" w:firstRowLastColumn="0" w:lastRowFirstColumn="0" w:lastRowLastColumn="0"/>
              <w:rPr>
                <w:rFonts w:ascii="Calibri" w:hAnsi="Calibri" w:cs="Calibri"/>
                <w:b/>
                <w:bCs/>
                <w:strike/>
                <w:color w:val="000000" w:themeColor="text1"/>
                <w:sz w:val="20"/>
                <w:szCs w:val="20"/>
                <w:highlight w:val="red"/>
              </w:rPr>
            </w:pPr>
            <w:r w:rsidRPr="00AF669F">
              <w:rPr>
                <w:rFonts w:ascii="Calibri" w:hAnsi="Calibri" w:cs="Calibri"/>
                <w:b/>
                <w:bCs/>
                <w:color w:val="000000" w:themeColor="text1"/>
                <w:sz w:val="20"/>
                <w:szCs w:val="20"/>
              </w:rPr>
              <w:t>Contribution to standardisation acros</w:t>
            </w:r>
            <w:r w:rsidRPr="7CB0BF70">
              <w:rPr>
                <w:rFonts w:ascii="Calibri" w:hAnsi="Calibri" w:cs="Calibri"/>
                <w:b/>
                <w:bCs/>
                <w:color w:val="000000" w:themeColor="text1"/>
                <w:sz w:val="20"/>
                <w:szCs w:val="20"/>
              </w:rPr>
              <w:t>s</w:t>
            </w:r>
            <w:r w:rsidRPr="00AF669F">
              <w:rPr>
                <w:rFonts w:ascii="Calibri" w:hAnsi="Calibri" w:cs="Calibri"/>
                <w:b/>
                <w:bCs/>
                <w:color w:val="000000" w:themeColor="text1"/>
                <w:sz w:val="20"/>
                <w:szCs w:val="20"/>
              </w:rPr>
              <w:t xml:space="preserve"> EU</w:t>
            </w:r>
          </w:p>
        </w:tc>
        <w:tc>
          <w:tcPr>
            <w:tcW w:w="992" w:type="dxa"/>
          </w:tcPr>
          <w:p w14:paraId="5D307FBA"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b/>
                <w:bCs/>
                <w:color w:val="000000" w:themeColor="text1"/>
                <w:sz w:val="20"/>
                <w:szCs w:val="20"/>
                <w:lang w:val="en-GB" w:eastAsia="en-GB"/>
              </w:rPr>
            </w:pPr>
            <w:r w:rsidRPr="00833658">
              <w:rPr>
                <w:rFonts w:ascii="Calibri" w:eastAsia="Arial" w:hAnsi="Calibri" w:cs="Calibri"/>
                <w:b/>
                <w:bCs/>
                <w:color w:val="000000" w:themeColor="text1"/>
                <w:sz w:val="20"/>
                <w:szCs w:val="20"/>
                <w:lang w:val="en-GB" w:eastAsia="en-GB"/>
              </w:rPr>
              <w:t>6</w:t>
            </w:r>
          </w:p>
        </w:tc>
      </w:tr>
      <w:tr w:rsidR="00BA4A22" w:rsidRPr="00833658" w14:paraId="7E090EF6"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vMerge w:val="restart"/>
          </w:tcPr>
          <w:p w14:paraId="139A6173"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24992D3B" w14:textId="77777777" w:rsidR="00BA4A22" w:rsidRPr="00833658" w:rsidRDefault="00BA4A22" w:rsidP="00FD108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20"/>
                <w:szCs w:val="20"/>
                <w:lang w:val="en-GB"/>
              </w:rPr>
            </w:pPr>
          </w:p>
        </w:tc>
        <w:tc>
          <w:tcPr>
            <w:tcW w:w="7066" w:type="dxa"/>
            <w:gridSpan w:val="2"/>
            <w:shd w:val="clear" w:color="auto" w:fill="FFFFFF" w:themeFill="background1"/>
          </w:tcPr>
          <w:p w14:paraId="0AD6A97E" w14:textId="43BC4FC4" w:rsidR="00BA4A22" w:rsidRPr="00F748C0" w:rsidRDefault="00BA4A22" w:rsidP="00FD1083">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fr-BE"/>
              </w:rPr>
            </w:pPr>
            <w:r w:rsidRPr="0084278B">
              <w:rPr>
                <w:rFonts w:ascii="Calibri" w:hAnsi="Calibri" w:cs="Calibri"/>
                <w:color w:val="000000" w:themeColor="text1"/>
                <w:sz w:val="20"/>
                <w:szCs w:val="20"/>
                <w:lang w:val="fr-BE"/>
              </w:rPr>
              <w:t xml:space="preserve">A.6.1. </w:t>
            </w:r>
          </w:p>
        </w:tc>
        <w:tc>
          <w:tcPr>
            <w:tcW w:w="992" w:type="dxa"/>
            <w:shd w:val="clear" w:color="auto" w:fill="FFFFFF" w:themeFill="background1"/>
          </w:tcPr>
          <w:p w14:paraId="6830F381"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color w:val="000000" w:themeColor="text1"/>
                <w:sz w:val="20"/>
                <w:szCs w:val="20"/>
                <w:lang w:val="en-GB" w:eastAsia="en-GB"/>
              </w:rPr>
            </w:pPr>
            <w:r w:rsidRPr="00833658">
              <w:rPr>
                <w:rFonts w:ascii="Calibri" w:eastAsia="Arial" w:hAnsi="Calibri" w:cs="Calibri"/>
                <w:color w:val="000000" w:themeColor="text1"/>
                <w:sz w:val="20"/>
                <w:szCs w:val="20"/>
                <w:lang w:val="en-GB" w:eastAsia="en-GB"/>
              </w:rPr>
              <w:t>3</w:t>
            </w:r>
          </w:p>
        </w:tc>
      </w:tr>
      <w:tr w:rsidR="00BA4A22" w:rsidRPr="00833658" w14:paraId="4F7DC95B"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3C8FEC9A"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7874A5E3" w14:textId="77777777" w:rsidR="00BA4A22" w:rsidRPr="00833658" w:rsidRDefault="00BA4A22" w:rsidP="00FD108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20"/>
                <w:szCs w:val="20"/>
                <w:lang w:val="en-GB"/>
              </w:rPr>
            </w:pPr>
          </w:p>
        </w:tc>
        <w:tc>
          <w:tcPr>
            <w:tcW w:w="7066" w:type="dxa"/>
            <w:gridSpan w:val="2"/>
          </w:tcPr>
          <w:p w14:paraId="2E0CDC6B" w14:textId="2CF32155" w:rsidR="00CC351D" w:rsidRPr="00833658" w:rsidRDefault="00BA4A22" w:rsidP="00CC351D">
            <w:pPr>
              <w:pStyle w:val="Geenafstand"/>
              <w:jc w:val="both"/>
              <w:cnfStyle w:val="000000100000" w:firstRow="0" w:lastRow="0" w:firstColumn="0" w:lastColumn="0" w:oddVBand="0" w:evenVBand="0" w:oddHBand="1" w:evenHBand="0" w:firstRowFirstColumn="0" w:firstRowLastColumn="0" w:lastRowFirstColumn="0" w:lastRowLastColumn="0"/>
              <w:rPr>
                <w:rFonts w:ascii="Calibri" w:hAnsi="Calibri" w:cs="Calibri"/>
                <w:strike/>
                <w:color w:val="000000" w:themeColor="text1"/>
                <w:sz w:val="20"/>
                <w:szCs w:val="20"/>
                <w:lang w:val="fr-BE"/>
              </w:rPr>
            </w:pPr>
            <w:r w:rsidRPr="001373E8">
              <w:rPr>
                <w:rFonts w:ascii="Calibri" w:hAnsi="Calibri" w:cs="Calibri"/>
                <w:color w:val="000000" w:themeColor="text1"/>
                <w:sz w:val="20"/>
                <w:szCs w:val="20"/>
                <w:lang w:val="fr-BE"/>
              </w:rPr>
              <w:t>A.6.2</w:t>
            </w:r>
            <w:r w:rsidR="00CC351D">
              <w:rPr>
                <w:rFonts w:ascii="Calibri" w:hAnsi="Calibri" w:cs="Calibri"/>
                <w:color w:val="000000" w:themeColor="text1"/>
                <w:sz w:val="20"/>
                <w:szCs w:val="20"/>
                <w:lang w:val="fr-BE"/>
              </w:rPr>
              <w:t>.</w:t>
            </w:r>
            <w:r w:rsidRPr="001373E8">
              <w:rPr>
                <w:rFonts w:ascii="Calibri" w:hAnsi="Calibri" w:cs="Calibri"/>
                <w:color w:val="000000" w:themeColor="text1"/>
                <w:sz w:val="20"/>
                <w:szCs w:val="20"/>
                <w:lang w:val="fr-BE"/>
              </w:rPr>
              <w:t xml:space="preserve"> </w:t>
            </w:r>
          </w:p>
          <w:p w14:paraId="3E70BE87" w14:textId="4B9C9FFC" w:rsidR="00BA4A22" w:rsidRPr="00833658" w:rsidRDefault="00BA4A22" w:rsidP="00FD1083">
            <w:pPr>
              <w:pStyle w:val="Geenafstand"/>
              <w:jc w:val="both"/>
              <w:cnfStyle w:val="000000100000" w:firstRow="0" w:lastRow="0" w:firstColumn="0" w:lastColumn="0" w:oddVBand="0" w:evenVBand="0" w:oddHBand="1" w:evenHBand="0" w:firstRowFirstColumn="0" w:firstRowLastColumn="0" w:lastRowFirstColumn="0" w:lastRowLastColumn="0"/>
              <w:rPr>
                <w:rFonts w:ascii="Calibri" w:hAnsi="Calibri" w:cs="Calibri"/>
                <w:strike/>
                <w:color w:val="000000" w:themeColor="text1"/>
                <w:sz w:val="20"/>
                <w:szCs w:val="20"/>
                <w:lang w:val="fr-BE"/>
              </w:rPr>
            </w:pPr>
          </w:p>
        </w:tc>
        <w:tc>
          <w:tcPr>
            <w:tcW w:w="992" w:type="dxa"/>
          </w:tcPr>
          <w:p w14:paraId="064A09BA"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sz w:val="20"/>
                <w:szCs w:val="20"/>
                <w:lang w:val="en-GB" w:eastAsia="en-GB"/>
              </w:rPr>
            </w:pPr>
            <w:r w:rsidRPr="00833658">
              <w:rPr>
                <w:rFonts w:ascii="Calibri" w:eastAsia="Arial" w:hAnsi="Calibri" w:cs="Calibri"/>
                <w:color w:val="000000" w:themeColor="text1"/>
                <w:sz w:val="20"/>
                <w:szCs w:val="20"/>
                <w:lang w:val="en-GB" w:eastAsia="en-GB"/>
              </w:rPr>
              <w:t>3</w:t>
            </w:r>
          </w:p>
        </w:tc>
      </w:tr>
      <w:tr w:rsidR="00BA4A22" w:rsidRPr="00833658" w14:paraId="54CCCCEE"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27A29395"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val="restart"/>
          </w:tcPr>
          <w:p w14:paraId="230487B5" w14:textId="77777777" w:rsidR="00BA4A22" w:rsidRPr="005E5626" w:rsidRDefault="00BA4A22" w:rsidP="00FD108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0"/>
                <w:szCs w:val="20"/>
                <w:lang w:val="en-GB"/>
              </w:rPr>
            </w:pPr>
            <w:r w:rsidRPr="005E5626">
              <w:rPr>
                <w:rFonts w:ascii="Calibri" w:hAnsi="Calibri" w:cs="Calibri"/>
                <w:b/>
                <w:color w:val="000000" w:themeColor="text1"/>
                <w:sz w:val="20"/>
                <w:szCs w:val="20"/>
                <w:lang w:val="en-GB"/>
              </w:rPr>
              <w:t>A.7.</w:t>
            </w:r>
          </w:p>
        </w:tc>
        <w:tc>
          <w:tcPr>
            <w:tcW w:w="7066" w:type="dxa"/>
            <w:gridSpan w:val="2"/>
          </w:tcPr>
          <w:p w14:paraId="7FD6F6A7" w14:textId="77777777" w:rsidR="00BA4A22" w:rsidRPr="005E5626" w:rsidRDefault="00BA4A22" w:rsidP="00FD1083">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0"/>
                <w:szCs w:val="20"/>
                <w:lang w:val="fr-BE"/>
              </w:rPr>
            </w:pPr>
            <w:r w:rsidRPr="005E5626">
              <w:rPr>
                <w:rFonts w:ascii="Calibri" w:hAnsi="Calibri" w:cs="Calibri"/>
                <w:b/>
                <w:color w:val="000000" w:themeColor="text1"/>
                <w:sz w:val="20"/>
                <w:szCs w:val="20"/>
                <w:lang w:val="en-US"/>
              </w:rPr>
              <w:t xml:space="preserve">Urban </w:t>
            </w:r>
            <w:r>
              <w:rPr>
                <w:rFonts w:ascii="Calibri" w:hAnsi="Calibri" w:cs="Calibri"/>
                <w:b/>
                <w:color w:val="000000" w:themeColor="text1"/>
                <w:sz w:val="20"/>
                <w:szCs w:val="20"/>
                <w:lang w:val="en-US"/>
              </w:rPr>
              <w:t>a</w:t>
            </w:r>
            <w:r w:rsidRPr="005E5626">
              <w:rPr>
                <w:rFonts w:ascii="Calibri" w:hAnsi="Calibri" w:cs="Calibri"/>
                <w:b/>
                <w:color w:val="000000" w:themeColor="text1"/>
                <w:sz w:val="20"/>
                <w:szCs w:val="20"/>
                <w:lang w:val="en-US"/>
              </w:rPr>
              <w:t xml:space="preserve">dditional </w:t>
            </w:r>
            <w:r>
              <w:rPr>
                <w:rFonts w:ascii="Calibri" w:hAnsi="Calibri" w:cs="Calibri"/>
                <w:b/>
                <w:color w:val="000000" w:themeColor="text1"/>
                <w:sz w:val="20"/>
                <w:szCs w:val="20"/>
                <w:lang w:val="en-US"/>
              </w:rPr>
              <w:t xml:space="preserve">remote </w:t>
            </w:r>
            <w:proofErr w:type="gramStart"/>
            <w:r>
              <w:rPr>
                <w:rFonts w:ascii="Calibri" w:hAnsi="Calibri" w:cs="Calibri"/>
                <w:b/>
                <w:color w:val="000000" w:themeColor="text1"/>
                <w:sz w:val="20"/>
                <w:szCs w:val="20"/>
                <w:lang w:val="en-US"/>
              </w:rPr>
              <w:t>sensing based</w:t>
            </w:r>
            <w:proofErr w:type="gramEnd"/>
            <w:r>
              <w:rPr>
                <w:rFonts w:ascii="Calibri" w:hAnsi="Calibri" w:cs="Calibri"/>
                <w:b/>
                <w:color w:val="000000" w:themeColor="text1"/>
                <w:sz w:val="20"/>
                <w:szCs w:val="20"/>
                <w:lang w:val="en-US"/>
              </w:rPr>
              <w:t xml:space="preserve"> i</w:t>
            </w:r>
            <w:r w:rsidRPr="005E5626">
              <w:rPr>
                <w:rFonts w:ascii="Calibri" w:hAnsi="Calibri" w:cs="Calibri"/>
                <w:b/>
                <w:color w:val="000000" w:themeColor="text1"/>
                <w:sz w:val="20"/>
                <w:szCs w:val="20"/>
                <w:lang w:val="en-US"/>
              </w:rPr>
              <w:t xml:space="preserve">nformation </w:t>
            </w:r>
            <w:r>
              <w:rPr>
                <w:rFonts w:ascii="Calibri" w:hAnsi="Calibri" w:cs="Calibri"/>
                <w:b/>
                <w:color w:val="000000" w:themeColor="text1"/>
                <w:sz w:val="20"/>
                <w:szCs w:val="20"/>
                <w:lang w:val="en-US"/>
              </w:rPr>
              <w:t>p</w:t>
            </w:r>
            <w:r w:rsidRPr="005E5626">
              <w:rPr>
                <w:rFonts w:ascii="Calibri" w:hAnsi="Calibri" w:cs="Calibri"/>
                <w:b/>
                <w:color w:val="000000" w:themeColor="text1"/>
                <w:sz w:val="20"/>
                <w:szCs w:val="20"/>
                <w:lang w:val="en-US"/>
              </w:rPr>
              <w:t>roducts</w:t>
            </w:r>
            <w:r>
              <w:rPr>
                <w:rFonts w:ascii="Calibri" w:hAnsi="Calibri" w:cs="Calibri"/>
                <w:b/>
                <w:color w:val="000000" w:themeColor="text1"/>
                <w:sz w:val="20"/>
                <w:szCs w:val="20"/>
                <w:lang w:val="en-US"/>
              </w:rPr>
              <w:t xml:space="preserve"> </w:t>
            </w:r>
          </w:p>
        </w:tc>
        <w:tc>
          <w:tcPr>
            <w:tcW w:w="992" w:type="dxa"/>
          </w:tcPr>
          <w:p w14:paraId="74C164F1" w14:textId="77777777" w:rsidR="00BA4A22" w:rsidRPr="00D21E71"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color w:val="000000" w:themeColor="text1"/>
                <w:sz w:val="20"/>
                <w:szCs w:val="20"/>
                <w:lang w:val="en-GB" w:eastAsia="en-GB"/>
              </w:rPr>
            </w:pPr>
            <w:r w:rsidRPr="00D21E71">
              <w:rPr>
                <w:rFonts w:ascii="Calibri" w:eastAsia="Arial" w:hAnsi="Calibri" w:cs="Calibri"/>
                <w:b/>
                <w:bCs/>
                <w:color w:val="000000" w:themeColor="text1"/>
                <w:sz w:val="20"/>
                <w:szCs w:val="20"/>
                <w:lang w:val="en-GB" w:eastAsia="en-GB"/>
              </w:rPr>
              <w:t>5</w:t>
            </w:r>
          </w:p>
        </w:tc>
      </w:tr>
      <w:tr w:rsidR="00BA4A22" w:rsidRPr="00833658" w14:paraId="67CD3764"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4FDE9C07"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2A14A305" w14:textId="77777777" w:rsidR="00BA4A22" w:rsidRPr="005E5626" w:rsidRDefault="00BA4A22" w:rsidP="00FD108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20"/>
                <w:szCs w:val="20"/>
                <w:lang w:val="en-GB"/>
              </w:rPr>
            </w:pPr>
          </w:p>
        </w:tc>
        <w:tc>
          <w:tcPr>
            <w:tcW w:w="7066" w:type="dxa"/>
            <w:gridSpan w:val="2"/>
            <w:shd w:val="clear" w:color="auto" w:fill="auto"/>
          </w:tcPr>
          <w:p w14:paraId="280539BF" w14:textId="1CA77712" w:rsidR="00BA4A22" w:rsidRPr="009E221B" w:rsidRDefault="00BA4A22" w:rsidP="00FD1083">
            <w:pPr>
              <w:pStyle w:val="Geenafstand"/>
              <w:jc w:val="both"/>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20"/>
                <w:szCs w:val="20"/>
                <w:lang w:val="en-US"/>
              </w:rPr>
            </w:pPr>
            <w:r w:rsidRPr="009E221B">
              <w:rPr>
                <w:rFonts w:ascii="Calibri" w:hAnsi="Calibri" w:cs="Calibri"/>
                <w:bCs/>
                <w:color w:val="000000" w:themeColor="text1"/>
                <w:sz w:val="20"/>
                <w:szCs w:val="20"/>
                <w:lang w:val="en-US"/>
              </w:rPr>
              <w:t xml:space="preserve">A.7.1. </w:t>
            </w:r>
          </w:p>
        </w:tc>
        <w:tc>
          <w:tcPr>
            <w:tcW w:w="992" w:type="dxa"/>
            <w:shd w:val="clear" w:color="auto" w:fill="auto"/>
          </w:tcPr>
          <w:p w14:paraId="6B850E14"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sz w:val="20"/>
                <w:szCs w:val="20"/>
                <w:lang w:val="en-GB" w:eastAsia="en-GB"/>
              </w:rPr>
            </w:pPr>
            <w:r>
              <w:rPr>
                <w:rFonts w:ascii="Calibri" w:eastAsia="Arial" w:hAnsi="Calibri" w:cs="Calibri"/>
                <w:color w:val="000000" w:themeColor="text1"/>
                <w:sz w:val="20"/>
                <w:szCs w:val="20"/>
                <w:lang w:val="en-GB" w:eastAsia="en-GB"/>
              </w:rPr>
              <w:t>5</w:t>
            </w:r>
          </w:p>
        </w:tc>
      </w:tr>
      <w:tr w:rsidR="00BA4A22" w:rsidRPr="00833658" w14:paraId="2B5F6FCA"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46D2EB9E"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val="restart"/>
          </w:tcPr>
          <w:p w14:paraId="24A5E2A5" w14:textId="77777777" w:rsidR="00BA4A22" w:rsidRPr="005E5626" w:rsidRDefault="00BA4A22" w:rsidP="00FD1083">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0"/>
                <w:szCs w:val="20"/>
                <w:lang w:val="en-GB"/>
              </w:rPr>
            </w:pPr>
            <w:r w:rsidRPr="005E5626">
              <w:rPr>
                <w:rFonts w:ascii="Calibri" w:hAnsi="Calibri" w:cs="Calibri"/>
                <w:b/>
                <w:color w:val="000000" w:themeColor="text1"/>
                <w:sz w:val="20"/>
                <w:szCs w:val="20"/>
                <w:lang w:val="en-GB"/>
              </w:rPr>
              <w:t>A.8</w:t>
            </w:r>
            <w:r>
              <w:rPr>
                <w:rFonts w:ascii="Calibri" w:hAnsi="Calibri" w:cs="Calibri"/>
                <w:b/>
                <w:color w:val="000000" w:themeColor="text1"/>
                <w:sz w:val="20"/>
                <w:szCs w:val="20"/>
                <w:lang w:val="en-GB"/>
              </w:rPr>
              <w:t>.</w:t>
            </w:r>
          </w:p>
        </w:tc>
        <w:tc>
          <w:tcPr>
            <w:tcW w:w="7066" w:type="dxa"/>
            <w:gridSpan w:val="2"/>
          </w:tcPr>
          <w:p w14:paraId="0AF48A0B" w14:textId="77777777" w:rsidR="00BA4A22" w:rsidRPr="005E5626" w:rsidRDefault="00BA4A22" w:rsidP="00FD1083">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0"/>
                <w:szCs w:val="20"/>
                <w:lang w:val="fr-BE"/>
              </w:rPr>
            </w:pPr>
            <w:r w:rsidRPr="005E5626">
              <w:rPr>
                <w:rFonts w:ascii="Calibri" w:hAnsi="Calibri" w:cs="Calibri"/>
                <w:b/>
                <w:color w:val="000000" w:themeColor="text1"/>
                <w:sz w:val="20"/>
                <w:szCs w:val="20"/>
                <w:lang w:val="fr-BE"/>
              </w:rPr>
              <w:t xml:space="preserve">Rural </w:t>
            </w:r>
            <w:r>
              <w:rPr>
                <w:rFonts w:ascii="Calibri" w:hAnsi="Calibri" w:cs="Calibri"/>
                <w:b/>
                <w:color w:val="000000" w:themeColor="text1"/>
                <w:sz w:val="20"/>
                <w:szCs w:val="20"/>
                <w:lang w:val="en-US"/>
              </w:rPr>
              <w:t>a</w:t>
            </w:r>
            <w:r w:rsidRPr="005E5626">
              <w:rPr>
                <w:rFonts w:ascii="Calibri" w:hAnsi="Calibri" w:cs="Calibri"/>
                <w:b/>
                <w:color w:val="000000" w:themeColor="text1"/>
                <w:sz w:val="20"/>
                <w:szCs w:val="20"/>
                <w:lang w:val="en-US"/>
              </w:rPr>
              <w:t xml:space="preserve">dditional </w:t>
            </w:r>
            <w:r>
              <w:rPr>
                <w:rFonts w:ascii="Calibri" w:hAnsi="Calibri" w:cs="Calibri"/>
                <w:b/>
                <w:color w:val="000000" w:themeColor="text1"/>
                <w:sz w:val="20"/>
                <w:szCs w:val="20"/>
                <w:lang w:val="en-US"/>
              </w:rPr>
              <w:t>remote sensing based i</w:t>
            </w:r>
            <w:r w:rsidRPr="005E5626">
              <w:rPr>
                <w:rFonts w:ascii="Calibri" w:hAnsi="Calibri" w:cs="Calibri"/>
                <w:b/>
                <w:color w:val="000000" w:themeColor="text1"/>
                <w:sz w:val="20"/>
                <w:szCs w:val="20"/>
                <w:lang w:val="en-US"/>
              </w:rPr>
              <w:t xml:space="preserve">nformation </w:t>
            </w:r>
            <w:r>
              <w:rPr>
                <w:rFonts w:ascii="Calibri" w:hAnsi="Calibri" w:cs="Calibri"/>
                <w:b/>
                <w:color w:val="000000" w:themeColor="text1"/>
                <w:sz w:val="20"/>
                <w:szCs w:val="20"/>
                <w:lang w:val="en-US"/>
              </w:rPr>
              <w:t>p</w:t>
            </w:r>
            <w:r w:rsidRPr="005E5626">
              <w:rPr>
                <w:rFonts w:ascii="Calibri" w:hAnsi="Calibri" w:cs="Calibri"/>
                <w:b/>
                <w:color w:val="000000" w:themeColor="text1"/>
                <w:sz w:val="20"/>
                <w:szCs w:val="20"/>
                <w:lang w:val="en-US"/>
              </w:rPr>
              <w:t>roducts</w:t>
            </w:r>
          </w:p>
        </w:tc>
        <w:tc>
          <w:tcPr>
            <w:tcW w:w="992" w:type="dxa"/>
          </w:tcPr>
          <w:p w14:paraId="62608104" w14:textId="77777777" w:rsidR="00BA4A22" w:rsidRPr="002127D4"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color w:val="000000" w:themeColor="text1"/>
                <w:sz w:val="20"/>
                <w:szCs w:val="20"/>
                <w:lang w:val="en-GB" w:eastAsia="en-GB"/>
              </w:rPr>
            </w:pPr>
            <w:r>
              <w:rPr>
                <w:rFonts w:ascii="Calibri" w:eastAsia="Arial" w:hAnsi="Calibri" w:cs="Calibri"/>
                <w:b/>
                <w:bCs/>
                <w:color w:val="000000" w:themeColor="text1"/>
                <w:sz w:val="20"/>
                <w:szCs w:val="20"/>
                <w:lang w:val="en-GB" w:eastAsia="en-GB"/>
              </w:rPr>
              <w:t>7</w:t>
            </w:r>
          </w:p>
        </w:tc>
      </w:tr>
      <w:tr w:rsidR="00BA4A22" w:rsidRPr="00833658" w14:paraId="25515BEE"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07505BF9"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30E50CCA" w14:textId="77777777" w:rsidR="00BA4A22" w:rsidRPr="005E5626" w:rsidRDefault="00BA4A22" w:rsidP="00FD1083">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20"/>
                <w:szCs w:val="20"/>
                <w:lang w:val="en-GB"/>
              </w:rPr>
            </w:pPr>
          </w:p>
        </w:tc>
        <w:tc>
          <w:tcPr>
            <w:tcW w:w="7066" w:type="dxa"/>
            <w:gridSpan w:val="2"/>
            <w:shd w:val="clear" w:color="auto" w:fill="auto"/>
          </w:tcPr>
          <w:p w14:paraId="43DB0A83" w14:textId="2B922BCB" w:rsidR="00BA4A22" w:rsidRPr="00CC351D" w:rsidRDefault="00BA4A22" w:rsidP="00FD1083">
            <w:pPr>
              <w:pStyle w:val="Geenafstand"/>
              <w:jc w:val="both"/>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20"/>
                <w:szCs w:val="20"/>
                <w:lang w:val="fr-BE"/>
              </w:rPr>
            </w:pPr>
            <w:r>
              <w:rPr>
                <w:rFonts w:ascii="Calibri" w:hAnsi="Calibri" w:cs="Calibri"/>
                <w:bCs/>
                <w:color w:val="000000" w:themeColor="text1"/>
                <w:sz w:val="20"/>
                <w:szCs w:val="20"/>
                <w:lang w:val="fr-BE"/>
              </w:rPr>
              <w:t xml:space="preserve">A.8.1. </w:t>
            </w:r>
          </w:p>
        </w:tc>
        <w:tc>
          <w:tcPr>
            <w:tcW w:w="992" w:type="dxa"/>
            <w:shd w:val="clear" w:color="auto" w:fill="auto"/>
          </w:tcPr>
          <w:p w14:paraId="452F1988"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sz w:val="20"/>
                <w:szCs w:val="20"/>
                <w:lang w:val="en-GB" w:eastAsia="en-GB"/>
              </w:rPr>
            </w:pPr>
            <w:r>
              <w:rPr>
                <w:rFonts w:ascii="Calibri" w:eastAsia="Arial" w:hAnsi="Calibri" w:cs="Calibri"/>
                <w:color w:val="000000" w:themeColor="text1"/>
                <w:sz w:val="20"/>
                <w:szCs w:val="20"/>
                <w:lang w:val="en-GB" w:eastAsia="en-GB"/>
              </w:rPr>
              <w:t>7</w:t>
            </w:r>
          </w:p>
        </w:tc>
      </w:tr>
      <w:tr w:rsidR="00BA4A22" w:rsidRPr="00833658" w14:paraId="28096160"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shd w:val="clear" w:color="auto" w:fill="FFFFFF" w:themeFill="background1"/>
          </w:tcPr>
          <w:p w14:paraId="3D407435" w14:textId="77777777" w:rsidR="00BA4A22" w:rsidRPr="00833658" w:rsidRDefault="00BA4A22" w:rsidP="00FD1083">
            <w:pPr>
              <w:autoSpaceDE w:val="0"/>
              <w:autoSpaceDN w:val="0"/>
              <w:adjustRightInd w:val="0"/>
              <w:rPr>
                <w:rFonts w:ascii="Calibri" w:eastAsia="Arial" w:hAnsi="Calibri" w:cs="Calibri"/>
                <w:color w:val="000000" w:themeColor="text1"/>
                <w:sz w:val="20"/>
                <w:szCs w:val="20"/>
                <w:lang w:val="en-GB" w:eastAsia="en-GB"/>
              </w:rPr>
            </w:pPr>
          </w:p>
        </w:tc>
        <w:tc>
          <w:tcPr>
            <w:tcW w:w="2142" w:type="dxa"/>
            <w:gridSpan w:val="2"/>
            <w:shd w:val="clear" w:color="auto" w:fill="FFFFFF" w:themeFill="background1"/>
          </w:tcPr>
          <w:p w14:paraId="6CB6D850"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lang w:val="en-GB"/>
              </w:rPr>
            </w:pPr>
          </w:p>
          <w:p w14:paraId="3D9564B5"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lang w:val="en-GB"/>
              </w:rPr>
            </w:pPr>
          </w:p>
          <w:p w14:paraId="2745401C"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lang w:val="en-GB"/>
              </w:rPr>
            </w:pPr>
          </w:p>
        </w:tc>
        <w:tc>
          <w:tcPr>
            <w:tcW w:w="5631" w:type="dxa"/>
            <w:shd w:val="clear" w:color="auto" w:fill="FFFFFF" w:themeFill="background1"/>
          </w:tcPr>
          <w:p w14:paraId="26B9292C"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strike/>
                <w:color w:val="000000" w:themeColor="text1"/>
                <w:sz w:val="20"/>
                <w:szCs w:val="20"/>
                <w:highlight w:val="red"/>
                <w:lang w:val="en-GB" w:eastAsia="en-GB"/>
              </w:rPr>
            </w:pPr>
          </w:p>
        </w:tc>
        <w:tc>
          <w:tcPr>
            <w:tcW w:w="992" w:type="dxa"/>
            <w:shd w:val="clear" w:color="auto" w:fill="FFFFFF" w:themeFill="background1"/>
          </w:tcPr>
          <w:p w14:paraId="286D3CE6"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color w:val="000000" w:themeColor="text1"/>
                <w:sz w:val="20"/>
                <w:szCs w:val="20"/>
                <w:lang w:val="en-GB" w:eastAsia="en-GB"/>
              </w:rPr>
            </w:pPr>
          </w:p>
        </w:tc>
      </w:tr>
      <w:tr w:rsidR="00BA4A22" w:rsidRPr="00833658" w14:paraId="1E87E093"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vMerge w:val="restart"/>
          </w:tcPr>
          <w:p w14:paraId="0AE95F92" w14:textId="77777777" w:rsidR="00BA4A22" w:rsidRPr="00833658" w:rsidRDefault="00BA4A22" w:rsidP="00FD1083">
            <w:pPr>
              <w:pStyle w:val="Lijstalinea"/>
              <w:numPr>
                <w:ilvl w:val="0"/>
                <w:numId w:val="70"/>
              </w:numPr>
              <w:autoSpaceDE w:val="0"/>
              <w:autoSpaceDN w:val="0"/>
              <w:adjustRightInd w:val="0"/>
              <w:spacing w:before="0" w:after="0" w:line="240" w:lineRule="auto"/>
              <w:ind w:left="502"/>
              <w:rPr>
                <w:rFonts w:ascii="Calibri" w:eastAsia="Arial" w:hAnsi="Calibri" w:cs="Calibri"/>
                <w:color w:val="000000" w:themeColor="text1"/>
                <w:szCs w:val="20"/>
                <w:lang w:val="en-GB" w:eastAsia="en-GB"/>
              </w:rPr>
            </w:pPr>
          </w:p>
        </w:tc>
        <w:tc>
          <w:tcPr>
            <w:tcW w:w="7773" w:type="dxa"/>
            <w:gridSpan w:val="3"/>
          </w:tcPr>
          <w:p w14:paraId="3604174A"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20"/>
                <w:szCs w:val="20"/>
                <w:lang w:val="en-GB"/>
              </w:rPr>
            </w:pPr>
            <w:r w:rsidRPr="00833658">
              <w:rPr>
                <w:rFonts w:ascii="Calibri" w:hAnsi="Calibri" w:cs="Calibri"/>
                <w:b/>
                <w:color w:val="000000" w:themeColor="text1"/>
                <w:sz w:val="20"/>
                <w:szCs w:val="20"/>
                <w:lang w:val="en-GB"/>
              </w:rPr>
              <w:t>VALIDITY OF THE TECHNICAL APPROACH</w:t>
            </w:r>
          </w:p>
        </w:tc>
        <w:tc>
          <w:tcPr>
            <w:tcW w:w="992" w:type="dxa"/>
          </w:tcPr>
          <w:p w14:paraId="55FE5503" w14:textId="3980DFC2"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b/>
                <w:bCs/>
                <w:color w:val="000000" w:themeColor="text1"/>
                <w:sz w:val="20"/>
                <w:szCs w:val="20"/>
                <w:lang w:val="en-GB" w:eastAsia="en-GB"/>
              </w:rPr>
            </w:pPr>
            <w:r>
              <w:rPr>
                <w:rFonts w:ascii="Calibri" w:eastAsia="Arial" w:hAnsi="Calibri" w:cs="Calibri"/>
                <w:b/>
                <w:bCs/>
                <w:color w:val="000000" w:themeColor="text1"/>
                <w:sz w:val="20"/>
                <w:szCs w:val="20"/>
                <w:lang w:val="en-GB" w:eastAsia="en-GB"/>
              </w:rPr>
              <w:t>2</w:t>
            </w:r>
            <w:r w:rsidR="006839C5">
              <w:rPr>
                <w:rFonts w:ascii="Calibri" w:eastAsia="Arial" w:hAnsi="Calibri" w:cs="Calibri"/>
                <w:b/>
                <w:bCs/>
                <w:color w:val="000000" w:themeColor="text1"/>
                <w:sz w:val="20"/>
                <w:szCs w:val="20"/>
                <w:lang w:val="en-GB" w:eastAsia="en-GB"/>
              </w:rPr>
              <w:t>3</w:t>
            </w:r>
          </w:p>
        </w:tc>
      </w:tr>
      <w:tr w:rsidR="00BA4A22" w:rsidRPr="00833658" w14:paraId="1A2CCAB5"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5DBF175B"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val="restart"/>
          </w:tcPr>
          <w:p w14:paraId="06EFE17E"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lang w:val="en-GB"/>
              </w:rPr>
            </w:pPr>
            <w:r w:rsidRPr="00833658">
              <w:rPr>
                <w:rFonts w:ascii="Calibri" w:eastAsia="Arial" w:hAnsi="Calibri" w:cs="Calibri"/>
                <w:b/>
                <w:bCs/>
                <w:color w:val="000000" w:themeColor="text1"/>
                <w:sz w:val="20"/>
                <w:szCs w:val="20"/>
                <w:lang w:val="en-GB" w:eastAsia="en-GB"/>
              </w:rPr>
              <w:t>B.1</w:t>
            </w:r>
          </w:p>
        </w:tc>
        <w:tc>
          <w:tcPr>
            <w:tcW w:w="7066" w:type="dxa"/>
            <w:gridSpan w:val="2"/>
          </w:tcPr>
          <w:p w14:paraId="3BAA53AC" w14:textId="77777777" w:rsidR="00BA4A22" w:rsidRPr="00833658" w:rsidRDefault="00BA4A22" w:rsidP="00FD1083">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0"/>
                <w:szCs w:val="20"/>
                <w:lang w:val="en-US"/>
              </w:rPr>
            </w:pPr>
            <w:r w:rsidRPr="1E1BCA6F">
              <w:rPr>
                <w:rFonts w:ascii="Calibri" w:hAnsi="Calibri" w:cs="Calibri"/>
                <w:b/>
                <w:color w:val="000000" w:themeColor="text1"/>
                <w:sz w:val="20"/>
                <w:szCs w:val="20"/>
                <w:lang w:val="en-US"/>
              </w:rPr>
              <w:t>Quality of the methodology – Design, development and installation of the solution</w:t>
            </w:r>
          </w:p>
        </w:tc>
        <w:tc>
          <w:tcPr>
            <w:tcW w:w="992" w:type="dxa"/>
          </w:tcPr>
          <w:p w14:paraId="1058D078" w14:textId="3F4F2682" w:rsidR="00BA4A22" w:rsidRPr="00950DB4" w:rsidRDefault="00046A4E"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lang w:val="en-GB"/>
              </w:rPr>
            </w:pPr>
            <w:r w:rsidRPr="0016488E">
              <w:rPr>
                <w:rFonts w:ascii="Calibri" w:hAnsi="Calibri" w:cs="Calibri"/>
                <w:b/>
                <w:bCs/>
                <w:color w:val="000000" w:themeColor="text1"/>
                <w:sz w:val="20"/>
                <w:szCs w:val="20"/>
                <w:lang w:val="en-GB"/>
              </w:rPr>
              <w:t>7</w:t>
            </w:r>
          </w:p>
        </w:tc>
      </w:tr>
      <w:tr w:rsidR="00BA4A22" w:rsidRPr="00833658" w14:paraId="132EAAF6"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436930F5"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3588117A"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b/>
                <w:bCs/>
                <w:color w:val="000000" w:themeColor="text1"/>
                <w:sz w:val="20"/>
                <w:szCs w:val="20"/>
                <w:lang w:val="en-GB" w:eastAsia="en-GB"/>
              </w:rPr>
            </w:pPr>
          </w:p>
        </w:tc>
        <w:tc>
          <w:tcPr>
            <w:tcW w:w="7066" w:type="dxa"/>
            <w:gridSpan w:val="2"/>
            <w:shd w:val="clear" w:color="auto" w:fill="auto"/>
          </w:tcPr>
          <w:p w14:paraId="4013536E" w14:textId="20A4A2DB" w:rsidR="00BA4A22" w:rsidRPr="002336CC" w:rsidRDefault="00BA4A22" w:rsidP="00FD1083">
            <w:pPr>
              <w:pStyle w:val="Geenafstand"/>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Calibri" w:hAnsi="Calibri" w:cs="Calibri"/>
                <w:strike/>
                <w:color w:val="000000" w:themeColor="text1"/>
                <w:sz w:val="20"/>
                <w:szCs w:val="20"/>
              </w:rPr>
            </w:pPr>
            <w:r w:rsidRPr="002336CC">
              <w:rPr>
                <w:rFonts w:ascii="Calibri" w:hAnsi="Calibri" w:cs="Calibri"/>
                <w:color w:val="000000" w:themeColor="text1"/>
                <w:sz w:val="20"/>
                <w:szCs w:val="20"/>
              </w:rPr>
              <w:t xml:space="preserve">B.1.1. </w:t>
            </w:r>
          </w:p>
        </w:tc>
        <w:tc>
          <w:tcPr>
            <w:tcW w:w="992" w:type="dxa"/>
            <w:shd w:val="clear" w:color="auto" w:fill="auto"/>
          </w:tcPr>
          <w:p w14:paraId="40748232" w14:textId="77777777" w:rsidR="00BA4A22" w:rsidRPr="0016488E"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16488E">
              <w:rPr>
                <w:rFonts w:ascii="Calibri" w:hAnsi="Calibri" w:cs="Calibri"/>
                <w:color w:val="000000" w:themeColor="text1"/>
                <w:sz w:val="20"/>
                <w:szCs w:val="20"/>
                <w:lang w:val="en-GB"/>
              </w:rPr>
              <w:t>3</w:t>
            </w:r>
          </w:p>
        </w:tc>
      </w:tr>
      <w:tr w:rsidR="00BA4A22" w:rsidRPr="00833658" w14:paraId="02AE8115"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00616235"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33013FA1"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b/>
                <w:bCs/>
                <w:color w:val="000000" w:themeColor="text1"/>
                <w:sz w:val="20"/>
                <w:szCs w:val="20"/>
                <w:lang w:val="en-GB" w:eastAsia="en-GB"/>
              </w:rPr>
            </w:pPr>
          </w:p>
        </w:tc>
        <w:tc>
          <w:tcPr>
            <w:tcW w:w="7066" w:type="dxa"/>
            <w:gridSpan w:val="2"/>
          </w:tcPr>
          <w:p w14:paraId="701236DA" w14:textId="19CCF787" w:rsidR="00BA4A22" w:rsidRPr="002336CC" w:rsidRDefault="00BA4A22" w:rsidP="00097CAB">
            <w:pPr>
              <w:pStyle w:val="Geenafstand"/>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rPr>
            </w:pPr>
            <w:r w:rsidRPr="002336CC">
              <w:rPr>
                <w:rFonts w:ascii="Calibri" w:hAnsi="Calibri" w:cs="Calibri"/>
                <w:bCs/>
                <w:color w:val="000000" w:themeColor="text1"/>
                <w:sz w:val="20"/>
                <w:szCs w:val="20"/>
              </w:rPr>
              <w:t xml:space="preserve">B.1.2. </w:t>
            </w:r>
          </w:p>
        </w:tc>
        <w:tc>
          <w:tcPr>
            <w:tcW w:w="992" w:type="dxa"/>
          </w:tcPr>
          <w:p w14:paraId="05CF45CE" w14:textId="5A852F94" w:rsidR="00BA4A22" w:rsidRPr="0016488E" w:rsidRDefault="008D0AE6"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16488E">
              <w:rPr>
                <w:rFonts w:ascii="Calibri" w:hAnsi="Calibri" w:cs="Calibri"/>
                <w:color w:val="000000" w:themeColor="text1"/>
                <w:sz w:val="20"/>
                <w:szCs w:val="20"/>
                <w:lang w:val="en-GB"/>
              </w:rPr>
              <w:t>2</w:t>
            </w:r>
          </w:p>
        </w:tc>
      </w:tr>
      <w:tr w:rsidR="00BA4A22" w:rsidRPr="00833658" w14:paraId="53EB38B2"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7B9ABAE6"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7A00F334" w14:textId="77777777" w:rsidR="00BA4A22" w:rsidRPr="00802233"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b/>
                <w:bCs/>
                <w:color w:val="000000" w:themeColor="text1"/>
                <w:sz w:val="20"/>
                <w:szCs w:val="20"/>
                <w:lang w:val="en-GB" w:eastAsia="en-GB"/>
              </w:rPr>
            </w:pPr>
          </w:p>
        </w:tc>
        <w:tc>
          <w:tcPr>
            <w:tcW w:w="7066" w:type="dxa"/>
            <w:gridSpan w:val="2"/>
            <w:shd w:val="clear" w:color="auto" w:fill="FFFFFF" w:themeFill="background1"/>
          </w:tcPr>
          <w:p w14:paraId="51424759" w14:textId="54CE0280" w:rsidR="00BA4A22" w:rsidRPr="00F25BCE" w:rsidRDefault="00BA4A22" w:rsidP="00097CAB">
            <w:pPr>
              <w:pStyle w:val="Geenafstand"/>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Calibri" w:hAnsi="Calibri" w:cs="Calibri"/>
                <w:strike/>
                <w:color w:val="000000" w:themeColor="text1"/>
                <w:sz w:val="20"/>
                <w:szCs w:val="20"/>
                <w:lang w:val="en-US"/>
              </w:rPr>
            </w:pPr>
            <w:r w:rsidRPr="00802233">
              <w:rPr>
                <w:rFonts w:ascii="Calibri" w:hAnsi="Calibri" w:cs="Calibri"/>
                <w:color w:val="000000" w:themeColor="text1"/>
                <w:sz w:val="20"/>
                <w:szCs w:val="20"/>
                <w:lang w:val="en-US"/>
              </w:rPr>
              <w:t xml:space="preserve">B.1.3. </w:t>
            </w:r>
          </w:p>
        </w:tc>
        <w:tc>
          <w:tcPr>
            <w:tcW w:w="992" w:type="dxa"/>
            <w:shd w:val="clear" w:color="auto" w:fill="FFFFFF" w:themeFill="background1"/>
          </w:tcPr>
          <w:p w14:paraId="76B7F58C" w14:textId="427F1F40" w:rsidR="00BA4A22" w:rsidRPr="0016488E" w:rsidRDefault="008D0AE6"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16488E">
              <w:rPr>
                <w:rFonts w:ascii="Calibri" w:hAnsi="Calibri" w:cs="Calibri"/>
                <w:color w:val="000000" w:themeColor="text1"/>
                <w:sz w:val="20"/>
                <w:szCs w:val="20"/>
                <w:lang w:val="en-GB"/>
              </w:rPr>
              <w:t>2</w:t>
            </w:r>
          </w:p>
        </w:tc>
      </w:tr>
      <w:tr w:rsidR="00BA4A22" w:rsidRPr="00833658" w14:paraId="104744DA"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vMerge/>
          </w:tcPr>
          <w:p w14:paraId="01EAE420"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val="restart"/>
          </w:tcPr>
          <w:p w14:paraId="2B3E62D6" w14:textId="77777777" w:rsidR="00BA4A22" w:rsidRPr="00802233"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lang w:val="en-GB"/>
              </w:rPr>
            </w:pPr>
            <w:r w:rsidRPr="00802233">
              <w:rPr>
                <w:rFonts w:ascii="Calibri" w:eastAsia="Arial" w:hAnsi="Calibri" w:cs="Calibri"/>
                <w:b/>
                <w:bCs/>
                <w:color w:val="000000" w:themeColor="text1"/>
                <w:sz w:val="20"/>
                <w:szCs w:val="20"/>
                <w:lang w:val="en-GB" w:eastAsia="en-GB"/>
              </w:rPr>
              <w:t>B.2</w:t>
            </w:r>
          </w:p>
        </w:tc>
        <w:tc>
          <w:tcPr>
            <w:tcW w:w="7066" w:type="dxa"/>
            <w:gridSpan w:val="2"/>
          </w:tcPr>
          <w:p w14:paraId="136282F7" w14:textId="77777777" w:rsidR="00BA4A22" w:rsidRPr="00F25BCE" w:rsidRDefault="00BA4A22" w:rsidP="00FD1083">
            <w:pPr>
              <w:pStyle w:val="Geenafstand"/>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ascii="Calibri" w:hAnsi="Calibri" w:cs="Calibri"/>
                <w:b/>
                <w:strike/>
                <w:color w:val="000000" w:themeColor="text1"/>
                <w:sz w:val="20"/>
                <w:szCs w:val="20"/>
                <w:lang w:val="en-US"/>
              </w:rPr>
            </w:pPr>
            <w:r w:rsidRPr="00802233">
              <w:rPr>
                <w:rFonts w:ascii="Calibri" w:hAnsi="Calibri" w:cs="Calibri"/>
                <w:b/>
                <w:color w:val="000000" w:themeColor="text1"/>
                <w:sz w:val="20"/>
                <w:szCs w:val="20"/>
                <w:lang w:val="en-US"/>
              </w:rPr>
              <w:t xml:space="preserve">Use of data. See Annex 9 for data sets identified by PCP WISE consortium that </w:t>
            </w:r>
            <w:r w:rsidRPr="00802233">
              <w:rPr>
                <w:rFonts w:ascii="Calibri" w:hAnsi="Calibri" w:cs="Calibri"/>
                <w:b/>
                <w:color w:val="000000" w:themeColor="text1"/>
                <w:sz w:val="20"/>
                <w:szCs w:val="20"/>
                <w:lang w:val="en-US"/>
              </w:rPr>
              <w:lastRenderedPageBreak/>
              <w:t>tenderers can use in their proposals/solutions.</w:t>
            </w:r>
          </w:p>
        </w:tc>
        <w:tc>
          <w:tcPr>
            <w:tcW w:w="992" w:type="dxa"/>
          </w:tcPr>
          <w:p w14:paraId="4546F255" w14:textId="554EADB4" w:rsidR="00BA4A22" w:rsidRPr="00833658" w:rsidRDefault="006839C5"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lang w:val="en-GB"/>
              </w:rPr>
            </w:pPr>
            <w:r>
              <w:rPr>
                <w:rFonts w:ascii="Calibri" w:hAnsi="Calibri" w:cs="Calibri"/>
                <w:b/>
                <w:bCs/>
                <w:color w:val="000000" w:themeColor="text1"/>
                <w:sz w:val="20"/>
                <w:szCs w:val="20"/>
                <w:lang w:val="en-GB"/>
              </w:rPr>
              <w:lastRenderedPageBreak/>
              <w:t>6</w:t>
            </w:r>
          </w:p>
        </w:tc>
      </w:tr>
      <w:tr w:rsidR="00BA4A22" w:rsidRPr="00833658" w14:paraId="4CE18EAF"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tcPr>
          <w:p w14:paraId="19290CAE"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56D82C80" w14:textId="77777777" w:rsidR="00BA4A22" w:rsidRPr="00802233"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sz w:val="20"/>
                <w:szCs w:val="20"/>
                <w:lang w:val="en-GB" w:eastAsia="en-GB"/>
              </w:rPr>
            </w:pPr>
          </w:p>
        </w:tc>
        <w:tc>
          <w:tcPr>
            <w:tcW w:w="7066" w:type="dxa"/>
            <w:gridSpan w:val="2"/>
          </w:tcPr>
          <w:p w14:paraId="567BE8BD" w14:textId="40BBDB32" w:rsidR="00BA4A22" w:rsidRPr="00F25BCE" w:rsidRDefault="00BA4A22" w:rsidP="00FD1083">
            <w:pPr>
              <w:pStyle w:val="Geenafstand"/>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Calibri" w:hAnsi="Calibri" w:cs="Calibri"/>
                <w:strike/>
                <w:color w:val="000000" w:themeColor="text1"/>
                <w:sz w:val="20"/>
                <w:szCs w:val="20"/>
                <w:lang w:val="en-US"/>
              </w:rPr>
            </w:pPr>
            <w:r w:rsidRPr="00802233">
              <w:rPr>
                <w:rFonts w:ascii="Calibri" w:hAnsi="Calibri" w:cs="Calibri"/>
                <w:color w:val="000000" w:themeColor="text1"/>
                <w:sz w:val="20"/>
                <w:szCs w:val="20"/>
                <w:lang w:val="en-US"/>
              </w:rPr>
              <w:t xml:space="preserve">B.2.1. </w:t>
            </w:r>
          </w:p>
        </w:tc>
        <w:tc>
          <w:tcPr>
            <w:tcW w:w="992" w:type="dxa"/>
          </w:tcPr>
          <w:p w14:paraId="6A9C7399" w14:textId="279E204D" w:rsidR="00BA4A22" w:rsidRPr="00833658" w:rsidRDefault="006839C5"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Pr>
                <w:rFonts w:ascii="Calibri" w:hAnsi="Calibri" w:cs="Calibri"/>
                <w:color w:val="000000" w:themeColor="text1"/>
                <w:sz w:val="20"/>
                <w:szCs w:val="20"/>
                <w:lang w:val="en-GB"/>
              </w:rPr>
              <w:t>1</w:t>
            </w:r>
          </w:p>
        </w:tc>
      </w:tr>
      <w:tr w:rsidR="00BA4A22" w:rsidRPr="00833658" w14:paraId="58E14359"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tcPr>
          <w:p w14:paraId="042BBFAC"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1D64D2C6" w14:textId="77777777" w:rsidR="00BA4A22" w:rsidRPr="00802233"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color w:val="000000" w:themeColor="text1"/>
                <w:sz w:val="20"/>
                <w:szCs w:val="20"/>
                <w:lang w:val="en-GB" w:eastAsia="en-GB"/>
              </w:rPr>
            </w:pPr>
          </w:p>
        </w:tc>
        <w:tc>
          <w:tcPr>
            <w:tcW w:w="7066" w:type="dxa"/>
            <w:gridSpan w:val="2"/>
            <w:shd w:val="clear" w:color="auto" w:fill="auto"/>
          </w:tcPr>
          <w:p w14:paraId="3FF6ACA1" w14:textId="46E60792" w:rsidR="00BA4A22" w:rsidRPr="00802233" w:rsidRDefault="00BA4A22" w:rsidP="00FD1083">
            <w:pPr>
              <w:pStyle w:val="Geenafstand"/>
              <w:jc w:val="both"/>
              <w:cnfStyle w:val="000000000000" w:firstRow="0" w:lastRow="0" w:firstColumn="0" w:lastColumn="0" w:oddVBand="0" w:evenVBand="0" w:oddHBand="0" w:evenHBand="0" w:firstRowFirstColumn="0" w:firstRowLastColumn="0" w:lastRowFirstColumn="0" w:lastRowLastColumn="0"/>
              <w:rPr>
                <w:rFonts w:ascii="Calibri" w:hAnsi="Calibri" w:cs="Calibri"/>
                <w:color w:val="EE0000"/>
                <w:sz w:val="20"/>
                <w:szCs w:val="20"/>
              </w:rPr>
            </w:pPr>
            <w:r w:rsidRPr="00581652">
              <w:rPr>
                <w:rFonts w:ascii="Calibri" w:hAnsi="Calibri" w:cs="Calibri"/>
                <w:sz w:val="20"/>
                <w:szCs w:val="20"/>
              </w:rPr>
              <w:t xml:space="preserve">B.2.2. </w:t>
            </w:r>
          </w:p>
        </w:tc>
        <w:tc>
          <w:tcPr>
            <w:tcW w:w="992" w:type="dxa"/>
            <w:shd w:val="clear" w:color="auto" w:fill="auto"/>
          </w:tcPr>
          <w:p w14:paraId="754966E4" w14:textId="0C40F3C7" w:rsidR="00BA4A22" w:rsidRPr="00833658" w:rsidRDefault="006839C5"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Pr>
                <w:rFonts w:ascii="Calibri" w:hAnsi="Calibri" w:cs="Calibri"/>
                <w:color w:val="000000" w:themeColor="text1"/>
                <w:sz w:val="20"/>
                <w:szCs w:val="20"/>
                <w:lang w:val="en-GB"/>
              </w:rPr>
              <w:t>3</w:t>
            </w:r>
          </w:p>
        </w:tc>
      </w:tr>
      <w:tr w:rsidR="00BA4A22" w:rsidRPr="00833658" w14:paraId="3EFC71C2"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tcPr>
          <w:p w14:paraId="54E1A178"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6EFC6743" w14:textId="77777777" w:rsidR="00BA4A22" w:rsidRPr="00802233"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sz w:val="20"/>
                <w:szCs w:val="20"/>
                <w:lang w:val="en-GB" w:eastAsia="en-GB"/>
              </w:rPr>
            </w:pPr>
          </w:p>
        </w:tc>
        <w:tc>
          <w:tcPr>
            <w:tcW w:w="7066" w:type="dxa"/>
            <w:gridSpan w:val="2"/>
          </w:tcPr>
          <w:p w14:paraId="64125A0B" w14:textId="5AFCBB33" w:rsidR="00B50CD0" w:rsidRPr="00F25BCE" w:rsidRDefault="00BA4A22" w:rsidP="00B50CD0">
            <w:pPr>
              <w:pStyle w:val="Geenafstand"/>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Calibri" w:hAnsi="Calibri" w:cs="Calibri"/>
                <w:strike/>
                <w:color w:val="000000" w:themeColor="text1"/>
                <w:sz w:val="20"/>
                <w:szCs w:val="20"/>
              </w:rPr>
            </w:pPr>
            <w:r w:rsidRPr="00F25BCE">
              <w:rPr>
                <w:rFonts w:ascii="Calibri" w:hAnsi="Calibri" w:cs="Calibri"/>
                <w:color w:val="000000" w:themeColor="text1"/>
                <w:sz w:val="20"/>
                <w:szCs w:val="20"/>
              </w:rPr>
              <w:t xml:space="preserve">B.2.3. </w:t>
            </w:r>
          </w:p>
          <w:p w14:paraId="2F1536A2" w14:textId="60D887DA" w:rsidR="00BA4A22" w:rsidRPr="00F25BCE" w:rsidRDefault="00BA4A22" w:rsidP="00FD1083">
            <w:pPr>
              <w:pStyle w:val="Geenafstand"/>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ascii="Calibri" w:hAnsi="Calibri" w:cs="Calibri"/>
                <w:strike/>
                <w:color w:val="000000" w:themeColor="text1"/>
                <w:sz w:val="20"/>
                <w:szCs w:val="20"/>
              </w:rPr>
            </w:pPr>
          </w:p>
        </w:tc>
        <w:tc>
          <w:tcPr>
            <w:tcW w:w="992" w:type="dxa"/>
          </w:tcPr>
          <w:p w14:paraId="5BDDA823"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Pr>
                <w:rFonts w:ascii="Calibri" w:hAnsi="Calibri" w:cs="Calibri"/>
                <w:color w:val="000000" w:themeColor="text1"/>
                <w:sz w:val="20"/>
                <w:szCs w:val="20"/>
                <w:lang w:val="en-GB"/>
              </w:rPr>
              <w:t>1</w:t>
            </w:r>
          </w:p>
        </w:tc>
      </w:tr>
      <w:tr w:rsidR="00BA4A22" w:rsidRPr="00833658" w14:paraId="35CACCBE"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tcPr>
          <w:p w14:paraId="75A4F006"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5398FA22" w14:textId="77777777" w:rsidR="00BA4A22" w:rsidRPr="00802233"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color w:val="000000" w:themeColor="text1"/>
                <w:sz w:val="20"/>
                <w:szCs w:val="20"/>
                <w:lang w:val="en-GB" w:eastAsia="en-GB"/>
              </w:rPr>
            </w:pPr>
          </w:p>
        </w:tc>
        <w:tc>
          <w:tcPr>
            <w:tcW w:w="7066" w:type="dxa"/>
            <w:gridSpan w:val="2"/>
            <w:shd w:val="clear" w:color="auto" w:fill="auto"/>
          </w:tcPr>
          <w:p w14:paraId="2EC0D02E" w14:textId="092F6B4D" w:rsidR="00B50CD0" w:rsidRPr="00F25BCE" w:rsidRDefault="00BA4A22" w:rsidP="00B50CD0">
            <w:pPr>
              <w:pStyle w:val="Geenafstand"/>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ascii="Calibri" w:hAnsi="Calibri" w:cs="Calibri"/>
                <w:strike/>
                <w:color w:val="000000" w:themeColor="text1"/>
                <w:sz w:val="20"/>
                <w:szCs w:val="20"/>
                <w:lang w:val="en-US"/>
              </w:rPr>
            </w:pPr>
            <w:r w:rsidRPr="00F25BCE">
              <w:rPr>
                <w:rFonts w:ascii="Calibri" w:hAnsi="Calibri" w:cs="Calibri"/>
                <w:color w:val="000000" w:themeColor="text1"/>
                <w:sz w:val="20"/>
                <w:szCs w:val="20"/>
                <w:lang w:val="en-US"/>
              </w:rPr>
              <w:t xml:space="preserve">B.2.4. </w:t>
            </w:r>
          </w:p>
          <w:p w14:paraId="35FF48C8" w14:textId="1E596387" w:rsidR="00BA4A22" w:rsidRPr="00F25BCE" w:rsidRDefault="00BA4A22" w:rsidP="00FD1083">
            <w:pPr>
              <w:pStyle w:val="Geenafstand"/>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ascii="Calibri" w:hAnsi="Calibri" w:cs="Calibri"/>
                <w:strike/>
                <w:color w:val="000000" w:themeColor="text1"/>
                <w:sz w:val="20"/>
                <w:szCs w:val="20"/>
                <w:lang w:val="en-US"/>
              </w:rPr>
            </w:pPr>
          </w:p>
        </w:tc>
        <w:tc>
          <w:tcPr>
            <w:tcW w:w="992" w:type="dxa"/>
            <w:shd w:val="clear" w:color="auto" w:fill="auto"/>
          </w:tcPr>
          <w:p w14:paraId="1D97F2DB"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Pr>
                <w:rFonts w:ascii="Calibri" w:hAnsi="Calibri" w:cs="Calibri"/>
                <w:color w:val="000000" w:themeColor="text1"/>
                <w:sz w:val="20"/>
                <w:szCs w:val="20"/>
                <w:lang w:val="en-GB"/>
              </w:rPr>
              <w:t>1</w:t>
            </w:r>
          </w:p>
        </w:tc>
      </w:tr>
      <w:tr w:rsidR="00BA4A22" w:rsidRPr="00833658" w14:paraId="081DE6EC"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tcPr>
          <w:p w14:paraId="401D6366"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val="restart"/>
          </w:tcPr>
          <w:p w14:paraId="427B19BE" w14:textId="77777777" w:rsidR="00BA4A22" w:rsidRPr="00802233"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b/>
                <w:bCs/>
                <w:color w:val="000000" w:themeColor="text1"/>
                <w:sz w:val="20"/>
                <w:szCs w:val="20"/>
                <w:lang w:val="en-GB" w:eastAsia="en-GB"/>
              </w:rPr>
            </w:pPr>
            <w:r w:rsidRPr="00802233">
              <w:rPr>
                <w:rFonts w:ascii="Calibri" w:eastAsia="Arial" w:hAnsi="Calibri" w:cs="Calibri"/>
                <w:b/>
                <w:bCs/>
                <w:color w:val="000000" w:themeColor="text1"/>
                <w:sz w:val="20"/>
                <w:szCs w:val="20"/>
                <w:lang w:val="en-GB" w:eastAsia="en-GB"/>
              </w:rPr>
              <w:t>B.3</w:t>
            </w:r>
          </w:p>
        </w:tc>
        <w:tc>
          <w:tcPr>
            <w:tcW w:w="7066" w:type="dxa"/>
            <w:gridSpan w:val="2"/>
          </w:tcPr>
          <w:p w14:paraId="07977820" w14:textId="77777777" w:rsidR="00BA4A22" w:rsidRPr="00F25BCE" w:rsidRDefault="00BA4A22" w:rsidP="00FD1083">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trike/>
                <w:color w:val="000000" w:themeColor="text1"/>
                <w:szCs w:val="20"/>
                <w:lang w:val="en-GB"/>
              </w:rPr>
            </w:pPr>
            <w:r w:rsidRPr="00802233">
              <w:rPr>
                <w:rFonts w:ascii="Calibri" w:hAnsi="Calibri" w:cs="Calibri"/>
                <w:b/>
                <w:color w:val="000000" w:themeColor="text1"/>
                <w:sz w:val="20"/>
                <w:szCs w:val="20"/>
                <w:lang w:val="en-GB"/>
              </w:rPr>
              <w:t>Technical validity and robustness of the solution proposed.</w:t>
            </w:r>
          </w:p>
        </w:tc>
        <w:tc>
          <w:tcPr>
            <w:tcW w:w="992" w:type="dxa"/>
          </w:tcPr>
          <w:p w14:paraId="58E81EE4"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20"/>
                <w:szCs w:val="20"/>
                <w:lang w:val="en-GB"/>
              </w:rPr>
            </w:pPr>
            <w:r>
              <w:rPr>
                <w:rFonts w:ascii="Calibri" w:hAnsi="Calibri" w:cs="Calibri"/>
                <w:b/>
                <w:color w:val="000000" w:themeColor="text1"/>
                <w:sz w:val="20"/>
                <w:szCs w:val="20"/>
                <w:lang w:val="en-GB"/>
              </w:rPr>
              <w:t>10</w:t>
            </w:r>
          </w:p>
        </w:tc>
      </w:tr>
      <w:tr w:rsidR="00BA4A22" w:rsidRPr="00833658" w14:paraId="18B2F52F"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tcPr>
          <w:p w14:paraId="7E309431"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28B21F4D" w14:textId="77777777" w:rsidR="00BA4A22" w:rsidRPr="00802233"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color w:val="000000" w:themeColor="text1"/>
                <w:sz w:val="20"/>
                <w:szCs w:val="20"/>
                <w:lang w:val="en-GB" w:eastAsia="en-GB"/>
              </w:rPr>
            </w:pPr>
          </w:p>
        </w:tc>
        <w:tc>
          <w:tcPr>
            <w:tcW w:w="7066" w:type="dxa"/>
            <w:gridSpan w:val="2"/>
            <w:shd w:val="clear" w:color="auto" w:fill="auto"/>
          </w:tcPr>
          <w:p w14:paraId="54679E6B" w14:textId="202FC4EF" w:rsidR="00B50CD0" w:rsidRPr="00F25BCE" w:rsidRDefault="00BA4A22" w:rsidP="00B50CD0">
            <w:pPr>
              <w:jc w:val="both"/>
              <w:cnfStyle w:val="000000000000" w:firstRow="0" w:lastRow="0" w:firstColumn="0" w:lastColumn="0" w:oddVBand="0" w:evenVBand="0" w:oddHBand="0" w:evenHBand="0" w:firstRowFirstColumn="0" w:firstRowLastColumn="0" w:lastRowFirstColumn="0" w:lastRowLastColumn="0"/>
              <w:rPr>
                <w:rFonts w:ascii="Calibri" w:hAnsi="Calibri" w:cs="Calibri"/>
                <w:strike/>
                <w:color w:val="000000" w:themeColor="text1"/>
                <w:szCs w:val="20"/>
                <w:lang w:val="en-GB"/>
              </w:rPr>
            </w:pPr>
            <w:r w:rsidRPr="00F25BCE">
              <w:rPr>
                <w:rFonts w:ascii="Calibri" w:hAnsi="Calibri" w:cs="Calibri"/>
                <w:bCs/>
                <w:color w:val="000000" w:themeColor="text1"/>
                <w:sz w:val="20"/>
                <w:szCs w:val="20"/>
                <w:lang w:val="en-GB"/>
              </w:rPr>
              <w:t xml:space="preserve">B.3.1. </w:t>
            </w:r>
          </w:p>
          <w:p w14:paraId="263559B9" w14:textId="05269D05" w:rsidR="00BA4A22" w:rsidRPr="00F25BCE" w:rsidRDefault="00BA4A22" w:rsidP="00FD1083">
            <w:pPr>
              <w:jc w:val="both"/>
              <w:cnfStyle w:val="000000000000" w:firstRow="0" w:lastRow="0" w:firstColumn="0" w:lastColumn="0" w:oddVBand="0" w:evenVBand="0" w:oddHBand="0" w:evenHBand="0" w:firstRowFirstColumn="0" w:firstRowLastColumn="0" w:lastRowFirstColumn="0" w:lastRowLastColumn="0"/>
              <w:rPr>
                <w:rFonts w:ascii="Calibri" w:hAnsi="Calibri" w:cs="Calibri"/>
                <w:strike/>
                <w:color w:val="000000" w:themeColor="text1"/>
                <w:szCs w:val="20"/>
                <w:lang w:val="en-GB"/>
              </w:rPr>
            </w:pPr>
          </w:p>
        </w:tc>
        <w:tc>
          <w:tcPr>
            <w:tcW w:w="992" w:type="dxa"/>
            <w:shd w:val="clear" w:color="auto" w:fill="auto"/>
          </w:tcPr>
          <w:p w14:paraId="67BFC26E"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Pr>
                <w:rFonts w:ascii="Calibri" w:hAnsi="Calibri" w:cs="Calibri"/>
                <w:color w:val="000000" w:themeColor="text1"/>
                <w:sz w:val="20"/>
                <w:szCs w:val="20"/>
                <w:lang w:val="en-GB"/>
              </w:rPr>
              <w:t>2</w:t>
            </w:r>
          </w:p>
        </w:tc>
      </w:tr>
      <w:tr w:rsidR="00BA4A22" w:rsidRPr="00833658" w14:paraId="25208B9F"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tcPr>
          <w:p w14:paraId="2474DE0C"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32774143" w14:textId="77777777" w:rsidR="00BA4A22" w:rsidRPr="00802233"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sz w:val="20"/>
                <w:szCs w:val="20"/>
                <w:lang w:val="en-GB" w:eastAsia="en-GB"/>
              </w:rPr>
            </w:pPr>
          </w:p>
        </w:tc>
        <w:tc>
          <w:tcPr>
            <w:tcW w:w="7066" w:type="dxa"/>
            <w:gridSpan w:val="2"/>
          </w:tcPr>
          <w:p w14:paraId="240F6515" w14:textId="0E91A340" w:rsidR="00B50CD0" w:rsidRPr="00F25BCE" w:rsidRDefault="00BA4A22" w:rsidP="00B50CD0">
            <w:pPr>
              <w:jc w:val="both"/>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20"/>
                <w:szCs w:val="20"/>
                <w:lang w:val="en-GB"/>
              </w:rPr>
            </w:pPr>
            <w:r w:rsidRPr="00F25BCE">
              <w:rPr>
                <w:rFonts w:ascii="Calibri" w:hAnsi="Calibri" w:cs="Calibri"/>
                <w:bCs/>
                <w:color w:val="000000" w:themeColor="text1"/>
                <w:sz w:val="20"/>
                <w:szCs w:val="20"/>
                <w:lang w:val="en-GB"/>
              </w:rPr>
              <w:t>B.3.</w:t>
            </w:r>
            <w:r w:rsidRPr="00802233">
              <w:rPr>
                <w:rFonts w:ascii="Calibri" w:hAnsi="Calibri" w:cs="Calibri"/>
                <w:bCs/>
                <w:color w:val="000000" w:themeColor="text1"/>
                <w:sz w:val="20"/>
                <w:szCs w:val="20"/>
                <w:lang w:val="en-GB"/>
              </w:rPr>
              <w:t>2</w:t>
            </w:r>
            <w:r>
              <w:rPr>
                <w:rFonts w:ascii="Calibri" w:hAnsi="Calibri" w:cs="Calibri"/>
                <w:bCs/>
                <w:color w:val="000000" w:themeColor="text1"/>
                <w:sz w:val="20"/>
                <w:szCs w:val="20"/>
                <w:lang w:val="en-GB"/>
              </w:rPr>
              <w:t>.</w:t>
            </w:r>
            <w:r w:rsidRPr="00802233">
              <w:t xml:space="preserve"> </w:t>
            </w:r>
          </w:p>
          <w:p w14:paraId="7DA5A3E0" w14:textId="36B2889C" w:rsidR="00BA4A22" w:rsidRPr="00F25BCE" w:rsidRDefault="00BA4A22" w:rsidP="00FD1083">
            <w:pPr>
              <w:jc w:val="both"/>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20"/>
                <w:szCs w:val="20"/>
                <w:lang w:val="en-GB"/>
              </w:rPr>
            </w:pPr>
          </w:p>
        </w:tc>
        <w:tc>
          <w:tcPr>
            <w:tcW w:w="992" w:type="dxa"/>
          </w:tcPr>
          <w:p w14:paraId="568CD2FE"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Pr>
                <w:rFonts w:ascii="Calibri" w:hAnsi="Calibri" w:cs="Calibri"/>
                <w:color w:val="000000" w:themeColor="text1"/>
                <w:sz w:val="20"/>
                <w:szCs w:val="20"/>
                <w:lang w:val="en-GB"/>
              </w:rPr>
              <w:t>2</w:t>
            </w:r>
          </w:p>
        </w:tc>
      </w:tr>
      <w:tr w:rsidR="00BA4A22" w:rsidRPr="00833658" w14:paraId="393F9DF7"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tcPr>
          <w:p w14:paraId="6C99269B"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4A6AEBF7" w14:textId="77777777" w:rsidR="00BA4A22" w:rsidRPr="00802233"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color w:val="000000" w:themeColor="text1"/>
                <w:sz w:val="20"/>
                <w:szCs w:val="20"/>
                <w:lang w:val="en-GB" w:eastAsia="en-GB"/>
              </w:rPr>
            </w:pPr>
          </w:p>
        </w:tc>
        <w:tc>
          <w:tcPr>
            <w:tcW w:w="7066" w:type="dxa"/>
            <w:gridSpan w:val="2"/>
            <w:shd w:val="clear" w:color="auto" w:fill="auto"/>
          </w:tcPr>
          <w:p w14:paraId="02EB2CB0" w14:textId="64CBBCC7" w:rsidR="00B50CD0" w:rsidRPr="00F25BCE" w:rsidRDefault="00BA4A22" w:rsidP="00B50CD0">
            <w:pPr>
              <w:jc w:val="both"/>
              <w:cnfStyle w:val="000000000000" w:firstRow="0" w:lastRow="0" w:firstColumn="0" w:lastColumn="0" w:oddVBand="0" w:evenVBand="0" w:oddHBand="0" w:evenHBand="0" w:firstRowFirstColumn="0" w:firstRowLastColumn="0" w:lastRowFirstColumn="0" w:lastRowLastColumn="0"/>
              <w:rPr>
                <w:rFonts w:ascii="Calibri" w:hAnsi="Calibri" w:cs="Calibri"/>
                <w:strike/>
                <w:color w:val="000000" w:themeColor="text1"/>
                <w:szCs w:val="20"/>
                <w:lang w:val="en-GB"/>
              </w:rPr>
            </w:pPr>
            <w:r w:rsidRPr="00F25BCE">
              <w:rPr>
                <w:rFonts w:ascii="Calibri" w:hAnsi="Calibri" w:cs="Calibri"/>
                <w:bCs/>
                <w:color w:val="000000" w:themeColor="text1"/>
                <w:sz w:val="20"/>
                <w:szCs w:val="20"/>
                <w:lang w:val="en-GB"/>
              </w:rPr>
              <w:t xml:space="preserve">B.3.3. </w:t>
            </w:r>
          </w:p>
          <w:p w14:paraId="131E1A22" w14:textId="7EABABEA" w:rsidR="00BA4A22" w:rsidRPr="00F25BCE" w:rsidRDefault="00BA4A22" w:rsidP="00FD1083">
            <w:pPr>
              <w:jc w:val="both"/>
              <w:cnfStyle w:val="000000000000" w:firstRow="0" w:lastRow="0" w:firstColumn="0" w:lastColumn="0" w:oddVBand="0" w:evenVBand="0" w:oddHBand="0" w:evenHBand="0" w:firstRowFirstColumn="0" w:firstRowLastColumn="0" w:lastRowFirstColumn="0" w:lastRowLastColumn="0"/>
              <w:rPr>
                <w:rFonts w:ascii="Calibri" w:hAnsi="Calibri" w:cs="Calibri"/>
                <w:strike/>
                <w:color w:val="000000" w:themeColor="text1"/>
                <w:szCs w:val="20"/>
                <w:lang w:val="en-GB"/>
              </w:rPr>
            </w:pPr>
          </w:p>
        </w:tc>
        <w:tc>
          <w:tcPr>
            <w:tcW w:w="992" w:type="dxa"/>
            <w:shd w:val="clear" w:color="auto" w:fill="auto"/>
          </w:tcPr>
          <w:p w14:paraId="04DD34B1"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Pr>
                <w:rFonts w:ascii="Calibri" w:hAnsi="Calibri" w:cs="Calibri"/>
                <w:color w:val="000000" w:themeColor="text1"/>
                <w:sz w:val="20"/>
                <w:szCs w:val="20"/>
                <w:lang w:val="en-GB"/>
              </w:rPr>
              <w:t>2</w:t>
            </w:r>
          </w:p>
        </w:tc>
      </w:tr>
      <w:tr w:rsidR="00BA4A22" w:rsidRPr="00833658" w14:paraId="49EBD754"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tcPr>
          <w:p w14:paraId="589BD470"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6D31A001" w14:textId="77777777" w:rsidR="00BA4A22" w:rsidRPr="00802233"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sz w:val="20"/>
                <w:szCs w:val="20"/>
                <w:lang w:val="en-GB" w:eastAsia="en-GB"/>
              </w:rPr>
            </w:pPr>
          </w:p>
        </w:tc>
        <w:tc>
          <w:tcPr>
            <w:tcW w:w="7066" w:type="dxa"/>
            <w:gridSpan w:val="2"/>
          </w:tcPr>
          <w:p w14:paraId="23D445F8" w14:textId="76D53B54" w:rsidR="00B138AC" w:rsidRPr="00F25BCE" w:rsidRDefault="00BA4A22" w:rsidP="00B138AC">
            <w:pPr>
              <w:jc w:val="both"/>
              <w:cnfStyle w:val="000000100000" w:firstRow="0" w:lastRow="0" w:firstColumn="0" w:lastColumn="0" w:oddVBand="0" w:evenVBand="0" w:oddHBand="1" w:evenHBand="0" w:firstRowFirstColumn="0" w:firstRowLastColumn="0" w:lastRowFirstColumn="0" w:lastRowLastColumn="0"/>
              <w:rPr>
                <w:rFonts w:ascii="Calibri" w:hAnsi="Calibri" w:cs="Calibri"/>
                <w:strike/>
                <w:color w:val="000000" w:themeColor="text1"/>
                <w:lang w:val="en-GB"/>
              </w:rPr>
            </w:pPr>
            <w:r w:rsidRPr="00F25BCE">
              <w:rPr>
                <w:rFonts w:ascii="Calibri" w:hAnsi="Calibri" w:cs="Calibri"/>
                <w:bCs/>
                <w:color w:val="000000" w:themeColor="text1"/>
                <w:sz w:val="20"/>
                <w:szCs w:val="20"/>
                <w:lang w:val="en-GB"/>
              </w:rPr>
              <w:t xml:space="preserve">B.3.4. </w:t>
            </w:r>
          </w:p>
          <w:p w14:paraId="218CFB76" w14:textId="23EB25FF" w:rsidR="00BA4A22" w:rsidRPr="00F25BCE" w:rsidRDefault="00BA4A22" w:rsidP="00FD1083">
            <w:pPr>
              <w:jc w:val="both"/>
              <w:cnfStyle w:val="000000100000" w:firstRow="0" w:lastRow="0" w:firstColumn="0" w:lastColumn="0" w:oddVBand="0" w:evenVBand="0" w:oddHBand="1" w:evenHBand="0" w:firstRowFirstColumn="0" w:firstRowLastColumn="0" w:lastRowFirstColumn="0" w:lastRowLastColumn="0"/>
              <w:rPr>
                <w:rFonts w:ascii="Calibri" w:hAnsi="Calibri" w:cs="Calibri"/>
                <w:strike/>
                <w:color w:val="000000" w:themeColor="text1"/>
                <w:lang w:val="en-GB"/>
              </w:rPr>
            </w:pPr>
          </w:p>
        </w:tc>
        <w:tc>
          <w:tcPr>
            <w:tcW w:w="992" w:type="dxa"/>
          </w:tcPr>
          <w:p w14:paraId="38979278"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Pr>
                <w:rFonts w:ascii="Calibri" w:hAnsi="Calibri" w:cs="Calibri"/>
                <w:color w:val="000000" w:themeColor="text1"/>
                <w:sz w:val="20"/>
                <w:szCs w:val="20"/>
                <w:lang w:val="en-GB"/>
              </w:rPr>
              <w:t>2</w:t>
            </w:r>
          </w:p>
        </w:tc>
      </w:tr>
      <w:tr w:rsidR="00BA4A22" w:rsidRPr="00833658" w14:paraId="2AE40A4C"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tcPr>
          <w:p w14:paraId="77B0855B"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vMerge/>
          </w:tcPr>
          <w:p w14:paraId="49F8FE14" w14:textId="77777777" w:rsidR="00BA4A22" w:rsidRPr="00802233"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color w:val="000000" w:themeColor="text1"/>
                <w:sz w:val="20"/>
                <w:szCs w:val="20"/>
                <w:lang w:val="en-GB" w:eastAsia="en-GB"/>
              </w:rPr>
            </w:pPr>
          </w:p>
        </w:tc>
        <w:tc>
          <w:tcPr>
            <w:tcW w:w="7066" w:type="dxa"/>
            <w:gridSpan w:val="2"/>
            <w:shd w:val="clear" w:color="auto" w:fill="auto"/>
          </w:tcPr>
          <w:p w14:paraId="31ACBBE6" w14:textId="6D733930" w:rsidR="00BA4A22" w:rsidRPr="00F25BCE" w:rsidRDefault="00BA4A22" w:rsidP="00FD1083">
            <w:pPr>
              <w:jc w:val="both"/>
              <w:cnfStyle w:val="000000000000" w:firstRow="0" w:lastRow="0" w:firstColumn="0" w:lastColumn="0" w:oddVBand="0" w:evenVBand="0" w:oddHBand="0" w:evenHBand="0" w:firstRowFirstColumn="0" w:firstRowLastColumn="0" w:lastRowFirstColumn="0" w:lastRowLastColumn="0"/>
              <w:rPr>
                <w:rFonts w:ascii="Calibri" w:hAnsi="Calibri" w:cs="Calibri"/>
                <w:strike/>
                <w:color w:val="000000" w:themeColor="text1"/>
                <w:szCs w:val="20"/>
                <w:lang w:val="en-GB"/>
              </w:rPr>
            </w:pPr>
            <w:r w:rsidRPr="00F25BCE">
              <w:rPr>
                <w:rFonts w:ascii="Calibri" w:hAnsi="Calibri" w:cs="Calibri"/>
                <w:bCs/>
                <w:color w:val="000000" w:themeColor="text1"/>
                <w:sz w:val="20"/>
                <w:szCs w:val="20"/>
                <w:lang w:val="en-GB"/>
              </w:rPr>
              <w:t>B.3.5.</w:t>
            </w:r>
          </w:p>
        </w:tc>
        <w:tc>
          <w:tcPr>
            <w:tcW w:w="992" w:type="dxa"/>
            <w:shd w:val="clear" w:color="auto" w:fill="auto"/>
          </w:tcPr>
          <w:p w14:paraId="4AB13767"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Pr>
                <w:rFonts w:ascii="Calibri" w:hAnsi="Calibri" w:cs="Calibri"/>
                <w:color w:val="000000" w:themeColor="text1"/>
                <w:sz w:val="20"/>
                <w:szCs w:val="20"/>
                <w:lang w:val="en-GB"/>
              </w:rPr>
              <w:t>2</w:t>
            </w:r>
          </w:p>
        </w:tc>
      </w:tr>
      <w:tr w:rsidR="00BA4A22" w:rsidRPr="00833658" w14:paraId="1604A04E"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shd w:val="clear" w:color="auto" w:fill="FFFFFF" w:themeFill="background1"/>
          </w:tcPr>
          <w:p w14:paraId="096BCD3F"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shd w:val="clear" w:color="auto" w:fill="FFFFFF" w:themeFill="background1"/>
          </w:tcPr>
          <w:p w14:paraId="07AD8FE1" w14:textId="77777777" w:rsidR="00BA4A22" w:rsidRPr="00802233"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Arial" w:hAnsi="Calibri" w:cs="Calibri"/>
                <w:color w:val="000000" w:themeColor="text1"/>
                <w:sz w:val="20"/>
                <w:szCs w:val="20"/>
                <w:lang w:val="en-GB" w:eastAsia="en-GB"/>
              </w:rPr>
            </w:pPr>
          </w:p>
        </w:tc>
        <w:tc>
          <w:tcPr>
            <w:tcW w:w="1435" w:type="dxa"/>
            <w:shd w:val="clear" w:color="auto" w:fill="FFFFFF" w:themeFill="background1"/>
          </w:tcPr>
          <w:p w14:paraId="287561BD" w14:textId="77777777" w:rsidR="00BA4A22" w:rsidRPr="00802233"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lang w:val="en-GB"/>
              </w:rPr>
            </w:pPr>
          </w:p>
          <w:p w14:paraId="3A334F93" w14:textId="77777777" w:rsidR="00BA4A22" w:rsidRPr="00802233"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lang w:val="en-GB"/>
              </w:rPr>
            </w:pPr>
          </w:p>
          <w:p w14:paraId="5D8091EB" w14:textId="77777777" w:rsidR="00BA4A22" w:rsidRPr="00802233"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lang w:val="en-GB"/>
              </w:rPr>
            </w:pPr>
          </w:p>
          <w:p w14:paraId="286AC435" w14:textId="77777777" w:rsidR="00BA4A22" w:rsidRPr="00802233"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eastAsia="Calibri" w:hAnsi="Calibri" w:cs="Calibri"/>
                <w:color w:val="000000" w:themeColor="text1"/>
                <w:sz w:val="20"/>
                <w:szCs w:val="20"/>
                <w:lang w:val="en-GB"/>
              </w:rPr>
            </w:pPr>
          </w:p>
        </w:tc>
        <w:tc>
          <w:tcPr>
            <w:tcW w:w="5631" w:type="dxa"/>
            <w:shd w:val="clear" w:color="auto" w:fill="FFFFFF" w:themeFill="background1"/>
          </w:tcPr>
          <w:p w14:paraId="22F5E4F2"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strike/>
                <w:color w:val="000000" w:themeColor="text1"/>
                <w:sz w:val="20"/>
                <w:szCs w:val="20"/>
                <w:highlight w:val="red"/>
                <w:lang w:val="en-GB"/>
              </w:rPr>
            </w:pPr>
          </w:p>
        </w:tc>
        <w:tc>
          <w:tcPr>
            <w:tcW w:w="992" w:type="dxa"/>
            <w:shd w:val="clear" w:color="auto" w:fill="FFFFFF" w:themeFill="background1"/>
          </w:tcPr>
          <w:p w14:paraId="4E5CDA86"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p>
        </w:tc>
      </w:tr>
      <w:tr w:rsidR="00BA4A22" w:rsidRPr="00833658" w14:paraId="5AAF2B13" w14:textId="77777777" w:rsidTr="29873C60">
        <w:trPr>
          <w:trHeight w:val="281"/>
        </w:trPr>
        <w:tc>
          <w:tcPr>
            <w:cnfStyle w:val="001000000000" w:firstRow="0" w:lastRow="0" w:firstColumn="1" w:lastColumn="0" w:oddVBand="0" w:evenVBand="0" w:oddHBand="0" w:evenHBand="0" w:firstRowFirstColumn="0" w:firstRowLastColumn="0" w:lastRowFirstColumn="0" w:lastRowLastColumn="0"/>
            <w:tcW w:w="302" w:type="dxa"/>
          </w:tcPr>
          <w:p w14:paraId="4A869D83" w14:textId="77777777" w:rsidR="00BA4A22" w:rsidRPr="00833658" w:rsidRDefault="00BA4A22" w:rsidP="00FD1083">
            <w:pPr>
              <w:pStyle w:val="Lijstalinea"/>
              <w:numPr>
                <w:ilvl w:val="0"/>
                <w:numId w:val="70"/>
              </w:numPr>
              <w:autoSpaceDE w:val="0"/>
              <w:autoSpaceDN w:val="0"/>
              <w:adjustRightInd w:val="0"/>
              <w:spacing w:before="0" w:after="0" w:line="240" w:lineRule="auto"/>
              <w:ind w:left="502"/>
              <w:rPr>
                <w:rFonts w:ascii="Calibri" w:eastAsia="Arial" w:hAnsi="Calibri" w:cs="Calibri"/>
                <w:color w:val="000000" w:themeColor="text1"/>
                <w:szCs w:val="20"/>
                <w:lang w:val="en-GB" w:eastAsia="en-GB"/>
              </w:rPr>
            </w:pPr>
          </w:p>
        </w:tc>
        <w:tc>
          <w:tcPr>
            <w:tcW w:w="7773" w:type="dxa"/>
            <w:gridSpan w:val="3"/>
          </w:tcPr>
          <w:p w14:paraId="295587E1" w14:textId="77777777" w:rsidR="00BA4A22" w:rsidRPr="00F25BCE"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b/>
                <w:strike/>
                <w:color w:val="000000" w:themeColor="text1"/>
                <w:sz w:val="20"/>
                <w:szCs w:val="20"/>
                <w:lang w:val="en-GB" w:eastAsia="en-GB"/>
              </w:rPr>
            </w:pPr>
            <w:r w:rsidRPr="00802233">
              <w:rPr>
                <w:rFonts w:ascii="Calibri" w:hAnsi="Calibri" w:cs="Calibri"/>
                <w:b/>
                <w:color w:val="000000" w:themeColor="text1"/>
                <w:sz w:val="20"/>
                <w:szCs w:val="20"/>
                <w:lang w:val="en-GB"/>
              </w:rPr>
              <w:t>QUALITY OF THE TENDER</w:t>
            </w:r>
          </w:p>
        </w:tc>
        <w:tc>
          <w:tcPr>
            <w:tcW w:w="992" w:type="dxa"/>
          </w:tcPr>
          <w:p w14:paraId="514A7BAF" w14:textId="4EDE7F8E" w:rsidR="00BA4A22" w:rsidRPr="00833658" w:rsidRDefault="00C11C00"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eastAsia="Arial" w:hAnsi="Calibri" w:cs="Calibri"/>
                <w:b/>
                <w:color w:val="000000" w:themeColor="text1"/>
                <w:sz w:val="20"/>
                <w:szCs w:val="20"/>
                <w:lang w:val="en-GB" w:eastAsia="en-GB"/>
              </w:rPr>
            </w:pPr>
            <w:r>
              <w:rPr>
                <w:rFonts w:ascii="Calibri" w:eastAsia="Arial" w:hAnsi="Calibri" w:cs="Calibri"/>
                <w:b/>
                <w:color w:val="000000" w:themeColor="text1"/>
                <w:sz w:val="20"/>
                <w:szCs w:val="20"/>
                <w:lang w:val="en-GB" w:eastAsia="en-GB"/>
              </w:rPr>
              <w:t>1</w:t>
            </w:r>
            <w:r w:rsidR="006839C5">
              <w:rPr>
                <w:rFonts w:ascii="Calibri" w:eastAsia="Arial" w:hAnsi="Calibri" w:cs="Calibri"/>
                <w:b/>
                <w:color w:val="000000" w:themeColor="text1"/>
                <w:sz w:val="20"/>
                <w:szCs w:val="20"/>
                <w:lang w:val="en-GB" w:eastAsia="en-GB"/>
              </w:rPr>
              <w:t>8</w:t>
            </w:r>
          </w:p>
        </w:tc>
      </w:tr>
      <w:tr w:rsidR="00BA4A22" w:rsidRPr="00833658" w14:paraId="163A0C55"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tcPr>
          <w:p w14:paraId="0D14617B"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tcPr>
          <w:p w14:paraId="61EC5C89" w14:textId="77777777" w:rsidR="00BA4A22" w:rsidRPr="00802233"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20"/>
                <w:szCs w:val="20"/>
                <w:lang w:val="en-GB"/>
              </w:rPr>
            </w:pPr>
            <w:r w:rsidRPr="00802233">
              <w:rPr>
                <w:rFonts w:ascii="Calibri" w:hAnsi="Calibri" w:cs="Calibri"/>
                <w:b/>
                <w:color w:val="000000" w:themeColor="text1"/>
                <w:sz w:val="20"/>
                <w:szCs w:val="20"/>
                <w:lang w:val="en-GB"/>
              </w:rPr>
              <w:t>C.1</w:t>
            </w:r>
          </w:p>
        </w:tc>
        <w:tc>
          <w:tcPr>
            <w:tcW w:w="7066" w:type="dxa"/>
            <w:gridSpan w:val="2"/>
          </w:tcPr>
          <w:p w14:paraId="43A6DE18" w14:textId="3A84F73A" w:rsidR="00BA4A22" w:rsidRPr="00802233" w:rsidRDefault="7E6C671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20"/>
                <w:szCs w:val="20"/>
                <w:lang w:val="en-GB"/>
              </w:rPr>
            </w:pPr>
            <w:r w:rsidRPr="27181743">
              <w:rPr>
                <w:rFonts w:ascii="Calibri" w:hAnsi="Calibri" w:cs="Calibri"/>
                <w:b/>
                <w:bCs/>
                <w:color w:val="000000" w:themeColor="text1"/>
                <w:sz w:val="20"/>
                <w:szCs w:val="20"/>
                <w:lang w:val="en-GB"/>
              </w:rPr>
              <w:t>Coherence/integration of the overall proposal</w:t>
            </w:r>
          </w:p>
        </w:tc>
        <w:tc>
          <w:tcPr>
            <w:tcW w:w="992" w:type="dxa"/>
          </w:tcPr>
          <w:p w14:paraId="73A30EE4" w14:textId="5D4212B3" w:rsidR="00BA4A22" w:rsidRPr="00833658" w:rsidRDefault="006839C5"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20"/>
                <w:szCs w:val="20"/>
                <w:lang w:val="en-GB"/>
              </w:rPr>
            </w:pPr>
            <w:r>
              <w:rPr>
                <w:rFonts w:ascii="Calibri" w:hAnsi="Calibri" w:cs="Calibri"/>
                <w:b/>
                <w:color w:val="000000" w:themeColor="text1"/>
                <w:sz w:val="20"/>
                <w:szCs w:val="20"/>
                <w:lang w:val="en-GB"/>
              </w:rPr>
              <w:t>6</w:t>
            </w:r>
          </w:p>
        </w:tc>
      </w:tr>
      <w:tr w:rsidR="00BA4A22" w:rsidRPr="00833658" w14:paraId="2FDEA660" w14:textId="77777777" w:rsidTr="29873C60">
        <w:trPr>
          <w:trHeight w:val="294"/>
        </w:trPr>
        <w:tc>
          <w:tcPr>
            <w:cnfStyle w:val="001000000000" w:firstRow="0" w:lastRow="0" w:firstColumn="1" w:lastColumn="0" w:oddVBand="0" w:evenVBand="0" w:oddHBand="0" w:evenHBand="0" w:firstRowFirstColumn="0" w:firstRowLastColumn="0" w:lastRowFirstColumn="0" w:lastRowLastColumn="0"/>
            <w:tcW w:w="302" w:type="dxa"/>
          </w:tcPr>
          <w:p w14:paraId="4BF7E41B"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tcPr>
          <w:p w14:paraId="7FF6C7BB" w14:textId="77777777" w:rsidR="00BA4A22" w:rsidRPr="00802233"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0"/>
                <w:szCs w:val="20"/>
                <w:lang w:val="en-GB"/>
              </w:rPr>
            </w:pPr>
            <w:r w:rsidRPr="00802233">
              <w:rPr>
                <w:rFonts w:ascii="Calibri" w:hAnsi="Calibri" w:cs="Calibri"/>
                <w:b/>
                <w:color w:val="000000" w:themeColor="text1"/>
                <w:sz w:val="20"/>
                <w:szCs w:val="20"/>
                <w:lang w:val="en-GB"/>
              </w:rPr>
              <w:t>C.2</w:t>
            </w:r>
          </w:p>
        </w:tc>
        <w:tc>
          <w:tcPr>
            <w:tcW w:w="7066" w:type="dxa"/>
            <w:gridSpan w:val="2"/>
          </w:tcPr>
          <w:p w14:paraId="39594EAA" w14:textId="77777777" w:rsidR="00BA4A22" w:rsidRPr="00F25BCE" w:rsidRDefault="00BA4A22" w:rsidP="00FD1083">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strike/>
                <w:color w:val="000000" w:themeColor="text1"/>
                <w:sz w:val="20"/>
                <w:szCs w:val="20"/>
                <w:lang w:val="en-GB"/>
              </w:rPr>
            </w:pPr>
            <w:r w:rsidRPr="00802233">
              <w:rPr>
                <w:rFonts w:ascii="Calibri" w:hAnsi="Calibri" w:cs="Calibri"/>
                <w:b/>
                <w:color w:val="000000" w:themeColor="text1"/>
                <w:sz w:val="20"/>
                <w:szCs w:val="20"/>
                <w:lang w:val="en-GB"/>
              </w:rPr>
              <w:t>Commercial potential</w:t>
            </w:r>
          </w:p>
        </w:tc>
        <w:tc>
          <w:tcPr>
            <w:tcW w:w="992" w:type="dxa"/>
          </w:tcPr>
          <w:p w14:paraId="322BA1CE"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
                <w:bCs/>
                <w:color w:val="000000" w:themeColor="text1"/>
                <w:sz w:val="20"/>
                <w:szCs w:val="20"/>
                <w:lang w:val="en-GB"/>
              </w:rPr>
            </w:pPr>
            <w:r w:rsidRPr="00833658">
              <w:rPr>
                <w:rFonts w:ascii="Calibri" w:hAnsi="Calibri" w:cs="Calibri"/>
                <w:b/>
                <w:bCs/>
                <w:color w:val="000000" w:themeColor="text1"/>
                <w:sz w:val="20"/>
                <w:szCs w:val="20"/>
                <w:lang w:val="en-GB"/>
              </w:rPr>
              <w:t>6</w:t>
            </w:r>
          </w:p>
        </w:tc>
      </w:tr>
      <w:tr w:rsidR="00BA4A22" w:rsidRPr="00833658" w14:paraId="162AEAF1"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tcPr>
          <w:p w14:paraId="0BA17E81"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tcPr>
          <w:p w14:paraId="4D7ED53B" w14:textId="77777777" w:rsidR="00BA4A22" w:rsidRPr="00802233"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20"/>
                <w:szCs w:val="20"/>
                <w:lang w:val="en-GB"/>
              </w:rPr>
            </w:pPr>
          </w:p>
        </w:tc>
        <w:tc>
          <w:tcPr>
            <w:tcW w:w="7066" w:type="dxa"/>
            <w:gridSpan w:val="2"/>
          </w:tcPr>
          <w:p w14:paraId="15C72562" w14:textId="4C90CAFB" w:rsidR="000B3F6B" w:rsidRPr="00F25BCE" w:rsidRDefault="00BA4A22" w:rsidP="000B3F6B">
            <w:pPr>
              <w:jc w:val="both"/>
              <w:cnfStyle w:val="000000100000" w:firstRow="0" w:lastRow="0" w:firstColumn="0" w:lastColumn="0" w:oddVBand="0" w:evenVBand="0" w:oddHBand="1" w:evenHBand="0" w:firstRowFirstColumn="0" w:firstRowLastColumn="0" w:lastRowFirstColumn="0" w:lastRowLastColumn="0"/>
              <w:rPr>
                <w:rFonts w:ascii="Calibri" w:hAnsi="Calibri" w:cs="Calibri"/>
                <w:strike/>
                <w:color w:val="000000" w:themeColor="text1"/>
                <w:sz w:val="20"/>
                <w:szCs w:val="20"/>
                <w:lang w:val="en-GB"/>
              </w:rPr>
            </w:pPr>
            <w:r w:rsidRPr="00F25BCE">
              <w:rPr>
                <w:rFonts w:ascii="Calibri" w:hAnsi="Calibri" w:cs="Calibri"/>
                <w:bCs/>
                <w:color w:val="000000" w:themeColor="text1"/>
                <w:sz w:val="20"/>
                <w:szCs w:val="20"/>
                <w:lang w:val="en-GB"/>
              </w:rPr>
              <w:t>C.2.1.</w:t>
            </w:r>
          </w:p>
          <w:p w14:paraId="13F1D820" w14:textId="4A94361F" w:rsidR="00BA4A22" w:rsidRPr="00F25BCE" w:rsidRDefault="00BA4A22" w:rsidP="00FD1083">
            <w:pPr>
              <w:jc w:val="both"/>
              <w:cnfStyle w:val="000000100000" w:firstRow="0" w:lastRow="0" w:firstColumn="0" w:lastColumn="0" w:oddVBand="0" w:evenVBand="0" w:oddHBand="1" w:evenHBand="0" w:firstRowFirstColumn="0" w:firstRowLastColumn="0" w:lastRowFirstColumn="0" w:lastRowLastColumn="0"/>
              <w:rPr>
                <w:rFonts w:ascii="Calibri" w:hAnsi="Calibri" w:cs="Calibri"/>
                <w:strike/>
                <w:color w:val="000000" w:themeColor="text1"/>
                <w:sz w:val="20"/>
                <w:szCs w:val="20"/>
                <w:lang w:val="en-GB"/>
              </w:rPr>
            </w:pPr>
          </w:p>
        </w:tc>
        <w:tc>
          <w:tcPr>
            <w:tcW w:w="992" w:type="dxa"/>
          </w:tcPr>
          <w:p w14:paraId="3FFD0DF4"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Pr>
                <w:rFonts w:ascii="Calibri" w:hAnsi="Calibri" w:cs="Calibri"/>
                <w:color w:val="000000" w:themeColor="text1"/>
                <w:sz w:val="20"/>
                <w:szCs w:val="20"/>
                <w:lang w:val="en-GB"/>
              </w:rPr>
              <w:t>3</w:t>
            </w:r>
          </w:p>
        </w:tc>
      </w:tr>
      <w:tr w:rsidR="00BA4A22" w:rsidRPr="00833658" w14:paraId="17235994"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tcPr>
          <w:p w14:paraId="0783ECF5"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tcPr>
          <w:p w14:paraId="6B261877"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Cs/>
                <w:color w:val="000000" w:themeColor="text1"/>
                <w:sz w:val="20"/>
                <w:szCs w:val="20"/>
                <w:lang w:val="en-GB"/>
              </w:rPr>
            </w:pPr>
          </w:p>
        </w:tc>
        <w:tc>
          <w:tcPr>
            <w:tcW w:w="7066" w:type="dxa"/>
            <w:gridSpan w:val="2"/>
          </w:tcPr>
          <w:p w14:paraId="2F85868A" w14:textId="531AB3FC" w:rsidR="000B3F6B" w:rsidRPr="00950DB4" w:rsidRDefault="00BA4A22" w:rsidP="000B3F6B">
            <w:pPr>
              <w:jc w:val="both"/>
              <w:cnfStyle w:val="000000000000" w:firstRow="0" w:lastRow="0" w:firstColumn="0" w:lastColumn="0" w:oddVBand="0" w:evenVBand="0" w:oddHBand="0" w:evenHBand="0" w:firstRowFirstColumn="0" w:firstRowLastColumn="0" w:lastRowFirstColumn="0" w:lastRowLastColumn="0"/>
              <w:rPr>
                <w:rFonts w:ascii="Calibri" w:hAnsi="Calibri" w:cs="Calibri"/>
                <w:strike/>
                <w:color w:val="000000" w:themeColor="text1"/>
                <w:sz w:val="20"/>
                <w:szCs w:val="20"/>
                <w:lang w:val="en-GB"/>
              </w:rPr>
            </w:pPr>
            <w:r w:rsidRPr="00950DB4">
              <w:rPr>
                <w:rFonts w:ascii="Calibri" w:hAnsi="Calibri" w:cs="Calibri"/>
                <w:bCs/>
                <w:color w:val="000000" w:themeColor="text1"/>
                <w:sz w:val="20"/>
                <w:szCs w:val="20"/>
                <w:lang w:val="en-GB"/>
              </w:rPr>
              <w:t>C.2.</w:t>
            </w:r>
            <w:r w:rsidR="000B3F6B" w:rsidRPr="00950DB4">
              <w:rPr>
                <w:rFonts w:ascii="Calibri" w:hAnsi="Calibri" w:cs="Calibri"/>
                <w:bCs/>
                <w:color w:val="000000" w:themeColor="text1"/>
                <w:sz w:val="20"/>
                <w:szCs w:val="20"/>
                <w:lang w:val="en-GB"/>
              </w:rPr>
              <w:t>2</w:t>
            </w:r>
            <w:r w:rsidRPr="00950DB4">
              <w:rPr>
                <w:rFonts w:ascii="Calibri" w:hAnsi="Calibri" w:cs="Calibri"/>
                <w:bCs/>
                <w:color w:val="000000" w:themeColor="text1"/>
                <w:sz w:val="20"/>
                <w:szCs w:val="20"/>
                <w:lang w:val="en-GB"/>
              </w:rPr>
              <w:t xml:space="preserve">. </w:t>
            </w:r>
          </w:p>
          <w:p w14:paraId="308738F8" w14:textId="445D09EF" w:rsidR="00BA4A22" w:rsidRPr="0016488E" w:rsidRDefault="00BA4A22" w:rsidP="00FD1083">
            <w:pPr>
              <w:jc w:val="both"/>
              <w:cnfStyle w:val="000000000000" w:firstRow="0" w:lastRow="0" w:firstColumn="0" w:lastColumn="0" w:oddVBand="0" w:evenVBand="0" w:oddHBand="0" w:evenHBand="0" w:firstRowFirstColumn="0" w:firstRowLastColumn="0" w:lastRowFirstColumn="0" w:lastRowLastColumn="0"/>
              <w:rPr>
                <w:rFonts w:ascii="Calibri" w:hAnsi="Calibri" w:cs="Calibri"/>
                <w:strike/>
                <w:color w:val="000000" w:themeColor="text1"/>
                <w:sz w:val="20"/>
                <w:szCs w:val="20"/>
                <w:lang w:val="en-GB"/>
              </w:rPr>
            </w:pPr>
          </w:p>
        </w:tc>
        <w:tc>
          <w:tcPr>
            <w:tcW w:w="992" w:type="dxa"/>
          </w:tcPr>
          <w:p w14:paraId="4EA15DF5" w14:textId="77F784CB" w:rsidR="00BA4A22" w:rsidRPr="0016488E" w:rsidRDefault="008D0AE6"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color w:val="000000" w:themeColor="text1"/>
                <w:sz w:val="20"/>
                <w:szCs w:val="20"/>
                <w:lang w:val="en-GB"/>
              </w:rPr>
            </w:pPr>
            <w:r w:rsidRPr="0016488E">
              <w:rPr>
                <w:rFonts w:ascii="Calibri" w:hAnsi="Calibri" w:cs="Calibri"/>
                <w:color w:val="000000" w:themeColor="text1"/>
                <w:sz w:val="20"/>
                <w:szCs w:val="20"/>
                <w:lang w:val="en-GB"/>
              </w:rPr>
              <w:t>2</w:t>
            </w:r>
          </w:p>
        </w:tc>
      </w:tr>
      <w:tr w:rsidR="00BA4A22" w:rsidRPr="00833658" w14:paraId="5868401A"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tcPr>
          <w:p w14:paraId="423034BE"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tcPr>
          <w:p w14:paraId="4E643CC8"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20"/>
                <w:szCs w:val="20"/>
                <w:lang w:val="en-GB"/>
              </w:rPr>
            </w:pPr>
          </w:p>
        </w:tc>
        <w:tc>
          <w:tcPr>
            <w:tcW w:w="7066" w:type="dxa"/>
            <w:gridSpan w:val="2"/>
          </w:tcPr>
          <w:p w14:paraId="767CA3BD" w14:textId="5BE90C66" w:rsidR="000B3F6B" w:rsidRPr="00950DB4" w:rsidRDefault="00BA4A22" w:rsidP="000B3F6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fr-BE"/>
              </w:rPr>
            </w:pPr>
            <w:r w:rsidRPr="00950DB4">
              <w:rPr>
                <w:rFonts w:ascii="Calibri" w:hAnsi="Calibri" w:cs="Calibri"/>
                <w:bCs/>
                <w:color w:val="000000" w:themeColor="text1"/>
                <w:sz w:val="20"/>
                <w:szCs w:val="20"/>
                <w:lang w:val="en-GB"/>
              </w:rPr>
              <w:t xml:space="preserve">C.2.3. </w:t>
            </w:r>
          </w:p>
          <w:p w14:paraId="41B2B5EF" w14:textId="168D954D" w:rsidR="00BA4A22" w:rsidRPr="0016488E" w:rsidRDefault="00BA4A22" w:rsidP="00FD1083">
            <w:pPr>
              <w:jc w:val="both"/>
              <w:cnfStyle w:val="000000100000" w:firstRow="0" w:lastRow="0" w:firstColumn="0" w:lastColumn="0" w:oddVBand="0" w:evenVBand="0" w:oddHBand="1" w:evenHBand="0" w:firstRowFirstColumn="0" w:firstRowLastColumn="0" w:lastRowFirstColumn="0" w:lastRowLastColumn="0"/>
              <w:rPr>
                <w:rFonts w:ascii="Calibri" w:hAnsi="Calibri" w:cs="Calibri"/>
                <w:strike/>
                <w:color w:val="000000" w:themeColor="text1"/>
                <w:sz w:val="20"/>
                <w:szCs w:val="20"/>
                <w:lang w:val="en-GB"/>
              </w:rPr>
            </w:pPr>
          </w:p>
        </w:tc>
        <w:tc>
          <w:tcPr>
            <w:tcW w:w="992" w:type="dxa"/>
          </w:tcPr>
          <w:p w14:paraId="7FFA7A45" w14:textId="6DAE4532" w:rsidR="00BA4A22" w:rsidRPr="0016488E"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r w:rsidRPr="0016488E">
              <w:rPr>
                <w:rFonts w:ascii="Calibri" w:hAnsi="Calibri" w:cs="Calibri"/>
                <w:color w:val="000000" w:themeColor="text1"/>
                <w:sz w:val="20"/>
                <w:szCs w:val="20"/>
                <w:lang w:val="en-GB"/>
              </w:rPr>
              <w:t>1</w:t>
            </w:r>
          </w:p>
        </w:tc>
      </w:tr>
      <w:tr w:rsidR="00BA4A22" w:rsidRPr="00833658" w14:paraId="4351B512"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tcPr>
          <w:p w14:paraId="32701D55"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tcPr>
          <w:p w14:paraId="12221156"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0"/>
                <w:szCs w:val="20"/>
                <w:lang w:val="en-GB"/>
              </w:rPr>
            </w:pPr>
            <w:r w:rsidRPr="00833658">
              <w:rPr>
                <w:rFonts w:ascii="Calibri" w:hAnsi="Calibri" w:cs="Calibri"/>
                <w:b/>
                <w:color w:val="000000" w:themeColor="text1"/>
                <w:sz w:val="20"/>
                <w:szCs w:val="20"/>
                <w:lang w:val="en-GB"/>
              </w:rPr>
              <w:t>C.3</w:t>
            </w:r>
          </w:p>
        </w:tc>
        <w:tc>
          <w:tcPr>
            <w:tcW w:w="7066" w:type="dxa"/>
            <w:gridSpan w:val="2"/>
          </w:tcPr>
          <w:p w14:paraId="3FFFC059" w14:textId="77777777" w:rsidR="00BA4A22" w:rsidRPr="0016488E" w:rsidRDefault="00BA4A22" w:rsidP="00FD1083">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strike/>
                <w:color w:val="000000" w:themeColor="text1"/>
                <w:sz w:val="20"/>
                <w:szCs w:val="20"/>
                <w:lang w:val="en-GB"/>
              </w:rPr>
            </w:pPr>
            <w:r w:rsidRPr="00950DB4">
              <w:rPr>
                <w:rFonts w:ascii="Calibri" w:hAnsi="Calibri" w:cs="Calibri"/>
                <w:b/>
                <w:color w:val="000000" w:themeColor="text1"/>
                <w:sz w:val="20"/>
                <w:szCs w:val="20"/>
                <w:lang w:val="en-GB"/>
              </w:rPr>
              <w:t>First draft plan of potential risks and mitigation measures.</w:t>
            </w:r>
          </w:p>
        </w:tc>
        <w:tc>
          <w:tcPr>
            <w:tcW w:w="992" w:type="dxa"/>
          </w:tcPr>
          <w:p w14:paraId="5182E156" w14:textId="51A18D45" w:rsidR="00BA4A22" w:rsidRPr="0016488E" w:rsidRDefault="003249BF"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0"/>
                <w:szCs w:val="20"/>
                <w:lang w:val="en-GB"/>
              </w:rPr>
            </w:pPr>
            <w:r w:rsidRPr="0016488E">
              <w:rPr>
                <w:rFonts w:ascii="Calibri" w:hAnsi="Calibri" w:cs="Calibri"/>
                <w:b/>
                <w:color w:val="000000" w:themeColor="text1"/>
                <w:sz w:val="20"/>
                <w:szCs w:val="20"/>
                <w:lang w:val="en-GB"/>
              </w:rPr>
              <w:t>3</w:t>
            </w:r>
          </w:p>
        </w:tc>
      </w:tr>
      <w:tr w:rsidR="00BA4A22" w:rsidRPr="00833658" w14:paraId="3C8B9408"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tcPr>
          <w:p w14:paraId="309C4450"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tcPr>
          <w:p w14:paraId="75F5838E" w14:textId="77777777" w:rsidR="00BA4A22" w:rsidRPr="00833658"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Cs/>
                <w:color w:val="000000" w:themeColor="text1"/>
                <w:sz w:val="20"/>
                <w:szCs w:val="20"/>
                <w:lang w:val="en-GB"/>
              </w:rPr>
            </w:pPr>
          </w:p>
        </w:tc>
        <w:tc>
          <w:tcPr>
            <w:tcW w:w="7066" w:type="dxa"/>
            <w:gridSpan w:val="2"/>
          </w:tcPr>
          <w:p w14:paraId="298F9DF6" w14:textId="6502289D" w:rsidR="00BA4A22" w:rsidRPr="00950DB4" w:rsidRDefault="00BA4A22" w:rsidP="00FD1083">
            <w:pPr>
              <w:jc w:val="both"/>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fr-BE"/>
              </w:rPr>
            </w:pPr>
            <w:r w:rsidRPr="00950DB4">
              <w:rPr>
                <w:rFonts w:ascii="Calibri" w:hAnsi="Calibri" w:cs="Calibri"/>
                <w:color w:val="000000" w:themeColor="text1"/>
                <w:sz w:val="20"/>
                <w:szCs w:val="20"/>
                <w:lang w:val="en-GB"/>
              </w:rPr>
              <w:t>C.3.1.</w:t>
            </w:r>
          </w:p>
        </w:tc>
        <w:tc>
          <w:tcPr>
            <w:tcW w:w="992" w:type="dxa"/>
          </w:tcPr>
          <w:p w14:paraId="05ABB63F" w14:textId="3DB55E84" w:rsidR="00BA4A22" w:rsidRPr="0016488E" w:rsidRDefault="00BA4A22" w:rsidP="00FD1083">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color w:val="000000" w:themeColor="text1"/>
                <w:sz w:val="20"/>
                <w:szCs w:val="20"/>
                <w:lang w:val="en-GB"/>
              </w:rPr>
            </w:pPr>
          </w:p>
        </w:tc>
      </w:tr>
      <w:tr w:rsidR="00BA4A22" w:rsidRPr="00833658" w14:paraId="02F34B33" w14:textId="77777777" w:rsidTr="29873C60">
        <w:trPr>
          <w:trHeight w:val="283"/>
        </w:trPr>
        <w:tc>
          <w:tcPr>
            <w:cnfStyle w:val="001000000000" w:firstRow="0" w:lastRow="0" w:firstColumn="1" w:lastColumn="0" w:oddVBand="0" w:evenVBand="0" w:oddHBand="0" w:evenHBand="0" w:firstRowFirstColumn="0" w:firstRowLastColumn="0" w:lastRowFirstColumn="0" w:lastRowLastColumn="0"/>
            <w:tcW w:w="302" w:type="dxa"/>
          </w:tcPr>
          <w:p w14:paraId="51BAB9AB" w14:textId="77777777" w:rsidR="00BA4A22" w:rsidRPr="00833658" w:rsidRDefault="00BA4A22" w:rsidP="00FD1083">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tcPr>
          <w:p w14:paraId="0371A8E5" w14:textId="77777777" w:rsidR="00BA4A22" w:rsidRPr="00833658" w:rsidRDefault="00BA4A22"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0"/>
                <w:szCs w:val="20"/>
                <w:lang w:val="en-GB"/>
              </w:rPr>
            </w:pPr>
            <w:r w:rsidRPr="00833658">
              <w:rPr>
                <w:rFonts w:ascii="Calibri" w:hAnsi="Calibri" w:cs="Calibri"/>
                <w:b/>
                <w:color w:val="000000" w:themeColor="text1"/>
                <w:sz w:val="20"/>
                <w:szCs w:val="20"/>
                <w:lang w:val="en-GB"/>
              </w:rPr>
              <w:t>C.4.</w:t>
            </w:r>
          </w:p>
        </w:tc>
        <w:tc>
          <w:tcPr>
            <w:tcW w:w="7066" w:type="dxa"/>
            <w:gridSpan w:val="2"/>
          </w:tcPr>
          <w:p w14:paraId="1166AEE5" w14:textId="77777777" w:rsidR="00021440" w:rsidRPr="00950DB4" w:rsidRDefault="00021440" w:rsidP="00021440">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0"/>
                <w:szCs w:val="20"/>
              </w:rPr>
            </w:pPr>
            <w:r w:rsidRPr="00950DB4">
              <w:rPr>
                <w:rFonts w:ascii="Calibri" w:hAnsi="Calibri" w:cs="Calibri"/>
                <w:b/>
                <w:color w:val="000000" w:themeColor="text1"/>
                <w:sz w:val="20"/>
                <w:szCs w:val="20"/>
              </w:rPr>
              <w:t>Project management methodology for the contract implementation for the three phases of the PCP.</w:t>
            </w:r>
          </w:p>
          <w:p w14:paraId="6B8508E0" w14:textId="20B67915" w:rsidR="00BA4A22" w:rsidRPr="0016488E" w:rsidRDefault="00BA4A22" w:rsidP="00FD1083">
            <w:pPr>
              <w:jc w:val="both"/>
              <w:cnfStyle w:val="000000000000" w:firstRow="0" w:lastRow="0" w:firstColumn="0" w:lastColumn="0" w:oddVBand="0" w:evenVBand="0" w:oddHBand="0" w:evenHBand="0" w:firstRowFirstColumn="0" w:firstRowLastColumn="0" w:lastRowFirstColumn="0" w:lastRowLastColumn="0"/>
              <w:rPr>
                <w:rFonts w:ascii="Calibri" w:hAnsi="Calibri" w:cs="Calibri"/>
                <w:b/>
                <w:strike/>
                <w:color w:val="000000" w:themeColor="text1"/>
                <w:sz w:val="20"/>
                <w:szCs w:val="20"/>
                <w:lang w:val="en-GB"/>
              </w:rPr>
            </w:pPr>
          </w:p>
        </w:tc>
        <w:tc>
          <w:tcPr>
            <w:tcW w:w="992" w:type="dxa"/>
          </w:tcPr>
          <w:p w14:paraId="69B275FB" w14:textId="71F7CE9C" w:rsidR="00BA4A22" w:rsidRPr="0016488E" w:rsidRDefault="003249BF" w:rsidP="00FD1083">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Calibri" w:hAnsi="Calibri" w:cs="Calibri"/>
                <w:b/>
                <w:color w:val="000000" w:themeColor="text1"/>
                <w:sz w:val="20"/>
                <w:szCs w:val="20"/>
                <w:lang w:val="en-GB"/>
              </w:rPr>
            </w:pPr>
            <w:r w:rsidRPr="0016488E">
              <w:rPr>
                <w:rFonts w:ascii="Calibri" w:hAnsi="Calibri" w:cs="Calibri"/>
                <w:b/>
                <w:color w:val="000000" w:themeColor="text1"/>
                <w:sz w:val="20"/>
                <w:szCs w:val="20"/>
                <w:lang w:val="en-GB"/>
              </w:rPr>
              <w:t>3</w:t>
            </w:r>
          </w:p>
        </w:tc>
      </w:tr>
      <w:tr w:rsidR="00FD5702" w:rsidRPr="00833658" w14:paraId="313D7123" w14:textId="77777777" w:rsidTr="29873C60">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302" w:type="dxa"/>
          </w:tcPr>
          <w:p w14:paraId="4F250D7E" w14:textId="77777777" w:rsidR="00FD5702" w:rsidRPr="00833658" w:rsidRDefault="00FD5702" w:rsidP="00FD5702">
            <w:pPr>
              <w:pStyle w:val="Lijstalinea"/>
              <w:autoSpaceDE w:val="0"/>
              <w:autoSpaceDN w:val="0"/>
              <w:adjustRightInd w:val="0"/>
              <w:ind w:left="360"/>
              <w:rPr>
                <w:rFonts w:ascii="Calibri" w:eastAsia="Arial" w:hAnsi="Calibri" w:cs="Calibri"/>
                <w:color w:val="000000" w:themeColor="text1"/>
                <w:szCs w:val="20"/>
                <w:lang w:val="en-GB" w:eastAsia="en-GB"/>
              </w:rPr>
            </w:pPr>
          </w:p>
        </w:tc>
        <w:tc>
          <w:tcPr>
            <w:tcW w:w="707" w:type="dxa"/>
          </w:tcPr>
          <w:p w14:paraId="5B837117" w14:textId="77777777" w:rsidR="00FD5702" w:rsidRPr="00833658" w:rsidRDefault="00FD5702" w:rsidP="00FD570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20"/>
                <w:szCs w:val="20"/>
                <w:lang w:val="en-GB"/>
              </w:rPr>
            </w:pPr>
          </w:p>
        </w:tc>
        <w:tc>
          <w:tcPr>
            <w:tcW w:w="7066" w:type="dxa"/>
            <w:gridSpan w:val="2"/>
          </w:tcPr>
          <w:p w14:paraId="5C9662C9" w14:textId="5387E607" w:rsidR="00FD5702" w:rsidRPr="0081386C" w:rsidRDefault="00FD5702" w:rsidP="00FD5702">
            <w:pPr>
              <w:jc w:val="both"/>
              <w:cnfStyle w:val="000000100000" w:firstRow="0" w:lastRow="0" w:firstColumn="0" w:lastColumn="0" w:oddVBand="0" w:evenVBand="0" w:oddHBand="1" w:evenHBand="0" w:firstRowFirstColumn="0" w:firstRowLastColumn="0" w:lastRowFirstColumn="0" w:lastRowLastColumn="0"/>
              <w:rPr>
                <w:rFonts w:ascii="Calibri" w:hAnsi="Calibri" w:cs="Calibri"/>
                <w:b/>
                <w:strike/>
                <w:color w:val="000000" w:themeColor="text1"/>
                <w:sz w:val="20"/>
                <w:szCs w:val="20"/>
                <w:highlight w:val="red"/>
                <w:lang w:val="en-GB"/>
              </w:rPr>
            </w:pPr>
            <w:r w:rsidRPr="00833658">
              <w:rPr>
                <w:rFonts w:ascii="Calibri" w:hAnsi="Calibri" w:cs="Calibri"/>
                <w:color w:val="000000" w:themeColor="text1"/>
                <w:sz w:val="20"/>
                <w:szCs w:val="20"/>
                <w:lang w:val="en-GB"/>
              </w:rPr>
              <w:t>C.</w:t>
            </w:r>
            <w:r>
              <w:rPr>
                <w:rFonts w:ascii="Calibri" w:hAnsi="Calibri" w:cs="Calibri"/>
                <w:color w:val="000000" w:themeColor="text1"/>
                <w:sz w:val="20"/>
                <w:szCs w:val="20"/>
                <w:lang w:val="en-GB"/>
              </w:rPr>
              <w:t>4</w:t>
            </w:r>
            <w:r w:rsidRPr="00833658">
              <w:rPr>
                <w:rFonts w:ascii="Calibri" w:hAnsi="Calibri" w:cs="Calibri"/>
                <w:color w:val="000000" w:themeColor="text1"/>
                <w:sz w:val="20"/>
                <w:szCs w:val="20"/>
                <w:lang w:val="en-GB"/>
              </w:rPr>
              <w:t>.1.</w:t>
            </w:r>
          </w:p>
        </w:tc>
        <w:tc>
          <w:tcPr>
            <w:tcW w:w="992" w:type="dxa"/>
          </w:tcPr>
          <w:p w14:paraId="10589449" w14:textId="77777777" w:rsidR="00FD5702" w:rsidRPr="00021440" w:rsidRDefault="00FD5702" w:rsidP="00FD5702">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b/>
                <w:color w:val="000000" w:themeColor="text1"/>
                <w:sz w:val="20"/>
                <w:szCs w:val="20"/>
                <w:highlight w:val="yellow"/>
                <w:lang w:val="en-GB"/>
              </w:rPr>
            </w:pPr>
          </w:p>
        </w:tc>
      </w:tr>
    </w:tbl>
    <w:p w14:paraId="1082EF83" w14:textId="77777777" w:rsidR="00517F9D" w:rsidRPr="00517F9D" w:rsidRDefault="00517F9D" w:rsidP="00517F9D">
      <w:pPr>
        <w:rPr>
          <w:rFonts w:cstheme="minorHAnsi"/>
          <w:color w:val="002060"/>
          <w:szCs w:val="32"/>
          <w:lang w:val="en-GB"/>
        </w:rPr>
      </w:pPr>
    </w:p>
    <w:p w14:paraId="4F8B2D17" w14:textId="228D97B4" w:rsidR="000F1537" w:rsidRPr="00453603" w:rsidRDefault="000F1537" w:rsidP="00453603">
      <w:pPr>
        <w:pStyle w:val="Kop2Annex"/>
        <w:numPr>
          <w:ilvl w:val="0"/>
          <w:numId w:val="251"/>
        </w:numPr>
        <w:rPr>
          <w:rFonts w:asciiTheme="minorHAnsi" w:hAnsiTheme="minorHAnsi" w:cstheme="minorHAnsi"/>
          <w:b/>
          <w:bCs/>
          <w:color w:val="002060"/>
          <w:sz w:val="24"/>
          <w:szCs w:val="24"/>
        </w:rPr>
      </w:pPr>
      <w:bookmarkStart w:id="37" w:name="_Toc25599535"/>
      <w:bookmarkStart w:id="38" w:name="_Toc207627615"/>
      <w:bookmarkStart w:id="39" w:name="_Toc207651342"/>
      <w:bookmarkEnd w:id="28"/>
      <w:r w:rsidRPr="00453603">
        <w:rPr>
          <w:rFonts w:asciiTheme="minorHAnsi" w:hAnsiTheme="minorHAnsi" w:cstheme="minorHAnsi"/>
          <w:b/>
          <w:bCs/>
          <w:color w:val="002060"/>
          <w:sz w:val="24"/>
          <w:szCs w:val="24"/>
        </w:rPr>
        <w:lastRenderedPageBreak/>
        <w:t>Professional secrecy</w:t>
      </w:r>
      <w:bookmarkEnd w:id="37"/>
      <w:bookmarkEnd w:id="38"/>
      <w:bookmarkEnd w:id="39"/>
    </w:p>
    <w:p w14:paraId="294D98FC" w14:textId="77777777" w:rsidR="000F1537" w:rsidRPr="00833658" w:rsidRDefault="000F1537" w:rsidP="003D2CE3">
      <w:pPr>
        <w:spacing w:before="120" w:after="120"/>
        <w:jc w:val="both"/>
        <w:rPr>
          <w:color w:val="002060"/>
        </w:rPr>
      </w:pPr>
      <w:r w:rsidRPr="1E1BCA6F">
        <w:rPr>
          <w:color w:val="002060"/>
        </w:rPr>
        <w:t xml:space="preserve">Please indicate which parts of the information in the tender </w:t>
      </w:r>
      <w:proofErr w:type="gramStart"/>
      <w:r w:rsidRPr="1E1BCA6F">
        <w:rPr>
          <w:color w:val="002060"/>
        </w:rPr>
        <w:t>is</w:t>
      </w:r>
      <w:proofErr w:type="gramEnd"/>
      <w:r w:rsidRPr="1E1BCA6F">
        <w:rPr>
          <w:color w:val="002060"/>
        </w:rPr>
        <w:t xml:space="preserve"> </w:t>
      </w:r>
      <w:proofErr w:type="gramStart"/>
      <w:r w:rsidRPr="1E1BCA6F">
        <w:rPr>
          <w:color w:val="002060"/>
        </w:rPr>
        <w:t>confidential, and</w:t>
      </w:r>
      <w:proofErr w:type="gramEnd"/>
      <w:r w:rsidRPr="1E1BCA6F">
        <w:rPr>
          <w:color w:val="002060"/>
        </w:rPr>
        <w:t xml:space="preserve"> indicate why disclosure of such information may be harmful to you.</w:t>
      </w:r>
    </w:p>
    <w:p w14:paraId="78603502" w14:textId="5564FF21" w:rsidR="00681721" w:rsidRPr="007F7868" w:rsidRDefault="00681721" w:rsidP="00203541">
      <w:pPr>
        <w:pStyle w:val="Lijstalinea"/>
        <w:numPr>
          <w:ilvl w:val="0"/>
          <w:numId w:val="95"/>
        </w:numPr>
        <w:rPr>
          <w:rFonts w:cstheme="minorHAnsi"/>
          <w:color w:val="002060"/>
          <w:szCs w:val="32"/>
          <w:lang w:val="en-GB"/>
        </w:rPr>
      </w:pPr>
      <w:r w:rsidRPr="007F7868">
        <w:rPr>
          <w:rFonts w:cstheme="minorHAnsi"/>
          <w:color w:val="002060"/>
          <w:sz w:val="24"/>
          <w:szCs w:val="32"/>
          <w:lang w:val="en-GB"/>
        </w:rPr>
        <w:t>It is not possible to mark all the tender form</w:t>
      </w:r>
      <w:r w:rsidR="003A6AE6" w:rsidRPr="007F7868">
        <w:rPr>
          <w:rFonts w:cstheme="minorHAnsi"/>
          <w:color w:val="002060"/>
          <w:sz w:val="24"/>
          <w:szCs w:val="32"/>
          <w:lang w:val="en-GB"/>
        </w:rPr>
        <w:t>/</w:t>
      </w:r>
      <w:r w:rsidRPr="007F7868">
        <w:rPr>
          <w:rFonts w:cstheme="minorHAnsi"/>
          <w:color w:val="002060"/>
          <w:sz w:val="24"/>
          <w:szCs w:val="32"/>
          <w:lang w:val="en-GB"/>
        </w:rPr>
        <w:t xml:space="preserve">full sections as confidential </w:t>
      </w:r>
    </w:p>
    <w:p w14:paraId="20F2B5EB" w14:textId="77777777" w:rsidR="000F1537" w:rsidRPr="007F7868" w:rsidRDefault="000F1537" w:rsidP="00424868">
      <w:pPr>
        <w:spacing w:before="120" w:after="120"/>
        <w:jc w:val="both"/>
        <w:rPr>
          <w:rFonts w:cstheme="minorHAnsi"/>
          <w:color w:val="002060"/>
          <w:lang w:val="en-GB"/>
        </w:rPr>
      </w:pPr>
      <w:r w:rsidRPr="007F7868">
        <w:rPr>
          <w:rFonts w:cstheme="minorHAnsi"/>
          <w:noProof/>
          <w:color w:val="002060"/>
          <w:shd w:val="clear" w:color="auto" w:fill="E6E6E6"/>
          <w:lang w:val="en-GB"/>
        </w:rPr>
        <mc:AlternateContent>
          <mc:Choice Requires="wps">
            <w:drawing>
              <wp:inline distT="0" distB="0" distL="0" distR="0" wp14:anchorId="2B946119" wp14:editId="765DC788">
                <wp:extent cx="5768975" cy="1800000"/>
                <wp:effectExtent l="0" t="0" r="22225" b="10160"/>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8975" cy="1800000"/>
                        </a:xfrm>
                        <a:prstGeom prst="rect">
                          <a:avLst/>
                        </a:prstGeom>
                        <a:solidFill>
                          <a:srgbClr val="FFFFFF"/>
                        </a:solidFill>
                        <a:ln w="9525">
                          <a:solidFill>
                            <a:srgbClr val="000000"/>
                          </a:solidFill>
                          <a:miter lim="800000"/>
                          <a:headEnd/>
                          <a:tailEnd/>
                        </a:ln>
                      </wps:spPr>
                      <wps:txbx>
                        <w:txbxContent>
                          <w:p w14:paraId="4DA0B6ED" w14:textId="77777777" w:rsidR="000F1537" w:rsidRPr="00011732" w:rsidRDefault="000F1537" w:rsidP="000F1537">
                            <w:pPr>
                              <w:rPr>
                                <w:i/>
                                <w:iCs/>
                              </w:rPr>
                            </w:pPr>
                            <w:r w:rsidRPr="00011732">
                              <w:rPr>
                                <w:i/>
                                <w:iCs/>
                              </w:rPr>
                              <w:t>Please, write your response in the space provided here.</w:t>
                            </w:r>
                          </w:p>
                        </w:txbxContent>
                      </wps:txbx>
                      <wps:bodyPr rot="0" vert="horz" wrap="square" lIns="91440" tIns="45720" rIns="91440" bIns="45720" anchor="t" anchorCtr="0">
                        <a:noAutofit/>
                      </wps:bodyPr>
                    </wps:wsp>
                  </a:graphicData>
                </a:graphic>
              </wp:inline>
            </w:drawing>
          </mc:Choice>
          <mc:Fallback>
            <w:pict>
              <v:shape w14:anchorId="2B946119" id="Text Box 2" o:spid="_x0000_s1030" type="#_x0000_t202" style="width:454.25pt;height:14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">
                <v:textbox>
                  <w:txbxContent>
                    <w:p w14:paraId="4DA0B6ED" w14:textId="77777777" w:rsidR="000F1537" w:rsidRPr="00011732" w:rsidRDefault="000F1537" w:rsidP="000F1537">
                      <w:pPr>
                        <w:rPr>
                          <w:i/>
                          <w:iCs/>
                        </w:rPr>
                      </w:pPr>
                      <w:r w:rsidRPr="00011732">
                        <w:rPr>
                          <w:i/>
                          <w:iCs/>
                        </w:rPr>
                        <w:t>Please, write your response in the space provided here.</w:t>
                      </w:r>
                    </w:p>
                  </w:txbxContent>
                </v:textbox>
                <w10:anchorlock/>
              </v:shape>
            </w:pict>
          </mc:Fallback>
        </mc:AlternateContent>
      </w:r>
      <w:bookmarkStart w:id="40" w:name="_Toc25599536"/>
    </w:p>
    <w:p w14:paraId="1A39BEF5" w14:textId="77777777" w:rsidR="000F1537" w:rsidRPr="007F7868" w:rsidRDefault="000F1537" w:rsidP="00424868">
      <w:pPr>
        <w:spacing w:before="120" w:after="120"/>
        <w:jc w:val="both"/>
        <w:rPr>
          <w:rFonts w:cstheme="minorHAnsi"/>
          <w:color w:val="002060"/>
          <w:lang w:val="en-GB"/>
        </w:rPr>
      </w:pPr>
    </w:p>
    <w:p w14:paraId="345F7487" w14:textId="77777777" w:rsidR="000F1537" w:rsidRPr="00453603" w:rsidRDefault="000F1537" w:rsidP="00453603">
      <w:pPr>
        <w:pStyle w:val="Kop2Annex"/>
        <w:numPr>
          <w:ilvl w:val="0"/>
          <w:numId w:val="251"/>
        </w:numPr>
        <w:rPr>
          <w:b/>
          <w:bCs/>
        </w:rPr>
      </w:pPr>
      <w:bookmarkStart w:id="41" w:name="_Toc207627616"/>
      <w:bookmarkStart w:id="42" w:name="_Toc207651343"/>
      <w:r w:rsidRPr="00453603">
        <w:rPr>
          <w:b/>
          <w:bCs/>
        </w:rPr>
        <w:lastRenderedPageBreak/>
        <w:t>Declaration</w:t>
      </w:r>
      <w:bookmarkEnd w:id="41"/>
      <w:bookmarkEnd w:id="42"/>
    </w:p>
    <w:bookmarkEnd w:id="40"/>
    <w:p w14:paraId="4D06295F" w14:textId="77777777" w:rsidR="000F1537" w:rsidRPr="00833658" w:rsidRDefault="000F1537" w:rsidP="00424868">
      <w:pPr>
        <w:spacing w:before="120" w:after="120"/>
        <w:jc w:val="both"/>
        <w:rPr>
          <w:color w:val="002060"/>
        </w:rPr>
      </w:pPr>
      <w:r w:rsidRPr="1E1BCA6F">
        <w:rPr>
          <w:color w:val="002060"/>
        </w:rPr>
        <w:t xml:space="preserve">By submitting the </w:t>
      </w:r>
      <w:proofErr w:type="gramStart"/>
      <w:r w:rsidRPr="1E1BCA6F">
        <w:rPr>
          <w:color w:val="002060"/>
        </w:rPr>
        <w:t>tender</w:t>
      </w:r>
      <w:proofErr w:type="gramEnd"/>
      <w:r w:rsidRPr="1E1BCA6F">
        <w:rPr>
          <w:color w:val="002060"/>
        </w:rPr>
        <w:t xml:space="preserve"> you </w:t>
      </w:r>
      <w:proofErr w:type="gramStart"/>
      <w:r w:rsidRPr="1E1BCA6F">
        <w:rPr>
          <w:color w:val="002060"/>
        </w:rPr>
        <w:t>are confirming</w:t>
      </w:r>
      <w:proofErr w:type="gramEnd"/>
      <w:r w:rsidRPr="1E1BCA6F">
        <w:rPr>
          <w:color w:val="002060"/>
        </w:rPr>
        <w:t xml:space="preserve"> that the information </w:t>
      </w:r>
      <w:proofErr w:type="gramStart"/>
      <w:r w:rsidRPr="1E1BCA6F">
        <w:rPr>
          <w:color w:val="002060"/>
        </w:rPr>
        <w:t>given,</w:t>
      </w:r>
      <w:proofErr w:type="gramEnd"/>
      <w:r w:rsidRPr="1E1BCA6F">
        <w:rPr>
          <w:color w:val="002060"/>
        </w:rPr>
        <w:t xml:space="preserve"> in this </w:t>
      </w:r>
      <w:proofErr w:type="gramStart"/>
      <w:r w:rsidRPr="1E1BCA6F">
        <w:rPr>
          <w:color w:val="002060"/>
        </w:rPr>
        <w:t>application,</w:t>
      </w:r>
      <w:proofErr w:type="gramEnd"/>
      <w:r w:rsidRPr="1E1BCA6F">
        <w:rPr>
          <w:color w:val="002060"/>
        </w:rPr>
        <w:t xml:space="preserve"> is complete and that you are actively engaged in this project and responsible for its overall management and agree to properly implement the award if </w:t>
      </w:r>
      <w:proofErr w:type="gramStart"/>
      <w:r w:rsidRPr="1E1BCA6F">
        <w:rPr>
          <w:color w:val="002060"/>
        </w:rPr>
        <w:t>made</w:t>
      </w:r>
      <w:proofErr w:type="gramEnd"/>
      <w:r w:rsidRPr="1E1BCA6F">
        <w:rPr>
          <w:color w:val="002060"/>
        </w:rPr>
        <w:t xml:space="preserve"> to you. You are confirming that:  </w:t>
      </w:r>
    </w:p>
    <w:p w14:paraId="006E028C" w14:textId="77777777" w:rsidR="000F1537" w:rsidRPr="005928CC" w:rsidRDefault="000F1537" w:rsidP="00A30C0C">
      <w:pPr>
        <w:pStyle w:val="Lijstalinea"/>
        <w:numPr>
          <w:ilvl w:val="0"/>
          <w:numId w:val="92"/>
        </w:numPr>
        <w:spacing w:line="240" w:lineRule="auto"/>
        <w:ind w:left="357" w:hanging="357"/>
        <w:rPr>
          <w:color w:val="002060"/>
          <w:sz w:val="24"/>
        </w:rPr>
      </w:pPr>
      <w:r w:rsidRPr="1E1BCA6F">
        <w:rPr>
          <w:color w:val="002060"/>
          <w:sz w:val="24"/>
        </w:rPr>
        <w:t xml:space="preserve">your </w:t>
      </w:r>
      <w:proofErr w:type="spellStart"/>
      <w:r w:rsidRPr="1E1BCA6F">
        <w:rPr>
          <w:color w:val="002060"/>
          <w:sz w:val="24"/>
        </w:rPr>
        <w:t>organisation</w:t>
      </w:r>
      <w:proofErr w:type="spellEnd"/>
      <w:r w:rsidRPr="1E1BCA6F">
        <w:rPr>
          <w:color w:val="002060"/>
          <w:sz w:val="24"/>
        </w:rPr>
        <w:t xml:space="preserve"> is prepared to carry out this </w:t>
      </w:r>
      <w:r w:rsidRPr="005928CC">
        <w:rPr>
          <w:color w:val="002060"/>
          <w:sz w:val="24"/>
        </w:rPr>
        <w:t xml:space="preserve">project at the stated </w:t>
      </w:r>
      <w:proofErr w:type="gramStart"/>
      <w:r w:rsidRPr="005928CC">
        <w:rPr>
          <w:color w:val="002060"/>
          <w:sz w:val="24"/>
        </w:rPr>
        <w:t>price;</w:t>
      </w:r>
      <w:proofErr w:type="gramEnd"/>
      <w:r w:rsidRPr="005928CC">
        <w:rPr>
          <w:color w:val="002060"/>
          <w:sz w:val="24"/>
        </w:rPr>
        <w:t xml:space="preserve"> </w:t>
      </w:r>
    </w:p>
    <w:p w14:paraId="176470F4" w14:textId="29BC0786" w:rsidR="000F1537" w:rsidRPr="007F7868" w:rsidRDefault="000F1537" w:rsidP="00A30C0C">
      <w:pPr>
        <w:pStyle w:val="Lijstalinea"/>
        <w:numPr>
          <w:ilvl w:val="0"/>
          <w:numId w:val="92"/>
        </w:numPr>
        <w:spacing w:line="240" w:lineRule="auto"/>
        <w:ind w:left="357" w:hanging="357"/>
        <w:rPr>
          <w:color w:val="002060"/>
          <w:sz w:val="24"/>
          <w:lang w:val="en-GB"/>
        </w:rPr>
      </w:pPr>
      <w:r w:rsidRPr="007F7868">
        <w:rPr>
          <w:color w:val="002060"/>
          <w:sz w:val="24"/>
          <w:lang w:val="en-GB"/>
        </w:rPr>
        <w:t xml:space="preserve">you are not subject to the exclusion criteria as stated in </w:t>
      </w:r>
      <w:r w:rsidR="00760819" w:rsidRPr="007F7868">
        <w:rPr>
          <w:color w:val="002060"/>
          <w:sz w:val="24"/>
          <w:lang w:val="en-GB"/>
        </w:rPr>
        <w:t>3.</w:t>
      </w:r>
      <w:r w:rsidR="005928CC" w:rsidRPr="007F7868">
        <w:rPr>
          <w:color w:val="002060"/>
          <w:sz w:val="24"/>
          <w:lang w:val="en-GB"/>
        </w:rPr>
        <w:t>2</w:t>
      </w:r>
      <w:r w:rsidRPr="007F7868">
        <w:rPr>
          <w:color w:val="002060"/>
          <w:sz w:val="24"/>
          <w:lang w:val="en-GB"/>
        </w:rPr>
        <w:t xml:space="preserve"> of the Request for Tenders (TD1); and</w:t>
      </w:r>
    </w:p>
    <w:p w14:paraId="034E0E0C" w14:textId="08B13494" w:rsidR="000F1537" w:rsidRPr="005928CC" w:rsidRDefault="000F1537" w:rsidP="00A30C0C">
      <w:pPr>
        <w:pStyle w:val="Lijstalinea"/>
        <w:numPr>
          <w:ilvl w:val="0"/>
          <w:numId w:val="92"/>
        </w:numPr>
        <w:spacing w:line="240" w:lineRule="auto"/>
        <w:ind w:left="357" w:hanging="357"/>
        <w:rPr>
          <w:color w:val="002060"/>
          <w:sz w:val="24"/>
        </w:rPr>
      </w:pPr>
      <w:r w:rsidRPr="005928CC">
        <w:rPr>
          <w:color w:val="002060"/>
          <w:sz w:val="24"/>
        </w:rPr>
        <w:t xml:space="preserve">you comply with the compliance criteria as stated in </w:t>
      </w:r>
      <w:r w:rsidR="00760819" w:rsidRPr="005928CC">
        <w:rPr>
          <w:color w:val="002060"/>
          <w:sz w:val="24"/>
        </w:rPr>
        <w:t>3.3</w:t>
      </w:r>
      <w:r w:rsidRPr="005928CC">
        <w:rPr>
          <w:color w:val="002060"/>
          <w:sz w:val="24"/>
        </w:rPr>
        <w:t xml:space="preserve"> of the Request for Tenders (TD1) (</w:t>
      </w:r>
      <w:proofErr w:type="gramStart"/>
      <w:r w:rsidRPr="005928CC">
        <w:rPr>
          <w:color w:val="002060"/>
          <w:sz w:val="24"/>
        </w:rPr>
        <w:t>in particular you</w:t>
      </w:r>
      <w:proofErr w:type="gramEnd"/>
      <w:r w:rsidRPr="005928CC">
        <w:rPr>
          <w:color w:val="002060"/>
          <w:sz w:val="24"/>
        </w:rPr>
        <w:t xml:space="preserve"> and your tender are complaint with </w:t>
      </w:r>
      <w:r w:rsidRPr="005928CC">
        <w:rPr>
          <w:i/>
          <w:color w:val="002060"/>
          <w:sz w:val="24"/>
        </w:rPr>
        <w:t>laws and regulations regarding privacy, ethics, health and safety)</w:t>
      </w:r>
      <w:r w:rsidRPr="005928CC">
        <w:rPr>
          <w:color w:val="002060"/>
          <w:sz w:val="24"/>
        </w:rPr>
        <w:t>; and</w:t>
      </w:r>
    </w:p>
    <w:p w14:paraId="647D9353" w14:textId="77777777" w:rsidR="000F1537" w:rsidRPr="007F7868" w:rsidRDefault="000F1537" w:rsidP="00A30C0C">
      <w:pPr>
        <w:pStyle w:val="Lijstalinea"/>
        <w:numPr>
          <w:ilvl w:val="0"/>
          <w:numId w:val="92"/>
        </w:numPr>
        <w:spacing w:line="240" w:lineRule="auto"/>
        <w:ind w:left="357" w:hanging="357"/>
        <w:rPr>
          <w:rFonts w:cstheme="minorHAnsi"/>
          <w:color w:val="002060"/>
          <w:sz w:val="24"/>
          <w:szCs w:val="32"/>
          <w:lang w:val="en-GB"/>
        </w:rPr>
      </w:pPr>
      <w:r w:rsidRPr="007F7868">
        <w:rPr>
          <w:rFonts w:cstheme="minorHAnsi"/>
          <w:color w:val="002060"/>
          <w:sz w:val="24"/>
          <w:szCs w:val="32"/>
          <w:lang w:val="en-GB"/>
        </w:rPr>
        <w:t>the services offered are within the definition of the research and development as mentioned in the Frascati Manual; and</w:t>
      </w:r>
    </w:p>
    <w:p w14:paraId="4089B8C0" w14:textId="77777777" w:rsidR="000F1537" w:rsidRPr="005928CC" w:rsidRDefault="000F1537" w:rsidP="00A30C0C">
      <w:pPr>
        <w:pStyle w:val="Lijstalinea"/>
        <w:numPr>
          <w:ilvl w:val="0"/>
          <w:numId w:val="92"/>
        </w:numPr>
        <w:spacing w:line="240" w:lineRule="auto"/>
        <w:ind w:left="357" w:hanging="357"/>
        <w:rPr>
          <w:color w:val="002060"/>
          <w:sz w:val="24"/>
        </w:rPr>
      </w:pPr>
      <w:r w:rsidRPr="005928CC">
        <w:rPr>
          <w:color w:val="002060"/>
          <w:sz w:val="24"/>
        </w:rPr>
        <w:t xml:space="preserve">you comply with the legal requirements stated in the Request for Tenders (TD1) </w:t>
      </w:r>
      <w:proofErr w:type="gramStart"/>
      <w:r w:rsidRPr="005928CC">
        <w:rPr>
          <w:color w:val="002060"/>
          <w:sz w:val="24"/>
        </w:rPr>
        <w:t>and;</w:t>
      </w:r>
      <w:proofErr w:type="gramEnd"/>
    </w:p>
    <w:p w14:paraId="7E816B86" w14:textId="01874269" w:rsidR="000F1537" w:rsidRPr="005928CC" w:rsidRDefault="000F1537" w:rsidP="00A30C0C">
      <w:pPr>
        <w:pStyle w:val="Lijstalinea"/>
        <w:numPr>
          <w:ilvl w:val="0"/>
          <w:numId w:val="92"/>
        </w:numPr>
        <w:spacing w:line="240" w:lineRule="auto"/>
        <w:ind w:left="357" w:hanging="357"/>
        <w:rPr>
          <w:color w:val="002060"/>
          <w:sz w:val="24"/>
        </w:rPr>
      </w:pPr>
      <w:proofErr w:type="gramStart"/>
      <w:r w:rsidRPr="005928CC">
        <w:rPr>
          <w:color w:val="002060"/>
          <w:sz w:val="24"/>
        </w:rPr>
        <w:t>you</w:t>
      </w:r>
      <w:proofErr w:type="gramEnd"/>
      <w:r w:rsidRPr="005928CC">
        <w:rPr>
          <w:color w:val="002060"/>
          <w:sz w:val="24"/>
        </w:rPr>
        <w:t xml:space="preserve"> are also confirming that you have read and understood the relevant explanatory </w:t>
      </w:r>
      <w:proofErr w:type="gramStart"/>
      <w:r w:rsidRPr="005928CC">
        <w:rPr>
          <w:color w:val="002060"/>
          <w:sz w:val="24"/>
        </w:rPr>
        <w:t>materials;</w:t>
      </w:r>
      <w:proofErr w:type="gramEnd"/>
    </w:p>
    <w:p w14:paraId="4606E259" w14:textId="77777777" w:rsidR="000F1537" w:rsidRPr="00833658" w:rsidRDefault="000F1537" w:rsidP="00A30C0C">
      <w:pPr>
        <w:pStyle w:val="Lijstalinea"/>
        <w:numPr>
          <w:ilvl w:val="0"/>
          <w:numId w:val="92"/>
        </w:numPr>
        <w:spacing w:line="240" w:lineRule="auto"/>
        <w:ind w:left="357" w:hanging="357"/>
        <w:rPr>
          <w:color w:val="002060"/>
          <w:sz w:val="24"/>
        </w:rPr>
      </w:pPr>
      <w:r w:rsidRPr="1E1BCA6F">
        <w:rPr>
          <w:color w:val="002060"/>
          <w:sz w:val="24"/>
        </w:rPr>
        <w:t>you are not sharing any classified information.</w:t>
      </w:r>
    </w:p>
    <w:p w14:paraId="1126551D" w14:textId="77777777" w:rsidR="000F1537" w:rsidRPr="00833658" w:rsidRDefault="000F1537" w:rsidP="00424868">
      <w:pPr>
        <w:spacing w:before="120" w:after="120"/>
        <w:jc w:val="both"/>
        <w:rPr>
          <w:color w:val="002060"/>
        </w:rPr>
      </w:pPr>
      <w:r w:rsidRPr="1E1BCA6F">
        <w:rPr>
          <w:color w:val="002060"/>
        </w:rPr>
        <w:t xml:space="preserve">By signing and submitting this application you acknowledge that you've read and understood the statement above and accept it without reservation. </w:t>
      </w:r>
    </w:p>
    <w:p w14:paraId="069BF8C7" w14:textId="77777777" w:rsidR="000F1537" w:rsidRPr="007F7868" w:rsidRDefault="000F1537" w:rsidP="00424868">
      <w:pPr>
        <w:spacing w:before="120" w:after="120"/>
        <w:jc w:val="both"/>
        <w:rPr>
          <w:rFonts w:cstheme="minorHAnsi"/>
          <w:color w:val="002060"/>
          <w:lang w:val="en-GB"/>
        </w:rPr>
      </w:pPr>
      <w:r w:rsidRPr="007F7868">
        <w:rPr>
          <w:rFonts w:cstheme="minorHAnsi"/>
          <w:color w:val="002060"/>
          <w:lang w:val="en-GB"/>
        </w:rPr>
        <w:t xml:space="preserve">  </w:t>
      </w:r>
    </w:p>
    <w:p w14:paraId="28A3A976" w14:textId="77777777" w:rsidR="000F1537" w:rsidRPr="00833658" w:rsidRDefault="000F1537" w:rsidP="00424868">
      <w:pPr>
        <w:spacing w:before="120" w:after="120"/>
        <w:jc w:val="both"/>
        <w:rPr>
          <w:color w:val="002060"/>
        </w:rPr>
      </w:pPr>
      <w:r w:rsidRPr="007F7868">
        <w:rPr>
          <w:rFonts w:cstheme="minorHAnsi"/>
          <w:noProof/>
          <w:color w:val="002060"/>
          <w:shd w:val="clear" w:color="auto" w:fill="E6E6E6"/>
          <w:lang w:val="en-GB"/>
        </w:rPr>
        <mc:AlternateContent>
          <mc:Choice Requires="wps">
            <w:drawing>
              <wp:anchor distT="45720" distB="45720" distL="114300" distR="114300" simplePos="0" relativeHeight="251658240" behindDoc="1" locked="0" layoutInCell="1" allowOverlap="1" wp14:anchorId="06BCA93E" wp14:editId="0EB55451">
                <wp:simplePos x="0" y="0"/>
                <wp:positionH relativeFrom="column">
                  <wp:posOffset>30480</wp:posOffset>
                </wp:positionH>
                <wp:positionV relativeFrom="paragraph">
                  <wp:posOffset>3810</wp:posOffset>
                </wp:positionV>
                <wp:extent cx="200660" cy="222250"/>
                <wp:effectExtent l="0" t="0" r="27940" b="25400"/>
                <wp:wrapTight wrapText="bothSides">
                  <wp:wrapPolygon edited="0">
                    <wp:start x="0" y="0"/>
                    <wp:lineTo x="0" y="22217"/>
                    <wp:lineTo x="22557" y="22217"/>
                    <wp:lineTo x="22557" y="0"/>
                    <wp:lineTo x="0" y="0"/>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222250"/>
                        </a:xfrm>
                        <a:prstGeom prst="rect">
                          <a:avLst/>
                        </a:prstGeom>
                        <a:solidFill>
                          <a:srgbClr val="FFFFFF"/>
                        </a:solidFill>
                        <a:ln w="9525">
                          <a:solidFill>
                            <a:srgbClr val="000000"/>
                          </a:solidFill>
                          <a:miter lim="800000"/>
                          <a:headEnd/>
                          <a:tailEnd/>
                        </a:ln>
                      </wps:spPr>
                      <wps:txbx>
                        <w:txbxContent>
                          <w:p w14:paraId="1064D219" w14:textId="77777777" w:rsidR="000F1537" w:rsidRDefault="000F1537" w:rsidP="000F153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CA93E" id="_x0000_s1031" type="#_x0000_t202" style="position:absolute;left:0;text-align:left;margin-left:2.4pt;margin-top:.3pt;width:15.8pt;height:1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">
                <v:textbox>
                  <w:txbxContent>
                    <w:p w14:paraId="1064D219" w14:textId="77777777" w:rsidR="000F1537" w:rsidRDefault="000F1537" w:rsidP="000F1537"/>
                  </w:txbxContent>
                </v:textbox>
                <w10:wrap type="tight"/>
              </v:shape>
            </w:pict>
          </mc:Fallback>
        </mc:AlternateContent>
      </w:r>
      <w:r w:rsidRPr="1E1BCA6F">
        <w:rPr>
          <w:color w:val="002060"/>
        </w:rPr>
        <w:t xml:space="preserve"> I hereby confirm that I fully comply with the declaration as stated above.</w:t>
      </w:r>
    </w:p>
    <w:p w14:paraId="29A8CC11" w14:textId="77777777" w:rsidR="000F1537" w:rsidRPr="007F7868" w:rsidRDefault="000F1537" w:rsidP="00424868">
      <w:pPr>
        <w:spacing w:before="120" w:after="120"/>
        <w:jc w:val="both"/>
        <w:rPr>
          <w:color w:val="002060"/>
          <w:lang w:val="en-GB"/>
        </w:rPr>
      </w:pPr>
      <w:r w:rsidRPr="007F7868">
        <w:rPr>
          <w:rFonts w:cstheme="minorHAnsi"/>
          <w:noProof/>
          <w:color w:val="002060"/>
          <w:shd w:val="clear" w:color="auto" w:fill="E6E6E6"/>
          <w:lang w:val="en-GB" w:eastAsia="nl-NL"/>
        </w:rPr>
        <mc:AlternateContent>
          <mc:Choice Requires="wpg">
            <w:drawing>
              <wp:inline distT="0" distB="0" distL="0" distR="0" wp14:anchorId="5D706205" wp14:editId="3B6D354E">
                <wp:extent cx="5747279" cy="45719"/>
                <wp:effectExtent l="0" t="0" r="0" b="0"/>
                <wp:docPr id="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V="1">
                          <a:off x="0" y="0"/>
                          <a:ext cx="5747279" cy="45719"/>
                          <a:chOff x="0" y="0"/>
                          <a:chExt cx="66959" cy="107"/>
                        </a:xfrm>
                      </wpg:grpSpPr>
                      <wps:wsp>
                        <wps:cNvPr id="9" name="Shape 451"/>
                        <wps:cNvSpPr>
                          <a:spLocks/>
                        </wps:cNvSpPr>
                        <wps:spPr bwMode="auto">
                          <a:xfrm>
                            <a:off x="0" y="0"/>
                            <a:ext cx="66959" cy="0"/>
                          </a:xfrm>
                          <a:custGeom>
                            <a:avLst/>
                            <a:gdLst>
                              <a:gd name="T0" fmla="*/ 0 w 6695936"/>
                              <a:gd name="T1" fmla="*/ 6695936 w 6695936"/>
                              <a:gd name="T2" fmla="*/ 0 w 6695936"/>
                              <a:gd name="T3" fmla="*/ 6695936 w 6695936"/>
                            </a:gdLst>
                            <a:ahLst/>
                            <a:cxnLst>
                              <a:cxn ang="0">
                                <a:pos x="T0" y="0"/>
                              </a:cxn>
                              <a:cxn ang="0">
                                <a:pos x="T1" y="0"/>
                              </a:cxn>
                            </a:cxnLst>
                            <a:rect l="T2" t="0" r="T3" b="0"/>
                            <a:pathLst>
                              <a:path w="6695936">
                                <a:moveTo>
                                  <a:pt x="0" y="0"/>
                                </a:moveTo>
                                <a:lnTo>
                                  <a:pt x="6695936" y="0"/>
                                </a:lnTo>
                              </a:path>
                            </a:pathLst>
                          </a:custGeom>
                          <a:noFill/>
                          <a:ln w="10795">
                            <a:solidFill>
                              <a:srgbClr val="000000"/>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C69CA89" id="Group 26" o:spid="_x0000_s1026" style="width:452.55pt;height:3.6pt;flip:y;mso-position-horizontal-relative:char;mso-position-vertical-relative:line" coordsize="6695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">
                <v:shape id="Shape 451" o:spid="_x0000_s1027" style="position:absolute;width:66959;height:0;visibility:visible;mso-wrap-style:square;v-text-anchor:top" coordsize="6695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" path="m,l6695936,e" filled="f" strokeweight=".85pt">
                  <v:stroke miterlimit="83231f" joinstyle="miter"/>
                  <v:path arrowok="t" o:connecttype="custom" o:connectlocs="0,0;66959,0" o:connectangles="0,0" textboxrect="0,0,6695936,0"/>
                </v:shape>
                <w10:anchorlock/>
              </v:group>
            </w:pict>
          </mc:Fallback>
        </mc:AlternateContent>
      </w:r>
    </w:p>
    <w:p w14:paraId="4BA9647E" w14:textId="77777777" w:rsidR="000F1537" w:rsidRPr="007F7868" w:rsidRDefault="000F1537" w:rsidP="00424868">
      <w:pPr>
        <w:spacing w:before="120" w:after="120"/>
        <w:jc w:val="both"/>
        <w:rPr>
          <w:rFonts w:cstheme="minorHAnsi"/>
          <w:b/>
          <w:color w:val="002060"/>
          <w:lang w:val="en-GB"/>
        </w:rPr>
      </w:pPr>
      <w:r w:rsidRPr="007F7868">
        <w:rPr>
          <w:rFonts w:cstheme="minorHAnsi"/>
          <w:b/>
          <w:color w:val="002060"/>
          <w:lang w:val="en-GB"/>
        </w:rPr>
        <w:t>Signature</w:t>
      </w:r>
    </w:p>
    <w:p w14:paraId="3C811814" w14:textId="77777777" w:rsidR="000F1537" w:rsidRPr="007F7868" w:rsidRDefault="000F1537" w:rsidP="00424868">
      <w:pPr>
        <w:spacing w:before="120" w:after="120"/>
        <w:jc w:val="both"/>
        <w:rPr>
          <w:rFonts w:cstheme="minorHAnsi"/>
          <w:color w:val="002060"/>
          <w:lang w:val="en-GB"/>
        </w:rPr>
      </w:pPr>
      <w:r w:rsidRPr="007F7868">
        <w:rPr>
          <w:rFonts w:cstheme="minorHAnsi"/>
          <w:noProof/>
          <w:color w:val="002060"/>
          <w:shd w:val="clear" w:color="auto" w:fill="E6E6E6"/>
          <w:lang w:val="en-GB"/>
        </w:rPr>
        <mc:AlternateContent>
          <mc:Choice Requires="wps">
            <w:drawing>
              <wp:anchor distT="0" distB="0" distL="114300" distR="114300" simplePos="0" relativeHeight="251658249" behindDoc="1" locked="0" layoutInCell="1" allowOverlap="1" wp14:anchorId="67A2C2DB" wp14:editId="6A1A3D5F">
                <wp:simplePos x="0" y="0"/>
                <wp:positionH relativeFrom="column">
                  <wp:posOffset>-1905</wp:posOffset>
                </wp:positionH>
                <wp:positionV relativeFrom="paragraph">
                  <wp:posOffset>-2540</wp:posOffset>
                </wp:positionV>
                <wp:extent cx="5760720" cy="422275"/>
                <wp:effectExtent l="0" t="0" r="11430" b="27305"/>
                <wp:wrapTight wrapText="bothSides">
                  <wp:wrapPolygon edited="0">
                    <wp:start x="0" y="0"/>
                    <wp:lineTo x="0" y="22133"/>
                    <wp:lineTo x="21571" y="22133"/>
                    <wp:lineTo x="21571" y="0"/>
                    <wp:lineTo x="0" y="0"/>
                  </wp:wrapPolygon>
                </wp:wrapTight>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422275"/>
                        </a:xfrm>
                        <a:prstGeom prst="rect">
                          <a:avLst/>
                        </a:prstGeom>
                        <a:solidFill>
                          <a:srgbClr val="FFFFFF"/>
                        </a:solidFill>
                        <a:ln w="9525">
                          <a:solidFill>
                            <a:srgbClr val="000000"/>
                          </a:solidFill>
                          <a:miter lim="800000"/>
                          <a:headEnd/>
                          <a:tailEnd/>
                        </a:ln>
                      </wps:spPr>
                      <wps:txbx>
                        <w:txbxContent>
                          <w:p w14:paraId="60CCA27E" w14:textId="77777777" w:rsidR="000F1537" w:rsidRPr="008C1CA3" w:rsidRDefault="000F1537" w:rsidP="000F1537">
                            <w:pPr>
                              <w:rPr>
                                <w:i/>
                                <w:iCs/>
                                <w:lang w:val="es-ES"/>
                              </w:rPr>
                            </w:pPr>
                            <w:proofErr w:type="spellStart"/>
                            <w:r w:rsidRPr="008C1CA3">
                              <w:rPr>
                                <w:i/>
                                <w:iCs/>
                                <w:lang w:val="es-ES"/>
                              </w:rPr>
                              <w:t>Please</w:t>
                            </w:r>
                            <w:proofErr w:type="spellEnd"/>
                            <w:r w:rsidRPr="008C1CA3">
                              <w:rPr>
                                <w:i/>
                                <w:iCs/>
                                <w:lang w:val="es-ES"/>
                              </w:rPr>
                              <w:t xml:space="preserve">, </w:t>
                            </w:r>
                            <w:proofErr w:type="spellStart"/>
                            <w:r w:rsidRPr="008C1CA3">
                              <w:rPr>
                                <w:i/>
                                <w:iCs/>
                                <w:lang w:val="es-ES"/>
                              </w:rPr>
                              <w:t>sign</w:t>
                            </w:r>
                            <w:proofErr w:type="spellEnd"/>
                            <w:r w:rsidRPr="008C1CA3">
                              <w:rPr>
                                <w:i/>
                                <w:iCs/>
                                <w:lang w:val="es-ES"/>
                              </w:rPr>
                              <w:t xml:space="preserve"> </w:t>
                            </w:r>
                            <w:proofErr w:type="spellStart"/>
                            <w:r w:rsidRPr="008C1CA3">
                              <w:rPr>
                                <w:i/>
                                <w:iCs/>
                                <w:lang w:val="es-ES"/>
                              </w:rPr>
                              <w:t>here</w:t>
                            </w:r>
                            <w:proofErr w:type="spellEnd"/>
                            <w:r w:rsidRPr="008C1CA3">
                              <w:rPr>
                                <w:i/>
                                <w:iCs/>
                                <w:lang w:val="es-ES"/>
                              </w:rPr>
                              <w:t>.</w:t>
                            </w:r>
                          </w:p>
                        </w:txbxContent>
                      </wps:txbx>
                      <wps:bodyPr rot="0" vert="horz" wrap="square" lIns="91440" tIns="45720" rIns="91440" bIns="45720" anchor="t" anchorCtr="0">
                        <a:spAutoFit/>
                      </wps:bodyPr>
                    </wps:wsp>
                  </a:graphicData>
                </a:graphic>
              </wp:anchor>
            </w:drawing>
          </mc:Choice>
          <mc:Fallback>
            <w:pict>
              <v:shape w14:anchorId="67A2C2DB" id="_x0000_s1032" type="#_x0000_t202" style="position:absolute;left:0;text-align:left;margin-left:-.15pt;margin-top:-.2pt;width:453.6pt;height:33.25pt;z-index:-25165823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">
                <v:textbox style="mso-fit-shape-to-text:t">
                  <w:txbxContent>
                    <w:p w14:paraId="60CCA27E" w14:textId="77777777" w:rsidR="000F1537" w:rsidRPr="008C1CA3" w:rsidRDefault="000F1537" w:rsidP="000F1537">
                      <w:pPr>
                        <w:rPr>
                          <w:i/>
                          <w:iCs/>
                          <w:lang w:val="es-ES"/>
                        </w:rPr>
                      </w:pPr>
                      <w:proofErr w:type="spellStart"/>
                      <w:r w:rsidRPr="008C1CA3">
                        <w:rPr>
                          <w:i/>
                          <w:iCs/>
                          <w:lang w:val="es-ES"/>
                        </w:rPr>
                        <w:t>Please</w:t>
                      </w:r>
                      <w:proofErr w:type="spellEnd"/>
                      <w:r w:rsidRPr="008C1CA3">
                        <w:rPr>
                          <w:i/>
                          <w:iCs/>
                          <w:lang w:val="es-ES"/>
                        </w:rPr>
                        <w:t xml:space="preserve">, </w:t>
                      </w:r>
                      <w:proofErr w:type="spellStart"/>
                      <w:r w:rsidRPr="008C1CA3">
                        <w:rPr>
                          <w:i/>
                          <w:iCs/>
                          <w:lang w:val="es-ES"/>
                        </w:rPr>
                        <w:t>sign</w:t>
                      </w:r>
                      <w:proofErr w:type="spellEnd"/>
                      <w:r w:rsidRPr="008C1CA3">
                        <w:rPr>
                          <w:i/>
                          <w:iCs/>
                          <w:lang w:val="es-ES"/>
                        </w:rPr>
                        <w:t xml:space="preserve"> </w:t>
                      </w:r>
                      <w:proofErr w:type="spellStart"/>
                      <w:r w:rsidRPr="008C1CA3">
                        <w:rPr>
                          <w:i/>
                          <w:iCs/>
                          <w:lang w:val="es-ES"/>
                        </w:rPr>
                        <w:t>here</w:t>
                      </w:r>
                      <w:proofErr w:type="spellEnd"/>
                      <w:r w:rsidRPr="008C1CA3">
                        <w:rPr>
                          <w:i/>
                          <w:iCs/>
                          <w:lang w:val="es-ES"/>
                        </w:rPr>
                        <w:t>.</w:t>
                      </w:r>
                    </w:p>
                  </w:txbxContent>
                </v:textbox>
                <w10:wrap type="tight"/>
              </v:shape>
            </w:pict>
          </mc:Fallback>
        </mc:AlternateContent>
      </w:r>
      <w:bookmarkEnd w:id="17"/>
      <w:bookmarkEnd w:id="18"/>
      <w:bookmarkEnd w:id="19"/>
    </w:p>
    <w:p w14:paraId="3B40F42E" w14:textId="3D5FC77C" w:rsidR="00520AA6" w:rsidRPr="00453603" w:rsidRDefault="00520AA6" w:rsidP="00453603">
      <w:pPr>
        <w:pStyle w:val="Kop2Annex"/>
        <w:numPr>
          <w:ilvl w:val="0"/>
          <w:numId w:val="251"/>
        </w:numPr>
        <w:rPr>
          <w:b/>
          <w:bCs/>
        </w:rPr>
      </w:pPr>
      <w:bookmarkStart w:id="43" w:name="_Toc207627617"/>
      <w:bookmarkStart w:id="44" w:name="_Toc207651344"/>
      <w:r w:rsidRPr="00453603">
        <w:rPr>
          <w:b/>
          <w:bCs/>
        </w:rPr>
        <w:lastRenderedPageBreak/>
        <w:t>Declaration – Russian participation</w:t>
      </w:r>
      <w:bookmarkEnd w:id="43"/>
      <w:bookmarkEnd w:id="44"/>
    </w:p>
    <w:p w14:paraId="733B5F8F" w14:textId="77777777" w:rsidR="00520AA6" w:rsidRPr="004A64E9" w:rsidRDefault="00520AA6" w:rsidP="00203541">
      <w:pPr>
        <w:pStyle w:val="Standard1"/>
        <w:numPr>
          <w:ilvl w:val="0"/>
          <w:numId w:val="95"/>
        </w:numPr>
        <w:tabs>
          <w:tab w:val="left" w:pos="733"/>
        </w:tabs>
        <w:spacing w:before="120" w:after="120"/>
        <w:jc w:val="both"/>
        <w:rPr>
          <w:rFonts w:asciiTheme="minorHAnsi" w:hAnsiTheme="minorHAnsi" w:cstheme="minorHAnsi"/>
          <w:i/>
          <w:iCs/>
          <w:color w:val="1A3E63" w:themeColor="text2"/>
          <w:lang w:val="en-GB"/>
        </w:rPr>
      </w:pPr>
      <w:r w:rsidRPr="004A64E9">
        <w:rPr>
          <w:rFonts w:asciiTheme="minorHAnsi" w:hAnsiTheme="minorHAnsi" w:cstheme="minorHAnsi"/>
          <w:i/>
          <w:iCs/>
          <w:color w:val="1A3E63" w:themeColor="text2"/>
          <w:lang w:val="en-GB"/>
        </w:rPr>
        <w:t>As of 9 April 2022, in accordance with Council Regulation (EU) 2022/576, it is prohibited to award any public or concession contract to any person or company that has a connection with Russia as defined in the Regulation. This includes persons or companies acting directly as Tenderers or Contractors as well as subcontractors, suppliers, or companies whose capacities are relied on for the proper performance of the Contract, where these capacities account for more than 10% of the Contract value.</w:t>
      </w:r>
    </w:p>
    <w:p w14:paraId="47CDF127" w14:textId="77777777" w:rsidR="00520AA6" w:rsidRPr="004A64E9" w:rsidRDefault="00520AA6" w:rsidP="00424868">
      <w:pPr>
        <w:pStyle w:val="Standard1"/>
        <w:tabs>
          <w:tab w:val="left" w:pos="733"/>
        </w:tabs>
        <w:spacing w:before="120" w:after="120"/>
        <w:ind w:left="363"/>
        <w:jc w:val="both"/>
        <w:rPr>
          <w:rFonts w:asciiTheme="minorHAnsi" w:hAnsiTheme="minorHAnsi" w:cstheme="minorHAnsi"/>
          <w:i/>
          <w:iCs/>
          <w:color w:val="1A3E63" w:themeColor="text2"/>
          <w:lang w:val="en-GB"/>
        </w:rPr>
      </w:pPr>
      <w:r w:rsidRPr="004A64E9">
        <w:rPr>
          <w:rFonts w:asciiTheme="minorHAnsi" w:hAnsiTheme="minorHAnsi" w:cstheme="minorHAnsi"/>
          <w:i/>
          <w:iCs/>
          <w:color w:val="1A3E63" w:themeColor="text2"/>
          <w:lang w:val="en-GB"/>
        </w:rPr>
        <w:t xml:space="preserve">A </w:t>
      </w:r>
      <w:r w:rsidRPr="004A64E9">
        <w:rPr>
          <w:rFonts w:asciiTheme="minorHAnsi" w:hAnsiTheme="minorHAnsi" w:cstheme="minorHAnsi"/>
          <w:b/>
          <w:bCs/>
          <w:i/>
          <w:iCs/>
          <w:color w:val="1A3E63" w:themeColor="text2"/>
          <w:lang w:val="en-GB"/>
        </w:rPr>
        <w:t>connection with Russia as defined in the Regulation</w:t>
      </w:r>
      <w:r w:rsidRPr="004A64E9">
        <w:rPr>
          <w:rFonts w:asciiTheme="minorHAnsi" w:hAnsiTheme="minorHAnsi" w:cstheme="minorHAnsi"/>
          <w:i/>
          <w:iCs/>
          <w:color w:val="1A3E63" w:themeColor="text2"/>
          <w:lang w:val="en-GB"/>
        </w:rPr>
        <w:t xml:space="preserve"> exists where:</w:t>
      </w:r>
    </w:p>
    <w:p w14:paraId="42A936EA" w14:textId="77777777" w:rsidR="00520AA6" w:rsidRPr="004A64E9" w:rsidRDefault="00520AA6" w:rsidP="00D6534E">
      <w:pPr>
        <w:pStyle w:val="Standard1"/>
        <w:numPr>
          <w:ilvl w:val="0"/>
          <w:numId w:val="43"/>
        </w:numPr>
        <w:tabs>
          <w:tab w:val="left" w:pos="733"/>
        </w:tabs>
        <w:suppressAutoHyphens/>
        <w:autoSpaceDN w:val="0"/>
        <w:spacing w:before="120" w:after="120"/>
        <w:ind w:left="1083"/>
        <w:jc w:val="both"/>
        <w:rPr>
          <w:rFonts w:asciiTheme="minorHAnsi" w:hAnsiTheme="minorHAnsi" w:cstheme="minorHAnsi"/>
          <w:i/>
          <w:iCs/>
          <w:color w:val="1A3E63" w:themeColor="text2"/>
          <w:lang w:val="en-GB"/>
        </w:rPr>
      </w:pPr>
      <w:r w:rsidRPr="004A64E9">
        <w:rPr>
          <w:rFonts w:asciiTheme="minorHAnsi" w:hAnsiTheme="minorHAnsi" w:cstheme="minorHAnsi"/>
          <w:i/>
          <w:iCs/>
          <w:color w:val="1A3E63" w:themeColor="text2"/>
          <w:lang w:val="en-GB"/>
        </w:rPr>
        <w:t xml:space="preserve">the Technology Provider is a Russian national or where the Technology Provider is established in </w:t>
      </w:r>
      <w:proofErr w:type="gramStart"/>
      <w:r w:rsidRPr="004A64E9">
        <w:rPr>
          <w:rFonts w:asciiTheme="minorHAnsi" w:hAnsiTheme="minorHAnsi" w:cstheme="minorHAnsi"/>
          <w:i/>
          <w:iCs/>
          <w:color w:val="1A3E63" w:themeColor="text2"/>
          <w:lang w:val="en-GB"/>
        </w:rPr>
        <w:t>Russia;</w:t>
      </w:r>
      <w:proofErr w:type="gramEnd"/>
    </w:p>
    <w:p w14:paraId="70AC8F5D" w14:textId="77777777" w:rsidR="00520AA6" w:rsidRPr="004A64E9" w:rsidRDefault="00520AA6" w:rsidP="00D6534E">
      <w:pPr>
        <w:pStyle w:val="Standard1"/>
        <w:numPr>
          <w:ilvl w:val="0"/>
          <w:numId w:val="43"/>
        </w:numPr>
        <w:tabs>
          <w:tab w:val="left" w:pos="733"/>
        </w:tabs>
        <w:suppressAutoHyphens/>
        <w:autoSpaceDN w:val="0"/>
        <w:spacing w:before="120" w:after="120"/>
        <w:ind w:left="1083"/>
        <w:jc w:val="both"/>
        <w:rPr>
          <w:rFonts w:asciiTheme="minorHAnsi" w:hAnsiTheme="minorHAnsi" w:cstheme="minorHAnsi"/>
          <w:i/>
          <w:iCs/>
          <w:color w:val="1A3E63" w:themeColor="text2"/>
          <w:lang w:val="en-GB"/>
        </w:rPr>
      </w:pPr>
      <w:r w:rsidRPr="004A64E9">
        <w:rPr>
          <w:rFonts w:asciiTheme="minorHAnsi" w:hAnsiTheme="minorHAnsi" w:cstheme="minorHAnsi"/>
          <w:i/>
          <w:iCs/>
          <w:color w:val="1A3E63" w:themeColor="text2"/>
          <w:lang w:val="en-GB"/>
        </w:rPr>
        <w:t>a natural person or a company fulfilling one of the criteria referred to in a) owns more than 50 % of the proprietary rights of the Technology Provider; or</w:t>
      </w:r>
    </w:p>
    <w:p w14:paraId="2704D341" w14:textId="77777777" w:rsidR="00520AA6" w:rsidRPr="004A64E9" w:rsidRDefault="00520AA6" w:rsidP="00D6534E">
      <w:pPr>
        <w:pStyle w:val="Standard1"/>
        <w:numPr>
          <w:ilvl w:val="0"/>
          <w:numId w:val="43"/>
        </w:numPr>
        <w:tabs>
          <w:tab w:val="left" w:pos="733"/>
        </w:tabs>
        <w:suppressAutoHyphens/>
        <w:autoSpaceDN w:val="0"/>
        <w:spacing w:before="120" w:after="120"/>
        <w:ind w:left="1083"/>
        <w:jc w:val="both"/>
        <w:rPr>
          <w:rFonts w:asciiTheme="minorHAnsi" w:hAnsiTheme="minorHAnsi" w:cstheme="minorHAnsi"/>
          <w:i/>
          <w:iCs/>
          <w:color w:val="1A3E63" w:themeColor="text2"/>
          <w:lang w:val="en-GB"/>
        </w:rPr>
      </w:pPr>
      <w:r w:rsidRPr="004A64E9">
        <w:rPr>
          <w:rFonts w:asciiTheme="minorHAnsi" w:hAnsiTheme="minorHAnsi" w:cstheme="minorHAnsi"/>
          <w:i/>
          <w:iCs/>
          <w:color w:val="1A3E63" w:themeColor="text2"/>
          <w:lang w:val="en-GB"/>
        </w:rPr>
        <w:t>the Technology Provider acts on behalf of or at the direction of persons or companies fulfilling the criteria of a) and/or b).</w:t>
      </w:r>
    </w:p>
    <w:p w14:paraId="7F2930D0" w14:textId="77777777" w:rsidR="00520AA6" w:rsidRPr="004A64E9" w:rsidRDefault="00520AA6" w:rsidP="00424868">
      <w:pPr>
        <w:pStyle w:val="Standard1"/>
        <w:tabs>
          <w:tab w:val="left" w:pos="733"/>
        </w:tabs>
        <w:spacing w:before="120" w:after="120"/>
        <w:ind w:left="363"/>
        <w:jc w:val="both"/>
        <w:rPr>
          <w:rFonts w:asciiTheme="minorHAnsi" w:hAnsiTheme="minorHAnsi" w:cstheme="minorHAnsi"/>
          <w:i/>
          <w:iCs/>
          <w:color w:val="1A3E63" w:themeColor="text2"/>
          <w:lang w:val="en-GB"/>
        </w:rPr>
      </w:pPr>
      <w:r w:rsidRPr="004A64E9">
        <w:rPr>
          <w:rFonts w:asciiTheme="minorHAnsi" w:hAnsiTheme="minorHAnsi" w:cstheme="minorHAnsi"/>
          <w:i/>
          <w:iCs/>
          <w:color w:val="1A3E63" w:themeColor="text2"/>
          <w:lang w:val="en-GB"/>
        </w:rPr>
        <w:t>Contracts with such persons or companies with a connection with Russia that were concluded before 9 April 2022 may only continue to be executed until 10 October 2022.</w:t>
      </w:r>
    </w:p>
    <w:p w14:paraId="6EBE5A76" w14:textId="0DD6D694" w:rsidR="00520AA6" w:rsidRPr="007F7868" w:rsidRDefault="00520AA6" w:rsidP="00424868">
      <w:pPr>
        <w:widowControl w:val="0"/>
        <w:tabs>
          <w:tab w:val="left" w:pos="8365"/>
        </w:tabs>
        <w:spacing w:before="120" w:after="120"/>
        <w:ind w:left="363"/>
        <w:jc w:val="both"/>
        <w:rPr>
          <w:rFonts w:eastAsia="Calibri"/>
          <w:color w:val="1A3E63" w:themeColor="text2"/>
          <w:lang w:val="en-GB" w:eastAsia="it-IT"/>
        </w:rPr>
      </w:pPr>
    </w:p>
    <w:p w14:paraId="796C54FB" w14:textId="77777777" w:rsidR="00520AA6" w:rsidRPr="003B68B8" w:rsidRDefault="00520AA6" w:rsidP="00520AA6">
      <w:pPr>
        <w:widowControl w:val="0"/>
        <w:tabs>
          <w:tab w:val="left" w:pos="8365"/>
        </w:tabs>
        <w:spacing w:before="120" w:after="120"/>
        <w:jc w:val="both"/>
        <w:rPr>
          <w:rFonts w:eastAsia="Calibri"/>
          <w:color w:val="1A3E63" w:themeColor="text2"/>
          <w:lang w:val="en-GB" w:eastAsia="it-IT"/>
        </w:rPr>
      </w:pPr>
      <w:r w:rsidRPr="003B68B8">
        <w:rPr>
          <w:rFonts w:eastAsia="Calibri"/>
          <w:color w:val="1A3E63" w:themeColor="text2"/>
          <w:lang w:val="en-GB" w:eastAsia="it-IT"/>
        </w:rPr>
        <w:t>I, the undersigned [name and surname] as [capacity] of the [name of legal entity] (hereafter the "Entity") with registered office in (street address, post code</w:t>
      </w:r>
    </w:p>
    <w:p w14:paraId="76DA131A" w14:textId="77777777" w:rsidR="00520AA6" w:rsidRPr="003B68B8" w:rsidRDefault="00520AA6" w:rsidP="00520AA6">
      <w:pPr>
        <w:widowControl w:val="0"/>
        <w:tabs>
          <w:tab w:val="left" w:pos="8365"/>
        </w:tabs>
        <w:spacing w:before="120" w:after="120"/>
        <w:jc w:val="both"/>
        <w:rPr>
          <w:rFonts w:eastAsia="Calibri"/>
          <w:color w:val="1A3E63" w:themeColor="text2"/>
          <w:lang w:val="en-GB" w:eastAsia="it-IT"/>
        </w:rPr>
      </w:pPr>
      <w:r w:rsidRPr="003B68B8">
        <w:rPr>
          <w:rFonts w:eastAsia="Calibri"/>
          <w:color w:val="1A3E63" w:themeColor="text2"/>
          <w:lang w:val="en-GB" w:eastAsia="it-IT"/>
        </w:rPr>
        <w:t xml:space="preserve"> in the </w:t>
      </w:r>
      <w:proofErr w:type="gramStart"/>
      <w:r w:rsidRPr="003B68B8">
        <w:rPr>
          <w:rFonts w:eastAsia="Calibri"/>
          <w:color w:val="1A3E63" w:themeColor="text2"/>
          <w:lang w:val="en-GB" w:eastAsia="it-IT"/>
        </w:rPr>
        <w:t>City</w:t>
      </w:r>
      <w:proofErr w:type="gramEnd"/>
      <w:r w:rsidRPr="003B68B8">
        <w:rPr>
          <w:rFonts w:eastAsia="Calibri"/>
          <w:color w:val="1A3E63" w:themeColor="text2"/>
          <w:lang w:val="en-GB" w:eastAsia="it-IT"/>
        </w:rPr>
        <w:t xml:space="preserve"> of (City) with tel. (number) and VAT reg. no. (number)</w:t>
      </w:r>
    </w:p>
    <w:p w14:paraId="1C210EF7" w14:textId="3707DDDF" w:rsidR="00520AA6" w:rsidRPr="007F7868" w:rsidRDefault="00520AA6" w:rsidP="00424868">
      <w:pPr>
        <w:widowControl w:val="0"/>
        <w:tabs>
          <w:tab w:val="left" w:pos="8365"/>
        </w:tabs>
        <w:spacing w:before="120" w:after="120"/>
        <w:jc w:val="both"/>
        <w:rPr>
          <w:rFonts w:eastAsia="Calibri" w:cstheme="minorHAnsi"/>
          <w:b/>
          <w:noProof/>
          <w:color w:val="1A3E63" w:themeColor="text2"/>
          <w:lang w:val="en-GB" w:eastAsia="it-IT"/>
        </w:rPr>
      </w:pPr>
      <w:r w:rsidRPr="007F7868">
        <w:rPr>
          <w:rFonts w:eastAsia="Calibri" w:cstheme="minorHAnsi"/>
          <w:noProof/>
          <w:color w:val="1A3E63" w:themeColor="text2"/>
          <w:spacing w:val="-6"/>
          <w:lang w:val="en-GB" w:eastAsia="it-IT"/>
        </w:rPr>
        <w:t>Acting in the context of a Consortium or association of several entities together with the following entities:</w:t>
      </w:r>
    </w:p>
    <w:p w14:paraId="4E8C656C" w14:textId="77710D0F" w:rsidR="00520AA6" w:rsidRPr="007F7868" w:rsidRDefault="00520AA6" w:rsidP="00424868">
      <w:pPr>
        <w:widowControl w:val="0"/>
        <w:tabs>
          <w:tab w:val="left" w:pos="8365"/>
        </w:tabs>
        <w:spacing w:before="120" w:after="120"/>
        <w:jc w:val="center"/>
        <w:rPr>
          <w:rFonts w:eastAsia="Calibri" w:cstheme="minorHAnsi"/>
          <w:b/>
          <w:noProof/>
          <w:color w:val="1A3E63" w:themeColor="text2"/>
          <w:lang w:val="en-GB" w:eastAsia="it-IT"/>
        </w:rPr>
      </w:pPr>
      <w:r w:rsidRPr="007F7868">
        <w:rPr>
          <w:rFonts w:eastAsia="Calibri" w:cstheme="minorHAnsi"/>
          <w:b/>
          <w:noProof/>
          <w:color w:val="1A3E63" w:themeColor="text2"/>
          <w:lang w:val="en-GB" w:eastAsia="it-IT"/>
        </w:rPr>
        <w:t xml:space="preserve">HEREBY I STATE AND DECLARE (in the name of the participating entities – </w:t>
      </w:r>
      <w:r w:rsidR="00E1567B" w:rsidRPr="007F7868">
        <w:rPr>
          <w:rFonts w:eastAsia="Calibri" w:cstheme="minorHAnsi"/>
          <w:b/>
          <w:noProof/>
          <w:color w:val="1A3E63" w:themeColor="text2"/>
          <w:lang w:val="en-GB" w:eastAsia="it-IT"/>
        </w:rPr>
        <w:t xml:space="preserve">if applicable - </w:t>
      </w:r>
      <w:r w:rsidRPr="007F7868">
        <w:rPr>
          <w:rFonts w:eastAsia="Calibri" w:cstheme="minorHAnsi"/>
          <w:b/>
          <w:noProof/>
          <w:color w:val="1A3E63" w:themeColor="text2"/>
          <w:lang w:val="en-GB" w:eastAsia="it-IT"/>
        </w:rPr>
        <w:t>as well)</w:t>
      </w:r>
      <w:r w:rsidR="00E1567B" w:rsidRPr="007F7868">
        <w:rPr>
          <w:rFonts w:eastAsia="Calibri" w:cstheme="minorHAnsi"/>
          <w:b/>
          <w:noProof/>
          <w:color w:val="1A3E63" w:themeColor="text2"/>
          <w:lang w:val="en-GB" w:eastAsia="it-IT"/>
        </w:rPr>
        <w:t xml:space="preserve"> </w:t>
      </w:r>
      <w:r w:rsidRPr="007F7868">
        <w:rPr>
          <w:rFonts w:eastAsia="Calibri" w:cstheme="minorHAnsi"/>
          <w:b/>
          <w:noProof/>
          <w:color w:val="1A3E63" w:themeColor="text2"/>
          <w:lang w:val="en-GB" w:eastAsia="ar-SA"/>
        </w:rPr>
        <w:t>under my own personal responsibility, fully aware that in case of fraudulent statements the penalties provided by the [Dutch] law, pursuant to</w:t>
      </w:r>
    </w:p>
    <w:p w14:paraId="737328EA" w14:textId="0BD2A7B1" w:rsidR="00520AA6" w:rsidRPr="007F7868" w:rsidRDefault="00520AA6" w:rsidP="00424868">
      <w:pPr>
        <w:tabs>
          <w:tab w:val="left" w:pos="8365"/>
        </w:tabs>
        <w:spacing w:before="120" w:after="120"/>
        <w:jc w:val="center"/>
        <w:rPr>
          <w:rFonts w:eastAsia="Calibri" w:cstheme="minorHAnsi"/>
          <w:b/>
          <w:noProof/>
          <w:color w:val="1A3E63" w:themeColor="text2"/>
          <w:lang w:val="en-GB" w:eastAsia="ar-SA"/>
        </w:rPr>
      </w:pPr>
      <w:r w:rsidRPr="007F7868">
        <w:rPr>
          <w:rFonts w:eastAsia="Calibri" w:cstheme="minorHAnsi"/>
          <w:b/>
          <w:noProof/>
          <w:color w:val="1A3E63" w:themeColor="text2"/>
          <w:lang w:val="en-GB" w:eastAsia="ar-SA"/>
        </w:rPr>
        <w:t>THAT</w:t>
      </w:r>
    </w:p>
    <w:p w14:paraId="1E15149C" w14:textId="58F0AC44" w:rsidR="00520AA6" w:rsidRPr="00833658" w:rsidRDefault="00520AA6" w:rsidP="00424868">
      <w:pPr>
        <w:pStyle w:val="Default"/>
        <w:spacing w:before="120" w:after="120"/>
        <w:ind w:right="480"/>
        <w:jc w:val="both"/>
        <w:rPr>
          <w:rFonts w:asciiTheme="minorHAnsi" w:hAnsiTheme="minorHAnsi" w:cstheme="minorBidi"/>
          <w:color w:val="1A3E63" w:themeColor="text2"/>
        </w:rPr>
      </w:pPr>
      <w:r w:rsidRPr="1E1BCA6F">
        <w:rPr>
          <w:rFonts w:asciiTheme="minorHAnsi" w:hAnsiTheme="minorHAnsi" w:cstheme="minorBidi"/>
          <w:color w:val="1A3E63" w:themeColor="text2"/>
        </w:rPr>
        <w:t xml:space="preserve">I. </w:t>
      </w:r>
      <w:r w:rsidRPr="1E1BCA6F">
        <w:rPr>
          <w:rFonts w:asciiTheme="minorHAnsi" w:hAnsiTheme="minorHAnsi" w:cstheme="minorBidi"/>
          <w:b/>
          <w:color w:val="1A3E63" w:themeColor="text2"/>
        </w:rPr>
        <w:t>None</w:t>
      </w:r>
      <w:r w:rsidRPr="1E1BCA6F">
        <w:rPr>
          <w:rFonts w:asciiTheme="minorHAnsi" w:hAnsiTheme="minorHAnsi" w:cstheme="minorBidi"/>
          <w:color w:val="1A3E63" w:themeColor="text2"/>
        </w:rPr>
        <w:t xml:space="preserve"> of the cases described in a) to c) applies to my/our company.</w:t>
      </w:r>
    </w:p>
    <w:p w14:paraId="702DF0AB" w14:textId="6CFBB29B" w:rsidR="00520AA6" w:rsidRPr="00833658" w:rsidRDefault="00520AA6" w:rsidP="00424868">
      <w:pPr>
        <w:pStyle w:val="Default"/>
        <w:spacing w:before="120" w:after="120"/>
        <w:jc w:val="both"/>
        <w:rPr>
          <w:rFonts w:asciiTheme="minorHAnsi" w:hAnsiTheme="minorHAnsi" w:cstheme="minorBidi"/>
          <w:color w:val="1A3E63" w:themeColor="text2"/>
        </w:rPr>
      </w:pPr>
      <w:r w:rsidRPr="1E1BCA6F">
        <w:rPr>
          <w:rFonts w:asciiTheme="minorHAnsi" w:hAnsiTheme="minorHAnsi" w:cstheme="minorBidi"/>
          <w:color w:val="1A3E63" w:themeColor="text2"/>
        </w:rPr>
        <w:t>II. In order to execute the Contract for parts of the Services, I/we</w:t>
      </w:r>
    </w:p>
    <w:p w14:paraId="3EDE5775" w14:textId="55F15C66" w:rsidR="00520AA6" w:rsidRPr="007F7868" w:rsidRDefault="00520AA6" w:rsidP="00424868">
      <w:pPr>
        <w:pStyle w:val="Default"/>
        <w:spacing w:before="120" w:after="120"/>
        <w:ind w:left="567" w:right="720" w:hanging="425"/>
        <w:jc w:val="both"/>
        <w:rPr>
          <w:rFonts w:asciiTheme="minorHAnsi" w:hAnsiTheme="minorHAnsi" w:cstheme="minorBidi"/>
          <w:color w:val="1A3E63" w:themeColor="text2"/>
          <w:lang w:val="en-GB"/>
        </w:rPr>
      </w:pPr>
      <w:r w:rsidRPr="5053A939">
        <w:rPr>
          <w:rFonts w:asciiTheme="minorHAnsi" w:hAnsiTheme="minorHAnsi" w:cstheme="minorBidi"/>
          <w:color w:val="1A3E63" w:themeColor="text2"/>
          <w:lang w:val="en-GB"/>
        </w:rPr>
        <w:fldChar w:fldCharType="begin">
          <w:ffData>
            <w:name w:val=""/>
            <w:enabled/>
            <w:calcOnExit w:val="0"/>
            <w:checkBox>
              <w:sizeAuto/>
              <w:default w:val="0"/>
            </w:checkBox>
          </w:ffData>
        </w:fldChar>
      </w:r>
      <w:r w:rsidRPr="5053A939">
        <w:rPr>
          <w:rFonts w:asciiTheme="minorHAnsi" w:hAnsiTheme="minorHAnsi" w:cstheme="minorBidi"/>
          <w:color w:val="1A3E63" w:themeColor="text2"/>
          <w:lang w:val="en-GB"/>
        </w:rPr>
        <w:instrText xml:space="preserve"> FORMCHECKBOX </w:instrText>
      </w:r>
      <w:r w:rsidRPr="5053A939">
        <w:rPr>
          <w:rFonts w:asciiTheme="minorHAnsi" w:hAnsiTheme="minorHAnsi" w:cstheme="minorBidi"/>
          <w:color w:val="1A3E63" w:themeColor="text2"/>
          <w:lang w:val="en-GB"/>
        </w:rPr>
      </w:r>
      <w:r w:rsidRPr="5053A939">
        <w:rPr>
          <w:rFonts w:asciiTheme="minorHAnsi" w:hAnsiTheme="minorHAnsi" w:cstheme="minorBidi"/>
          <w:color w:val="1A3E63" w:themeColor="text2"/>
          <w:lang w:val="en-GB"/>
        </w:rPr>
        <w:fldChar w:fldCharType="separate"/>
      </w:r>
      <w:r w:rsidRPr="5053A939">
        <w:rPr>
          <w:rFonts w:asciiTheme="minorHAnsi" w:hAnsiTheme="minorHAnsi" w:cstheme="minorBidi"/>
          <w:color w:val="1A3E63" w:themeColor="text2"/>
          <w:lang w:val="en-GB"/>
        </w:rPr>
        <w:fldChar w:fldCharType="end"/>
      </w:r>
      <w:r w:rsidRPr="007F7868">
        <w:rPr>
          <w:rFonts w:asciiTheme="minorHAnsi" w:hAnsiTheme="minorHAnsi" w:cstheme="minorHAnsi"/>
          <w:color w:val="1A3E63" w:themeColor="text2"/>
          <w:lang w:val="en-GB"/>
        </w:rPr>
        <w:tab/>
      </w:r>
      <w:r w:rsidRPr="007F7868">
        <w:rPr>
          <w:rFonts w:asciiTheme="minorHAnsi" w:hAnsiTheme="minorHAnsi" w:cstheme="minorBidi"/>
          <w:color w:val="1A3E63" w:themeColor="text2"/>
          <w:lang w:val="en-GB"/>
        </w:rPr>
        <w:t xml:space="preserve">will </w:t>
      </w:r>
      <w:r w:rsidRPr="007F7868">
        <w:rPr>
          <w:rFonts w:asciiTheme="minorHAnsi" w:hAnsiTheme="minorHAnsi" w:cstheme="minorBidi"/>
          <w:b/>
          <w:color w:val="1A3E63" w:themeColor="text2"/>
          <w:lang w:val="en-GB"/>
        </w:rPr>
        <w:t>not</w:t>
      </w:r>
      <w:r w:rsidRPr="007F7868">
        <w:rPr>
          <w:rFonts w:asciiTheme="minorHAnsi" w:hAnsiTheme="minorHAnsi" w:cstheme="minorBidi"/>
          <w:color w:val="1A3E63" w:themeColor="text2"/>
          <w:lang w:val="en-GB"/>
        </w:rPr>
        <w:t xml:space="preserve"> rely on/have </w:t>
      </w:r>
      <w:r w:rsidRPr="007F7868">
        <w:rPr>
          <w:rFonts w:asciiTheme="minorHAnsi" w:hAnsiTheme="minorHAnsi" w:cstheme="minorBidi"/>
          <w:b/>
          <w:color w:val="1A3E63" w:themeColor="text2"/>
          <w:lang w:val="en-GB"/>
        </w:rPr>
        <w:t>not</w:t>
      </w:r>
      <w:r w:rsidRPr="007F7868">
        <w:rPr>
          <w:rFonts w:asciiTheme="minorHAnsi" w:hAnsiTheme="minorHAnsi" w:cstheme="minorBidi"/>
          <w:color w:val="1A3E63" w:themeColor="text2"/>
          <w:lang w:val="en-GB"/>
        </w:rPr>
        <w:t xml:space="preserve"> relied on the capacities of persons or companies described in a) to c) (for the proper performance of the Contract).</w:t>
      </w:r>
    </w:p>
    <w:p w14:paraId="64E9FA37" w14:textId="78D4DCBD" w:rsidR="00520AA6" w:rsidRPr="007F7868" w:rsidRDefault="00520AA6" w:rsidP="00424868">
      <w:pPr>
        <w:pStyle w:val="Default"/>
        <w:spacing w:before="120" w:after="120"/>
        <w:ind w:left="567" w:right="777" w:hanging="425"/>
        <w:jc w:val="both"/>
        <w:rPr>
          <w:rFonts w:asciiTheme="minorHAnsi" w:hAnsiTheme="minorHAnsi" w:cstheme="minorBidi"/>
          <w:color w:val="1A3E63" w:themeColor="text2"/>
          <w:lang w:val="en-GB"/>
        </w:rPr>
      </w:pPr>
      <w:r w:rsidRPr="5053A939">
        <w:rPr>
          <w:rFonts w:asciiTheme="minorHAnsi" w:hAnsiTheme="minorHAnsi" w:cstheme="minorBidi"/>
          <w:color w:val="1A3E63" w:themeColor="text2"/>
          <w:lang w:val="en-GB"/>
        </w:rPr>
        <w:fldChar w:fldCharType="begin">
          <w:ffData>
            <w:name w:val=""/>
            <w:enabled/>
            <w:calcOnExit w:val="0"/>
            <w:checkBox>
              <w:sizeAuto/>
              <w:default w:val="0"/>
            </w:checkBox>
          </w:ffData>
        </w:fldChar>
      </w:r>
      <w:r w:rsidRPr="5053A939">
        <w:rPr>
          <w:rFonts w:asciiTheme="minorHAnsi" w:hAnsiTheme="minorHAnsi" w:cstheme="minorBidi"/>
          <w:color w:val="1A3E63" w:themeColor="text2"/>
          <w:lang w:val="en-GB"/>
        </w:rPr>
        <w:instrText xml:space="preserve"> FORMCHECKBOX </w:instrText>
      </w:r>
      <w:r w:rsidRPr="5053A939">
        <w:rPr>
          <w:rFonts w:asciiTheme="minorHAnsi" w:hAnsiTheme="minorHAnsi" w:cstheme="minorBidi"/>
          <w:color w:val="1A3E63" w:themeColor="text2"/>
          <w:lang w:val="en-GB"/>
        </w:rPr>
      </w:r>
      <w:r w:rsidRPr="5053A939">
        <w:rPr>
          <w:rFonts w:asciiTheme="minorHAnsi" w:hAnsiTheme="minorHAnsi" w:cstheme="minorBidi"/>
          <w:color w:val="1A3E63" w:themeColor="text2"/>
          <w:lang w:val="en-GB"/>
        </w:rPr>
        <w:fldChar w:fldCharType="separate"/>
      </w:r>
      <w:r w:rsidRPr="5053A939">
        <w:rPr>
          <w:rFonts w:asciiTheme="minorHAnsi" w:hAnsiTheme="minorHAnsi" w:cstheme="minorBidi"/>
          <w:color w:val="1A3E63" w:themeColor="text2"/>
          <w:lang w:val="en-GB"/>
        </w:rPr>
        <w:fldChar w:fldCharType="end"/>
      </w:r>
      <w:r w:rsidRPr="007F7868">
        <w:rPr>
          <w:rFonts w:asciiTheme="minorHAnsi" w:hAnsiTheme="minorHAnsi" w:cstheme="minorHAnsi"/>
          <w:color w:val="1A3E63" w:themeColor="text2"/>
          <w:lang w:val="en-GB"/>
        </w:rPr>
        <w:tab/>
      </w:r>
      <w:r w:rsidRPr="007F7868">
        <w:rPr>
          <w:rFonts w:asciiTheme="minorHAnsi" w:hAnsiTheme="minorHAnsi" w:cstheme="minorBidi"/>
          <w:color w:val="1A3E63" w:themeColor="text2"/>
          <w:lang w:val="en-GB"/>
        </w:rPr>
        <w:t>will rely on/have relied on the capacities of the following persons or companies described in a) to c) (for the proper performance of the Contract).</w:t>
      </w:r>
    </w:p>
    <w:tbl>
      <w:tblPr>
        <w:tblStyle w:val="Tabelraster"/>
        <w:tblW w:w="0" w:type="auto"/>
        <w:tblInd w:w="567" w:type="dxa"/>
        <w:tblLook w:val="04A0" w:firstRow="1" w:lastRow="0" w:firstColumn="1" w:lastColumn="0" w:noHBand="0" w:noVBand="1"/>
      </w:tblPr>
      <w:tblGrid>
        <w:gridCol w:w="8075"/>
      </w:tblGrid>
      <w:tr w:rsidR="00520AA6" w:rsidRPr="00833658" w14:paraId="148697F2" w14:textId="77777777" w:rsidTr="00E12A95">
        <w:trPr>
          <w:trHeight w:val="859"/>
        </w:trPr>
        <w:tc>
          <w:tcPr>
            <w:tcW w:w="8075" w:type="dxa"/>
          </w:tcPr>
          <w:p w14:paraId="7F30F727" w14:textId="77777777" w:rsidR="00520AA6" w:rsidRPr="007F7868" w:rsidRDefault="00520AA6" w:rsidP="00424868">
            <w:pPr>
              <w:pStyle w:val="Default"/>
              <w:spacing w:before="120" w:after="120"/>
              <w:ind w:right="777"/>
              <w:jc w:val="both"/>
              <w:rPr>
                <w:rFonts w:asciiTheme="minorHAnsi" w:hAnsiTheme="minorHAnsi" w:cstheme="minorHAnsi"/>
                <w:color w:val="1A3E63" w:themeColor="text2"/>
                <w:lang w:val="en-GB"/>
              </w:rPr>
            </w:pPr>
          </w:p>
        </w:tc>
      </w:tr>
    </w:tbl>
    <w:p w14:paraId="0A7FCD4C" w14:textId="77777777" w:rsidR="00520AA6" w:rsidRPr="00833658" w:rsidRDefault="00520AA6" w:rsidP="00424868">
      <w:pPr>
        <w:pStyle w:val="Default"/>
        <w:spacing w:before="120" w:after="120"/>
        <w:ind w:left="567" w:right="777" w:hanging="425"/>
        <w:jc w:val="both"/>
        <w:rPr>
          <w:rFonts w:asciiTheme="minorHAnsi" w:hAnsiTheme="minorHAnsi" w:cstheme="minorBidi"/>
          <w:color w:val="1A3E63" w:themeColor="text2"/>
        </w:rPr>
      </w:pPr>
      <w:r w:rsidRPr="007F7868">
        <w:rPr>
          <w:rFonts w:asciiTheme="minorHAnsi" w:hAnsiTheme="minorHAnsi" w:cstheme="minorHAnsi"/>
          <w:color w:val="1A3E63" w:themeColor="text2"/>
          <w:lang w:val="en-GB"/>
        </w:rPr>
        <w:tab/>
      </w:r>
      <w:r w:rsidRPr="1E1BCA6F">
        <w:rPr>
          <w:rFonts w:asciiTheme="minorHAnsi" w:hAnsiTheme="minorHAnsi" w:cstheme="minorBidi"/>
          <w:color w:val="1A3E63" w:themeColor="text2"/>
        </w:rPr>
        <w:t>(Details of companies providing such capacities)</w:t>
      </w:r>
    </w:p>
    <w:p w14:paraId="63F3A0CB" w14:textId="77777777" w:rsidR="00520AA6" w:rsidRPr="007F7868" w:rsidRDefault="00520AA6" w:rsidP="00424868">
      <w:pPr>
        <w:pStyle w:val="Default"/>
        <w:spacing w:before="120" w:after="120"/>
        <w:ind w:left="567" w:right="777" w:hanging="425"/>
        <w:jc w:val="both"/>
        <w:rPr>
          <w:rFonts w:asciiTheme="minorHAnsi" w:hAnsiTheme="minorHAnsi" w:cstheme="minorHAnsi"/>
          <w:color w:val="1A3E63" w:themeColor="text2"/>
          <w:lang w:val="en-GB"/>
        </w:rPr>
      </w:pPr>
    </w:p>
    <w:p w14:paraId="1F3129C4" w14:textId="4533A1AC" w:rsidR="00520AA6" w:rsidRPr="007F7868" w:rsidRDefault="00520AA6" w:rsidP="00424868">
      <w:pPr>
        <w:pStyle w:val="Default"/>
        <w:spacing w:before="120" w:after="120"/>
        <w:ind w:left="2124" w:right="750" w:hanging="707"/>
        <w:jc w:val="both"/>
        <w:rPr>
          <w:rFonts w:asciiTheme="minorHAnsi" w:hAnsiTheme="minorHAnsi" w:cstheme="minorHAnsi"/>
          <w:color w:val="1A3E63" w:themeColor="text2"/>
          <w:lang w:val="en-GB"/>
        </w:rPr>
      </w:pPr>
      <w:r w:rsidRPr="007F7868">
        <w:rPr>
          <w:rFonts w:asciiTheme="minorHAnsi" w:hAnsiTheme="minorHAnsi" w:cstheme="minorHAnsi"/>
          <w:color w:val="1A3E63" w:themeColor="text2"/>
          <w:lang w:val="en-GB"/>
        </w:rPr>
        <w:lastRenderedPageBreak/>
        <w:fldChar w:fldCharType="begin">
          <w:ffData>
            <w:name w:val=""/>
            <w:enabled/>
            <w:calcOnExit w:val="0"/>
            <w:checkBox>
              <w:sizeAuto/>
              <w:default w:val="0"/>
            </w:checkBox>
          </w:ffData>
        </w:fldChar>
      </w:r>
      <w:r w:rsidRPr="007F7868">
        <w:rPr>
          <w:rFonts w:asciiTheme="minorHAnsi" w:hAnsiTheme="minorHAnsi" w:cstheme="minorHAnsi"/>
          <w:color w:val="1A3E63" w:themeColor="text2"/>
          <w:lang w:val="en-GB"/>
        </w:rPr>
        <w:instrText xml:space="preserve"> FORMCHECKBOX </w:instrText>
      </w:r>
      <w:r w:rsidRPr="007F7868">
        <w:rPr>
          <w:rFonts w:asciiTheme="minorHAnsi" w:hAnsiTheme="minorHAnsi" w:cstheme="minorHAnsi"/>
          <w:color w:val="1A3E63" w:themeColor="text2"/>
          <w:lang w:val="en-GB"/>
        </w:rPr>
      </w:r>
      <w:r w:rsidRPr="007F7868">
        <w:rPr>
          <w:rFonts w:asciiTheme="minorHAnsi" w:hAnsiTheme="minorHAnsi" w:cstheme="minorHAnsi"/>
          <w:color w:val="1A3E63" w:themeColor="text2"/>
          <w:lang w:val="en-GB"/>
        </w:rPr>
        <w:fldChar w:fldCharType="separate"/>
      </w:r>
      <w:r w:rsidRPr="007F7868">
        <w:rPr>
          <w:rFonts w:asciiTheme="minorHAnsi" w:hAnsiTheme="minorHAnsi" w:cstheme="minorHAnsi"/>
          <w:color w:val="1A3E63" w:themeColor="text2"/>
          <w:lang w:val="en-GB"/>
        </w:rPr>
        <w:fldChar w:fldCharType="end"/>
      </w:r>
      <w:r w:rsidRPr="007F7868">
        <w:rPr>
          <w:rFonts w:asciiTheme="minorHAnsi" w:hAnsiTheme="minorHAnsi" w:cstheme="minorHAnsi"/>
          <w:color w:val="1A3E63" w:themeColor="text2"/>
          <w:lang w:val="en-GB"/>
        </w:rPr>
        <w:tab/>
        <w:t xml:space="preserve">No services provided by </w:t>
      </w:r>
      <w:r w:rsidRPr="007F7868">
        <w:rPr>
          <w:rFonts w:asciiTheme="minorHAnsi" w:hAnsiTheme="minorHAnsi" w:cstheme="minorHAnsi"/>
          <w:b/>
          <w:bCs/>
          <w:color w:val="1A3E63" w:themeColor="text2"/>
          <w:lang w:val="en-GB"/>
        </w:rPr>
        <w:t>any</w:t>
      </w:r>
      <w:r w:rsidRPr="007F7868">
        <w:rPr>
          <w:rFonts w:asciiTheme="minorHAnsi" w:hAnsiTheme="minorHAnsi" w:cstheme="minorHAnsi"/>
          <w:color w:val="1A3E63" w:themeColor="text2"/>
          <w:lang w:val="en-GB"/>
        </w:rPr>
        <w:t xml:space="preserve"> company commissioned for the proper performance of the contract exceed 10% of the Contract value.</w:t>
      </w:r>
    </w:p>
    <w:p w14:paraId="1D0165F2" w14:textId="46713FA4" w:rsidR="00520AA6" w:rsidRPr="007F7868" w:rsidRDefault="00520AA6" w:rsidP="00424868">
      <w:pPr>
        <w:pStyle w:val="Default"/>
        <w:spacing w:before="120" w:after="120"/>
        <w:ind w:left="2124" w:right="1035" w:hanging="709"/>
        <w:jc w:val="both"/>
        <w:rPr>
          <w:rFonts w:asciiTheme="minorHAnsi" w:hAnsiTheme="minorHAnsi" w:cstheme="minorBidi"/>
          <w:color w:val="1A3E63" w:themeColor="text2"/>
          <w:lang w:val="en-GB"/>
        </w:rPr>
      </w:pPr>
      <w:r w:rsidRPr="5053A939">
        <w:rPr>
          <w:rFonts w:asciiTheme="minorHAnsi" w:hAnsiTheme="minorHAnsi" w:cstheme="minorBidi"/>
          <w:color w:val="1A3E63" w:themeColor="text2"/>
          <w:lang w:val="en-GB"/>
        </w:rPr>
        <w:fldChar w:fldCharType="begin">
          <w:ffData>
            <w:name w:val=""/>
            <w:enabled/>
            <w:calcOnExit w:val="0"/>
            <w:checkBox>
              <w:sizeAuto/>
              <w:default w:val="0"/>
            </w:checkBox>
          </w:ffData>
        </w:fldChar>
      </w:r>
      <w:r w:rsidRPr="5053A939">
        <w:rPr>
          <w:rFonts w:asciiTheme="minorHAnsi" w:hAnsiTheme="minorHAnsi" w:cstheme="minorBidi"/>
          <w:color w:val="1A3E63" w:themeColor="text2"/>
          <w:lang w:val="en-GB"/>
        </w:rPr>
        <w:instrText xml:space="preserve"> FORMCHECKBOX </w:instrText>
      </w:r>
      <w:r w:rsidRPr="5053A939">
        <w:rPr>
          <w:rFonts w:asciiTheme="minorHAnsi" w:hAnsiTheme="minorHAnsi" w:cstheme="minorBidi"/>
          <w:color w:val="1A3E63" w:themeColor="text2"/>
          <w:lang w:val="en-GB"/>
        </w:rPr>
      </w:r>
      <w:r w:rsidRPr="5053A939">
        <w:rPr>
          <w:rFonts w:asciiTheme="minorHAnsi" w:hAnsiTheme="minorHAnsi" w:cstheme="minorBidi"/>
          <w:color w:val="1A3E63" w:themeColor="text2"/>
          <w:lang w:val="en-GB"/>
        </w:rPr>
        <w:fldChar w:fldCharType="separate"/>
      </w:r>
      <w:r w:rsidRPr="5053A939">
        <w:rPr>
          <w:rFonts w:asciiTheme="minorHAnsi" w:hAnsiTheme="minorHAnsi" w:cstheme="minorBidi"/>
          <w:color w:val="1A3E63" w:themeColor="text2"/>
          <w:lang w:val="en-GB"/>
        </w:rPr>
        <w:fldChar w:fldCharType="end"/>
      </w:r>
      <w:r w:rsidRPr="007F7868">
        <w:rPr>
          <w:rFonts w:asciiTheme="minorHAnsi" w:hAnsiTheme="minorHAnsi" w:cstheme="minorHAnsi"/>
          <w:color w:val="1A3E63" w:themeColor="text2"/>
          <w:lang w:val="en-GB"/>
        </w:rPr>
        <w:tab/>
      </w:r>
      <w:r w:rsidRPr="007F7868">
        <w:rPr>
          <w:rFonts w:asciiTheme="minorHAnsi" w:hAnsiTheme="minorHAnsi" w:cstheme="minorBidi"/>
          <w:color w:val="1A3E63" w:themeColor="text2"/>
          <w:lang w:val="en-GB"/>
        </w:rPr>
        <w:t>The commissioning of such persons/companies is permitted by way of derogation (Article 5</w:t>
      </w:r>
      <w:proofErr w:type="gramStart"/>
      <w:r w:rsidRPr="007F7868">
        <w:rPr>
          <w:rFonts w:asciiTheme="minorHAnsi" w:hAnsiTheme="minorHAnsi" w:cstheme="minorBidi"/>
          <w:color w:val="1A3E63" w:themeColor="text2"/>
          <w:lang w:val="en-GB"/>
        </w:rPr>
        <w:t>k(</w:t>
      </w:r>
      <w:proofErr w:type="gramEnd"/>
      <w:r w:rsidRPr="007F7868">
        <w:rPr>
          <w:rFonts w:asciiTheme="minorHAnsi" w:hAnsiTheme="minorHAnsi" w:cstheme="minorBidi"/>
          <w:color w:val="1A3E63" w:themeColor="text2"/>
          <w:lang w:val="en-GB"/>
        </w:rPr>
        <w:t>2) of Council Regulation (EU) 2022/576).</w:t>
      </w:r>
    </w:p>
    <w:p w14:paraId="6E2F5CD6" w14:textId="73E920B1" w:rsidR="00520AA6" w:rsidRPr="007F7868" w:rsidRDefault="00520AA6" w:rsidP="00424868">
      <w:pPr>
        <w:spacing w:before="120" w:after="120"/>
        <w:ind w:left="2124" w:hanging="708"/>
        <w:jc w:val="both"/>
        <w:rPr>
          <w:color w:val="1A3E63" w:themeColor="text2"/>
          <w:lang w:val="en-GB"/>
        </w:rPr>
      </w:pPr>
      <w:r w:rsidRPr="5053A939">
        <w:rPr>
          <w:color w:val="1A3E63" w:themeColor="text2"/>
          <w:lang w:val="en-GB"/>
        </w:rPr>
        <w:fldChar w:fldCharType="begin">
          <w:ffData>
            <w:name w:val=""/>
            <w:enabled/>
            <w:calcOnExit w:val="0"/>
            <w:checkBox>
              <w:sizeAuto/>
              <w:default w:val="0"/>
            </w:checkBox>
          </w:ffData>
        </w:fldChar>
      </w:r>
      <w:r w:rsidRPr="5053A939">
        <w:rPr>
          <w:color w:val="1A3E63" w:themeColor="text2"/>
          <w:lang w:val="en-GB"/>
        </w:rPr>
        <w:instrText xml:space="preserve"> FORMCHECKBOX </w:instrText>
      </w:r>
      <w:r w:rsidRPr="5053A939">
        <w:rPr>
          <w:color w:val="1A3E63" w:themeColor="text2"/>
          <w:lang w:val="en-GB"/>
        </w:rPr>
      </w:r>
      <w:r w:rsidRPr="5053A939">
        <w:rPr>
          <w:color w:val="1A3E63" w:themeColor="text2"/>
          <w:lang w:val="en-GB"/>
        </w:rPr>
        <w:fldChar w:fldCharType="separate"/>
      </w:r>
      <w:r w:rsidRPr="5053A939">
        <w:rPr>
          <w:color w:val="1A3E63" w:themeColor="text2"/>
          <w:lang w:val="en-GB"/>
        </w:rPr>
        <w:fldChar w:fldCharType="end"/>
      </w:r>
      <w:r w:rsidRPr="007F7868">
        <w:rPr>
          <w:rFonts w:cstheme="minorHAnsi"/>
          <w:color w:val="1A3E63" w:themeColor="text2"/>
          <w:lang w:val="en-GB"/>
        </w:rPr>
        <w:tab/>
      </w:r>
      <w:r w:rsidRPr="007F7868">
        <w:rPr>
          <w:color w:val="1A3E63" w:themeColor="text2"/>
          <w:lang w:val="en-GB"/>
        </w:rPr>
        <w:t>The contract was concluded before 9 April 2022 and the collaboration will be terminated before 10 October 2022.</w:t>
      </w:r>
    </w:p>
    <w:p w14:paraId="7D84BD4D" w14:textId="3F55EFDC" w:rsidR="00520AA6" w:rsidRPr="007F7868" w:rsidRDefault="00520AA6" w:rsidP="00424868">
      <w:pPr>
        <w:pStyle w:val="Default"/>
        <w:spacing w:before="120" w:after="120"/>
        <w:ind w:left="700" w:hanging="405"/>
        <w:jc w:val="both"/>
        <w:rPr>
          <w:rFonts w:asciiTheme="minorHAnsi" w:hAnsiTheme="minorHAnsi" w:cstheme="minorHAnsi"/>
          <w:color w:val="1A3E63" w:themeColor="text2"/>
          <w:lang w:val="en-GB"/>
        </w:rPr>
      </w:pPr>
      <w:r w:rsidRPr="007F7868">
        <w:rPr>
          <w:rFonts w:asciiTheme="minorHAnsi" w:hAnsiTheme="minorHAnsi" w:cstheme="minorHAnsi"/>
          <w:color w:val="1A3E63" w:themeColor="text2"/>
          <w:lang w:val="en-GB"/>
        </w:rPr>
        <w:fldChar w:fldCharType="begin">
          <w:ffData>
            <w:name w:val=""/>
            <w:enabled/>
            <w:calcOnExit w:val="0"/>
            <w:checkBox>
              <w:sizeAuto/>
              <w:default w:val="0"/>
            </w:checkBox>
          </w:ffData>
        </w:fldChar>
      </w:r>
      <w:r w:rsidRPr="007F7868">
        <w:rPr>
          <w:rFonts w:asciiTheme="minorHAnsi" w:hAnsiTheme="minorHAnsi" w:cstheme="minorHAnsi"/>
          <w:color w:val="1A3E63" w:themeColor="text2"/>
          <w:lang w:val="en-GB"/>
        </w:rPr>
        <w:instrText xml:space="preserve"> FORMCHECKBOX </w:instrText>
      </w:r>
      <w:r w:rsidRPr="007F7868">
        <w:rPr>
          <w:rFonts w:asciiTheme="minorHAnsi" w:hAnsiTheme="minorHAnsi" w:cstheme="minorHAnsi"/>
          <w:color w:val="1A3E63" w:themeColor="text2"/>
          <w:lang w:val="en-GB"/>
        </w:rPr>
      </w:r>
      <w:r w:rsidRPr="007F7868">
        <w:rPr>
          <w:rFonts w:asciiTheme="minorHAnsi" w:hAnsiTheme="minorHAnsi" w:cstheme="minorHAnsi"/>
          <w:color w:val="1A3E63" w:themeColor="text2"/>
          <w:lang w:val="en-GB"/>
        </w:rPr>
        <w:fldChar w:fldCharType="separate"/>
      </w:r>
      <w:r w:rsidRPr="007F7868">
        <w:rPr>
          <w:rFonts w:asciiTheme="minorHAnsi" w:hAnsiTheme="minorHAnsi" w:cstheme="minorHAnsi"/>
          <w:color w:val="1A3E63" w:themeColor="text2"/>
          <w:lang w:val="en-GB"/>
        </w:rPr>
        <w:fldChar w:fldCharType="end"/>
      </w:r>
      <w:r w:rsidRPr="007F7868">
        <w:rPr>
          <w:rFonts w:asciiTheme="minorHAnsi" w:hAnsiTheme="minorHAnsi" w:cstheme="minorHAnsi"/>
          <w:color w:val="1A3E63" w:themeColor="text2"/>
          <w:lang w:val="en-GB"/>
        </w:rPr>
        <w:tab/>
        <w:t xml:space="preserve">will </w:t>
      </w:r>
      <w:r w:rsidRPr="007F7868">
        <w:rPr>
          <w:rFonts w:asciiTheme="minorHAnsi" w:hAnsiTheme="minorHAnsi" w:cstheme="minorHAnsi"/>
          <w:b/>
          <w:bCs/>
          <w:color w:val="1A3E63" w:themeColor="text2"/>
          <w:lang w:val="en-GB"/>
        </w:rPr>
        <w:t>not</w:t>
      </w:r>
      <w:r w:rsidRPr="007F7868">
        <w:rPr>
          <w:rFonts w:asciiTheme="minorHAnsi" w:hAnsiTheme="minorHAnsi" w:cstheme="minorHAnsi"/>
          <w:color w:val="1A3E63" w:themeColor="text2"/>
          <w:lang w:val="en-GB"/>
        </w:rPr>
        <w:t xml:space="preserve"> commission/have </w:t>
      </w:r>
      <w:r w:rsidRPr="007F7868">
        <w:rPr>
          <w:rFonts w:asciiTheme="minorHAnsi" w:hAnsiTheme="minorHAnsi" w:cstheme="minorHAnsi"/>
          <w:b/>
          <w:bCs/>
          <w:color w:val="1A3E63" w:themeColor="text2"/>
          <w:lang w:val="en-GB"/>
        </w:rPr>
        <w:t>not</w:t>
      </w:r>
      <w:r w:rsidRPr="007F7868">
        <w:rPr>
          <w:rFonts w:asciiTheme="minorHAnsi" w:hAnsiTheme="minorHAnsi" w:cstheme="minorHAnsi"/>
          <w:color w:val="1A3E63" w:themeColor="text2"/>
          <w:lang w:val="en-GB"/>
        </w:rPr>
        <w:t xml:space="preserve"> commissioned any of the persons or companies described in a) to c) as subcontractors. </w:t>
      </w:r>
    </w:p>
    <w:p w14:paraId="27F8CE90" w14:textId="4097D91E" w:rsidR="00520AA6" w:rsidRPr="007F7868" w:rsidRDefault="00520AA6" w:rsidP="00424868">
      <w:pPr>
        <w:pStyle w:val="Default"/>
        <w:spacing w:before="120" w:after="120"/>
        <w:ind w:left="700" w:right="370" w:hanging="405"/>
        <w:jc w:val="both"/>
        <w:rPr>
          <w:rFonts w:asciiTheme="minorHAnsi" w:hAnsiTheme="minorHAnsi" w:cstheme="minorHAnsi"/>
          <w:color w:val="1A3E63" w:themeColor="text2"/>
          <w:lang w:val="en-GB"/>
        </w:rPr>
      </w:pPr>
      <w:r w:rsidRPr="007F7868">
        <w:rPr>
          <w:rFonts w:asciiTheme="minorHAnsi" w:hAnsiTheme="minorHAnsi" w:cstheme="minorHAnsi"/>
          <w:color w:val="1A3E63" w:themeColor="text2"/>
          <w:lang w:val="en-GB"/>
        </w:rPr>
        <w:fldChar w:fldCharType="begin">
          <w:ffData>
            <w:name w:val=""/>
            <w:enabled/>
            <w:calcOnExit w:val="0"/>
            <w:checkBox>
              <w:sizeAuto/>
              <w:default w:val="0"/>
            </w:checkBox>
          </w:ffData>
        </w:fldChar>
      </w:r>
      <w:r w:rsidRPr="007F7868">
        <w:rPr>
          <w:rFonts w:asciiTheme="minorHAnsi" w:hAnsiTheme="minorHAnsi" w:cstheme="minorHAnsi"/>
          <w:color w:val="1A3E63" w:themeColor="text2"/>
          <w:lang w:val="en-GB"/>
        </w:rPr>
        <w:instrText xml:space="preserve"> FORMCHECKBOX </w:instrText>
      </w:r>
      <w:r w:rsidRPr="007F7868">
        <w:rPr>
          <w:rFonts w:asciiTheme="minorHAnsi" w:hAnsiTheme="minorHAnsi" w:cstheme="minorHAnsi"/>
          <w:color w:val="1A3E63" w:themeColor="text2"/>
          <w:lang w:val="en-GB"/>
        </w:rPr>
      </w:r>
      <w:r w:rsidRPr="007F7868">
        <w:rPr>
          <w:rFonts w:asciiTheme="minorHAnsi" w:hAnsiTheme="minorHAnsi" w:cstheme="minorHAnsi"/>
          <w:color w:val="1A3E63" w:themeColor="text2"/>
          <w:lang w:val="en-GB"/>
        </w:rPr>
        <w:fldChar w:fldCharType="separate"/>
      </w:r>
      <w:r w:rsidRPr="007F7868">
        <w:rPr>
          <w:rFonts w:asciiTheme="minorHAnsi" w:hAnsiTheme="minorHAnsi" w:cstheme="minorHAnsi"/>
          <w:color w:val="1A3E63" w:themeColor="text2"/>
          <w:lang w:val="en-GB"/>
        </w:rPr>
        <w:fldChar w:fldCharType="end"/>
      </w:r>
      <w:r w:rsidRPr="007F7868">
        <w:rPr>
          <w:rFonts w:asciiTheme="minorHAnsi" w:hAnsiTheme="minorHAnsi" w:cstheme="minorHAnsi"/>
          <w:color w:val="1A3E63" w:themeColor="text2"/>
          <w:lang w:val="en-GB"/>
        </w:rPr>
        <w:tab/>
        <w:t>will commission/have commissioned the following persons or companies described in a) to c) as subcontractors.</w:t>
      </w:r>
      <w:r w:rsidRPr="007F7868">
        <w:rPr>
          <w:rFonts w:asciiTheme="minorHAnsi" w:hAnsiTheme="minorHAnsi" w:cstheme="minorHAnsi"/>
          <w:color w:val="1A3E63" w:themeColor="text2"/>
          <w:lang w:val="en-GB"/>
        </w:rPr>
        <w:tab/>
      </w:r>
    </w:p>
    <w:tbl>
      <w:tblPr>
        <w:tblStyle w:val="Tabelraster"/>
        <w:tblW w:w="0" w:type="auto"/>
        <w:tblInd w:w="704" w:type="dxa"/>
        <w:tblLook w:val="04A0" w:firstRow="1" w:lastRow="0" w:firstColumn="1" w:lastColumn="0" w:noHBand="0" w:noVBand="1"/>
      </w:tblPr>
      <w:tblGrid>
        <w:gridCol w:w="8080"/>
      </w:tblGrid>
      <w:tr w:rsidR="00520AA6" w:rsidRPr="00833658" w14:paraId="520E7AC0" w14:textId="77777777" w:rsidTr="00E12A95">
        <w:trPr>
          <w:trHeight w:val="967"/>
        </w:trPr>
        <w:tc>
          <w:tcPr>
            <w:tcW w:w="8080" w:type="dxa"/>
          </w:tcPr>
          <w:p w14:paraId="0F1920DD" w14:textId="77777777" w:rsidR="00520AA6" w:rsidRPr="007F7868" w:rsidRDefault="00520AA6" w:rsidP="00424868">
            <w:pPr>
              <w:pStyle w:val="Default"/>
              <w:spacing w:before="120" w:after="120"/>
              <w:ind w:right="777"/>
              <w:jc w:val="both"/>
              <w:rPr>
                <w:rFonts w:asciiTheme="minorHAnsi" w:hAnsiTheme="minorHAnsi" w:cstheme="minorHAnsi"/>
                <w:color w:val="1A3E63" w:themeColor="text2"/>
                <w:lang w:val="en-GB"/>
              </w:rPr>
            </w:pPr>
          </w:p>
        </w:tc>
      </w:tr>
    </w:tbl>
    <w:p w14:paraId="4DA778DC" w14:textId="0A7376C0" w:rsidR="00520AA6" w:rsidRPr="00833658" w:rsidRDefault="00520AA6" w:rsidP="00424868">
      <w:pPr>
        <w:pStyle w:val="Default"/>
        <w:spacing w:before="120" w:after="120"/>
        <w:ind w:left="567" w:right="777" w:hanging="425"/>
        <w:jc w:val="both"/>
        <w:rPr>
          <w:rFonts w:asciiTheme="minorHAnsi" w:hAnsiTheme="minorHAnsi" w:cstheme="minorBidi"/>
          <w:color w:val="1A3E63" w:themeColor="text2"/>
        </w:rPr>
      </w:pPr>
      <w:r w:rsidRPr="007F7868">
        <w:rPr>
          <w:rFonts w:asciiTheme="minorHAnsi" w:hAnsiTheme="minorHAnsi" w:cstheme="minorHAnsi"/>
          <w:color w:val="1A3E63" w:themeColor="text2"/>
          <w:lang w:val="en-GB"/>
        </w:rPr>
        <w:tab/>
      </w:r>
      <w:r w:rsidRPr="007F7868">
        <w:rPr>
          <w:rFonts w:asciiTheme="minorHAnsi" w:hAnsiTheme="minorHAnsi" w:cstheme="minorHAnsi"/>
          <w:color w:val="1A3E63" w:themeColor="text2"/>
          <w:lang w:val="en-GB"/>
        </w:rPr>
        <w:tab/>
      </w:r>
      <w:r w:rsidRPr="1E1BCA6F">
        <w:rPr>
          <w:rFonts w:asciiTheme="minorHAnsi" w:hAnsiTheme="minorHAnsi" w:cstheme="minorBidi"/>
          <w:color w:val="1A3E63" w:themeColor="text2"/>
        </w:rPr>
        <w:t>(Details of companies commissioned as subcontractors)</w:t>
      </w:r>
    </w:p>
    <w:p w14:paraId="6B29982D" w14:textId="4E839193" w:rsidR="00520AA6" w:rsidRPr="007F7868" w:rsidRDefault="00520AA6" w:rsidP="00424868">
      <w:pPr>
        <w:spacing w:before="120" w:after="120"/>
        <w:ind w:left="2124" w:hanging="708"/>
        <w:jc w:val="both"/>
        <w:rPr>
          <w:rFonts w:cstheme="minorHAnsi"/>
          <w:color w:val="1A3E63" w:themeColor="text2"/>
          <w:lang w:val="en-GB"/>
        </w:rPr>
      </w:pPr>
      <w:r w:rsidRPr="007F7868">
        <w:rPr>
          <w:rFonts w:cstheme="minorHAnsi"/>
          <w:color w:val="1A3E63" w:themeColor="text2"/>
          <w:lang w:val="en-GB"/>
        </w:rPr>
        <w:fldChar w:fldCharType="begin">
          <w:ffData>
            <w:name w:val=""/>
            <w:enabled/>
            <w:calcOnExit w:val="0"/>
            <w:checkBox>
              <w:sizeAuto/>
              <w:default w:val="0"/>
            </w:checkBox>
          </w:ffData>
        </w:fldChar>
      </w:r>
      <w:r w:rsidRPr="007F7868">
        <w:rPr>
          <w:rFonts w:cstheme="minorHAnsi"/>
          <w:color w:val="1A3E63" w:themeColor="text2"/>
          <w:lang w:val="en-GB"/>
        </w:rPr>
        <w:instrText xml:space="preserve"> FORMCHECKBOX </w:instrText>
      </w:r>
      <w:r w:rsidRPr="007F7868">
        <w:rPr>
          <w:rFonts w:cstheme="minorHAnsi"/>
          <w:color w:val="1A3E63" w:themeColor="text2"/>
          <w:lang w:val="en-GB"/>
        </w:rPr>
      </w:r>
      <w:r w:rsidRPr="007F7868">
        <w:rPr>
          <w:rFonts w:cstheme="minorHAnsi"/>
          <w:color w:val="1A3E63" w:themeColor="text2"/>
          <w:lang w:val="en-GB"/>
        </w:rPr>
        <w:fldChar w:fldCharType="separate"/>
      </w:r>
      <w:r w:rsidRPr="007F7868">
        <w:rPr>
          <w:rFonts w:cstheme="minorHAnsi"/>
          <w:color w:val="1A3E63" w:themeColor="text2"/>
          <w:lang w:val="en-GB"/>
        </w:rPr>
        <w:fldChar w:fldCharType="end"/>
      </w:r>
      <w:r w:rsidRPr="007F7868">
        <w:rPr>
          <w:rFonts w:cstheme="minorHAnsi"/>
          <w:color w:val="1A3E63" w:themeColor="text2"/>
          <w:lang w:val="en-GB"/>
        </w:rPr>
        <w:tab/>
        <w:t xml:space="preserve"> No services provided by any subcontractor exceed 10 % of the contract value.</w:t>
      </w:r>
    </w:p>
    <w:p w14:paraId="1BB3A6FA" w14:textId="5D0C911B" w:rsidR="00520AA6" w:rsidRPr="007F7868" w:rsidRDefault="00520AA6" w:rsidP="00424868">
      <w:pPr>
        <w:spacing w:before="120" w:after="120"/>
        <w:ind w:left="2124" w:hanging="708"/>
        <w:jc w:val="both"/>
        <w:rPr>
          <w:color w:val="1A3E63" w:themeColor="text2"/>
          <w:lang w:val="en-GB"/>
        </w:rPr>
      </w:pPr>
      <w:r w:rsidRPr="5053A939">
        <w:rPr>
          <w:color w:val="1A3E63" w:themeColor="text2"/>
          <w:lang w:val="en-GB"/>
        </w:rPr>
        <w:fldChar w:fldCharType="begin">
          <w:ffData>
            <w:name w:val=""/>
            <w:enabled/>
            <w:calcOnExit w:val="0"/>
            <w:checkBox>
              <w:sizeAuto/>
              <w:default w:val="0"/>
            </w:checkBox>
          </w:ffData>
        </w:fldChar>
      </w:r>
      <w:r w:rsidRPr="5053A939">
        <w:rPr>
          <w:color w:val="1A3E63" w:themeColor="text2"/>
          <w:lang w:val="en-GB"/>
        </w:rPr>
        <w:instrText xml:space="preserve"> FORMCHECKBOX </w:instrText>
      </w:r>
      <w:r w:rsidRPr="5053A939">
        <w:rPr>
          <w:color w:val="1A3E63" w:themeColor="text2"/>
          <w:lang w:val="en-GB"/>
        </w:rPr>
      </w:r>
      <w:r w:rsidRPr="5053A939">
        <w:rPr>
          <w:color w:val="1A3E63" w:themeColor="text2"/>
          <w:lang w:val="en-GB"/>
        </w:rPr>
        <w:fldChar w:fldCharType="separate"/>
      </w:r>
      <w:r w:rsidRPr="5053A939">
        <w:rPr>
          <w:color w:val="1A3E63" w:themeColor="text2"/>
          <w:lang w:val="en-GB"/>
        </w:rPr>
        <w:fldChar w:fldCharType="end"/>
      </w:r>
      <w:r w:rsidRPr="007F7868">
        <w:rPr>
          <w:rFonts w:cstheme="minorHAnsi"/>
          <w:color w:val="1A3E63" w:themeColor="text2"/>
          <w:lang w:val="en-GB"/>
        </w:rPr>
        <w:tab/>
      </w:r>
      <w:r w:rsidRPr="007F7868">
        <w:rPr>
          <w:color w:val="1A3E63" w:themeColor="text2"/>
          <w:lang w:val="en-GB"/>
        </w:rPr>
        <w:t>The commissioning of such persons/companies is permitted by way of derogation (Article 5</w:t>
      </w:r>
      <w:proofErr w:type="gramStart"/>
      <w:r w:rsidRPr="007F7868">
        <w:rPr>
          <w:color w:val="1A3E63" w:themeColor="text2"/>
          <w:lang w:val="en-GB"/>
        </w:rPr>
        <w:t>k(</w:t>
      </w:r>
      <w:proofErr w:type="gramEnd"/>
      <w:r w:rsidRPr="007F7868">
        <w:rPr>
          <w:color w:val="1A3E63" w:themeColor="text2"/>
          <w:lang w:val="en-GB"/>
        </w:rPr>
        <w:t>2) of Council Regulation (EU) 2022/576).</w:t>
      </w:r>
    </w:p>
    <w:p w14:paraId="2B006395" w14:textId="0A874577" w:rsidR="00520AA6" w:rsidRPr="007F7868" w:rsidRDefault="00520AA6" w:rsidP="00424868">
      <w:pPr>
        <w:spacing w:before="120" w:after="120"/>
        <w:ind w:left="2124" w:hanging="708"/>
        <w:jc w:val="both"/>
        <w:rPr>
          <w:color w:val="1A3E63" w:themeColor="text2"/>
          <w:lang w:val="en-GB"/>
        </w:rPr>
      </w:pPr>
      <w:r w:rsidRPr="5053A939">
        <w:rPr>
          <w:color w:val="1A3E63" w:themeColor="text2"/>
          <w:lang w:val="en-GB"/>
        </w:rPr>
        <w:fldChar w:fldCharType="begin">
          <w:ffData>
            <w:name w:val=""/>
            <w:enabled/>
            <w:calcOnExit w:val="0"/>
            <w:checkBox>
              <w:sizeAuto/>
              <w:default w:val="0"/>
            </w:checkBox>
          </w:ffData>
        </w:fldChar>
      </w:r>
      <w:r w:rsidRPr="5053A939">
        <w:rPr>
          <w:color w:val="1A3E63" w:themeColor="text2"/>
          <w:lang w:val="en-GB"/>
        </w:rPr>
        <w:instrText xml:space="preserve"> FORMCHECKBOX </w:instrText>
      </w:r>
      <w:r w:rsidRPr="5053A939">
        <w:rPr>
          <w:color w:val="1A3E63" w:themeColor="text2"/>
          <w:lang w:val="en-GB"/>
        </w:rPr>
      </w:r>
      <w:r w:rsidRPr="5053A939">
        <w:rPr>
          <w:color w:val="1A3E63" w:themeColor="text2"/>
          <w:lang w:val="en-GB"/>
        </w:rPr>
        <w:fldChar w:fldCharType="separate"/>
      </w:r>
      <w:r w:rsidRPr="5053A939">
        <w:rPr>
          <w:color w:val="1A3E63" w:themeColor="text2"/>
          <w:lang w:val="en-GB"/>
        </w:rPr>
        <w:fldChar w:fldCharType="end"/>
      </w:r>
      <w:r w:rsidRPr="007F7868">
        <w:rPr>
          <w:rFonts w:cstheme="minorHAnsi"/>
          <w:color w:val="1A3E63" w:themeColor="text2"/>
          <w:lang w:val="en-GB"/>
        </w:rPr>
        <w:tab/>
      </w:r>
      <w:r w:rsidRPr="007F7868">
        <w:rPr>
          <w:color w:val="1A3E63" w:themeColor="text2"/>
          <w:lang w:val="en-GB"/>
        </w:rPr>
        <w:t>The contract was concluded before 9 April 2022 and the collaboration will be terminated before 10 October 2022.</w:t>
      </w:r>
    </w:p>
    <w:p w14:paraId="18A7744B" w14:textId="70B07723" w:rsidR="00520AA6" w:rsidRPr="007F7868" w:rsidRDefault="00520AA6" w:rsidP="00424868">
      <w:pPr>
        <w:pStyle w:val="Default"/>
        <w:spacing w:before="120" w:after="120"/>
        <w:ind w:left="700" w:hanging="405"/>
        <w:jc w:val="both"/>
        <w:rPr>
          <w:rFonts w:asciiTheme="minorHAnsi" w:hAnsiTheme="minorHAnsi" w:cstheme="minorHAnsi"/>
          <w:color w:val="1A3E63" w:themeColor="text2"/>
          <w:lang w:val="en-GB"/>
        </w:rPr>
      </w:pPr>
      <w:r w:rsidRPr="007F7868">
        <w:rPr>
          <w:rFonts w:asciiTheme="minorHAnsi" w:hAnsiTheme="minorHAnsi" w:cstheme="minorHAnsi"/>
          <w:color w:val="1A3E63" w:themeColor="text2"/>
          <w:lang w:val="en-GB"/>
        </w:rPr>
        <w:fldChar w:fldCharType="begin">
          <w:ffData>
            <w:name w:val=""/>
            <w:enabled/>
            <w:calcOnExit w:val="0"/>
            <w:checkBox>
              <w:sizeAuto/>
              <w:default w:val="0"/>
            </w:checkBox>
          </w:ffData>
        </w:fldChar>
      </w:r>
      <w:r w:rsidRPr="007F7868">
        <w:rPr>
          <w:rFonts w:asciiTheme="minorHAnsi" w:hAnsiTheme="minorHAnsi" w:cstheme="minorHAnsi"/>
          <w:color w:val="1A3E63" w:themeColor="text2"/>
          <w:lang w:val="en-GB"/>
        </w:rPr>
        <w:instrText xml:space="preserve"> FORMCHECKBOX </w:instrText>
      </w:r>
      <w:r w:rsidRPr="007F7868">
        <w:rPr>
          <w:rFonts w:asciiTheme="minorHAnsi" w:hAnsiTheme="minorHAnsi" w:cstheme="minorHAnsi"/>
          <w:color w:val="1A3E63" w:themeColor="text2"/>
          <w:lang w:val="en-GB"/>
        </w:rPr>
      </w:r>
      <w:r w:rsidRPr="007F7868">
        <w:rPr>
          <w:rFonts w:asciiTheme="minorHAnsi" w:hAnsiTheme="minorHAnsi" w:cstheme="minorHAnsi"/>
          <w:color w:val="1A3E63" w:themeColor="text2"/>
          <w:lang w:val="en-GB"/>
        </w:rPr>
        <w:fldChar w:fldCharType="separate"/>
      </w:r>
      <w:r w:rsidRPr="007F7868">
        <w:rPr>
          <w:rFonts w:asciiTheme="minorHAnsi" w:hAnsiTheme="minorHAnsi" w:cstheme="minorHAnsi"/>
          <w:color w:val="1A3E63" w:themeColor="text2"/>
          <w:lang w:val="en-GB"/>
        </w:rPr>
        <w:fldChar w:fldCharType="end"/>
      </w:r>
      <w:r w:rsidRPr="007F7868">
        <w:rPr>
          <w:rFonts w:asciiTheme="minorHAnsi" w:hAnsiTheme="minorHAnsi" w:cstheme="minorHAnsi"/>
          <w:color w:val="1A3E63" w:themeColor="text2"/>
          <w:lang w:val="en-GB"/>
        </w:rPr>
        <w:tab/>
        <w:t xml:space="preserve">will </w:t>
      </w:r>
      <w:r w:rsidRPr="007F7868">
        <w:rPr>
          <w:rFonts w:asciiTheme="minorHAnsi" w:hAnsiTheme="minorHAnsi" w:cstheme="minorHAnsi"/>
          <w:b/>
          <w:bCs/>
          <w:color w:val="1A3E63" w:themeColor="text2"/>
          <w:lang w:val="en-GB"/>
        </w:rPr>
        <w:t>not</w:t>
      </w:r>
      <w:r w:rsidRPr="007F7868">
        <w:rPr>
          <w:rFonts w:asciiTheme="minorHAnsi" w:hAnsiTheme="minorHAnsi" w:cstheme="minorHAnsi"/>
          <w:color w:val="1A3E63" w:themeColor="text2"/>
          <w:lang w:val="en-GB"/>
        </w:rPr>
        <w:t xml:space="preserve"> commission/have </w:t>
      </w:r>
      <w:r w:rsidRPr="007F7868">
        <w:rPr>
          <w:rFonts w:asciiTheme="minorHAnsi" w:hAnsiTheme="minorHAnsi" w:cstheme="minorHAnsi"/>
          <w:b/>
          <w:bCs/>
          <w:color w:val="1A3E63" w:themeColor="text2"/>
          <w:lang w:val="en-GB"/>
        </w:rPr>
        <w:t>not</w:t>
      </w:r>
      <w:r w:rsidRPr="007F7868">
        <w:rPr>
          <w:rFonts w:asciiTheme="minorHAnsi" w:hAnsiTheme="minorHAnsi" w:cstheme="minorHAnsi"/>
          <w:color w:val="1A3E63" w:themeColor="text2"/>
          <w:lang w:val="en-GB"/>
        </w:rPr>
        <w:t xml:space="preserve"> commissioned any of the persons or companies described in a) to c) as suppliers.</w:t>
      </w:r>
    </w:p>
    <w:p w14:paraId="0CE5BD5A" w14:textId="1F3E5A8C" w:rsidR="00520AA6" w:rsidRPr="007F7868" w:rsidRDefault="00520AA6" w:rsidP="00424868">
      <w:pPr>
        <w:pStyle w:val="Default"/>
        <w:spacing w:before="120" w:after="120"/>
        <w:ind w:left="700" w:right="370" w:hanging="405"/>
        <w:jc w:val="both"/>
        <w:rPr>
          <w:rFonts w:asciiTheme="minorHAnsi" w:hAnsiTheme="minorHAnsi" w:cstheme="minorHAnsi"/>
          <w:color w:val="1A3E63" w:themeColor="text2"/>
          <w:lang w:val="en-GB"/>
        </w:rPr>
      </w:pPr>
      <w:r w:rsidRPr="007F7868">
        <w:rPr>
          <w:rFonts w:asciiTheme="minorHAnsi" w:hAnsiTheme="minorHAnsi" w:cstheme="minorHAnsi"/>
          <w:color w:val="1A3E63" w:themeColor="text2"/>
          <w:lang w:val="en-GB"/>
        </w:rPr>
        <w:fldChar w:fldCharType="begin">
          <w:ffData>
            <w:name w:val=""/>
            <w:enabled/>
            <w:calcOnExit w:val="0"/>
            <w:checkBox>
              <w:sizeAuto/>
              <w:default w:val="0"/>
            </w:checkBox>
          </w:ffData>
        </w:fldChar>
      </w:r>
      <w:r w:rsidRPr="007F7868">
        <w:rPr>
          <w:rFonts w:asciiTheme="minorHAnsi" w:hAnsiTheme="minorHAnsi" w:cstheme="minorHAnsi"/>
          <w:color w:val="1A3E63" w:themeColor="text2"/>
          <w:lang w:val="en-GB"/>
        </w:rPr>
        <w:instrText xml:space="preserve"> FORMCHECKBOX </w:instrText>
      </w:r>
      <w:r w:rsidRPr="007F7868">
        <w:rPr>
          <w:rFonts w:asciiTheme="minorHAnsi" w:hAnsiTheme="minorHAnsi" w:cstheme="minorHAnsi"/>
          <w:color w:val="1A3E63" w:themeColor="text2"/>
          <w:lang w:val="en-GB"/>
        </w:rPr>
      </w:r>
      <w:r w:rsidRPr="007F7868">
        <w:rPr>
          <w:rFonts w:asciiTheme="minorHAnsi" w:hAnsiTheme="minorHAnsi" w:cstheme="minorHAnsi"/>
          <w:color w:val="1A3E63" w:themeColor="text2"/>
          <w:lang w:val="en-GB"/>
        </w:rPr>
        <w:fldChar w:fldCharType="separate"/>
      </w:r>
      <w:r w:rsidRPr="007F7868">
        <w:rPr>
          <w:rFonts w:asciiTheme="minorHAnsi" w:hAnsiTheme="minorHAnsi" w:cstheme="minorHAnsi"/>
          <w:color w:val="1A3E63" w:themeColor="text2"/>
          <w:lang w:val="en-GB"/>
        </w:rPr>
        <w:fldChar w:fldCharType="end"/>
      </w:r>
      <w:r w:rsidRPr="007F7868">
        <w:rPr>
          <w:rFonts w:asciiTheme="minorHAnsi" w:hAnsiTheme="minorHAnsi" w:cstheme="minorHAnsi"/>
          <w:color w:val="1A3E63" w:themeColor="text2"/>
          <w:lang w:val="en-GB"/>
        </w:rPr>
        <w:tab/>
        <w:t>will commission/have commissioned the following persons or companies described in a) to c) as suppliers:</w:t>
      </w:r>
    </w:p>
    <w:tbl>
      <w:tblPr>
        <w:tblStyle w:val="Tabelraster"/>
        <w:tblW w:w="0" w:type="auto"/>
        <w:tblInd w:w="700" w:type="dxa"/>
        <w:tblLook w:val="04A0" w:firstRow="1" w:lastRow="0" w:firstColumn="1" w:lastColumn="0" w:noHBand="0" w:noVBand="1"/>
      </w:tblPr>
      <w:tblGrid>
        <w:gridCol w:w="8084"/>
      </w:tblGrid>
      <w:tr w:rsidR="00520AA6" w:rsidRPr="00833658" w14:paraId="15C108BF" w14:textId="77777777" w:rsidTr="00E12A95">
        <w:trPr>
          <w:trHeight w:val="895"/>
        </w:trPr>
        <w:tc>
          <w:tcPr>
            <w:tcW w:w="8084" w:type="dxa"/>
          </w:tcPr>
          <w:p w14:paraId="649DD353" w14:textId="77777777" w:rsidR="00520AA6" w:rsidRPr="007F7868" w:rsidRDefault="00520AA6" w:rsidP="00424868">
            <w:pPr>
              <w:pStyle w:val="Default"/>
              <w:spacing w:before="120" w:after="120"/>
              <w:ind w:right="370"/>
              <w:jc w:val="both"/>
              <w:rPr>
                <w:rFonts w:asciiTheme="minorHAnsi" w:hAnsiTheme="minorHAnsi" w:cstheme="minorHAnsi"/>
                <w:color w:val="1A3E63" w:themeColor="text2"/>
                <w:lang w:val="en-GB"/>
              </w:rPr>
            </w:pPr>
          </w:p>
        </w:tc>
      </w:tr>
    </w:tbl>
    <w:p w14:paraId="2CF069A5" w14:textId="69AAFD72" w:rsidR="00520AA6" w:rsidRPr="00833658" w:rsidRDefault="00520AA6" w:rsidP="00424868">
      <w:pPr>
        <w:pStyle w:val="Default"/>
        <w:spacing w:before="120" w:after="120"/>
        <w:ind w:left="567" w:right="777" w:hanging="425"/>
        <w:jc w:val="both"/>
        <w:rPr>
          <w:rFonts w:asciiTheme="minorHAnsi" w:hAnsiTheme="minorHAnsi" w:cstheme="minorBidi"/>
          <w:color w:val="1A3E63" w:themeColor="text2"/>
        </w:rPr>
      </w:pPr>
      <w:r w:rsidRPr="007F7868">
        <w:rPr>
          <w:rFonts w:asciiTheme="minorHAnsi" w:hAnsiTheme="minorHAnsi" w:cstheme="minorHAnsi"/>
          <w:color w:val="1A3E63" w:themeColor="text2"/>
          <w:lang w:val="en-GB"/>
        </w:rPr>
        <w:tab/>
      </w:r>
      <w:r w:rsidRPr="007F7868">
        <w:rPr>
          <w:rFonts w:asciiTheme="minorHAnsi" w:hAnsiTheme="minorHAnsi" w:cstheme="minorHAnsi"/>
          <w:color w:val="1A3E63" w:themeColor="text2"/>
          <w:lang w:val="en-GB"/>
        </w:rPr>
        <w:tab/>
      </w:r>
      <w:r w:rsidRPr="1E1BCA6F">
        <w:rPr>
          <w:rFonts w:asciiTheme="minorHAnsi" w:hAnsiTheme="minorHAnsi" w:cstheme="minorBidi"/>
          <w:color w:val="1A3E63" w:themeColor="text2"/>
        </w:rPr>
        <w:t>(Please state any such companies commissioned as suppliers.)</w:t>
      </w:r>
    </w:p>
    <w:p w14:paraId="27B9F00A" w14:textId="18D2E2D4" w:rsidR="00520AA6" w:rsidRPr="007F7868" w:rsidRDefault="00520AA6" w:rsidP="00424868">
      <w:pPr>
        <w:spacing w:before="120" w:after="120"/>
        <w:ind w:left="2124" w:hanging="708"/>
        <w:jc w:val="both"/>
        <w:rPr>
          <w:rFonts w:cstheme="minorHAnsi"/>
          <w:color w:val="1A3E63" w:themeColor="text2"/>
          <w:lang w:val="en-GB"/>
        </w:rPr>
      </w:pPr>
      <w:r w:rsidRPr="007F7868">
        <w:rPr>
          <w:rFonts w:cstheme="minorHAnsi"/>
          <w:color w:val="1A3E63" w:themeColor="text2"/>
          <w:lang w:val="en-GB"/>
        </w:rPr>
        <w:fldChar w:fldCharType="begin">
          <w:ffData>
            <w:name w:val=""/>
            <w:enabled/>
            <w:calcOnExit w:val="0"/>
            <w:checkBox>
              <w:sizeAuto/>
              <w:default w:val="0"/>
            </w:checkBox>
          </w:ffData>
        </w:fldChar>
      </w:r>
      <w:r w:rsidRPr="007F7868">
        <w:rPr>
          <w:rFonts w:cstheme="minorHAnsi"/>
          <w:color w:val="1A3E63" w:themeColor="text2"/>
          <w:lang w:val="en-GB"/>
        </w:rPr>
        <w:instrText xml:space="preserve"> FORMCHECKBOX </w:instrText>
      </w:r>
      <w:r w:rsidRPr="007F7868">
        <w:rPr>
          <w:rFonts w:cstheme="minorHAnsi"/>
          <w:color w:val="1A3E63" w:themeColor="text2"/>
          <w:lang w:val="en-GB"/>
        </w:rPr>
      </w:r>
      <w:r w:rsidRPr="007F7868">
        <w:rPr>
          <w:rFonts w:cstheme="minorHAnsi"/>
          <w:color w:val="1A3E63" w:themeColor="text2"/>
          <w:lang w:val="en-GB"/>
        </w:rPr>
        <w:fldChar w:fldCharType="separate"/>
      </w:r>
      <w:r w:rsidRPr="007F7868">
        <w:rPr>
          <w:rFonts w:cstheme="minorHAnsi"/>
          <w:color w:val="1A3E63" w:themeColor="text2"/>
          <w:lang w:val="en-GB"/>
        </w:rPr>
        <w:fldChar w:fldCharType="end"/>
      </w:r>
      <w:r w:rsidRPr="007F7868">
        <w:rPr>
          <w:rFonts w:cstheme="minorHAnsi"/>
          <w:color w:val="1A3E63" w:themeColor="text2"/>
          <w:lang w:val="en-GB"/>
        </w:rPr>
        <w:tab/>
        <w:t>No services provided by any supplier exceed 10% of the Contract value.</w:t>
      </w:r>
    </w:p>
    <w:p w14:paraId="1420E204" w14:textId="76A61251" w:rsidR="00520AA6" w:rsidRPr="007F7868" w:rsidRDefault="00520AA6" w:rsidP="00424868">
      <w:pPr>
        <w:spacing w:before="120" w:after="120"/>
        <w:ind w:left="2124" w:hanging="708"/>
        <w:jc w:val="both"/>
        <w:rPr>
          <w:color w:val="1A3E63" w:themeColor="text2"/>
          <w:lang w:val="en-GB"/>
        </w:rPr>
      </w:pPr>
      <w:r w:rsidRPr="5053A939">
        <w:rPr>
          <w:color w:val="1A3E63" w:themeColor="text2"/>
          <w:lang w:val="en-GB"/>
        </w:rPr>
        <w:fldChar w:fldCharType="begin">
          <w:ffData>
            <w:name w:val=""/>
            <w:enabled/>
            <w:calcOnExit w:val="0"/>
            <w:checkBox>
              <w:sizeAuto/>
              <w:default w:val="0"/>
            </w:checkBox>
          </w:ffData>
        </w:fldChar>
      </w:r>
      <w:r w:rsidRPr="5053A939">
        <w:rPr>
          <w:color w:val="1A3E63" w:themeColor="text2"/>
          <w:lang w:val="en-GB"/>
        </w:rPr>
        <w:instrText xml:space="preserve"> FORMCHECKBOX </w:instrText>
      </w:r>
      <w:r w:rsidRPr="5053A939">
        <w:rPr>
          <w:color w:val="1A3E63" w:themeColor="text2"/>
          <w:lang w:val="en-GB"/>
        </w:rPr>
      </w:r>
      <w:r w:rsidRPr="5053A939">
        <w:rPr>
          <w:color w:val="1A3E63" w:themeColor="text2"/>
          <w:lang w:val="en-GB"/>
        </w:rPr>
        <w:fldChar w:fldCharType="separate"/>
      </w:r>
      <w:r w:rsidRPr="5053A939">
        <w:rPr>
          <w:color w:val="1A3E63" w:themeColor="text2"/>
          <w:lang w:val="en-GB"/>
        </w:rPr>
        <w:fldChar w:fldCharType="end"/>
      </w:r>
      <w:r w:rsidRPr="007F7868">
        <w:rPr>
          <w:rFonts w:cstheme="minorHAnsi"/>
          <w:color w:val="1A3E63" w:themeColor="text2"/>
          <w:lang w:val="en-GB"/>
        </w:rPr>
        <w:tab/>
      </w:r>
      <w:r w:rsidRPr="007F7868">
        <w:rPr>
          <w:color w:val="1A3E63" w:themeColor="text2"/>
          <w:lang w:val="en-GB"/>
        </w:rPr>
        <w:t>The commissioning of such persons/companies is permitted by way of derogation (Article 5</w:t>
      </w:r>
      <w:proofErr w:type="gramStart"/>
      <w:r w:rsidRPr="007F7868">
        <w:rPr>
          <w:color w:val="1A3E63" w:themeColor="text2"/>
          <w:lang w:val="en-GB"/>
        </w:rPr>
        <w:t>k(</w:t>
      </w:r>
      <w:proofErr w:type="gramEnd"/>
      <w:r w:rsidRPr="007F7868">
        <w:rPr>
          <w:color w:val="1A3E63" w:themeColor="text2"/>
          <w:lang w:val="en-GB"/>
        </w:rPr>
        <w:t>2) of Council Regulation (EU) 2022/576).</w:t>
      </w:r>
    </w:p>
    <w:p w14:paraId="2498393F" w14:textId="7D77E22C" w:rsidR="000F7DE5" w:rsidRPr="00004BCB" w:rsidRDefault="00520AA6" w:rsidP="00004BCB">
      <w:pPr>
        <w:spacing w:before="120" w:after="120"/>
        <w:ind w:left="2124" w:hanging="708"/>
        <w:jc w:val="both"/>
        <w:rPr>
          <w:color w:val="1A3E63" w:themeColor="text2"/>
          <w:lang w:val="en-GB"/>
        </w:rPr>
      </w:pPr>
      <w:r w:rsidRPr="5053A939">
        <w:rPr>
          <w:color w:val="1A3E63" w:themeColor="text2"/>
          <w:lang w:val="en-GB"/>
        </w:rPr>
        <w:fldChar w:fldCharType="begin">
          <w:ffData>
            <w:name w:val=""/>
            <w:enabled/>
            <w:calcOnExit w:val="0"/>
            <w:checkBox>
              <w:sizeAuto/>
              <w:default w:val="0"/>
            </w:checkBox>
          </w:ffData>
        </w:fldChar>
      </w:r>
      <w:r w:rsidRPr="5053A939">
        <w:rPr>
          <w:color w:val="1A3E63" w:themeColor="text2"/>
          <w:lang w:val="en-GB"/>
        </w:rPr>
        <w:instrText xml:space="preserve"> FORMCHECKBOX </w:instrText>
      </w:r>
      <w:r w:rsidRPr="5053A939">
        <w:rPr>
          <w:color w:val="1A3E63" w:themeColor="text2"/>
          <w:lang w:val="en-GB"/>
        </w:rPr>
      </w:r>
      <w:r w:rsidRPr="5053A939">
        <w:rPr>
          <w:color w:val="1A3E63" w:themeColor="text2"/>
          <w:lang w:val="en-GB"/>
        </w:rPr>
        <w:fldChar w:fldCharType="separate"/>
      </w:r>
      <w:r w:rsidRPr="5053A939">
        <w:rPr>
          <w:color w:val="1A3E63" w:themeColor="text2"/>
          <w:lang w:val="en-GB"/>
        </w:rPr>
        <w:fldChar w:fldCharType="end"/>
      </w:r>
      <w:r w:rsidRPr="007F7868">
        <w:rPr>
          <w:rFonts w:cstheme="minorHAnsi"/>
          <w:color w:val="1A3E63" w:themeColor="text2"/>
          <w:lang w:val="en-GB"/>
        </w:rPr>
        <w:tab/>
      </w:r>
      <w:r w:rsidRPr="007F7868">
        <w:rPr>
          <w:color w:val="1A3E63" w:themeColor="text2"/>
          <w:lang w:val="en-GB"/>
        </w:rPr>
        <w:t>The contract was concluded before 9 April 2022 and the collaboration will be terminated before 10 October 2022.</w:t>
      </w:r>
    </w:p>
    <w:p w14:paraId="5A3E3F99" w14:textId="6AFE62C7" w:rsidR="00327B9F" w:rsidRPr="00833658" w:rsidRDefault="00327B9F" w:rsidP="00327B9F">
      <w:pPr>
        <w:spacing w:before="120" w:after="120"/>
        <w:jc w:val="both"/>
        <w:rPr>
          <w:color w:val="002060"/>
        </w:rPr>
      </w:pPr>
      <w:r w:rsidRPr="007F7868">
        <w:rPr>
          <w:rFonts w:cstheme="minorHAnsi"/>
          <w:noProof/>
          <w:color w:val="002060"/>
          <w:shd w:val="clear" w:color="auto" w:fill="E6E6E6"/>
          <w:lang w:val="en-GB"/>
        </w:rPr>
        <mc:AlternateContent>
          <mc:Choice Requires="wps">
            <w:drawing>
              <wp:anchor distT="45720" distB="45720" distL="114300" distR="114300" simplePos="0" relativeHeight="251658250" behindDoc="1" locked="0" layoutInCell="1" allowOverlap="1" wp14:anchorId="5E9B792D" wp14:editId="0AD23320">
                <wp:simplePos x="0" y="0"/>
                <wp:positionH relativeFrom="margin">
                  <wp:posOffset>29845</wp:posOffset>
                </wp:positionH>
                <wp:positionV relativeFrom="paragraph">
                  <wp:posOffset>7620</wp:posOffset>
                </wp:positionV>
                <wp:extent cx="138430" cy="176530"/>
                <wp:effectExtent l="0" t="0" r="13970" b="13970"/>
                <wp:wrapTight wrapText="bothSides">
                  <wp:wrapPolygon edited="0">
                    <wp:start x="0" y="0"/>
                    <wp:lineTo x="0" y="20978"/>
                    <wp:lineTo x="20807" y="20978"/>
                    <wp:lineTo x="20807" y="0"/>
                    <wp:lineTo x="0" y="0"/>
                  </wp:wrapPolygon>
                </wp:wrapTight>
                <wp:docPr id="1839635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76530"/>
                        </a:xfrm>
                        <a:prstGeom prst="rect">
                          <a:avLst/>
                        </a:prstGeom>
                        <a:solidFill>
                          <a:srgbClr val="FFFFFF"/>
                        </a:solidFill>
                        <a:ln w="9525">
                          <a:solidFill>
                            <a:srgbClr val="000000"/>
                          </a:solidFill>
                          <a:miter lim="800000"/>
                          <a:headEnd/>
                          <a:tailEnd/>
                        </a:ln>
                      </wps:spPr>
                      <wps:txbx>
                        <w:txbxContent>
                          <w:p w14:paraId="7ECC7014" w14:textId="77777777" w:rsidR="00327B9F" w:rsidRDefault="00327B9F" w:rsidP="00327B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9B792D" id="_x0000_s1033" type="#_x0000_t202" style="position:absolute;left:0;text-align:left;margin-left:2.35pt;margin-top:.6pt;width:10.9pt;height:13.9pt;z-index:-25165823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">
                <v:textbox>
                  <w:txbxContent>
                    <w:p w14:paraId="7ECC7014" w14:textId="77777777" w:rsidR="00327B9F" w:rsidRDefault="00327B9F" w:rsidP="00327B9F"/>
                  </w:txbxContent>
                </v:textbox>
                <w10:wrap type="tight" anchorx="margin"/>
              </v:shape>
            </w:pict>
          </mc:Fallback>
        </mc:AlternateContent>
      </w:r>
      <w:r w:rsidRPr="1E1BCA6F">
        <w:rPr>
          <w:color w:val="002060"/>
        </w:rPr>
        <w:t>I hereby confirm that I fully comply with the declaration as stated above.</w:t>
      </w:r>
    </w:p>
    <w:p w14:paraId="1AFC9563" w14:textId="40D94A26" w:rsidR="00327B9F" w:rsidRPr="007F7868" w:rsidRDefault="00327B9F" w:rsidP="00327B9F">
      <w:pPr>
        <w:spacing w:before="120" w:after="120"/>
        <w:jc w:val="both"/>
        <w:rPr>
          <w:rFonts w:cstheme="minorHAnsi"/>
          <w:b/>
          <w:color w:val="002060"/>
          <w:lang w:val="en-GB"/>
        </w:rPr>
      </w:pPr>
      <w:r w:rsidRPr="007F7868">
        <w:rPr>
          <w:rFonts w:cstheme="minorHAnsi"/>
          <w:b/>
          <w:color w:val="002060"/>
          <w:lang w:val="en-GB"/>
        </w:rPr>
        <w:t>Signature</w:t>
      </w:r>
    </w:p>
    <w:p w14:paraId="6B010367" w14:textId="3469B902" w:rsidR="00520AA6" w:rsidRPr="00453603" w:rsidRDefault="00204FBA" w:rsidP="00453603">
      <w:pPr>
        <w:pStyle w:val="Kop2Annex"/>
        <w:numPr>
          <w:ilvl w:val="0"/>
          <w:numId w:val="251"/>
        </w:numPr>
        <w:rPr>
          <w:rFonts w:cstheme="minorHAnsi"/>
          <w:b/>
          <w:bCs/>
          <w:color w:val="002060"/>
        </w:rPr>
      </w:pPr>
      <w:bookmarkStart w:id="45" w:name="_Toc207627618"/>
      <w:bookmarkStart w:id="46" w:name="_Toc207651345"/>
      <w:r w:rsidRPr="00453603">
        <w:rPr>
          <w:rFonts w:asciiTheme="minorHAnsi" w:hAnsiTheme="minorHAnsi" w:cstheme="minorHAnsi"/>
          <w:b/>
          <w:bCs/>
          <w:color w:val="002060"/>
        </w:rPr>
        <w:lastRenderedPageBreak/>
        <w:t>Declaration of pre-existing rights</w:t>
      </w:r>
      <w:bookmarkEnd w:id="45"/>
      <w:bookmarkEnd w:id="46"/>
    </w:p>
    <w:p w14:paraId="64A3A1D8" w14:textId="77777777" w:rsidR="002A4E9D" w:rsidRDefault="002A4E9D" w:rsidP="002A4E9D">
      <w:pPr>
        <w:widowControl w:val="0"/>
        <w:tabs>
          <w:tab w:val="left" w:pos="8365"/>
        </w:tabs>
        <w:spacing w:before="120" w:after="120"/>
        <w:jc w:val="both"/>
        <w:rPr>
          <w:rFonts w:eastAsia="Calibri"/>
          <w:color w:val="1A3E63" w:themeColor="text2"/>
          <w:lang w:val="en-GB" w:eastAsia="it-IT"/>
        </w:rPr>
      </w:pPr>
      <w:r w:rsidRPr="003B68B8">
        <w:rPr>
          <w:rFonts w:eastAsia="Calibri"/>
          <w:color w:val="1A3E63" w:themeColor="text2"/>
          <w:lang w:val="en-GB" w:eastAsia="it-IT"/>
        </w:rPr>
        <w:t>I, the undersigned [name and surname] as [capacity] of the [name of legal entity] (hereafter the "Entity") with registered office in (street address, post code) in the City of (City) with tel. (number) and VAT reg. no. (number)</w:t>
      </w:r>
    </w:p>
    <w:p w14:paraId="496644E2" w14:textId="77777777" w:rsidR="00243C29" w:rsidRPr="003B68B8" w:rsidRDefault="00243C29" w:rsidP="002A4E9D">
      <w:pPr>
        <w:widowControl w:val="0"/>
        <w:tabs>
          <w:tab w:val="left" w:pos="8365"/>
        </w:tabs>
        <w:spacing w:before="120" w:after="120"/>
        <w:jc w:val="both"/>
        <w:rPr>
          <w:rFonts w:eastAsia="Calibri"/>
          <w:color w:val="1A3E63" w:themeColor="text2"/>
          <w:lang w:val="en-GB" w:eastAsia="it-IT"/>
        </w:rPr>
      </w:pPr>
    </w:p>
    <w:p w14:paraId="47BDD6CE" w14:textId="77777777" w:rsidR="002A4E9D" w:rsidRPr="007F7868" w:rsidRDefault="002A4E9D" w:rsidP="002A4E9D">
      <w:pPr>
        <w:widowControl w:val="0"/>
        <w:tabs>
          <w:tab w:val="left" w:pos="8365"/>
        </w:tabs>
        <w:spacing w:before="120" w:after="120"/>
        <w:jc w:val="center"/>
        <w:rPr>
          <w:rFonts w:eastAsia="Calibri" w:cstheme="minorHAnsi"/>
          <w:b/>
          <w:color w:val="1A3E63" w:themeColor="text2"/>
          <w:lang w:val="en-GB" w:eastAsia="it-IT"/>
        </w:rPr>
      </w:pPr>
      <w:r w:rsidRPr="007F7868">
        <w:rPr>
          <w:rFonts w:eastAsia="Calibri" w:cstheme="minorHAnsi"/>
          <w:b/>
          <w:color w:val="1A3E63" w:themeColor="text2"/>
          <w:lang w:val="en-GB" w:eastAsia="it-IT"/>
        </w:rPr>
        <w:t>HEREBY I STATE AND DECLARE</w:t>
      </w:r>
    </w:p>
    <w:p w14:paraId="58E67673" w14:textId="77777777" w:rsidR="002A4E9D" w:rsidRPr="007F7868" w:rsidRDefault="002A4E9D" w:rsidP="002A4E9D">
      <w:pPr>
        <w:tabs>
          <w:tab w:val="left" w:pos="8365"/>
        </w:tabs>
        <w:spacing w:before="120" w:after="120"/>
        <w:jc w:val="center"/>
        <w:rPr>
          <w:rFonts w:eastAsia="Calibri" w:cstheme="minorHAnsi"/>
          <w:b/>
          <w:color w:val="1A3E63" w:themeColor="text2"/>
          <w:lang w:val="en-GB" w:eastAsia="ar-SA"/>
        </w:rPr>
      </w:pPr>
      <w:r w:rsidRPr="007F7868">
        <w:rPr>
          <w:rFonts w:eastAsia="Calibri" w:cstheme="minorHAnsi"/>
          <w:b/>
          <w:color w:val="1A3E63" w:themeColor="text2"/>
          <w:lang w:val="en-GB" w:eastAsia="ar-SA"/>
        </w:rPr>
        <w:t>under my own personal responsibility, fully aware that in case of fraudulent statements the penalties provided by the [Dutch] law, pursuant to</w:t>
      </w:r>
    </w:p>
    <w:p w14:paraId="1C5AFCE9" w14:textId="77777777" w:rsidR="002A4E9D" w:rsidRDefault="002A4E9D" w:rsidP="002A4E9D">
      <w:pPr>
        <w:tabs>
          <w:tab w:val="left" w:pos="8365"/>
        </w:tabs>
        <w:spacing w:before="120" w:after="120"/>
        <w:jc w:val="both"/>
        <w:rPr>
          <w:rFonts w:eastAsia="Calibri" w:cstheme="minorHAnsi"/>
          <w:b/>
          <w:color w:val="1A3E63" w:themeColor="text2"/>
          <w:lang w:val="en-GB" w:eastAsia="ar-SA"/>
        </w:rPr>
      </w:pPr>
      <w:r w:rsidRPr="007F7868">
        <w:rPr>
          <w:rFonts w:eastAsia="Calibri" w:cstheme="minorHAnsi"/>
          <w:b/>
          <w:color w:val="1A3E63" w:themeColor="text2"/>
          <w:lang w:val="en-GB" w:eastAsia="ar-SA"/>
        </w:rPr>
        <w:t>THAT</w:t>
      </w:r>
    </w:p>
    <w:p w14:paraId="48587984" w14:textId="43499F55" w:rsidR="00243C29" w:rsidRPr="00243C29" w:rsidRDefault="00243C29" w:rsidP="002A4E9D">
      <w:pPr>
        <w:tabs>
          <w:tab w:val="left" w:pos="8365"/>
        </w:tabs>
        <w:spacing w:before="120" w:after="120"/>
        <w:jc w:val="both"/>
        <w:rPr>
          <w:rFonts w:eastAsia="Calibri" w:cstheme="minorHAnsi"/>
          <w:bCs/>
          <w:color w:val="1A3E63" w:themeColor="text2"/>
          <w:lang w:val="en-GB" w:eastAsia="ar-SA"/>
        </w:rPr>
      </w:pPr>
      <w:r w:rsidRPr="00243C29">
        <w:rPr>
          <w:rFonts w:eastAsia="Calibri" w:cstheme="minorHAnsi"/>
          <w:bCs/>
          <w:color w:val="1A3E63" w:themeColor="text2"/>
          <w:lang w:val="en-GB" w:eastAsia="ar-SA"/>
        </w:rPr>
        <w:t xml:space="preserve">The following list contains all the pre-existing rights of the Technology Provider as whole (including all members of the group in a joint Bid, subcontractors and Third Parties on which the Technology Provider relies to fulfil some selection criteria) that are attached to the proposed solution or parts of the proposed solution in my Technical Offer for this Request For Tender.  </w:t>
      </w:r>
    </w:p>
    <w:tbl>
      <w:tblPr>
        <w:tblW w:w="9069" w:type="dxa"/>
        <w:tblLayout w:type="fixed"/>
        <w:tblCellMar>
          <w:left w:w="10" w:type="dxa"/>
          <w:right w:w="10" w:type="dxa"/>
        </w:tblCellMar>
        <w:tblLook w:val="0000" w:firstRow="0" w:lastRow="0" w:firstColumn="0" w:lastColumn="0" w:noHBand="0" w:noVBand="0"/>
      </w:tblPr>
      <w:tblGrid>
        <w:gridCol w:w="2974"/>
        <w:gridCol w:w="2835"/>
        <w:gridCol w:w="3260"/>
      </w:tblGrid>
      <w:tr w:rsidR="00243C29" w:rsidRPr="00833658" w14:paraId="2D6405AE" w14:textId="77777777" w:rsidTr="00243C29">
        <w:tc>
          <w:tcPr>
            <w:tcW w:w="2974" w:type="dxa"/>
            <w:tcBorders>
              <w:top w:val="single" w:sz="2" w:space="0" w:color="000000" w:themeColor="text1"/>
              <w:left w:val="single" w:sz="2" w:space="0" w:color="000000" w:themeColor="text1"/>
              <w:bottom w:val="single" w:sz="2" w:space="0" w:color="000000" w:themeColor="text1"/>
            </w:tcBorders>
            <w:shd w:val="clear" w:color="auto" w:fill="85B1DF" w:themeFill="text2" w:themeFillTint="66"/>
            <w:tcMar>
              <w:top w:w="55" w:type="dxa"/>
              <w:left w:w="55" w:type="dxa"/>
              <w:bottom w:w="55" w:type="dxa"/>
              <w:right w:w="55" w:type="dxa"/>
            </w:tcMar>
          </w:tcPr>
          <w:p w14:paraId="0216C460" w14:textId="77777777" w:rsidR="00243C29" w:rsidRPr="004A64E9" w:rsidRDefault="00243C29" w:rsidP="00E12A95">
            <w:pPr>
              <w:pStyle w:val="TableContents"/>
              <w:jc w:val="both"/>
              <w:rPr>
                <w:rFonts w:asciiTheme="minorHAnsi" w:hAnsiTheme="minorHAnsi" w:cstheme="minorHAnsi"/>
                <w:b/>
                <w:color w:val="1A3E63" w:themeColor="text2"/>
                <w:sz w:val="20"/>
                <w:szCs w:val="20"/>
                <w:lang w:val="en-GB"/>
              </w:rPr>
            </w:pPr>
            <w:r w:rsidRPr="004A64E9">
              <w:rPr>
                <w:rFonts w:asciiTheme="minorHAnsi" w:hAnsiTheme="minorHAnsi" w:cstheme="minorHAnsi"/>
                <w:b/>
                <w:color w:val="1A3E63" w:themeColor="text2"/>
                <w:sz w:val="20"/>
                <w:szCs w:val="20"/>
                <w:lang w:val="en-GB"/>
              </w:rPr>
              <w:t>Pre-existing material concerned</w:t>
            </w:r>
          </w:p>
        </w:tc>
        <w:tc>
          <w:tcPr>
            <w:tcW w:w="2835" w:type="dxa"/>
            <w:tcBorders>
              <w:top w:val="single" w:sz="2" w:space="0" w:color="000000" w:themeColor="text1"/>
              <w:left w:val="single" w:sz="2" w:space="0" w:color="000000" w:themeColor="text1"/>
              <w:bottom w:val="single" w:sz="2" w:space="0" w:color="000000" w:themeColor="text1"/>
            </w:tcBorders>
            <w:shd w:val="clear" w:color="auto" w:fill="85B1DF" w:themeFill="text2" w:themeFillTint="66"/>
            <w:tcMar>
              <w:top w:w="55" w:type="dxa"/>
              <w:left w:w="55" w:type="dxa"/>
              <w:bottom w:w="55" w:type="dxa"/>
              <w:right w:w="55" w:type="dxa"/>
            </w:tcMar>
          </w:tcPr>
          <w:p w14:paraId="3E7846D4" w14:textId="77777777" w:rsidR="00243C29" w:rsidRPr="004A64E9" w:rsidRDefault="00243C29" w:rsidP="00E12A95">
            <w:pPr>
              <w:pStyle w:val="TableContents"/>
              <w:jc w:val="both"/>
              <w:rPr>
                <w:rFonts w:asciiTheme="minorHAnsi" w:hAnsiTheme="minorHAnsi" w:cstheme="minorHAnsi"/>
                <w:b/>
                <w:color w:val="1A3E63" w:themeColor="text2"/>
                <w:sz w:val="20"/>
                <w:szCs w:val="20"/>
                <w:lang w:val="en-GB"/>
              </w:rPr>
            </w:pPr>
            <w:r w:rsidRPr="004A64E9">
              <w:rPr>
                <w:rFonts w:asciiTheme="minorHAnsi" w:hAnsiTheme="minorHAnsi" w:cstheme="minorHAnsi"/>
                <w:b/>
                <w:color w:val="1A3E63" w:themeColor="text2"/>
                <w:sz w:val="20"/>
                <w:szCs w:val="20"/>
                <w:lang w:val="en-GB"/>
              </w:rPr>
              <w:t>Rights to pre-existing material</w:t>
            </w:r>
          </w:p>
        </w:tc>
        <w:tc>
          <w:tcPr>
            <w:tcW w:w="3260"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85B1DF" w:themeFill="text2" w:themeFillTint="66"/>
            <w:tcMar>
              <w:top w:w="55" w:type="dxa"/>
              <w:left w:w="55" w:type="dxa"/>
              <w:bottom w:w="55" w:type="dxa"/>
              <w:right w:w="55" w:type="dxa"/>
            </w:tcMar>
          </w:tcPr>
          <w:p w14:paraId="27421673" w14:textId="77777777" w:rsidR="00243C29" w:rsidRPr="004A64E9" w:rsidRDefault="00243C29" w:rsidP="00E12A95">
            <w:pPr>
              <w:pStyle w:val="TableContents"/>
              <w:jc w:val="both"/>
              <w:rPr>
                <w:rFonts w:asciiTheme="minorHAnsi" w:hAnsiTheme="minorHAnsi" w:cstheme="minorHAnsi"/>
                <w:b/>
                <w:color w:val="1A3E63" w:themeColor="text2"/>
                <w:sz w:val="20"/>
                <w:szCs w:val="20"/>
                <w:lang w:val="en-GB"/>
              </w:rPr>
            </w:pPr>
            <w:r w:rsidRPr="004A64E9">
              <w:rPr>
                <w:rFonts w:asciiTheme="minorHAnsi" w:hAnsiTheme="minorHAnsi" w:cstheme="minorHAnsi"/>
                <w:b/>
                <w:color w:val="1A3E63" w:themeColor="text2"/>
                <w:sz w:val="20"/>
                <w:szCs w:val="20"/>
                <w:lang w:val="en-GB"/>
              </w:rPr>
              <w:t>Identification of rights’ holder</w:t>
            </w:r>
          </w:p>
        </w:tc>
      </w:tr>
      <w:tr w:rsidR="00243C29" w:rsidRPr="00833658" w14:paraId="28CAD371" w14:textId="77777777" w:rsidTr="00243C29">
        <w:tc>
          <w:tcPr>
            <w:tcW w:w="2974" w:type="dxa"/>
            <w:tcBorders>
              <w:left w:val="single" w:sz="2" w:space="0" w:color="000000" w:themeColor="text1"/>
              <w:bottom w:val="single" w:sz="2" w:space="0" w:color="000000" w:themeColor="text1"/>
            </w:tcBorders>
            <w:tcMar>
              <w:top w:w="55" w:type="dxa"/>
              <w:left w:w="55" w:type="dxa"/>
              <w:bottom w:w="55" w:type="dxa"/>
              <w:right w:w="55" w:type="dxa"/>
            </w:tcMar>
          </w:tcPr>
          <w:p w14:paraId="759CAA43" w14:textId="77777777" w:rsidR="00243C29" w:rsidRPr="004A64E9" w:rsidRDefault="00243C29" w:rsidP="00E12A95">
            <w:pPr>
              <w:pStyle w:val="TableContents"/>
              <w:jc w:val="both"/>
              <w:rPr>
                <w:rFonts w:asciiTheme="minorHAnsi" w:hAnsiTheme="minorHAnsi" w:cstheme="minorHAnsi"/>
                <w:color w:val="1A3E63" w:themeColor="text2"/>
                <w:sz w:val="20"/>
                <w:szCs w:val="20"/>
                <w:lang w:val="en-GB"/>
              </w:rPr>
            </w:pPr>
          </w:p>
        </w:tc>
        <w:tc>
          <w:tcPr>
            <w:tcW w:w="2835" w:type="dxa"/>
            <w:tcBorders>
              <w:left w:val="single" w:sz="2" w:space="0" w:color="000000" w:themeColor="text1"/>
              <w:bottom w:val="single" w:sz="2" w:space="0" w:color="000000" w:themeColor="text1"/>
            </w:tcBorders>
            <w:tcMar>
              <w:top w:w="55" w:type="dxa"/>
              <w:left w:w="55" w:type="dxa"/>
              <w:bottom w:w="55" w:type="dxa"/>
              <w:right w:w="55" w:type="dxa"/>
            </w:tcMar>
          </w:tcPr>
          <w:p w14:paraId="163CC80D" w14:textId="77777777" w:rsidR="00243C29" w:rsidRPr="004A64E9" w:rsidRDefault="00243C29" w:rsidP="00E12A95">
            <w:pPr>
              <w:pStyle w:val="TableContents"/>
              <w:jc w:val="both"/>
              <w:rPr>
                <w:rFonts w:asciiTheme="minorHAnsi" w:hAnsiTheme="minorHAnsi" w:cstheme="minorHAnsi"/>
                <w:color w:val="1A3E63" w:themeColor="text2"/>
                <w:sz w:val="20"/>
                <w:szCs w:val="20"/>
                <w:lang w:val="en-GB"/>
              </w:rPr>
            </w:pPr>
          </w:p>
        </w:tc>
        <w:tc>
          <w:tcPr>
            <w:tcW w:w="3260"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34D34A01" w14:textId="77777777" w:rsidR="00243C29" w:rsidRPr="004A64E9" w:rsidRDefault="00243C29" w:rsidP="00E12A95">
            <w:pPr>
              <w:pStyle w:val="TableContents"/>
              <w:jc w:val="both"/>
              <w:rPr>
                <w:rFonts w:asciiTheme="minorHAnsi" w:hAnsiTheme="minorHAnsi" w:cstheme="minorHAnsi"/>
                <w:color w:val="1A3E63" w:themeColor="text2"/>
                <w:sz w:val="20"/>
                <w:szCs w:val="20"/>
                <w:lang w:val="en-GB"/>
              </w:rPr>
            </w:pPr>
          </w:p>
        </w:tc>
      </w:tr>
      <w:tr w:rsidR="00243C29" w:rsidRPr="00833658" w14:paraId="5BF412BA" w14:textId="77777777" w:rsidTr="00243C29">
        <w:tc>
          <w:tcPr>
            <w:tcW w:w="2974" w:type="dxa"/>
            <w:tcBorders>
              <w:left w:val="single" w:sz="2" w:space="0" w:color="000000" w:themeColor="text1"/>
              <w:bottom w:val="single" w:sz="2" w:space="0" w:color="000000" w:themeColor="text1"/>
            </w:tcBorders>
            <w:tcMar>
              <w:top w:w="55" w:type="dxa"/>
              <w:left w:w="55" w:type="dxa"/>
              <w:bottom w:w="55" w:type="dxa"/>
              <w:right w:w="55" w:type="dxa"/>
            </w:tcMar>
          </w:tcPr>
          <w:p w14:paraId="12BD0F3F" w14:textId="77777777" w:rsidR="00243C29" w:rsidRPr="004A64E9" w:rsidRDefault="00243C29" w:rsidP="00E12A95">
            <w:pPr>
              <w:pStyle w:val="TableContents"/>
              <w:jc w:val="both"/>
              <w:rPr>
                <w:rFonts w:asciiTheme="minorHAnsi" w:hAnsiTheme="minorHAnsi" w:cstheme="minorHAnsi"/>
                <w:color w:val="1A3E63" w:themeColor="text2"/>
                <w:sz w:val="20"/>
                <w:szCs w:val="20"/>
                <w:lang w:val="en-GB"/>
              </w:rPr>
            </w:pPr>
          </w:p>
        </w:tc>
        <w:tc>
          <w:tcPr>
            <w:tcW w:w="2835" w:type="dxa"/>
            <w:tcBorders>
              <w:left w:val="single" w:sz="2" w:space="0" w:color="000000" w:themeColor="text1"/>
              <w:bottom w:val="single" w:sz="2" w:space="0" w:color="000000" w:themeColor="text1"/>
            </w:tcBorders>
            <w:tcMar>
              <w:top w:w="55" w:type="dxa"/>
              <w:left w:w="55" w:type="dxa"/>
              <w:bottom w:w="55" w:type="dxa"/>
              <w:right w:w="55" w:type="dxa"/>
            </w:tcMar>
          </w:tcPr>
          <w:p w14:paraId="79FE8EAB" w14:textId="77777777" w:rsidR="00243C29" w:rsidRPr="004A64E9" w:rsidRDefault="00243C29" w:rsidP="00E12A95">
            <w:pPr>
              <w:pStyle w:val="TableContents"/>
              <w:jc w:val="both"/>
              <w:rPr>
                <w:rFonts w:asciiTheme="minorHAnsi" w:hAnsiTheme="minorHAnsi" w:cstheme="minorHAnsi"/>
                <w:color w:val="1A3E63" w:themeColor="text2"/>
                <w:sz w:val="20"/>
                <w:szCs w:val="20"/>
                <w:lang w:val="en-GB"/>
              </w:rPr>
            </w:pPr>
          </w:p>
        </w:tc>
        <w:tc>
          <w:tcPr>
            <w:tcW w:w="3260"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35B42B76" w14:textId="77777777" w:rsidR="00243C29" w:rsidRPr="004A64E9" w:rsidRDefault="00243C29" w:rsidP="00E12A95">
            <w:pPr>
              <w:pStyle w:val="TableContents"/>
              <w:jc w:val="both"/>
              <w:rPr>
                <w:rFonts w:asciiTheme="minorHAnsi" w:hAnsiTheme="minorHAnsi" w:cstheme="minorHAnsi"/>
                <w:color w:val="1A3E63" w:themeColor="text2"/>
                <w:sz w:val="20"/>
                <w:szCs w:val="20"/>
                <w:lang w:val="en-GB"/>
              </w:rPr>
            </w:pPr>
          </w:p>
        </w:tc>
      </w:tr>
      <w:tr w:rsidR="00243C29" w:rsidRPr="00833658" w14:paraId="0DBA75D9" w14:textId="77777777" w:rsidTr="00243C29">
        <w:tc>
          <w:tcPr>
            <w:tcW w:w="2974" w:type="dxa"/>
            <w:tcBorders>
              <w:left w:val="single" w:sz="2" w:space="0" w:color="000000" w:themeColor="text1"/>
              <w:bottom w:val="single" w:sz="2" w:space="0" w:color="000000" w:themeColor="text1"/>
            </w:tcBorders>
            <w:tcMar>
              <w:top w:w="55" w:type="dxa"/>
              <w:left w:w="55" w:type="dxa"/>
              <w:bottom w:w="55" w:type="dxa"/>
              <w:right w:w="55" w:type="dxa"/>
            </w:tcMar>
          </w:tcPr>
          <w:p w14:paraId="55DF899A" w14:textId="77777777" w:rsidR="00243C29" w:rsidRPr="004A64E9" w:rsidRDefault="00243C29" w:rsidP="00E12A95">
            <w:pPr>
              <w:pStyle w:val="TableContents"/>
              <w:jc w:val="both"/>
              <w:rPr>
                <w:rFonts w:asciiTheme="minorHAnsi" w:hAnsiTheme="minorHAnsi" w:cstheme="minorHAnsi"/>
                <w:color w:val="1A3E63" w:themeColor="text2"/>
                <w:sz w:val="20"/>
                <w:szCs w:val="20"/>
                <w:lang w:val="en-GB"/>
              </w:rPr>
            </w:pPr>
          </w:p>
        </w:tc>
        <w:tc>
          <w:tcPr>
            <w:tcW w:w="2835" w:type="dxa"/>
            <w:tcBorders>
              <w:left w:val="single" w:sz="2" w:space="0" w:color="000000" w:themeColor="text1"/>
              <w:bottom w:val="single" w:sz="2" w:space="0" w:color="000000" w:themeColor="text1"/>
            </w:tcBorders>
            <w:tcMar>
              <w:top w:w="55" w:type="dxa"/>
              <w:left w:w="55" w:type="dxa"/>
              <w:bottom w:w="55" w:type="dxa"/>
              <w:right w:w="55" w:type="dxa"/>
            </w:tcMar>
          </w:tcPr>
          <w:p w14:paraId="7BAEB15B" w14:textId="77777777" w:rsidR="00243C29" w:rsidRPr="004A64E9" w:rsidRDefault="00243C29" w:rsidP="00E12A95">
            <w:pPr>
              <w:pStyle w:val="TableContents"/>
              <w:jc w:val="both"/>
              <w:rPr>
                <w:rFonts w:asciiTheme="minorHAnsi" w:hAnsiTheme="minorHAnsi" w:cstheme="minorHAnsi"/>
                <w:color w:val="1A3E63" w:themeColor="text2"/>
                <w:sz w:val="20"/>
                <w:szCs w:val="20"/>
                <w:lang w:val="en-GB"/>
              </w:rPr>
            </w:pPr>
          </w:p>
        </w:tc>
        <w:tc>
          <w:tcPr>
            <w:tcW w:w="3260"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77D6FD25" w14:textId="77777777" w:rsidR="00243C29" w:rsidRPr="004A64E9" w:rsidRDefault="00243C29" w:rsidP="00E12A95">
            <w:pPr>
              <w:pStyle w:val="TableContents"/>
              <w:jc w:val="both"/>
              <w:rPr>
                <w:rFonts w:asciiTheme="minorHAnsi" w:hAnsiTheme="minorHAnsi" w:cstheme="minorHAnsi"/>
                <w:color w:val="1A3E63" w:themeColor="text2"/>
                <w:sz w:val="20"/>
                <w:szCs w:val="20"/>
                <w:lang w:val="en-GB"/>
              </w:rPr>
            </w:pPr>
          </w:p>
        </w:tc>
      </w:tr>
      <w:tr w:rsidR="00243C29" w:rsidRPr="00833658" w14:paraId="3ACE23A2" w14:textId="77777777" w:rsidTr="00243C29">
        <w:tc>
          <w:tcPr>
            <w:tcW w:w="2974" w:type="dxa"/>
            <w:tcBorders>
              <w:left w:val="single" w:sz="2" w:space="0" w:color="000000" w:themeColor="text1"/>
              <w:bottom w:val="single" w:sz="2" w:space="0" w:color="000000" w:themeColor="text1"/>
            </w:tcBorders>
            <w:tcMar>
              <w:top w:w="55" w:type="dxa"/>
              <w:left w:w="55" w:type="dxa"/>
              <w:bottom w:w="55" w:type="dxa"/>
              <w:right w:w="55" w:type="dxa"/>
            </w:tcMar>
          </w:tcPr>
          <w:p w14:paraId="69DC718B" w14:textId="77777777" w:rsidR="00243C29" w:rsidRPr="004A64E9" w:rsidRDefault="00243C29" w:rsidP="00E12A95">
            <w:pPr>
              <w:pStyle w:val="TableContents"/>
              <w:jc w:val="both"/>
              <w:rPr>
                <w:rFonts w:asciiTheme="minorHAnsi" w:hAnsiTheme="minorHAnsi" w:cstheme="minorHAnsi"/>
                <w:color w:val="1A3E63" w:themeColor="text2"/>
                <w:sz w:val="20"/>
                <w:szCs w:val="20"/>
                <w:lang w:val="en-GB"/>
              </w:rPr>
            </w:pPr>
          </w:p>
        </w:tc>
        <w:tc>
          <w:tcPr>
            <w:tcW w:w="2835" w:type="dxa"/>
            <w:tcBorders>
              <w:left w:val="single" w:sz="2" w:space="0" w:color="000000" w:themeColor="text1"/>
              <w:bottom w:val="single" w:sz="2" w:space="0" w:color="000000" w:themeColor="text1"/>
            </w:tcBorders>
            <w:tcMar>
              <w:top w:w="55" w:type="dxa"/>
              <w:left w:w="55" w:type="dxa"/>
              <w:bottom w:w="55" w:type="dxa"/>
              <w:right w:w="55" w:type="dxa"/>
            </w:tcMar>
          </w:tcPr>
          <w:p w14:paraId="48FCD7F5" w14:textId="77777777" w:rsidR="00243C29" w:rsidRPr="004A64E9" w:rsidRDefault="00243C29" w:rsidP="00E12A95">
            <w:pPr>
              <w:pStyle w:val="TableContents"/>
              <w:jc w:val="both"/>
              <w:rPr>
                <w:rFonts w:asciiTheme="minorHAnsi" w:hAnsiTheme="minorHAnsi" w:cstheme="minorHAnsi"/>
                <w:color w:val="1A3E63" w:themeColor="text2"/>
                <w:sz w:val="20"/>
                <w:szCs w:val="20"/>
                <w:lang w:val="en-GB"/>
              </w:rPr>
            </w:pPr>
          </w:p>
        </w:tc>
        <w:tc>
          <w:tcPr>
            <w:tcW w:w="3260" w:type="dxa"/>
            <w:tcBorders>
              <w:left w:val="single" w:sz="2" w:space="0" w:color="000000" w:themeColor="text1"/>
              <w:bottom w:val="single" w:sz="2" w:space="0" w:color="000000" w:themeColor="text1"/>
              <w:right w:val="single" w:sz="2" w:space="0" w:color="000000" w:themeColor="text1"/>
            </w:tcBorders>
            <w:tcMar>
              <w:top w:w="55" w:type="dxa"/>
              <w:left w:w="55" w:type="dxa"/>
              <w:bottom w:w="55" w:type="dxa"/>
              <w:right w:w="55" w:type="dxa"/>
            </w:tcMar>
          </w:tcPr>
          <w:p w14:paraId="26F5B283" w14:textId="77777777" w:rsidR="00243C29" w:rsidRPr="004A64E9" w:rsidRDefault="00243C29" w:rsidP="00E12A95">
            <w:pPr>
              <w:pStyle w:val="TableContents"/>
              <w:jc w:val="both"/>
              <w:rPr>
                <w:rFonts w:asciiTheme="minorHAnsi" w:hAnsiTheme="minorHAnsi" w:cstheme="minorHAnsi"/>
                <w:color w:val="1A3E63" w:themeColor="text2"/>
                <w:sz w:val="20"/>
                <w:szCs w:val="20"/>
                <w:lang w:val="en-GB"/>
              </w:rPr>
            </w:pPr>
          </w:p>
        </w:tc>
      </w:tr>
    </w:tbl>
    <w:p w14:paraId="1139C1BD" w14:textId="77777777" w:rsidR="002A4E9D" w:rsidRPr="007F7868" w:rsidRDefault="002A4E9D" w:rsidP="002A4E9D">
      <w:pPr>
        <w:widowControl w:val="0"/>
        <w:tabs>
          <w:tab w:val="left" w:pos="8365"/>
        </w:tabs>
        <w:spacing w:before="120" w:after="120"/>
        <w:jc w:val="both"/>
        <w:rPr>
          <w:rFonts w:eastAsia="Calibri" w:cstheme="minorHAnsi"/>
          <w:color w:val="1A3E63" w:themeColor="text2"/>
          <w:lang w:val="en-GB" w:eastAsia="it-IT"/>
        </w:rPr>
      </w:pPr>
    </w:p>
    <w:p w14:paraId="2BDA068B" w14:textId="77777777" w:rsidR="000F7DE5" w:rsidRPr="007F7868" w:rsidRDefault="000F7DE5" w:rsidP="000F7DE5">
      <w:pPr>
        <w:spacing w:before="120" w:after="120"/>
        <w:jc w:val="both"/>
        <w:rPr>
          <w:color w:val="002060"/>
          <w:lang w:val="en-GB"/>
        </w:rPr>
      </w:pPr>
      <w:r w:rsidRPr="007F7868">
        <w:rPr>
          <w:rFonts w:cstheme="minorHAnsi"/>
          <w:noProof/>
          <w:color w:val="002060"/>
          <w:shd w:val="clear" w:color="auto" w:fill="E6E6E6"/>
          <w:lang w:val="en-GB"/>
        </w:rPr>
        <mc:AlternateContent>
          <mc:Choice Requires="wps">
            <w:drawing>
              <wp:anchor distT="45720" distB="45720" distL="114300" distR="114300" simplePos="0" relativeHeight="251658246" behindDoc="1" locked="0" layoutInCell="1" allowOverlap="1" wp14:anchorId="524E3D5D" wp14:editId="1E950A74">
                <wp:simplePos x="0" y="0"/>
                <wp:positionH relativeFrom="margin">
                  <wp:posOffset>29845</wp:posOffset>
                </wp:positionH>
                <wp:positionV relativeFrom="paragraph">
                  <wp:posOffset>7620</wp:posOffset>
                </wp:positionV>
                <wp:extent cx="138430" cy="176530"/>
                <wp:effectExtent l="0" t="0" r="13970" b="13970"/>
                <wp:wrapTight wrapText="bothSides">
                  <wp:wrapPolygon edited="0">
                    <wp:start x="0" y="0"/>
                    <wp:lineTo x="0" y="20978"/>
                    <wp:lineTo x="20807" y="20978"/>
                    <wp:lineTo x="20807" y="0"/>
                    <wp:lineTo x="0" y="0"/>
                  </wp:wrapPolygon>
                </wp:wrapTight>
                <wp:docPr id="3135564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30" cy="176530"/>
                        </a:xfrm>
                        <a:prstGeom prst="rect">
                          <a:avLst/>
                        </a:prstGeom>
                        <a:solidFill>
                          <a:srgbClr val="FFFFFF"/>
                        </a:solidFill>
                        <a:ln w="9525">
                          <a:solidFill>
                            <a:srgbClr val="000000"/>
                          </a:solidFill>
                          <a:miter lim="800000"/>
                          <a:headEnd/>
                          <a:tailEnd/>
                        </a:ln>
                      </wps:spPr>
                      <wps:txbx>
                        <w:txbxContent>
                          <w:p w14:paraId="77CDC3B6" w14:textId="77777777" w:rsidR="000F7DE5" w:rsidRDefault="000F7DE5" w:rsidP="000F7D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E3D5D" id="_x0000_s1034" type="#_x0000_t202" style="position:absolute;left:0;text-align:left;margin-left:2.35pt;margin-top:.6pt;width:10.9pt;height:13.9pt;z-index:-25165823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">
                <v:textbox>
                  <w:txbxContent>
                    <w:p w14:paraId="77CDC3B6" w14:textId="77777777" w:rsidR="000F7DE5" w:rsidRDefault="000F7DE5" w:rsidP="000F7DE5"/>
                  </w:txbxContent>
                </v:textbox>
                <w10:wrap type="tight" anchorx="margin"/>
              </v:shape>
            </w:pict>
          </mc:Fallback>
        </mc:AlternateContent>
      </w:r>
      <w:r w:rsidRPr="007F7868">
        <w:rPr>
          <w:color w:val="002060"/>
          <w:lang w:val="en-GB"/>
        </w:rPr>
        <w:t>I hereby confirm that I fully comply with the declaration as stated above.</w:t>
      </w:r>
    </w:p>
    <w:p w14:paraId="6639CBD9" w14:textId="77777777" w:rsidR="000F7DE5" w:rsidRPr="007F7868" w:rsidRDefault="000F7DE5" w:rsidP="000F7DE5">
      <w:pPr>
        <w:spacing w:before="120" w:after="120"/>
        <w:jc w:val="both"/>
        <w:rPr>
          <w:rFonts w:cstheme="minorHAnsi"/>
          <w:b/>
          <w:color w:val="002060"/>
          <w:lang w:val="en-GB"/>
        </w:rPr>
      </w:pPr>
      <w:r w:rsidRPr="007F7868">
        <w:rPr>
          <w:rFonts w:cstheme="minorHAnsi"/>
          <w:b/>
          <w:color w:val="002060"/>
          <w:lang w:val="en-GB"/>
        </w:rPr>
        <w:t>Signature</w:t>
      </w:r>
    </w:p>
    <w:p w14:paraId="6059BBCC" w14:textId="481376CA" w:rsidR="00980C1B" w:rsidRPr="007F7868" w:rsidRDefault="00980C1B">
      <w:pPr>
        <w:rPr>
          <w:rFonts w:cstheme="minorHAnsi"/>
          <w:b/>
          <w:color w:val="002060"/>
          <w:lang w:val="en-GB"/>
        </w:rPr>
      </w:pPr>
      <w:r w:rsidRPr="007F7868">
        <w:rPr>
          <w:rFonts w:cstheme="minorHAnsi"/>
          <w:b/>
          <w:color w:val="002060"/>
          <w:lang w:val="en-GB"/>
        </w:rPr>
        <w:br w:type="page"/>
      </w:r>
    </w:p>
    <w:p w14:paraId="2DC0EE8A" w14:textId="77777777" w:rsidR="00980C1B" w:rsidRPr="007F7868" w:rsidRDefault="00980C1B" w:rsidP="000F7DE5">
      <w:pPr>
        <w:spacing w:before="120" w:after="120"/>
        <w:jc w:val="both"/>
        <w:rPr>
          <w:rFonts w:cstheme="minorHAnsi"/>
          <w:b/>
          <w:color w:val="002060"/>
          <w:lang w:val="en-GB"/>
        </w:rPr>
      </w:pPr>
    </w:p>
    <w:p w14:paraId="511A2AC0" w14:textId="38BA60B5" w:rsidR="00980C1B" w:rsidRPr="007F7868" w:rsidRDefault="00980C1B" w:rsidP="00980C1B">
      <w:pPr>
        <w:pStyle w:val="Kop1"/>
        <w:numPr>
          <w:ilvl w:val="0"/>
          <w:numId w:val="0"/>
        </w:numPr>
        <w:spacing w:before="120" w:after="120" w:line="264" w:lineRule="auto"/>
        <w:jc w:val="both"/>
        <w:rPr>
          <w:rFonts w:asciiTheme="minorHAnsi" w:hAnsiTheme="minorHAnsi" w:cstheme="minorHAnsi"/>
          <w:color w:val="1A3E63" w:themeColor="text2"/>
          <w:lang w:val="en-GB"/>
        </w:rPr>
      </w:pPr>
      <w:bookmarkStart w:id="47" w:name="_Toc207627619"/>
      <w:bookmarkStart w:id="48" w:name="_Toc207651346"/>
      <w:r w:rsidRPr="007F7868">
        <w:rPr>
          <w:rFonts w:asciiTheme="minorHAnsi" w:hAnsiTheme="minorHAnsi" w:cstheme="minorHAnsi"/>
          <w:color w:val="1A3E63" w:themeColor="text2"/>
          <w:lang w:val="en-GB"/>
        </w:rPr>
        <w:t>TD9. FINANCIAL FORM</w:t>
      </w:r>
      <w:bookmarkEnd w:id="47"/>
      <w:bookmarkEnd w:id="48"/>
    </w:p>
    <w:p w14:paraId="05B19562" w14:textId="1CD0E27D" w:rsidR="00980C1B" w:rsidRPr="00B109B7" w:rsidRDefault="00980C1B" w:rsidP="00203541">
      <w:pPr>
        <w:pStyle w:val="Lijstalinea"/>
        <w:numPr>
          <w:ilvl w:val="0"/>
          <w:numId w:val="95"/>
        </w:numPr>
        <w:spacing w:line="240" w:lineRule="auto"/>
        <w:rPr>
          <w:color w:val="002060"/>
          <w:sz w:val="24"/>
        </w:rPr>
      </w:pPr>
      <w:r w:rsidRPr="00B109B7">
        <w:rPr>
          <w:rFonts w:eastAsia="Calibri"/>
          <w:color w:val="002060"/>
          <w:sz w:val="24"/>
        </w:rPr>
        <w:t xml:space="preserve">Please note that in the execution of the Framework Agreement and any other awarded Phase Contracts, </w:t>
      </w:r>
      <w:r w:rsidR="00B109B7" w:rsidRPr="00087A0C">
        <w:rPr>
          <w:rFonts w:eastAsia="Calibri"/>
          <w:color w:val="002060"/>
          <w:sz w:val="24"/>
        </w:rPr>
        <w:t xml:space="preserve">the personnel mentioned in criteria 2, </w:t>
      </w:r>
      <w:proofErr w:type="gramStart"/>
      <w:r w:rsidR="00B109B7" w:rsidRPr="00087A0C">
        <w:rPr>
          <w:rFonts w:eastAsia="Calibri"/>
          <w:color w:val="002060"/>
          <w:sz w:val="24"/>
        </w:rPr>
        <w:t>3</w:t>
      </w:r>
      <w:r w:rsidR="00B109B7" w:rsidRPr="00950DB4">
        <w:rPr>
          <w:rFonts w:eastAsia="Calibri"/>
          <w:color w:val="002060"/>
          <w:sz w:val="24"/>
        </w:rPr>
        <w:t>, 4</w:t>
      </w:r>
      <w:proofErr w:type="gramEnd"/>
      <w:r w:rsidR="00B109B7" w:rsidRPr="00950DB4">
        <w:rPr>
          <w:rFonts w:eastAsia="Calibri"/>
          <w:color w:val="002060"/>
          <w:sz w:val="24"/>
        </w:rPr>
        <w:t>, 5, 6, 7, 8</w:t>
      </w:r>
      <w:r w:rsidR="00B109B7" w:rsidRPr="00950DB4">
        <w:rPr>
          <w:rFonts w:eastAsia="Times New Roman"/>
          <w:bCs/>
          <w:color w:val="002060"/>
          <w:sz w:val="24"/>
          <w:szCs w:val="32"/>
          <w:lang w:eastAsia="el-GR"/>
        </w:rPr>
        <w:t>, 9, 10, 11</w:t>
      </w:r>
      <w:r w:rsidR="00B109B7" w:rsidRPr="00950DB4">
        <w:rPr>
          <w:rFonts w:eastAsia="Calibri"/>
          <w:color w:val="002060"/>
          <w:sz w:val="24"/>
        </w:rPr>
        <w:t xml:space="preserve"> and </w:t>
      </w:r>
      <w:r w:rsidR="00B109B7" w:rsidRPr="0016488E">
        <w:rPr>
          <w:rFonts w:eastAsia="Times New Roman"/>
          <w:bCs/>
          <w:color w:val="002060"/>
          <w:sz w:val="24"/>
          <w:szCs w:val="32"/>
          <w:lang w:eastAsia="el-GR"/>
        </w:rPr>
        <w:t>1</w:t>
      </w:r>
      <w:r w:rsidR="00982DD8" w:rsidRPr="0016488E">
        <w:rPr>
          <w:rFonts w:eastAsia="Times New Roman"/>
          <w:bCs/>
          <w:color w:val="002060"/>
          <w:sz w:val="24"/>
          <w:szCs w:val="32"/>
          <w:lang w:eastAsia="el-GR"/>
        </w:rPr>
        <w:t>5</w:t>
      </w:r>
      <w:r w:rsidR="00B109B7" w:rsidRPr="0016488E">
        <w:rPr>
          <w:rFonts w:eastAsia="Calibri"/>
          <w:color w:val="002060"/>
          <w:sz w:val="24"/>
        </w:rPr>
        <w:t>;</w:t>
      </w:r>
      <w:r w:rsidR="00B109B7" w:rsidRPr="00950DB4">
        <w:rPr>
          <w:rFonts w:eastAsia="Calibri"/>
          <w:color w:val="002060"/>
          <w:sz w:val="24"/>
        </w:rPr>
        <w:t xml:space="preserve"> and the testing location(s) proposed under criterion </w:t>
      </w:r>
      <w:r w:rsidR="00B109B7" w:rsidRPr="0016488E">
        <w:rPr>
          <w:rFonts w:eastAsia="Times New Roman"/>
          <w:bCs/>
          <w:color w:val="002060"/>
          <w:sz w:val="24"/>
          <w:szCs w:val="32"/>
          <w:lang w:eastAsia="el-GR"/>
        </w:rPr>
        <w:t>1</w:t>
      </w:r>
      <w:r w:rsidR="00982DD8" w:rsidRPr="0016488E">
        <w:rPr>
          <w:rFonts w:eastAsia="Times New Roman"/>
          <w:bCs/>
          <w:color w:val="002060"/>
          <w:sz w:val="24"/>
          <w:szCs w:val="32"/>
          <w:lang w:eastAsia="el-GR"/>
        </w:rPr>
        <w:t>6</w:t>
      </w:r>
      <w:r w:rsidR="00982DD8" w:rsidRPr="00950DB4">
        <w:rPr>
          <w:rFonts w:eastAsia="Calibri"/>
          <w:color w:val="002060"/>
          <w:sz w:val="24"/>
        </w:rPr>
        <w:t xml:space="preserve"> </w:t>
      </w:r>
      <w:r w:rsidR="00B109B7" w:rsidRPr="00950DB4">
        <w:rPr>
          <w:rFonts w:eastAsia="Calibri"/>
          <w:color w:val="002060"/>
          <w:sz w:val="24"/>
        </w:rPr>
        <w:t xml:space="preserve">will be required to execute the contract. </w:t>
      </w:r>
      <w:r w:rsidRPr="00950DB4">
        <w:rPr>
          <w:rFonts w:eastAsia="Calibri"/>
          <w:color w:val="002060"/>
          <w:sz w:val="24"/>
        </w:rPr>
        <w:t xml:space="preserve">Any modifications shall be promptly communicated to </w:t>
      </w:r>
      <w:proofErr w:type="spellStart"/>
      <w:r w:rsidRPr="00950DB4">
        <w:rPr>
          <w:rFonts w:eastAsia="Calibri"/>
          <w:color w:val="002060"/>
          <w:sz w:val="24"/>
        </w:rPr>
        <w:t>hWh</w:t>
      </w:r>
      <w:proofErr w:type="spellEnd"/>
      <w:r w:rsidRPr="00950DB4">
        <w:rPr>
          <w:rFonts w:eastAsia="Calibri"/>
          <w:color w:val="002060"/>
          <w:sz w:val="24"/>
        </w:rPr>
        <w:t>, who will have the</w:t>
      </w:r>
      <w:r w:rsidRPr="00B109B7">
        <w:rPr>
          <w:rFonts w:eastAsia="Calibri"/>
          <w:color w:val="002060"/>
          <w:sz w:val="24"/>
        </w:rPr>
        <w:t xml:space="preserve"> right to approve or deny the change.</w:t>
      </w:r>
    </w:p>
    <w:p w14:paraId="08BC84D5" w14:textId="24EA66A7" w:rsidR="00980C1B" w:rsidRPr="00833658" w:rsidRDefault="00980C1B" w:rsidP="00203541">
      <w:pPr>
        <w:pStyle w:val="Lijstalinea"/>
        <w:numPr>
          <w:ilvl w:val="0"/>
          <w:numId w:val="95"/>
        </w:numPr>
        <w:spacing w:line="240" w:lineRule="auto"/>
        <w:rPr>
          <w:color w:val="002060"/>
          <w:sz w:val="24"/>
        </w:rPr>
      </w:pPr>
      <w:r w:rsidRPr="5053A939">
        <w:rPr>
          <w:rFonts w:eastAsia="Calibri"/>
          <w:color w:val="002060"/>
          <w:sz w:val="24"/>
        </w:rPr>
        <w:t>Please note that t</w:t>
      </w:r>
      <w:r w:rsidRPr="5053A939">
        <w:rPr>
          <w:color w:val="002060"/>
          <w:sz w:val="24"/>
        </w:rPr>
        <w:t>he total value of products offered in phase 1 and 2 must be less than 50 % of the value of the phase 1 and phase 2 contract. Both percentages for the product value inside phase 1 and phase 2 must be set at less than 50% to ensure that tenders that do not go through to phase 2 or phase 3 still satisfy the definition of an R&amp;D services contract. The total value of products offered in the last phase must be so that the total value of products offered in all phases is less than 50% of the total value of the PCP framework agreement.</w:t>
      </w:r>
    </w:p>
    <w:p w14:paraId="60F4DE5F" w14:textId="3100E271" w:rsidR="00980C1B" w:rsidRPr="007F7868" w:rsidRDefault="00980C1B" w:rsidP="00203541">
      <w:pPr>
        <w:pStyle w:val="Lijstalinea"/>
        <w:numPr>
          <w:ilvl w:val="0"/>
          <w:numId w:val="95"/>
        </w:numPr>
        <w:spacing w:line="240" w:lineRule="auto"/>
        <w:rPr>
          <w:color w:val="002060"/>
          <w:sz w:val="24"/>
          <w:lang w:val="en-GB"/>
        </w:rPr>
      </w:pPr>
      <w:r w:rsidRPr="007F7868">
        <w:rPr>
          <w:color w:val="002060"/>
          <w:sz w:val="24"/>
          <w:lang w:val="en-GB"/>
        </w:rPr>
        <w:t>The Financial Section must provide binding unit prices for all foreseeable items for the duration of the whole framework agreement and give a breakdown of the price for the current phase in terms of units and unit prices (hours and unit price per hour), for every type of item in the contract (e.g. junior and senior researchers).</w:t>
      </w:r>
    </w:p>
    <w:p w14:paraId="771F8F67" w14:textId="77777777" w:rsidR="00D20110" w:rsidRDefault="00980C1B" w:rsidP="00D20110">
      <w:pPr>
        <w:pStyle w:val="Lijstalinea"/>
        <w:numPr>
          <w:ilvl w:val="0"/>
          <w:numId w:val="95"/>
        </w:numPr>
        <w:spacing w:line="240" w:lineRule="auto"/>
        <w:rPr>
          <w:color w:val="002060"/>
          <w:sz w:val="24"/>
          <w:lang w:val="en-GB"/>
        </w:rPr>
      </w:pPr>
      <w:r w:rsidRPr="007F7868">
        <w:rPr>
          <w:color w:val="002060"/>
          <w:sz w:val="24"/>
          <w:lang w:val="en-GB"/>
        </w:rPr>
        <w:t xml:space="preserve">A list of staff working on the specific contract (including for subcontractors), indicating clearly their role in performing the contract (i.e., whether they are principal R&amp;D staff or not whether they are working on security components or not) and the location (country) where they will carry out their tasks under the contract. </w:t>
      </w:r>
      <w:bookmarkStart w:id="49" w:name="_Toc25599532"/>
    </w:p>
    <w:p w14:paraId="36829205" w14:textId="5EB594EF" w:rsidR="00980C1B" w:rsidRPr="00D20110" w:rsidRDefault="005F5453" w:rsidP="00D20110">
      <w:pPr>
        <w:pStyle w:val="Lijstalinea"/>
        <w:numPr>
          <w:ilvl w:val="0"/>
          <w:numId w:val="95"/>
        </w:numPr>
        <w:spacing w:line="240" w:lineRule="auto"/>
        <w:rPr>
          <w:color w:val="002060"/>
          <w:sz w:val="24"/>
          <w:lang w:val="en-GB"/>
        </w:rPr>
      </w:pPr>
      <w:r w:rsidRPr="00D20110">
        <w:rPr>
          <w:color w:val="002060"/>
          <w:sz w:val="24"/>
          <w:lang w:val="en-GB"/>
        </w:rPr>
        <w:t xml:space="preserve">The maximum page limitation for this TD9 is 10 pages including annexes, images and diagrams if any. The font letter will be </w:t>
      </w:r>
      <w:r w:rsidR="00616C9C" w:rsidRPr="00D20110">
        <w:rPr>
          <w:color w:val="002060"/>
          <w:sz w:val="24"/>
          <w:lang w:val="en-GB"/>
        </w:rPr>
        <w:t>C</w:t>
      </w:r>
      <w:r w:rsidRPr="00D20110">
        <w:rPr>
          <w:color w:val="002060"/>
          <w:sz w:val="24"/>
          <w:lang w:val="en-GB"/>
        </w:rPr>
        <w:t>alibri 11 with simple/single spacing. Pages in excess will not be evaluated.</w:t>
      </w:r>
    </w:p>
    <w:p w14:paraId="4A2898B7" w14:textId="1B11187A" w:rsidR="00980C1B" w:rsidRPr="00223A54" w:rsidRDefault="00980C1B" w:rsidP="00980C1B">
      <w:pPr>
        <w:spacing w:before="120" w:after="120"/>
        <w:jc w:val="both"/>
        <w:rPr>
          <w:b/>
          <w:color w:val="002060"/>
          <w:lang w:val="en-GB"/>
        </w:rPr>
      </w:pPr>
      <w:r w:rsidRPr="00223A54">
        <w:rPr>
          <w:b/>
          <w:color w:val="002060"/>
          <w:lang w:val="en-GB"/>
        </w:rPr>
        <w:t xml:space="preserve">Cost Breakdown PCP-phase 1 - for assessment of criterion </w:t>
      </w:r>
      <w:r w:rsidRPr="00223A54">
        <w:rPr>
          <w:b/>
          <w:i/>
          <w:color w:val="002060"/>
          <w:lang w:val="en-GB"/>
        </w:rPr>
        <w:t>price</w:t>
      </w:r>
      <w:bookmarkEnd w:id="49"/>
    </w:p>
    <w:p w14:paraId="12778896" w14:textId="77777777" w:rsidR="00980C1B" w:rsidRPr="00833658" w:rsidRDefault="00980C1B" w:rsidP="00980C1B">
      <w:pPr>
        <w:spacing w:before="120" w:after="120"/>
        <w:jc w:val="both"/>
        <w:rPr>
          <w:color w:val="002060"/>
        </w:rPr>
      </w:pPr>
      <w:r w:rsidRPr="1E1BCA6F">
        <w:rPr>
          <w:color w:val="002060"/>
        </w:rPr>
        <w:t>Please provide the cost breakdown for development of your proposed solution for PCP-phase 1. Please indicate binding (for entire project duration) hourly rates for each category of R&amp;D resources (junior, senior researchers, etc.) and specify other costs.</w:t>
      </w:r>
    </w:p>
    <w:tbl>
      <w:tblPr>
        <w:tblStyle w:val="Rastertabel4-Accent1"/>
        <w:tblW w:w="5000" w:type="pct"/>
        <w:tblLook w:val="04A0" w:firstRow="1" w:lastRow="0" w:firstColumn="1" w:lastColumn="0" w:noHBand="0" w:noVBand="1"/>
      </w:tblPr>
      <w:tblGrid>
        <w:gridCol w:w="3257"/>
        <w:gridCol w:w="5799"/>
      </w:tblGrid>
      <w:tr w:rsidR="00980C1B" w:rsidRPr="00833658" w14:paraId="469FAEFB" w14:textId="77777777" w:rsidTr="00223A54">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798" w:type="pct"/>
          </w:tcPr>
          <w:p w14:paraId="0EBFAFBF" w14:textId="77777777" w:rsidR="00980C1B" w:rsidRPr="004A64E9" w:rsidRDefault="00980C1B" w:rsidP="00E12A95">
            <w:pPr>
              <w:jc w:val="both"/>
              <w:rPr>
                <w:rFonts w:cstheme="minorHAnsi"/>
                <w:color w:val="002060"/>
                <w:sz w:val="20"/>
                <w:szCs w:val="20"/>
                <w:lang w:val="en-GB"/>
              </w:rPr>
            </w:pPr>
          </w:p>
        </w:tc>
        <w:tc>
          <w:tcPr>
            <w:tcW w:w="3202" w:type="pct"/>
          </w:tcPr>
          <w:p w14:paraId="6AC5F046" w14:textId="77777777" w:rsidR="00980C1B" w:rsidRPr="004A64E9" w:rsidRDefault="00980C1B" w:rsidP="00E12A95">
            <w:pPr>
              <w:jc w:val="both"/>
              <w:cnfStyle w:val="100000000000" w:firstRow="1" w:lastRow="0" w:firstColumn="0" w:lastColumn="0" w:oddVBand="0" w:evenVBand="0" w:oddHBand="0" w:evenHBand="0" w:firstRowFirstColumn="0" w:firstRowLastColumn="0" w:lastRowFirstColumn="0" w:lastRowLastColumn="0"/>
              <w:rPr>
                <w:rFonts w:cstheme="minorHAnsi"/>
                <w:color w:val="002060"/>
                <w:sz w:val="20"/>
                <w:szCs w:val="20"/>
                <w:lang w:val="en-GB"/>
              </w:rPr>
            </w:pPr>
            <w:r w:rsidRPr="004A64E9">
              <w:rPr>
                <w:rFonts w:cstheme="minorHAnsi"/>
                <w:sz w:val="20"/>
                <w:szCs w:val="20"/>
                <w:lang w:val="en-GB"/>
              </w:rPr>
              <w:t>Total price PCP-phase 1 (excluding VAT)</w:t>
            </w:r>
          </w:p>
        </w:tc>
      </w:tr>
      <w:tr w:rsidR="00581E24" w:rsidRPr="00833658" w14:paraId="551C3D4E" w14:textId="77777777" w:rsidTr="00223A5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8" w:type="pct"/>
            <w:vAlign w:val="center"/>
          </w:tcPr>
          <w:p w14:paraId="7708AF44" w14:textId="77777777" w:rsidR="00980C1B" w:rsidRPr="007F7868" w:rsidRDefault="00980C1B" w:rsidP="00E12A95">
            <w:pPr>
              <w:jc w:val="both"/>
              <w:rPr>
                <w:rFonts w:cstheme="minorHAnsi"/>
                <w:color w:val="002060"/>
                <w:sz w:val="20"/>
                <w:szCs w:val="20"/>
                <w:lang w:val="en-GB"/>
              </w:rPr>
            </w:pPr>
            <w:r w:rsidRPr="007F7868">
              <w:rPr>
                <w:rFonts w:cstheme="minorHAnsi"/>
                <w:color w:val="002060"/>
                <w:sz w:val="20"/>
                <w:szCs w:val="20"/>
                <w:lang w:val="en-GB"/>
              </w:rPr>
              <w:t>Personnel incl. hourly rates</w:t>
            </w:r>
          </w:p>
        </w:tc>
        <w:tc>
          <w:tcPr>
            <w:tcW w:w="3202" w:type="pct"/>
            <w:vAlign w:val="center"/>
          </w:tcPr>
          <w:p w14:paraId="2338CCF9" w14:textId="77777777" w:rsidR="00980C1B" w:rsidRPr="007F7868" w:rsidRDefault="00980C1B" w:rsidP="00E12A95">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lang w:val="en-GB"/>
              </w:rPr>
            </w:pPr>
          </w:p>
        </w:tc>
      </w:tr>
      <w:tr w:rsidR="00980C1B" w:rsidRPr="00833658" w14:paraId="0B8462C2" w14:textId="77777777" w:rsidTr="00223A54">
        <w:trPr>
          <w:trHeight w:val="567"/>
        </w:trPr>
        <w:tc>
          <w:tcPr>
            <w:cnfStyle w:val="001000000000" w:firstRow="0" w:lastRow="0" w:firstColumn="1" w:lastColumn="0" w:oddVBand="0" w:evenVBand="0" w:oddHBand="0" w:evenHBand="0" w:firstRowFirstColumn="0" w:firstRowLastColumn="0" w:lastRowFirstColumn="0" w:lastRowLastColumn="0"/>
            <w:tcW w:w="1798" w:type="pct"/>
            <w:vAlign w:val="center"/>
          </w:tcPr>
          <w:p w14:paraId="3768B2CD" w14:textId="77777777" w:rsidR="00980C1B" w:rsidRPr="007F7868" w:rsidRDefault="00980C1B" w:rsidP="00E12A95">
            <w:pPr>
              <w:jc w:val="both"/>
              <w:rPr>
                <w:rFonts w:cstheme="minorHAnsi"/>
                <w:color w:val="002060"/>
                <w:sz w:val="20"/>
                <w:szCs w:val="20"/>
                <w:lang w:val="en-GB"/>
              </w:rPr>
            </w:pPr>
            <w:r w:rsidRPr="007F7868">
              <w:rPr>
                <w:rFonts w:cstheme="minorHAnsi"/>
                <w:color w:val="002060"/>
                <w:sz w:val="20"/>
                <w:szCs w:val="20"/>
                <w:lang w:val="en-GB"/>
              </w:rPr>
              <w:t>Materials</w:t>
            </w:r>
          </w:p>
        </w:tc>
        <w:tc>
          <w:tcPr>
            <w:tcW w:w="3202" w:type="pct"/>
            <w:vAlign w:val="center"/>
          </w:tcPr>
          <w:p w14:paraId="46A037AB" w14:textId="77777777" w:rsidR="00980C1B" w:rsidRPr="007F7868" w:rsidRDefault="00980C1B" w:rsidP="00E12A95">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lang w:val="en-GB"/>
              </w:rPr>
            </w:pPr>
          </w:p>
        </w:tc>
      </w:tr>
      <w:tr w:rsidR="00581E24" w:rsidRPr="00833658" w14:paraId="58759348" w14:textId="77777777" w:rsidTr="00223A5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8" w:type="pct"/>
            <w:vAlign w:val="center"/>
          </w:tcPr>
          <w:p w14:paraId="70CD5276" w14:textId="77777777" w:rsidR="00980C1B" w:rsidRPr="007F7868" w:rsidRDefault="00980C1B" w:rsidP="00E12A95">
            <w:pPr>
              <w:jc w:val="both"/>
              <w:rPr>
                <w:rFonts w:cstheme="minorHAnsi"/>
                <w:color w:val="002060"/>
                <w:sz w:val="20"/>
                <w:szCs w:val="20"/>
                <w:lang w:val="en-GB"/>
              </w:rPr>
            </w:pPr>
            <w:r w:rsidRPr="007F7868">
              <w:rPr>
                <w:rFonts w:cstheme="minorHAnsi"/>
                <w:color w:val="002060"/>
                <w:sz w:val="20"/>
                <w:szCs w:val="20"/>
                <w:lang w:val="en-GB"/>
              </w:rPr>
              <w:t>Facilities</w:t>
            </w:r>
          </w:p>
        </w:tc>
        <w:tc>
          <w:tcPr>
            <w:tcW w:w="3202" w:type="pct"/>
            <w:vAlign w:val="center"/>
          </w:tcPr>
          <w:p w14:paraId="0FE17C98" w14:textId="77777777" w:rsidR="00980C1B" w:rsidRPr="007F7868" w:rsidRDefault="00980C1B" w:rsidP="00E12A95">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lang w:val="en-GB"/>
              </w:rPr>
            </w:pPr>
          </w:p>
        </w:tc>
      </w:tr>
      <w:tr w:rsidR="00980C1B" w:rsidRPr="00833658" w14:paraId="687E8F24" w14:textId="77777777" w:rsidTr="00223A54">
        <w:trPr>
          <w:trHeight w:val="567"/>
        </w:trPr>
        <w:tc>
          <w:tcPr>
            <w:cnfStyle w:val="001000000000" w:firstRow="0" w:lastRow="0" w:firstColumn="1" w:lastColumn="0" w:oddVBand="0" w:evenVBand="0" w:oddHBand="0" w:evenHBand="0" w:firstRowFirstColumn="0" w:firstRowLastColumn="0" w:lastRowFirstColumn="0" w:lastRowLastColumn="0"/>
            <w:tcW w:w="1798" w:type="pct"/>
            <w:vAlign w:val="center"/>
          </w:tcPr>
          <w:p w14:paraId="31A0169C" w14:textId="77777777" w:rsidR="00980C1B" w:rsidRPr="007F7868" w:rsidRDefault="00980C1B" w:rsidP="00E12A95">
            <w:pPr>
              <w:jc w:val="both"/>
              <w:rPr>
                <w:rFonts w:cstheme="minorHAnsi"/>
                <w:color w:val="002060"/>
                <w:sz w:val="20"/>
                <w:szCs w:val="20"/>
                <w:lang w:val="en-GB"/>
              </w:rPr>
            </w:pPr>
            <w:r w:rsidRPr="007F7868">
              <w:rPr>
                <w:rFonts w:cstheme="minorHAnsi"/>
                <w:color w:val="002060"/>
                <w:sz w:val="20"/>
                <w:szCs w:val="20"/>
                <w:lang w:val="en-GB"/>
              </w:rPr>
              <w:t>Overhead costs</w:t>
            </w:r>
          </w:p>
        </w:tc>
        <w:tc>
          <w:tcPr>
            <w:tcW w:w="3202" w:type="pct"/>
            <w:vAlign w:val="center"/>
          </w:tcPr>
          <w:p w14:paraId="65903643" w14:textId="77777777" w:rsidR="00980C1B" w:rsidRPr="007F7868" w:rsidRDefault="00980C1B" w:rsidP="00E12A95">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lang w:val="en-GB"/>
              </w:rPr>
            </w:pPr>
          </w:p>
        </w:tc>
      </w:tr>
      <w:tr w:rsidR="00581E24" w:rsidRPr="00833658" w14:paraId="64D5E993" w14:textId="77777777" w:rsidTr="00223A5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8" w:type="pct"/>
            <w:vAlign w:val="center"/>
          </w:tcPr>
          <w:p w14:paraId="5A463A02" w14:textId="77777777" w:rsidR="00980C1B" w:rsidRPr="007F7868" w:rsidRDefault="00980C1B" w:rsidP="00E12A95">
            <w:pPr>
              <w:jc w:val="both"/>
              <w:rPr>
                <w:rFonts w:cstheme="minorHAnsi"/>
                <w:color w:val="002060"/>
                <w:sz w:val="20"/>
                <w:szCs w:val="20"/>
                <w:lang w:val="en-GB"/>
              </w:rPr>
            </w:pPr>
            <w:r w:rsidRPr="007F7868">
              <w:rPr>
                <w:rFonts w:cstheme="minorHAnsi"/>
                <w:color w:val="002060"/>
                <w:sz w:val="20"/>
                <w:szCs w:val="20"/>
                <w:lang w:val="en-GB"/>
              </w:rPr>
              <w:t>Travel</w:t>
            </w:r>
          </w:p>
        </w:tc>
        <w:tc>
          <w:tcPr>
            <w:tcW w:w="3202" w:type="pct"/>
            <w:vAlign w:val="center"/>
          </w:tcPr>
          <w:p w14:paraId="532C4813" w14:textId="77777777" w:rsidR="00980C1B" w:rsidRPr="007F7868" w:rsidRDefault="00980C1B" w:rsidP="00E12A95">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lang w:val="en-GB"/>
              </w:rPr>
            </w:pPr>
          </w:p>
        </w:tc>
      </w:tr>
      <w:tr w:rsidR="00980C1B" w:rsidRPr="00833658" w14:paraId="20DEF989" w14:textId="77777777" w:rsidTr="00223A54">
        <w:trPr>
          <w:trHeight w:val="567"/>
        </w:trPr>
        <w:tc>
          <w:tcPr>
            <w:cnfStyle w:val="001000000000" w:firstRow="0" w:lastRow="0" w:firstColumn="1" w:lastColumn="0" w:oddVBand="0" w:evenVBand="0" w:oddHBand="0" w:evenHBand="0" w:firstRowFirstColumn="0" w:firstRowLastColumn="0" w:lastRowFirstColumn="0" w:lastRowLastColumn="0"/>
            <w:tcW w:w="1798" w:type="pct"/>
            <w:vAlign w:val="center"/>
          </w:tcPr>
          <w:p w14:paraId="7D6EA316" w14:textId="77777777" w:rsidR="00980C1B" w:rsidRPr="004A64E9" w:rsidRDefault="00980C1B" w:rsidP="00E12A95">
            <w:pPr>
              <w:jc w:val="both"/>
              <w:rPr>
                <w:rFonts w:cstheme="minorHAnsi"/>
                <w:color w:val="002060"/>
                <w:sz w:val="20"/>
                <w:szCs w:val="20"/>
                <w:lang w:val="en-GB"/>
              </w:rPr>
            </w:pPr>
            <w:r w:rsidRPr="004A64E9">
              <w:rPr>
                <w:rFonts w:cstheme="minorHAnsi"/>
                <w:color w:val="002060"/>
                <w:sz w:val="20"/>
                <w:szCs w:val="20"/>
                <w:lang w:val="en-GB"/>
              </w:rPr>
              <w:lastRenderedPageBreak/>
              <w:t>Sub-contracting (please specify, including country of sub-contracting)</w:t>
            </w:r>
          </w:p>
        </w:tc>
        <w:tc>
          <w:tcPr>
            <w:tcW w:w="3202" w:type="pct"/>
            <w:vAlign w:val="center"/>
          </w:tcPr>
          <w:p w14:paraId="18737868" w14:textId="77777777" w:rsidR="00980C1B" w:rsidRPr="004A64E9" w:rsidRDefault="00980C1B" w:rsidP="00E12A95">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lang w:val="en-GB"/>
              </w:rPr>
            </w:pPr>
          </w:p>
        </w:tc>
      </w:tr>
      <w:tr w:rsidR="00581E24" w:rsidRPr="00833658" w14:paraId="087EB397" w14:textId="77777777" w:rsidTr="00223A5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8" w:type="pct"/>
            <w:vAlign w:val="center"/>
          </w:tcPr>
          <w:p w14:paraId="2517C8C0" w14:textId="77777777" w:rsidR="00980C1B" w:rsidRPr="007F7868" w:rsidRDefault="00980C1B" w:rsidP="00E12A95">
            <w:pPr>
              <w:jc w:val="both"/>
              <w:rPr>
                <w:rFonts w:cstheme="minorHAnsi"/>
                <w:color w:val="002060"/>
                <w:sz w:val="20"/>
                <w:szCs w:val="20"/>
                <w:lang w:val="en-GB"/>
              </w:rPr>
            </w:pPr>
            <w:r w:rsidRPr="007F7868">
              <w:rPr>
                <w:rFonts w:cstheme="minorHAnsi"/>
                <w:color w:val="002060"/>
                <w:sz w:val="20"/>
                <w:szCs w:val="20"/>
                <w:lang w:val="en-GB"/>
              </w:rPr>
              <w:t>Other costs (please specify)</w:t>
            </w:r>
          </w:p>
        </w:tc>
        <w:tc>
          <w:tcPr>
            <w:tcW w:w="3202" w:type="pct"/>
            <w:vAlign w:val="center"/>
          </w:tcPr>
          <w:p w14:paraId="1C7D2846" w14:textId="77777777" w:rsidR="00980C1B" w:rsidRPr="007F7868" w:rsidRDefault="00980C1B" w:rsidP="00E12A95">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lang w:val="en-GB"/>
              </w:rPr>
            </w:pPr>
          </w:p>
        </w:tc>
      </w:tr>
      <w:tr w:rsidR="00980C1B" w:rsidRPr="00833658" w14:paraId="5E29D9E2" w14:textId="77777777" w:rsidTr="00223A54">
        <w:trPr>
          <w:trHeight w:val="567"/>
        </w:trPr>
        <w:tc>
          <w:tcPr>
            <w:cnfStyle w:val="001000000000" w:firstRow="0" w:lastRow="0" w:firstColumn="1" w:lastColumn="0" w:oddVBand="0" w:evenVBand="0" w:oddHBand="0" w:evenHBand="0" w:firstRowFirstColumn="0" w:firstRowLastColumn="0" w:lastRowFirstColumn="0" w:lastRowLastColumn="0"/>
            <w:tcW w:w="1798" w:type="pct"/>
            <w:vAlign w:val="center"/>
          </w:tcPr>
          <w:p w14:paraId="7FBC5722" w14:textId="77777777" w:rsidR="00980C1B" w:rsidRPr="004A64E9" w:rsidRDefault="00980C1B" w:rsidP="00E12A95">
            <w:pPr>
              <w:jc w:val="both"/>
              <w:rPr>
                <w:rFonts w:cstheme="minorHAnsi"/>
                <w:b w:val="0"/>
                <w:color w:val="002060"/>
                <w:sz w:val="20"/>
                <w:szCs w:val="20"/>
                <w:lang w:val="en-GB"/>
              </w:rPr>
            </w:pPr>
            <w:r w:rsidRPr="004A64E9">
              <w:rPr>
                <w:rFonts w:cstheme="minorHAnsi"/>
                <w:color w:val="002060"/>
                <w:sz w:val="20"/>
                <w:szCs w:val="20"/>
                <w:lang w:val="en-GB"/>
              </w:rPr>
              <w:t>Total price with shared IPR</w:t>
            </w:r>
            <w:r w:rsidRPr="004A64E9">
              <w:rPr>
                <w:rFonts w:cstheme="minorHAnsi"/>
                <w:color w:val="002060"/>
                <w:sz w:val="20"/>
                <w:szCs w:val="20"/>
                <w:lang w:val="en-GB"/>
              </w:rPr>
              <w:br/>
              <w:t>(owned by tenderers)</w:t>
            </w:r>
          </w:p>
        </w:tc>
        <w:tc>
          <w:tcPr>
            <w:tcW w:w="3202" w:type="pct"/>
            <w:vAlign w:val="center"/>
          </w:tcPr>
          <w:p w14:paraId="7767A4CA" w14:textId="77777777" w:rsidR="00980C1B" w:rsidRPr="004A64E9" w:rsidRDefault="00980C1B" w:rsidP="00E12A95">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lang w:val="en-GB"/>
              </w:rPr>
            </w:pPr>
          </w:p>
        </w:tc>
      </w:tr>
      <w:tr w:rsidR="00980C1B" w:rsidRPr="00833658" w14:paraId="3915563B" w14:textId="77777777" w:rsidTr="00223A5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8" w:type="pct"/>
          </w:tcPr>
          <w:p w14:paraId="0698A0BA" w14:textId="77777777" w:rsidR="00980C1B" w:rsidRPr="007F7868" w:rsidRDefault="00980C1B" w:rsidP="00A30C0C">
            <w:pPr>
              <w:pStyle w:val="Lijstalinea"/>
              <w:numPr>
                <w:ilvl w:val="0"/>
                <w:numId w:val="94"/>
              </w:numPr>
              <w:spacing w:before="0" w:after="0" w:line="240" w:lineRule="auto"/>
              <w:rPr>
                <w:rFonts w:cstheme="minorHAnsi"/>
                <w:b w:val="0"/>
                <w:color w:val="002060"/>
                <w:szCs w:val="20"/>
                <w:lang w:val="en-GB"/>
              </w:rPr>
            </w:pPr>
            <w:r w:rsidRPr="007F7868">
              <w:rPr>
                <w:rFonts w:cstheme="minorHAnsi"/>
                <w:color w:val="002060"/>
                <w:szCs w:val="20"/>
                <w:lang w:val="en-GB"/>
              </w:rPr>
              <w:t>Excluding VAT:</w:t>
            </w:r>
          </w:p>
        </w:tc>
        <w:tc>
          <w:tcPr>
            <w:tcW w:w="3202" w:type="pct"/>
          </w:tcPr>
          <w:p w14:paraId="285AA915" w14:textId="77777777" w:rsidR="00980C1B" w:rsidRPr="007F7868" w:rsidRDefault="00980C1B" w:rsidP="00E12A95">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lang w:val="en-GB"/>
              </w:rPr>
            </w:pPr>
          </w:p>
        </w:tc>
      </w:tr>
      <w:tr w:rsidR="00980C1B" w:rsidRPr="00833658" w14:paraId="265A6B6C" w14:textId="77777777" w:rsidTr="00223A54">
        <w:trPr>
          <w:trHeight w:val="567"/>
        </w:trPr>
        <w:tc>
          <w:tcPr>
            <w:cnfStyle w:val="001000000000" w:firstRow="0" w:lastRow="0" w:firstColumn="1" w:lastColumn="0" w:oddVBand="0" w:evenVBand="0" w:oddHBand="0" w:evenHBand="0" w:firstRowFirstColumn="0" w:firstRowLastColumn="0" w:lastRowFirstColumn="0" w:lastRowLastColumn="0"/>
            <w:tcW w:w="1798" w:type="pct"/>
            <w:vAlign w:val="center"/>
          </w:tcPr>
          <w:p w14:paraId="0299F9D7" w14:textId="203D1F5B" w:rsidR="00980C1B" w:rsidRPr="004A64E9" w:rsidRDefault="00980C1B" w:rsidP="00A30C0C">
            <w:pPr>
              <w:pStyle w:val="Lijstalinea"/>
              <w:numPr>
                <w:ilvl w:val="0"/>
                <w:numId w:val="94"/>
              </w:numPr>
              <w:spacing w:before="0" w:after="0" w:line="240" w:lineRule="auto"/>
              <w:rPr>
                <w:rFonts w:cstheme="minorHAnsi"/>
                <w:b w:val="0"/>
                <w:color w:val="002060"/>
                <w:szCs w:val="20"/>
                <w:lang w:val="en-GB"/>
              </w:rPr>
            </w:pPr>
            <w:r w:rsidRPr="004A64E9">
              <w:rPr>
                <w:rFonts w:cstheme="minorHAnsi"/>
                <w:b w:val="0"/>
                <w:color w:val="002060"/>
                <w:szCs w:val="20"/>
                <w:lang w:val="en-GB"/>
              </w:rPr>
              <w:t>Including VAT</w:t>
            </w:r>
            <w:r w:rsidR="00D82358">
              <w:rPr>
                <w:rFonts w:cstheme="minorHAnsi"/>
                <w:b w:val="0"/>
                <w:color w:val="002060"/>
                <w:szCs w:val="20"/>
                <w:lang w:val="en-GB"/>
              </w:rPr>
              <w:t>:</w:t>
            </w:r>
            <w:r w:rsidRPr="004A64E9">
              <w:rPr>
                <w:rFonts w:cstheme="minorHAnsi"/>
                <w:b w:val="0"/>
                <w:color w:val="002060"/>
                <w:szCs w:val="20"/>
                <w:lang w:val="en-GB"/>
              </w:rPr>
              <w:t xml:space="preserve"> </w:t>
            </w:r>
          </w:p>
        </w:tc>
        <w:tc>
          <w:tcPr>
            <w:tcW w:w="3202" w:type="pct"/>
            <w:vAlign w:val="center"/>
          </w:tcPr>
          <w:p w14:paraId="68126FDD" w14:textId="77777777" w:rsidR="00980C1B" w:rsidRPr="004A64E9" w:rsidRDefault="00980C1B" w:rsidP="00E12A95">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lang w:val="en-GB"/>
              </w:rPr>
            </w:pPr>
          </w:p>
        </w:tc>
      </w:tr>
    </w:tbl>
    <w:p w14:paraId="75D7DB8F" w14:textId="77777777" w:rsidR="00980C1B" w:rsidRPr="007F7868" w:rsidRDefault="00980C1B" w:rsidP="00980C1B">
      <w:pPr>
        <w:spacing w:before="120" w:after="120"/>
        <w:jc w:val="both"/>
        <w:rPr>
          <w:rFonts w:cstheme="minorHAnsi"/>
          <w:color w:val="002060"/>
          <w:sz w:val="28"/>
          <w:lang w:val="en-GB"/>
        </w:rPr>
      </w:pPr>
      <w:bookmarkStart w:id="50" w:name="_Toc25599533"/>
    </w:p>
    <w:p w14:paraId="750EE82B" w14:textId="77777777" w:rsidR="00980C1B" w:rsidRPr="007F7868" w:rsidRDefault="00980C1B" w:rsidP="00980C1B">
      <w:pPr>
        <w:spacing w:before="120" w:after="120"/>
        <w:jc w:val="both"/>
        <w:rPr>
          <w:rFonts w:cstheme="minorHAnsi"/>
          <w:color w:val="002060"/>
          <w:sz w:val="28"/>
          <w:lang w:val="en-GB"/>
        </w:rPr>
      </w:pPr>
      <w:r w:rsidRPr="007F7868">
        <w:rPr>
          <w:rFonts w:cstheme="minorHAnsi"/>
          <w:color w:val="002060"/>
          <w:sz w:val="28"/>
          <w:szCs w:val="28"/>
          <w:lang w:val="en-GB"/>
        </w:rPr>
        <w:br w:type="page"/>
      </w:r>
    </w:p>
    <w:p w14:paraId="57EDB720" w14:textId="77777777" w:rsidR="00980C1B" w:rsidRPr="007F7868" w:rsidRDefault="00980C1B" w:rsidP="00980C1B">
      <w:pPr>
        <w:spacing w:before="120" w:after="120"/>
        <w:jc w:val="both"/>
        <w:rPr>
          <w:rFonts w:cstheme="minorHAnsi"/>
          <w:b/>
          <w:color w:val="002060"/>
          <w:lang w:val="en-GB"/>
        </w:rPr>
      </w:pPr>
      <w:r w:rsidRPr="007F7868">
        <w:rPr>
          <w:rFonts w:cstheme="minorHAnsi"/>
          <w:b/>
          <w:color w:val="002060"/>
          <w:lang w:val="en-GB"/>
        </w:rPr>
        <w:lastRenderedPageBreak/>
        <w:t>Estimated Cost Breakdown PCP-phase 2 - for assessment of criterion price</w:t>
      </w:r>
    </w:p>
    <w:p w14:paraId="55972A0E" w14:textId="77777777" w:rsidR="00980C1B" w:rsidRPr="00833658" w:rsidRDefault="00980C1B" w:rsidP="00980C1B">
      <w:pPr>
        <w:spacing w:before="120" w:after="120"/>
        <w:jc w:val="both"/>
        <w:rPr>
          <w:color w:val="002060"/>
        </w:rPr>
      </w:pPr>
      <w:r w:rsidRPr="1E1BCA6F">
        <w:rPr>
          <w:color w:val="002060"/>
        </w:rPr>
        <w:t>Please provide an estimation of the cost breakdown for development of your proposed solution for PCP-phase 2.</w:t>
      </w:r>
      <w:bookmarkEnd w:id="50"/>
    </w:p>
    <w:tbl>
      <w:tblPr>
        <w:tblStyle w:val="Rastertabel4-Accent1"/>
        <w:tblW w:w="5000" w:type="pct"/>
        <w:tblLook w:val="04A0" w:firstRow="1" w:lastRow="0" w:firstColumn="1" w:lastColumn="0" w:noHBand="0" w:noVBand="1"/>
      </w:tblPr>
      <w:tblGrid>
        <w:gridCol w:w="3257"/>
        <w:gridCol w:w="5799"/>
      </w:tblGrid>
      <w:tr w:rsidR="00980C1B" w:rsidRPr="00833658" w14:paraId="0FBAEFE2" w14:textId="77777777" w:rsidTr="00223A54">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798" w:type="pct"/>
          </w:tcPr>
          <w:p w14:paraId="2335365A" w14:textId="77777777" w:rsidR="00980C1B" w:rsidRPr="004A64E9" w:rsidRDefault="00980C1B" w:rsidP="00E12A95">
            <w:pPr>
              <w:jc w:val="both"/>
              <w:rPr>
                <w:rFonts w:cstheme="minorHAnsi"/>
                <w:color w:val="002060"/>
                <w:sz w:val="20"/>
                <w:szCs w:val="20"/>
                <w:lang w:val="en-GB"/>
              </w:rPr>
            </w:pPr>
          </w:p>
        </w:tc>
        <w:tc>
          <w:tcPr>
            <w:tcW w:w="3202" w:type="pct"/>
          </w:tcPr>
          <w:p w14:paraId="4B72D750" w14:textId="77777777" w:rsidR="00980C1B" w:rsidRPr="004A64E9" w:rsidRDefault="00980C1B" w:rsidP="00E12A95">
            <w:pPr>
              <w:jc w:val="both"/>
              <w:cnfStyle w:val="100000000000" w:firstRow="1" w:lastRow="0" w:firstColumn="0" w:lastColumn="0" w:oddVBand="0" w:evenVBand="0" w:oddHBand="0" w:evenHBand="0" w:firstRowFirstColumn="0" w:firstRowLastColumn="0" w:lastRowFirstColumn="0" w:lastRowLastColumn="0"/>
              <w:rPr>
                <w:rFonts w:cstheme="minorHAnsi"/>
                <w:color w:val="002060"/>
                <w:sz w:val="20"/>
                <w:szCs w:val="20"/>
                <w:lang w:val="en-GB"/>
              </w:rPr>
            </w:pPr>
            <w:r w:rsidRPr="004A64E9">
              <w:rPr>
                <w:rFonts w:cstheme="minorHAnsi"/>
                <w:sz w:val="20"/>
                <w:szCs w:val="20"/>
                <w:lang w:val="en-GB"/>
              </w:rPr>
              <w:t>Total price PCP-phase 2 (excluding VAT)</w:t>
            </w:r>
          </w:p>
        </w:tc>
      </w:tr>
      <w:tr w:rsidR="00581E24" w:rsidRPr="00833658" w14:paraId="0E28F7A4" w14:textId="77777777" w:rsidTr="00223A5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8" w:type="pct"/>
            <w:vAlign w:val="center"/>
          </w:tcPr>
          <w:p w14:paraId="11916016" w14:textId="77777777" w:rsidR="00980C1B" w:rsidRPr="007F7868" w:rsidRDefault="00980C1B" w:rsidP="00E12A95">
            <w:pPr>
              <w:jc w:val="both"/>
              <w:rPr>
                <w:rFonts w:cstheme="minorHAnsi"/>
                <w:color w:val="002060"/>
                <w:sz w:val="20"/>
                <w:szCs w:val="20"/>
                <w:lang w:val="en-GB"/>
              </w:rPr>
            </w:pPr>
            <w:r w:rsidRPr="007F7868">
              <w:rPr>
                <w:rFonts w:cstheme="minorHAnsi"/>
                <w:color w:val="002060"/>
                <w:sz w:val="20"/>
                <w:szCs w:val="20"/>
                <w:lang w:val="en-GB"/>
              </w:rPr>
              <w:t>Personnel incl. hourly rates</w:t>
            </w:r>
          </w:p>
        </w:tc>
        <w:tc>
          <w:tcPr>
            <w:tcW w:w="3202" w:type="pct"/>
            <w:vAlign w:val="center"/>
          </w:tcPr>
          <w:p w14:paraId="111FDB33" w14:textId="77777777" w:rsidR="00980C1B" w:rsidRPr="007F7868" w:rsidRDefault="00980C1B" w:rsidP="00E12A95">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lang w:val="en-GB"/>
              </w:rPr>
            </w:pPr>
          </w:p>
        </w:tc>
      </w:tr>
      <w:tr w:rsidR="00980C1B" w:rsidRPr="00833658" w14:paraId="5F7313A2" w14:textId="77777777" w:rsidTr="00223A54">
        <w:trPr>
          <w:trHeight w:val="567"/>
        </w:trPr>
        <w:tc>
          <w:tcPr>
            <w:cnfStyle w:val="001000000000" w:firstRow="0" w:lastRow="0" w:firstColumn="1" w:lastColumn="0" w:oddVBand="0" w:evenVBand="0" w:oddHBand="0" w:evenHBand="0" w:firstRowFirstColumn="0" w:firstRowLastColumn="0" w:lastRowFirstColumn="0" w:lastRowLastColumn="0"/>
            <w:tcW w:w="1798" w:type="pct"/>
            <w:vAlign w:val="center"/>
          </w:tcPr>
          <w:p w14:paraId="54B10653" w14:textId="77777777" w:rsidR="00980C1B" w:rsidRPr="007F7868" w:rsidRDefault="00980C1B" w:rsidP="00E12A95">
            <w:pPr>
              <w:jc w:val="both"/>
              <w:rPr>
                <w:rFonts w:cstheme="minorHAnsi"/>
                <w:color w:val="002060"/>
                <w:sz w:val="20"/>
                <w:szCs w:val="20"/>
                <w:lang w:val="en-GB"/>
              </w:rPr>
            </w:pPr>
            <w:r w:rsidRPr="007F7868">
              <w:rPr>
                <w:rFonts w:cstheme="minorHAnsi"/>
                <w:color w:val="002060"/>
                <w:sz w:val="20"/>
                <w:szCs w:val="20"/>
                <w:lang w:val="en-GB"/>
              </w:rPr>
              <w:t>Materials</w:t>
            </w:r>
          </w:p>
        </w:tc>
        <w:tc>
          <w:tcPr>
            <w:tcW w:w="3202" w:type="pct"/>
            <w:vAlign w:val="center"/>
          </w:tcPr>
          <w:p w14:paraId="264C7D63" w14:textId="77777777" w:rsidR="00980C1B" w:rsidRPr="007F7868" w:rsidRDefault="00980C1B" w:rsidP="00E12A95">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lang w:val="en-GB"/>
              </w:rPr>
            </w:pPr>
          </w:p>
        </w:tc>
      </w:tr>
      <w:tr w:rsidR="00581E24" w:rsidRPr="00833658" w14:paraId="550609A2" w14:textId="77777777" w:rsidTr="00223A5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8" w:type="pct"/>
            <w:vAlign w:val="center"/>
          </w:tcPr>
          <w:p w14:paraId="5CC5116E" w14:textId="77777777" w:rsidR="00980C1B" w:rsidRPr="007F7868" w:rsidRDefault="00980C1B" w:rsidP="00E12A95">
            <w:pPr>
              <w:jc w:val="both"/>
              <w:rPr>
                <w:rFonts w:cstheme="minorHAnsi"/>
                <w:color w:val="002060"/>
                <w:sz w:val="20"/>
                <w:szCs w:val="20"/>
                <w:lang w:val="en-GB"/>
              </w:rPr>
            </w:pPr>
            <w:r w:rsidRPr="007F7868">
              <w:rPr>
                <w:rFonts w:cstheme="minorHAnsi"/>
                <w:color w:val="002060"/>
                <w:sz w:val="20"/>
                <w:szCs w:val="20"/>
                <w:lang w:val="en-GB"/>
              </w:rPr>
              <w:t>Facilities</w:t>
            </w:r>
          </w:p>
        </w:tc>
        <w:tc>
          <w:tcPr>
            <w:tcW w:w="3202" w:type="pct"/>
            <w:vAlign w:val="center"/>
          </w:tcPr>
          <w:p w14:paraId="0F3A922A" w14:textId="77777777" w:rsidR="00980C1B" w:rsidRPr="007F7868" w:rsidRDefault="00980C1B" w:rsidP="00E12A95">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lang w:val="en-GB"/>
              </w:rPr>
            </w:pPr>
          </w:p>
        </w:tc>
      </w:tr>
      <w:tr w:rsidR="00980C1B" w:rsidRPr="00833658" w14:paraId="60A609B4" w14:textId="77777777" w:rsidTr="00223A54">
        <w:trPr>
          <w:trHeight w:val="567"/>
        </w:trPr>
        <w:tc>
          <w:tcPr>
            <w:cnfStyle w:val="001000000000" w:firstRow="0" w:lastRow="0" w:firstColumn="1" w:lastColumn="0" w:oddVBand="0" w:evenVBand="0" w:oddHBand="0" w:evenHBand="0" w:firstRowFirstColumn="0" w:firstRowLastColumn="0" w:lastRowFirstColumn="0" w:lastRowLastColumn="0"/>
            <w:tcW w:w="1798" w:type="pct"/>
            <w:vAlign w:val="center"/>
          </w:tcPr>
          <w:p w14:paraId="63AC646A" w14:textId="77777777" w:rsidR="00980C1B" w:rsidRPr="007F7868" w:rsidRDefault="00980C1B" w:rsidP="00E12A95">
            <w:pPr>
              <w:jc w:val="both"/>
              <w:rPr>
                <w:rFonts w:cstheme="minorHAnsi"/>
                <w:color w:val="002060"/>
                <w:sz w:val="20"/>
                <w:szCs w:val="20"/>
                <w:lang w:val="en-GB"/>
              </w:rPr>
            </w:pPr>
            <w:r w:rsidRPr="007F7868">
              <w:rPr>
                <w:rFonts w:cstheme="minorHAnsi"/>
                <w:color w:val="002060"/>
                <w:sz w:val="20"/>
                <w:szCs w:val="20"/>
                <w:lang w:val="en-GB"/>
              </w:rPr>
              <w:t>Overhead costs</w:t>
            </w:r>
          </w:p>
        </w:tc>
        <w:tc>
          <w:tcPr>
            <w:tcW w:w="3202" w:type="pct"/>
            <w:vAlign w:val="center"/>
          </w:tcPr>
          <w:p w14:paraId="67952B2B" w14:textId="77777777" w:rsidR="00980C1B" w:rsidRPr="007F7868" w:rsidRDefault="00980C1B" w:rsidP="00E12A95">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lang w:val="en-GB"/>
              </w:rPr>
            </w:pPr>
          </w:p>
        </w:tc>
      </w:tr>
      <w:tr w:rsidR="00581E24" w:rsidRPr="00833658" w14:paraId="7F27A474" w14:textId="77777777" w:rsidTr="00223A5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8" w:type="pct"/>
            <w:vAlign w:val="center"/>
          </w:tcPr>
          <w:p w14:paraId="5CCF2C9C" w14:textId="77777777" w:rsidR="00980C1B" w:rsidRPr="007F7868" w:rsidRDefault="00980C1B" w:rsidP="00E12A95">
            <w:pPr>
              <w:jc w:val="both"/>
              <w:rPr>
                <w:rFonts w:cstheme="minorHAnsi"/>
                <w:color w:val="002060"/>
                <w:sz w:val="20"/>
                <w:szCs w:val="20"/>
                <w:lang w:val="en-GB"/>
              </w:rPr>
            </w:pPr>
            <w:r w:rsidRPr="007F7868">
              <w:rPr>
                <w:rFonts w:cstheme="minorHAnsi"/>
                <w:color w:val="002060"/>
                <w:sz w:val="20"/>
                <w:szCs w:val="20"/>
                <w:lang w:val="en-GB"/>
              </w:rPr>
              <w:t>Travel</w:t>
            </w:r>
          </w:p>
        </w:tc>
        <w:tc>
          <w:tcPr>
            <w:tcW w:w="3202" w:type="pct"/>
            <w:vAlign w:val="center"/>
          </w:tcPr>
          <w:p w14:paraId="12EF3DEF" w14:textId="77777777" w:rsidR="00980C1B" w:rsidRPr="007F7868" w:rsidRDefault="00980C1B" w:rsidP="00E12A95">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lang w:val="en-GB"/>
              </w:rPr>
            </w:pPr>
          </w:p>
        </w:tc>
      </w:tr>
      <w:tr w:rsidR="00980C1B" w:rsidRPr="00833658" w14:paraId="3EA1CE2E" w14:textId="77777777" w:rsidTr="00223A54">
        <w:trPr>
          <w:trHeight w:val="567"/>
        </w:trPr>
        <w:tc>
          <w:tcPr>
            <w:cnfStyle w:val="001000000000" w:firstRow="0" w:lastRow="0" w:firstColumn="1" w:lastColumn="0" w:oddVBand="0" w:evenVBand="0" w:oddHBand="0" w:evenHBand="0" w:firstRowFirstColumn="0" w:firstRowLastColumn="0" w:lastRowFirstColumn="0" w:lastRowLastColumn="0"/>
            <w:tcW w:w="1798" w:type="pct"/>
            <w:vAlign w:val="center"/>
          </w:tcPr>
          <w:p w14:paraId="2EDD03E8" w14:textId="77777777" w:rsidR="00980C1B" w:rsidRPr="004A64E9" w:rsidRDefault="00980C1B" w:rsidP="00E12A95">
            <w:pPr>
              <w:jc w:val="both"/>
              <w:rPr>
                <w:rFonts w:cstheme="minorHAnsi"/>
                <w:color w:val="002060"/>
                <w:sz w:val="20"/>
                <w:szCs w:val="20"/>
                <w:lang w:val="en-GB"/>
              </w:rPr>
            </w:pPr>
            <w:r w:rsidRPr="004A64E9">
              <w:rPr>
                <w:rFonts w:cstheme="minorHAnsi"/>
                <w:color w:val="002060"/>
                <w:sz w:val="20"/>
                <w:szCs w:val="20"/>
                <w:lang w:val="en-GB"/>
              </w:rPr>
              <w:t>Sub-contracting (please specify, including country of sub-contracting)</w:t>
            </w:r>
          </w:p>
        </w:tc>
        <w:tc>
          <w:tcPr>
            <w:tcW w:w="3202" w:type="pct"/>
            <w:vAlign w:val="center"/>
          </w:tcPr>
          <w:p w14:paraId="6FEBA83B" w14:textId="77777777" w:rsidR="00980C1B" w:rsidRPr="004A64E9" w:rsidRDefault="00980C1B" w:rsidP="00E12A95">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lang w:val="en-GB"/>
              </w:rPr>
            </w:pPr>
          </w:p>
        </w:tc>
      </w:tr>
      <w:tr w:rsidR="00581E24" w:rsidRPr="00833658" w14:paraId="597EC652" w14:textId="77777777" w:rsidTr="00223A5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8" w:type="pct"/>
            <w:vAlign w:val="center"/>
          </w:tcPr>
          <w:p w14:paraId="606F802B" w14:textId="77777777" w:rsidR="00980C1B" w:rsidRPr="007F7868" w:rsidRDefault="00980C1B" w:rsidP="00E12A95">
            <w:pPr>
              <w:jc w:val="both"/>
              <w:rPr>
                <w:rFonts w:cstheme="minorHAnsi"/>
                <w:color w:val="002060"/>
                <w:sz w:val="20"/>
                <w:szCs w:val="20"/>
                <w:lang w:val="en-GB"/>
              </w:rPr>
            </w:pPr>
            <w:r w:rsidRPr="007F7868">
              <w:rPr>
                <w:rFonts w:cstheme="minorHAnsi"/>
                <w:color w:val="002060"/>
                <w:sz w:val="20"/>
                <w:szCs w:val="20"/>
                <w:lang w:val="en-GB"/>
              </w:rPr>
              <w:t>Other costs (please specify)</w:t>
            </w:r>
          </w:p>
        </w:tc>
        <w:tc>
          <w:tcPr>
            <w:tcW w:w="3202" w:type="pct"/>
            <w:vAlign w:val="center"/>
          </w:tcPr>
          <w:p w14:paraId="3094DA13" w14:textId="77777777" w:rsidR="00980C1B" w:rsidRPr="007F7868" w:rsidRDefault="00980C1B" w:rsidP="00E12A95">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lang w:val="en-GB"/>
              </w:rPr>
            </w:pPr>
          </w:p>
        </w:tc>
      </w:tr>
      <w:tr w:rsidR="00980C1B" w:rsidRPr="00833658" w14:paraId="6DEEF10F" w14:textId="77777777" w:rsidTr="00223A54">
        <w:trPr>
          <w:trHeight w:val="567"/>
        </w:trPr>
        <w:tc>
          <w:tcPr>
            <w:cnfStyle w:val="001000000000" w:firstRow="0" w:lastRow="0" w:firstColumn="1" w:lastColumn="0" w:oddVBand="0" w:evenVBand="0" w:oddHBand="0" w:evenHBand="0" w:firstRowFirstColumn="0" w:firstRowLastColumn="0" w:lastRowFirstColumn="0" w:lastRowLastColumn="0"/>
            <w:tcW w:w="1798" w:type="pct"/>
            <w:vAlign w:val="center"/>
          </w:tcPr>
          <w:p w14:paraId="6F8B1333" w14:textId="77777777" w:rsidR="00980C1B" w:rsidRPr="004A64E9" w:rsidRDefault="00980C1B" w:rsidP="00E12A95">
            <w:pPr>
              <w:jc w:val="both"/>
              <w:rPr>
                <w:rFonts w:cstheme="minorHAnsi"/>
                <w:b w:val="0"/>
                <w:color w:val="002060"/>
                <w:sz w:val="20"/>
                <w:szCs w:val="20"/>
                <w:lang w:val="en-GB"/>
              </w:rPr>
            </w:pPr>
            <w:r w:rsidRPr="004A64E9">
              <w:rPr>
                <w:rFonts w:cstheme="minorHAnsi"/>
                <w:color w:val="002060"/>
                <w:sz w:val="20"/>
                <w:szCs w:val="20"/>
                <w:lang w:val="en-GB"/>
              </w:rPr>
              <w:t>Total price with shared IPR</w:t>
            </w:r>
            <w:r w:rsidRPr="004A64E9">
              <w:rPr>
                <w:rFonts w:cstheme="minorHAnsi"/>
                <w:color w:val="002060"/>
                <w:sz w:val="20"/>
                <w:szCs w:val="20"/>
                <w:lang w:val="en-GB"/>
              </w:rPr>
              <w:br/>
              <w:t>(owned by tenderers)</w:t>
            </w:r>
          </w:p>
        </w:tc>
        <w:tc>
          <w:tcPr>
            <w:tcW w:w="3202" w:type="pct"/>
            <w:vAlign w:val="center"/>
          </w:tcPr>
          <w:p w14:paraId="456C7C72" w14:textId="77777777" w:rsidR="00980C1B" w:rsidRPr="004A64E9" w:rsidRDefault="00980C1B" w:rsidP="00E12A95">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lang w:val="en-GB"/>
              </w:rPr>
            </w:pPr>
          </w:p>
        </w:tc>
      </w:tr>
      <w:tr w:rsidR="00581E24" w:rsidRPr="00833658" w14:paraId="1231100A" w14:textId="77777777" w:rsidTr="00223A5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8" w:type="pct"/>
            <w:vAlign w:val="center"/>
          </w:tcPr>
          <w:p w14:paraId="02A2CFE1" w14:textId="77777777" w:rsidR="00980C1B" w:rsidRPr="007F7868" w:rsidRDefault="00980C1B" w:rsidP="00A30C0C">
            <w:pPr>
              <w:pStyle w:val="Lijstalinea"/>
              <w:numPr>
                <w:ilvl w:val="0"/>
                <w:numId w:val="94"/>
              </w:numPr>
              <w:spacing w:before="0" w:after="0" w:line="240" w:lineRule="auto"/>
              <w:rPr>
                <w:rFonts w:cstheme="minorHAnsi"/>
                <w:b w:val="0"/>
                <w:color w:val="002060"/>
                <w:szCs w:val="20"/>
                <w:lang w:val="en-GB"/>
              </w:rPr>
            </w:pPr>
            <w:r w:rsidRPr="007F7868">
              <w:rPr>
                <w:rFonts w:cstheme="minorHAnsi"/>
                <w:color w:val="002060"/>
                <w:szCs w:val="20"/>
                <w:lang w:val="en-GB"/>
              </w:rPr>
              <w:t>Excluding VAT</w:t>
            </w:r>
          </w:p>
        </w:tc>
        <w:tc>
          <w:tcPr>
            <w:tcW w:w="3202" w:type="pct"/>
            <w:vAlign w:val="center"/>
          </w:tcPr>
          <w:p w14:paraId="3B0D8EEE" w14:textId="77777777" w:rsidR="00980C1B" w:rsidRPr="007F7868" w:rsidRDefault="00980C1B" w:rsidP="00E12A95">
            <w:pPr>
              <w:jc w:val="both"/>
              <w:cnfStyle w:val="000000100000" w:firstRow="0" w:lastRow="0" w:firstColumn="0" w:lastColumn="0" w:oddVBand="0" w:evenVBand="0" w:oddHBand="1" w:evenHBand="0" w:firstRowFirstColumn="0" w:firstRowLastColumn="0" w:lastRowFirstColumn="0" w:lastRowLastColumn="0"/>
              <w:rPr>
                <w:rFonts w:cstheme="minorHAnsi"/>
                <w:color w:val="002060"/>
                <w:sz w:val="20"/>
                <w:szCs w:val="20"/>
                <w:lang w:val="en-GB"/>
              </w:rPr>
            </w:pPr>
          </w:p>
        </w:tc>
      </w:tr>
      <w:tr w:rsidR="00980C1B" w:rsidRPr="00833658" w14:paraId="51BFF7D5" w14:textId="77777777" w:rsidTr="00223A54">
        <w:trPr>
          <w:trHeight w:val="567"/>
        </w:trPr>
        <w:tc>
          <w:tcPr>
            <w:cnfStyle w:val="001000000000" w:firstRow="0" w:lastRow="0" w:firstColumn="1" w:lastColumn="0" w:oddVBand="0" w:evenVBand="0" w:oddHBand="0" w:evenHBand="0" w:firstRowFirstColumn="0" w:firstRowLastColumn="0" w:lastRowFirstColumn="0" w:lastRowLastColumn="0"/>
            <w:tcW w:w="1798" w:type="pct"/>
            <w:vAlign w:val="center"/>
          </w:tcPr>
          <w:p w14:paraId="7F41165D" w14:textId="2F64FA0E" w:rsidR="00980C1B" w:rsidRPr="004A64E9" w:rsidRDefault="00980C1B" w:rsidP="00A30C0C">
            <w:pPr>
              <w:pStyle w:val="Lijstalinea"/>
              <w:numPr>
                <w:ilvl w:val="0"/>
                <w:numId w:val="94"/>
              </w:numPr>
              <w:spacing w:before="0" w:after="0" w:line="240" w:lineRule="auto"/>
              <w:rPr>
                <w:rFonts w:cstheme="minorHAnsi"/>
                <w:b w:val="0"/>
                <w:color w:val="002060"/>
                <w:szCs w:val="20"/>
                <w:lang w:val="en-GB"/>
              </w:rPr>
            </w:pPr>
            <w:r w:rsidRPr="004A64E9">
              <w:rPr>
                <w:rFonts w:cstheme="minorHAnsi"/>
                <w:b w:val="0"/>
                <w:color w:val="002060"/>
                <w:szCs w:val="20"/>
                <w:lang w:val="en-GB"/>
              </w:rPr>
              <w:t xml:space="preserve">Including VAT </w:t>
            </w:r>
          </w:p>
        </w:tc>
        <w:tc>
          <w:tcPr>
            <w:tcW w:w="3202" w:type="pct"/>
            <w:vAlign w:val="center"/>
          </w:tcPr>
          <w:p w14:paraId="7F03D99A" w14:textId="77777777" w:rsidR="00980C1B" w:rsidRPr="004A64E9" w:rsidRDefault="00980C1B" w:rsidP="00E12A95">
            <w:pPr>
              <w:jc w:val="both"/>
              <w:cnfStyle w:val="000000000000" w:firstRow="0" w:lastRow="0" w:firstColumn="0" w:lastColumn="0" w:oddVBand="0" w:evenVBand="0" w:oddHBand="0" w:evenHBand="0" w:firstRowFirstColumn="0" w:firstRowLastColumn="0" w:lastRowFirstColumn="0" w:lastRowLastColumn="0"/>
              <w:rPr>
                <w:rFonts w:cstheme="minorHAnsi"/>
                <w:color w:val="002060"/>
                <w:sz w:val="20"/>
                <w:szCs w:val="20"/>
                <w:lang w:val="en-GB"/>
              </w:rPr>
            </w:pPr>
          </w:p>
        </w:tc>
      </w:tr>
    </w:tbl>
    <w:p w14:paraId="4C938F34" w14:textId="77777777" w:rsidR="00980C1B" w:rsidRPr="007F7868" w:rsidRDefault="00980C1B" w:rsidP="00980C1B">
      <w:pPr>
        <w:spacing w:before="120" w:after="120"/>
        <w:jc w:val="both"/>
        <w:rPr>
          <w:rFonts w:cstheme="minorHAnsi"/>
          <w:color w:val="002060"/>
          <w:lang w:val="en-GB"/>
        </w:rPr>
      </w:pPr>
    </w:p>
    <w:p w14:paraId="53E99C26" w14:textId="77777777" w:rsidR="00980C1B" w:rsidRPr="007F7868" w:rsidRDefault="00980C1B" w:rsidP="00980C1B">
      <w:pPr>
        <w:spacing w:before="120" w:after="120"/>
        <w:jc w:val="both"/>
        <w:rPr>
          <w:rFonts w:cstheme="minorHAnsi"/>
          <w:color w:val="002060"/>
          <w:lang w:val="en-GB"/>
        </w:rPr>
      </w:pPr>
    </w:p>
    <w:p w14:paraId="44184AFA" w14:textId="77777777" w:rsidR="00980C1B" w:rsidRPr="007F7868" w:rsidRDefault="00980C1B" w:rsidP="00980C1B">
      <w:pPr>
        <w:spacing w:before="120" w:after="120"/>
        <w:jc w:val="both"/>
        <w:rPr>
          <w:rFonts w:cstheme="minorHAnsi"/>
          <w:b/>
          <w:color w:val="002060"/>
          <w:lang w:val="en-GB"/>
        </w:rPr>
      </w:pPr>
      <w:bookmarkStart w:id="51" w:name="_Toc25599534"/>
      <w:r w:rsidRPr="007F7868">
        <w:rPr>
          <w:rFonts w:cstheme="minorHAnsi"/>
          <w:b/>
          <w:color w:val="002060"/>
          <w:lang w:val="en-GB"/>
        </w:rPr>
        <w:br w:type="page"/>
      </w:r>
    </w:p>
    <w:p w14:paraId="7301253F" w14:textId="77777777" w:rsidR="00980C1B" w:rsidRPr="007F7868" w:rsidRDefault="00980C1B" w:rsidP="00980C1B">
      <w:pPr>
        <w:spacing w:before="120" w:after="120"/>
        <w:jc w:val="both"/>
        <w:rPr>
          <w:rFonts w:cstheme="minorHAnsi"/>
          <w:b/>
          <w:color w:val="002060"/>
          <w:lang w:val="en-GB"/>
        </w:rPr>
      </w:pPr>
      <w:r w:rsidRPr="007F7868">
        <w:rPr>
          <w:rFonts w:cstheme="minorHAnsi"/>
          <w:b/>
          <w:color w:val="002060"/>
          <w:lang w:val="en-GB"/>
        </w:rPr>
        <w:lastRenderedPageBreak/>
        <w:t>Estimated Cost Breakdown PCP-phase 3 - for assessment of criterion price</w:t>
      </w:r>
      <w:bookmarkEnd w:id="51"/>
    </w:p>
    <w:p w14:paraId="0DFEC638" w14:textId="77777777" w:rsidR="00980C1B" w:rsidRPr="00833658" w:rsidRDefault="00980C1B" w:rsidP="00980C1B">
      <w:pPr>
        <w:spacing w:before="120" w:after="120"/>
        <w:jc w:val="both"/>
        <w:rPr>
          <w:color w:val="002060"/>
        </w:rPr>
      </w:pPr>
      <w:r w:rsidRPr="1E1BCA6F">
        <w:rPr>
          <w:color w:val="002060"/>
        </w:rPr>
        <w:t>Please provide an estimation of the cost breakdown for development of your proposed solution for PCP-phase 3.</w:t>
      </w:r>
    </w:p>
    <w:tbl>
      <w:tblPr>
        <w:tblStyle w:val="Rastertabel4-Accent1"/>
        <w:tblW w:w="5000" w:type="pct"/>
        <w:tblLook w:val="04A0" w:firstRow="1" w:lastRow="0" w:firstColumn="1" w:lastColumn="0" w:noHBand="0" w:noVBand="1"/>
      </w:tblPr>
      <w:tblGrid>
        <w:gridCol w:w="3113"/>
        <w:gridCol w:w="5943"/>
      </w:tblGrid>
      <w:tr w:rsidR="00980C1B" w:rsidRPr="00833658" w14:paraId="4D207C83" w14:textId="77777777" w:rsidTr="00223A54">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1719" w:type="pct"/>
          </w:tcPr>
          <w:p w14:paraId="02070E37" w14:textId="77777777" w:rsidR="00980C1B" w:rsidRPr="004A64E9" w:rsidRDefault="00980C1B" w:rsidP="00E12A95">
            <w:pPr>
              <w:jc w:val="both"/>
              <w:rPr>
                <w:rFonts w:cstheme="minorHAnsi"/>
                <w:color w:val="002060"/>
                <w:sz w:val="20"/>
                <w:szCs w:val="20"/>
                <w:lang w:val="en-GB"/>
              </w:rPr>
            </w:pPr>
          </w:p>
        </w:tc>
        <w:tc>
          <w:tcPr>
            <w:tcW w:w="3281" w:type="pct"/>
          </w:tcPr>
          <w:p w14:paraId="63B90C79" w14:textId="77777777" w:rsidR="00980C1B" w:rsidRPr="004A64E9" w:rsidRDefault="00980C1B" w:rsidP="00E12A95">
            <w:pPr>
              <w:jc w:val="both"/>
              <w:cnfStyle w:val="100000000000" w:firstRow="1" w:lastRow="0" w:firstColumn="0" w:lastColumn="0" w:oddVBand="0" w:evenVBand="0" w:oddHBand="0" w:evenHBand="0" w:firstRowFirstColumn="0" w:firstRowLastColumn="0" w:lastRowFirstColumn="0" w:lastRowLastColumn="0"/>
              <w:rPr>
                <w:rFonts w:cstheme="minorHAnsi"/>
                <w:sz w:val="20"/>
                <w:szCs w:val="20"/>
                <w:lang w:val="en-GB"/>
              </w:rPr>
            </w:pPr>
            <w:r w:rsidRPr="004A64E9">
              <w:rPr>
                <w:rFonts w:cstheme="minorHAnsi"/>
                <w:sz w:val="20"/>
                <w:szCs w:val="20"/>
                <w:lang w:val="en-GB"/>
              </w:rPr>
              <w:t>Total price PCP-phase 3 (excluding VAT)</w:t>
            </w:r>
          </w:p>
        </w:tc>
      </w:tr>
      <w:tr w:rsidR="00581E24" w:rsidRPr="00833658" w14:paraId="180CD287" w14:textId="77777777" w:rsidTr="00223A5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19" w:type="pct"/>
            <w:vAlign w:val="center"/>
          </w:tcPr>
          <w:p w14:paraId="72559669" w14:textId="77777777" w:rsidR="00980C1B" w:rsidRPr="007F7868" w:rsidRDefault="00980C1B" w:rsidP="00E12A95">
            <w:pPr>
              <w:jc w:val="both"/>
              <w:rPr>
                <w:rFonts w:cstheme="minorHAnsi"/>
                <w:color w:val="002060"/>
                <w:sz w:val="20"/>
                <w:szCs w:val="20"/>
                <w:lang w:val="en-GB"/>
              </w:rPr>
            </w:pPr>
            <w:r w:rsidRPr="007F7868">
              <w:rPr>
                <w:rFonts w:cstheme="minorHAnsi"/>
                <w:color w:val="002060"/>
                <w:sz w:val="20"/>
                <w:szCs w:val="20"/>
                <w:lang w:val="en-GB"/>
              </w:rPr>
              <w:t>Personnel incl. hourly rates</w:t>
            </w:r>
          </w:p>
        </w:tc>
        <w:tc>
          <w:tcPr>
            <w:tcW w:w="3281" w:type="pct"/>
            <w:vAlign w:val="center"/>
          </w:tcPr>
          <w:p w14:paraId="58783EC4" w14:textId="77777777" w:rsidR="00980C1B" w:rsidRPr="007F7868" w:rsidRDefault="00980C1B" w:rsidP="00E12A95">
            <w:pPr>
              <w:jc w:val="both"/>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20"/>
                <w:szCs w:val="20"/>
                <w:lang w:val="en-GB"/>
              </w:rPr>
            </w:pPr>
          </w:p>
        </w:tc>
      </w:tr>
      <w:tr w:rsidR="00980C1B" w:rsidRPr="00833658" w14:paraId="17400389" w14:textId="77777777" w:rsidTr="00223A54">
        <w:trPr>
          <w:trHeight w:val="567"/>
        </w:trPr>
        <w:tc>
          <w:tcPr>
            <w:cnfStyle w:val="001000000000" w:firstRow="0" w:lastRow="0" w:firstColumn="1" w:lastColumn="0" w:oddVBand="0" w:evenVBand="0" w:oddHBand="0" w:evenHBand="0" w:firstRowFirstColumn="0" w:firstRowLastColumn="0" w:lastRowFirstColumn="0" w:lastRowLastColumn="0"/>
            <w:tcW w:w="1719" w:type="pct"/>
            <w:vAlign w:val="center"/>
          </w:tcPr>
          <w:p w14:paraId="3EF5390B" w14:textId="77777777" w:rsidR="00980C1B" w:rsidRPr="007F7868" w:rsidRDefault="00980C1B" w:rsidP="00E12A95">
            <w:pPr>
              <w:jc w:val="both"/>
              <w:rPr>
                <w:rFonts w:cstheme="minorHAnsi"/>
                <w:color w:val="002060"/>
                <w:sz w:val="20"/>
                <w:szCs w:val="20"/>
                <w:lang w:val="en-GB"/>
              </w:rPr>
            </w:pPr>
            <w:r w:rsidRPr="007F7868">
              <w:rPr>
                <w:rFonts w:cstheme="minorHAnsi"/>
                <w:color w:val="002060"/>
                <w:sz w:val="20"/>
                <w:szCs w:val="20"/>
                <w:lang w:val="en-GB"/>
              </w:rPr>
              <w:t>Materials</w:t>
            </w:r>
          </w:p>
        </w:tc>
        <w:tc>
          <w:tcPr>
            <w:tcW w:w="3281" w:type="pct"/>
            <w:vAlign w:val="center"/>
          </w:tcPr>
          <w:p w14:paraId="609A3715" w14:textId="77777777" w:rsidR="00980C1B" w:rsidRPr="007F7868" w:rsidRDefault="00980C1B" w:rsidP="00E12A95">
            <w:pPr>
              <w:jc w:val="both"/>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lang w:val="en-GB"/>
              </w:rPr>
            </w:pPr>
          </w:p>
        </w:tc>
      </w:tr>
      <w:tr w:rsidR="00581E24" w:rsidRPr="00833658" w14:paraId="6614C87A" w14:textId="77777777" w:rsidTr="00223A5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19" w:type="pct"/>
            <w:vAlign w:val="center"/>
          </w:tcPr>
          <w:p w14:paraId="0DD46F9F" w14:textId="77777777" w:rsidR="00980C1B" w:rsidRPr="007F7868" w:rsidRDefault="00980C1B" w:rsidP="00E12A95">
            <w:pPr>
              <w:jc w:val="both"/>
              <w:rPr>
                <w:rFonts w:cstheme="minorHAnsi"/>
                <w:color w:val="002060"/>
                <w:sz w:val="20"/>
                <w:szCs w:val="20"/>
                <w:lang w:val="en-GB"/>
              </w:rPr>
            </w:pPr>
            <w:r w:rsidRPr="007F7868">
              <w:rPr>
                <w:rFonts w:cstheme="minorHAnsi"/>
                <w:color w:val="002060"/>
                <w:sz w:val="20"/>
                <w:szCs w:val="20"/>
                <w:lang w:val="en-GB"/>
              </w:rPr>
              <w:t>Facilities</w:t>
            </w:r>
          </w:p>
        </w:tc>
        <w:tc>
          <w:tcPr>
            <w:tcW w:w="3281" w:type="pct"/>
            <w:vAlign w:val="center"/>
          </w:tcPr>
          <w:p w14:paraId="29CAD9DD" w14:textId="77777777" w:rsidR="00980C1B" w:rsidRPr="007F7868" w:rsidRDefault="00980C1B" w:rsidP="00E12A95">
            <w:pPr>
              <w:jc w:val="both"/>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20"/>
                <w:szCs w:val="20"/>
                <w:lang w:val="en-GB"/>
              </w:rPr>
            </w:pPr>
          </w:p>
        </w:tc>
      </w:tr>
      <w:tr w:rsidR="00980C1B" w:rsidRPr="00833658" w14:paraId="59BAD0A7" w14:textId="77777777" w:rsidTr="00223A54">
        <w:trPr>
          <w:trHeight w:val="567"/>
        </w:trPr>
        <w:tc>
          <w:tcPr>
            <w:cnfStyle w:val="001000000000" w:firstRow="0" w:lastRow="0" w:firstColumn="1" w:lastColumn="0" w:oddVBand="0" w:evenVBand="0" w:oddHBand="0" w:evenHBand="0" w:firstRowFirstColumn="0" w:firstRowLastColumn="0" w:lastRowFirstColumn="0" w:lastRowLastColumn="0"/>
            <w:tcW w:w="1719" w:type="pct"/>
            <w:vAlign w:val="center"/>
          </w:tcPr>
          <w:p w14:paraId="465BDE51" w14:textId="77777777" w:rsidR="00980C1B" w:rsidRPr="007F7868" w:rsidRDefault="00980C1B" w:rsidP="00E12A95">
            <w:pPr>
              <w:jc w:val="both"/>
              <w:rPr>
                <w:rFonts w:cstheme="minorHAnsi"/>
                <w:color w:val="002060"/>
                <w:sz w:val="20"/>
                <w:szCs w:val="20"/>
                <w:lang w:val="en-GB"/>
              </w:rPr>
            </w:pPr>
            <w:r w:rsidRPr="007F7868">
              <w:rPr>
                <w:rFonts w:cstheme="minorHAnsi"/>
                <w:color w:val="002060"/>
                <w:sz w:val="20"/>
                <w:szCs w:val="20"/>
                <w:lang w:val="en-GB"/>
              </w:rPr>
              <w:t>Overhead costs</w:t>
            </w:r>
          </w:p>
        </w:tc>
        <w:tc>
          <w:tcPr>
            <w:tcW w:w="3281" w:type="pct"/>
            <w:vAlign w:val="center"/>
          </w:tcPr>
          <w:p w14:paraId="4D6C95C7" w14:textId="77777777" w:rsidR="00980C1B" w:rsidRPr="007F7868" w:rsidRDefault="00980C1B" w:rsidP="00E12A95">
            <w:pPr>
              <w:jc w:val="both"/>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lang w:val="en-GB"/>
              </w:rPr>
            </w:pPr>
          </w:p>
        </w:tc>
      </w:tr>
      <w:tr w:rsidR="00581E24" w:rsidRPr="00833658" w14:paraId="4D1E86CB" w14:textId="77777777" w:rsidTr="00223A5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19" w:type="pct"/>
            <w:vAlign w:val="center"/>
          </w:tcPr>
          <w:p w14:paraId="6EE37CF1" w14:textId="77777777" w:rsidR="00980C1B" w:rsidRPr="007F7868" w:rsidRDefault="00980C1B" w:rsidP="00E12A95">
            <w:pPr>
              <w:jc w:val="both"/>
              <w:rPr>
                <w:rFonts w:cstheme="minorHAnsi"/>
                <w:color w:val="002060"/>
                <w:sz w:val="20"/>
                <w:szCs w:val="20"/>
                <w:lang w:val="en-GB"/>
              </w:rPr>
            </w:pPr>
            <w:r w:rsidRPr="007F7868">
              <w:rPr>
                <w:rFonts w:cstheme="minorHAnsi"/>
                <w:color w:val="002060"/>
                <w:sz w:val="20"/>
                <w:szCs w:val="20"/>
                <w:lang w:val="en-GB"/>
              </w:rPr>
              <w:t>Travel</w:t>
            </w:r>
          </w:p>
        </w:tc>
        <w:tc>
          <w:tcPr>
            <w:tcW w:w="3281" w:type="pct"/>
            <w:vAlign w:val="center"/>
          </w:tcPr>
          <w:p w14:paraId="283D276F" w14:textId="77777777" w:rsidR="00980C1B" w:rsidRPr="007F7868" w:rsidRDefault="00980C1B" w:rsidP="00E12A95">
            <w:pPr>
              <w:jc w:val="both"/>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20"/>
                <w:szCs w:val="20"/>
                <w:lang w:val="en-GB"/>
              </w:rPr>
            </w:pPr>
          </w:p>
        </w:tc>
      </w:tr>
      <w:tr w:rsidR="00980C1B" w:rsidRPr="00833658" w14:paraId="7935F7D2" w14:textId="77777777" w:rsidTr="00223A54">
        <w:trPr>
          <w:trHeight w:val="567"/>
        </w:trPr>
        <w:tc>
          <w:tcPr>
            <w:cnfStyle w:val="001000000000" w:firstRow="0" w:lastRow="0" w:firstColumn="1" w:lastColumn="0" w:oddVBand="0" w:evenVBand="0" w:oddHBand="0" w:evenHBand="0" w:firstRowFirstColumn="0" w:firstRowLastColumn="0" w:lastRowFirstColumn="0" w:lastRowLastColumn="0"/>
            <w:tcW w:w="1719" w:type="pct"/>
            <w:vAlign w:val="center"/>
          </w:tcPr>
          <w:p w14:paraId="2725FFCD" w14:textId="77777777" w:rsidR="00980C1B" w:rsidRPr="004A64E9" w:rsidRDefault="00980C1B" w:rsidP="00E12A95">
            <w:pPr>
              <w:jc w:val="both"/>
              <w:rPr>
                <w:rFonts w:cstheme="minorHAnsi"/>
                <w:color w:val="002060"/>
                <w:sz w:val="20"/>
                <w:szCs w:val="20"/>
                <w:lang w:val="en-GB"/>
              </w:rPr>
            </w:pPr>
            <w:r w:rsidRPr="004A64E9">
              <w:rPr>
                <w:rFonts w:cstheme="minorHAnsi"/>
                <w:color w:val="002060"/>
                <w:sz w:val="20"/>
                <w:szCs w:val="20"/>
                <w:lang w:val="en-GB"/>
              </w:rPr>
              <w:t>Sub-contracting (please specify, including country of sub-contracting)</w:t>
            </w:r>
          </w:p>
        </w:tc>
        <w:tc>
          <w:tcPr>
            <w:tcW w:w="3281" w:type="pct"/>
            <w:vAlign w:val="center"/>
          </w:tcPr>
          <w:p w14:paraId="77D31E15" w14:textId="77777777" w:rsidR="00980C1B" w:rsidRPr="004A64E9" w:rsidRDefault="00980C1B" w:rsidP="00E12A95">
            <w:pPr>
              <w:jc w:val="both"/>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lang w:val="en-GB"/>
              </w:rPr>
            </w:pPr>
          </w:p>
        </w:tc>
      </w:tr>
      <w:tr w:rsidR="00581E24" w:rsidRPr="00833658" w14:paraId="3974187E" w14:textId="77777777" w:rsidTr="00223A5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19" w:type="pct"/>
            <w:vAlign w:val="center"/>
          </w:tcPr>
          <w:p w14:paraId="26713E95" w14:textId="77777777" w:rsidR="00980C1B" w:rsidRPr="007F7868" w:rsidRDefault="00980C1B" w:rsidP="00E12A95">
            <w:pPr>
              <w:jc w:val="both"/>
              <w:rPr>
                <w:rFonts w:cstheme="minorHAnsi"/>
                <w:color w:val="002060"/>
                <w:sz w:val="20"/>
                <w:szCs w:val="20"/>
                <w:lang w:val="en-GB"/>
              </w:rPr>
            </w:pPr>
            <w:r w:rsidRPr="007F7868">
              <w:rPr>
                <w:rFonts w:cstheme="minorHAnsi"/>
                <w:color w:val="002060"/>
                <w:sz w:val="20"/>
                <w:szCs w:val="20"/>
                <w:lang w:val="en-GB"/>
              </w:rPr>
              <w:t>Other costs (please specify)</w:t>
            </w:r>
          </w:p>
        </w:tc>
        <w:tc>
          <w:tcPr>
            <w:tcW w:w="3281" w:type="pct"/>
            <w:vAlign w:val="center"/>
          </w:tcPr>
          <w:p w14:paraId="617AA761" w14:textId="77777777" w:rsidR="00980C1B" w:rsidRPr="007F7868" w:rsidRDefault="00980C1B" w:rsidP="00E12A95">
            <w:pPr>
              <w:jc w:val="both"/>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20"/>
                <w:szCs w:val="20"/>
                <w:lang w:val="en-GB"/>
              </w:rPr>
            </w:pPr>
          </w:p>
        </w:tc>
      </w:tr>
      <w:tr w:rsidR="00980C1B" w:rsidRPr="00833658" w14:paraId="755CAE2C" w14:textId="77777777" w:rsidTr="00223A54">
        <w:trPr>
          <w:trHeight w:val="567"/>
        </w:trPr>
        <w:tc>
          <w:tcPr>
            <w:cnfStyle w:val="001000000000" w:firstRow="0" w:lastRow="0" w:firstColumn="1" w:lastColumn="0" w:oddVBand="0" w:evenVBand="0" w:oddHBand="0" w:evenHBand="0" w:firstRowFirstColumn="0" w:firstRowLastColumn="0" w:lastRowFirstColumn="0" w:lastRowLastColumn="0"/>
            <w:tcW w:w="1719" w:type="pct"/>
            <w:vAlign w:val="center"/>
          </w:tcPr>
          <w:p w14:paraId="35DC74F6" w14:textId="77777777" w:rsidR="00980C1B" w:rsidRPr="004A64E9" w:rsidRDefault="00980C1B" w:rsidP="00E12A95">
            <w:pPr>
              <w:jc w:val="both"/>
              <w:rPr>
                <w:rFonts w:cstheme="minorHAnsi"/>
                <w:b w:val="0"/>
                <w:color w:val="002060"/>
                <w:sz w:val="20"/>
                <w:szCs w:val="20"/>
                <w:lang w:val="en-GB"/>
              </w:rPr>
            </w:pPr>
            <w:r w:rsidRPr="004A64E9">
              <w:rPr>
                <w:rFonts w:cstheme="minorHAnsi"/>
                <w:color w:val="002060"/>
                <w:sz w:val="20"/>
                <w:szCs w:val="20"/>
                <w:lang w:val="en-GB"/>
              </w:rPr>
              <w:t>Total price with shared IPR</w:t>
            </w:r>
            <w:r w:rsidRPr="004A64E9">
              <w:rPr>
                <w:rFonts w:cstheme="minorHAnsi"/>
                <w:color w:val="002060"/>
                <w:sz w:val="20"/>
                <w:szCs w:val="20"/>
                <w:lang w:val="en-GB"/>
              </w:rPr>
              <w:br/>
              <w:t>(owned by tenderers)</w:t>
            </w:r>
          </w:p>
        </w:tc>
        <w:tc>
          <w:tcPr>
            <w:tcW w:w="3281" w:type="pct"/>
            <w:vAlign w:val="center"/>
          </w:tcPr>
          <w:p w14:paraId="657FDD61" w14:textId="77777777" w:rsidR="00980C1B" w:rsidRPr="004A64E9" w:rsidRDefault="00980C1B" w:rsidP="00E12A95">
            <w:pPr>
              <w:jc w:val="both"/>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lang w:val="en-GB"/>
              </w:rPr>
            </w:pPr>
          </w:p>
        </w:tc>
      </w:tr>
      <w:tr w:rsidR="00581E24" w:rsidRPr="00833658" w14:paraId="2846BD7C" w14:textId="77777777" w:rsidTr="00223A5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19" w:type="pct"/>
            <w:vAlign w:val="center"/>
          </w:tcPr>
          <w:p w14:paraId="7F92C950" w14:textId="77777777" w:rsidR="00980C1B" w:rsidRPr="007F7868" w:rsidRDefault="00980C1B" w:rsidP="00A30C0C">
            <w:pPr>
              <w:pStyle w:val="Lijstalinea"/>
              <w:numPr>
                <w:ilvl w:val="0"/>
                <w:numId w:val="94"/>
              </w:numPr>
              <w:spacing w:before="0" w:after="0" w:line="240" w:lineRule="auto"/>
              <w:rPr>
                <w:rFonts w:cstheme="minorHAnsi"/>
                <w:b w:val="0"/>
                <w:color w:val="002060"/>
                <w:szCs w:val="20"/>
                <w:lang w:val="en-GB"/>
              </w:rPr>
            </w:pPr>
            <w:r w:rsidRPr="007F7868">
              <w:rPr>
                <w:rFonts w:cstheme="minorHAnsi"/>
                <w:color w:val="002060"/>
                <w:szCs w:val="20"/>
                <w:lang w:val="en-GB"/>
              </w:rPr>
              <w:t>Excluding VAT:</w:t>
            </w:r>
          </w:p>
        </w:tc>
        <w:tc>
          <w:tcPr>
            <w:tcW w:w="3281" w:type="pct"/>
            <w:vAlign w:val="center"/>
          </w:tcPr>
          <w:p w14:paraId="3D4201AA" w14:textId="77777777" w:rsidR="00980C1B" w:rsidRPr="007F7868" w:rsidRDefault="00980C1B" w:rsidP="00E12A95">
            <w:pPr>
              <w:jc w:val="both"/>
              <w:cnfStyle w:val="000000100000" w:firstRow="0" w:lastRow="0" w:firstColumn="0" w:lastColumn="0" w:oddVBand="0" w:evenVBand="0" w:oddHBand="1" w:evenHBand="0" w:firstRowFirstColumn="0" w:firstRowLastColumn="0" w:lastRowFirstColumn="0" w:lastRowLastColumn="0"/>
              <w:rPr>
                <w:rFonts w:cstheme="minorHAnsi"/>
                <w:color w:val="FFFFFF" w:themeColor="background1"/>
                <w:sz w:val="20"/>
                <w:szCs w:val="20"/>
                <w:lang w:val="en-GB"/>
              </w:rPr>
            </w:pPr>
          </w:p>
        </w:tc>
      </w:tr>
      <w:tr w:rsidR="00980C1B" w:rsidRPr="00833658" w14:paraId="4AE71977" w14:textId="77777777" w:rsidTr="00223A54">
        <w:trPr>
          <w:trHeight w:val="567"/>
        </w:trPr>
        <w:tc>
          <w:tcPr>
            <w:cnfStyle w:val="001000000000" w:firstRow="0" w:lastRow="0" w:firstColumn="1" w:lastColumn="0" w:oddVBand="0" w:evenVBand="0" w:oddHBand="0" w:evenHBand="0" w:firstRowFirstColumn="0" w:firstRowLastColumn="0" w:lastRowFirstColumn="0" w:lastRowLastColumn="0"/>
            <w:tcW w:w="1719" w:type="pct"/>
            <w:vAlign w:val="center"/>
          </w:tcPr>
          <w:p w14:paraId="3CE01903" w14:textId="0BC6A417" w:rsidR="00980C1B" w:rsidRPr="004A64E9" w:rsidRDefault="00980C1B" w:rsidP="00A30C0C">
            <w:pPr>
              <w:pStyle w:val="Lijstalinea"/>
              <w:numPr>
                <w:ilvl w:val="0"/>
                <w:numId w:val="94"/>
              </w:numPr>
              <w:spacing w:before="0" w:after="0" w:line="240" w:lineRule="auto"/>
              <w:rPr>
                <w:rFonts w:cstheme="minorHAnsi"/>
                <w:b w:val="0"/>
                <w:color w:val="002060"/>
                <w:szCs w:val="20"/>
                <w:lang w:val="en-GB"/>
              </w:rPr>
            </w:pPr>
            <w:r w:rsidRPr="004A64E9">
              <w:rPr>
                <w:rFonts w:cstheme="minorHAnsi"/>
                <w:b w:val="0"/>
                <w:color w:val="002060"/>
                <w:szCs w:val="20"/>
                <w:lang w:val="en-GB"/>
              </w:rPr>
              <w:t xml:space="preserve">Including VAT </w:t>
            </w:r>
          </w:p>
        </w:tc>
        <w:tc>
          <w:tcPr>
            <w:tcW w:w="3281" w:type="pct"/>
            <w:vAlign w:val="center"/>
          </w:tcPr>
          <w:p w14:paraId="7C2C4F32" w14:textId="77777777" w:rsidR="00980C1B" w:rsidRPr="004A64E9" w:rsidRDefault="00980C1B" w:rsidP="00E12A95">
            <w:pPr>
              <w:jc w:val="both"/>
              <w:cnfStyle w:val="000000000000" w:firstRow="0" w:lastRow="0" w:firstColumn="0" w:lastColumn="0" w:oddVBand="0" w:evenVBand="0" w:oddHBand="0" w:evenHBand="0" w:firstRowFirstColumn="0" w:firstRowLastColumn="0" w:lastRowFirstColumn="0" w:lastRowLastColumn="0"/>
              <w:rPr>
                <w:rFonts w:cstheme="minorHAnsi"/>
                <w:color w:val="FFFFFF" w:themeColor="background1"/>
                <w:sz w:val="20"/>
                <w:szCs w:val="20"/>
                <w:lang w:val="en-GB"/>
              </w:rPr>
            </w:pPr>
          </w:p>
        </w:tc>
      </w:tr>
    </w:tbl>
    <w:p w14:paraId="1EC8BE14" w14:textId="77777777" w:rsidR="00980C1B" w:rsidRPr="007F7868" w:rsidRDefault="00980C1B" w:rsidP="00980C1B">
      <w:pPr>
        <w:spacing w:before="120" w:after="120"/>
        <w:jc w:val="both"/>
        <w:rPr>
          <w:rFonts w:cstheme="minorHAnsi"/>
          <w:color w:val="002060"/>
          <w:lang w:val="en-GB"/>
        </w:rPr>
      </w:pPr>
    </w:p>
    <w:p w14:paraId="1630C28F" w14:textId="77777777" w:rsidR="00980C1B" w:rsidRPr="007F7868" w:rsidRDefault="00980C1B" w:rsidP="00980C1B">
      <w:pPr>
        <w:spacing w:before="120" w:after="120"/>
        <w:jc w:val="both"/>
        <w:rPr>
          <w:rFonts w:cstheme="minorHAnsi"/>
          <w:color w:val="002060"/>
          <w:lang w:val="en-GB"/>
        </w:rPr>
      </w:pPr>
    </w:p>
    <w:p w14:paraId="67A4B1C0" w14:textId="77777777" w:rsidR="00980C1B" w:rsidRPr="007F7868" w:rsidRDefault="00980C1B" w:rsidP="00980C1B">
      <w:pPr>
        <w:spacing w:before="120" w:after="120"/>
        <w:jc w:val="both"/>
        <w:rPr>
          <w:rFonts w:cstheme="minorHAnsi"/>
          <w:color w:val="002060"/>
          <w:lang w:val="en-GB"/>
        </w:rPr>
      </w:pPr>
      <w:r w:rsidRPr="007F7868">
        <w:rPr>
          <w:rFonts w:cstheme="minorHAnsi"/>
          <w:color w:val="002060"/>
          <w:lang w:val="en-GB"/>
        </w:rPr>
        <w:br w:type="page"/>
      </w:r>
    </w:p>
    <w:p w14:paraId="34440FBB" w14:textId="77777777" w:rsidR="00980C1B" w:rsidRPr="004A64E9" w:rsidRDefault="00980C1B" w:rsidP="00424868">
      <w:pPr>
        <w:pStyle w:val="Kop2Annex"/>
        <w:numPr>
          <w:ilvl w:val="0"/>
          <w:numId w:val="0"/>
        </w:numPr>
        <w:rPr>
          <w:rFonts w:asciiTheme="minorHAnsi" w:hAnsiTheme="minorHAnsi" w:cstheme="minorHAnsi"/>
          <w:color w:val="002060"/>
          <w:sz w:val="24"/>
          <w:szCs w:val="24"/>
        </w:rPr>
      </w:pPr>
      <w:bookmarkStart w:id="52" w:name="_Toc207627620"/>
      <w:bookmarkStart w:id="53" w:name="_Toc207651347"/>
      <w:r w:rsidRPr="004A64E9">
        <w:rPr>
          <w:rFonts w:asciiTheme="minorHAnsi" w:hAnsiTheme="minorHAnsi" w:cstheme="minorHAnsi"/>
          <w:color w:val="002060"/>
          <w:sz w:val="24"/>
          <w:szCs w:val="24"/>
        </w:rPr>
        <w:lastRenderedPageBreak/>
        <w:t>List of staff working on the specific contract (including for subcontractors), indicating clearly their role in performing the contract (i.e., whether they are principal R&amp;D staff or not whether they are working on security components or not) and the location (country) where they will carry out their tasks under the contract.</w:t>
      </w:r>
      <w:bookmarkEnd w:id="52"/>
      <w:bookmarkEnd w:id="53"/>
      <w:r w:rsidRPr="004A64E9">
        <w:rPr>
          <w:rFonts w:asciiTheme="minorHAnsi" w:hAnsiTheme="minorHAnsi" w:cstheme="minorHAnsi"/>
          <w:color w:val="002060"/>
          <w:sz w:val="24"/>
          <w:szCs w:val="24"/>
        </w:rPr>
        <w:t xml:space="preserve"> </w:t>
      </w:r>
    </w:p>
    <w:tbl>
      <w:tblPr>
        <w:tblStyle w:val="Tabelraster"/>
        <w:tblW w:w="0" w:type="auto"/>
        <w:tblLook w:val="04A0" w:firstRow="1" w:lastRow="0" w:firstColumn="1" w:lastColumn="0" w:noHBand="0" w:noVBand="1"/>
      </w:tblPr>
      <w:tblGrid>
        <w:gridCol w:w="1980"/>
        <w:gridCol w:w="2268"/>
        <w:gridCol w:w="2126"/>
        <w:gridCol w:w="2682"/>
      </w:tblGrid>
      <w:tr w:rsidR="00980C1B" w:rsidRPr="00833658" w14:paraId="6AF773EA" w14:textId="77777777" w:rsidTr="00E12A95">
        <w:tc>
          <w:tcPr>
            <w:tcW w:w="1980" w:type="dxa"/>
          </w:tcPr>
          <w:p w14:paraId="321C51E0" w14:textId="77777777" w:rsidR="00980C1B" w:rsidRPr="004A64E9" w:rsidRDefault="00980C1B" w:rsidP="00E12A95">
            <w:pPr>
              <w:rPr>
                <w:lang w:val="en-GB"/>
              </w:rPr>
            </w:pPr>
            <w:r w:rsidRPr="004A64E9">
              <w:rPr>
                <w:lang w:val="en-GB"/>
              </w:rPr>
              <w:t>Name</w:t>
            </w:r>
          </w:p>
        </w:tc>
        <w:tc>
          <w:tcPr>
            <w:tcW w:w="2268" w:type="dxa"/>
          </w:tcPr>
          <w:p w14:paraId="037DC928" w14:textId="77777777" w:rsidR="00980C1B" w:rsidRPr="004A64E9" w:rsidRDefault="00980C1B" w:rsidP="00E12A95">
            <w:pPr>
              <w:rPr>
                <w:lang w:val="en-GB"/>
              </w:rPr>
            </w:pPr>
            <w:r w:rsidRPr="004A64E9">
              <w:rPr>
                <w:lang w:val="en-GB"/>
              </w:rPr>
              <w:t>Role</w:t>
            </w:r>
          </w:p>
        </w:tc>
        <w:tc>
          <w:tcPr>
            <w:tcW w:w="2126" w:type="dxa"/>
          </w:tcPr>
          <w:p w14:paraId="0B9AC1A6" w14:textId="77777777" w:rsidR="00980C1B" w:rsidRPr="004A64E9" w:rsidRDefault="00980C1B" w:rsidP="00E12A95">
            <w:pPr>
              <w:rPr>
                <w:lang w:val="en-GB"/>
              </w:rPr>
            </w:pPr>
            <w:r w:rsidRPr="004A64E9">
              <w:rPr>
                <w:lang w:val="en-GB"/>
              </w:rPr>
              <w:t>Location</w:t>
            </w:r>
          </w:p>
        </w:tc>
        <w:tc>
          <w:tcPr>
            <w:tcW w:w="2682" w:type="dxa"/>
          </w:tcPr>
          <w:p w14:paraId="4B03C709" w14:textId="6DEFCC2E" w:rsidR="00980C1B" w:rsidRPr="004A64E9" w:rsidRDefault="00492209" w:rsidP="00E12A95">
            <w:pPr>
              <w:rPr>
                <w:lang w:val="en-GB"/>
              </w:rPr>
            </w:pPr>
            <w:r w:rsidRPr="004A64E9">
              <w:rPr>
                <w:lang w:val="en-GB"/>
              </w:rPr>
              <w:t>Subcontractor</w:t>
            </w:r>
            <w:r w:rsidR="00980C1B" w:rsidRPr="004A64E9">
              <w:rPr>
                <w:lang w:val="en-GB"/>
              </w:rPr>
              <w:t xml:space="preserve"> (YES/NO)</w:t>
            </w:r>
          </w:p>
        </w:tc>
      </w:tr>
      <w:tr w:rsidR="00980C1B" w:rsidRPr="00833658" w14:paraId="08655A0F" w14:textId="77777777" w:rsidTr="00E12A95">
        <w:tc>
          <w:tcPr>
            <w:tcW w:w="1980" w:type="dxa"/>
          </w:tcPr>
          <w:p w14:paraId="3226DB6F" w14:textId="77777777" w:rsidR="00980C1B" w:rsidRPr="004A64E9" w:rsidRDefault="00980C1B" w:rsidP="00E12A95">
            <w:pPr>
              <w:rPr>
                <w:lang w:val="en-GB"/>
              </w:rPr>
            </w:pPr>
          </w:p>
        </w:tc>
        <w:tc>
          <w:tcPr>
            <w:tcW w:w="2268" w:type="dxa"/>
          </w:tcPr>
          <w:p w14:paraId="17BCFBE1" w14:textId="77777777" w:rsidR="00980C1B" w:rsidRPr="004A64E9" w:rsidRDefault="00980C1B" w:rsidP="00E12A95">
            <w:pPr>
              <w:rPr>
                <w:lang w:val="en-GB"/>
              </w:rPr>
            </w:pPr>
          </w:p>
        </w:tc>
        <w:tc>
          <w:tcPr>
            <w:tcW w:w="2126" w:type="dxa"/>
          </w:tcPr>
          <w:p w14:paraId="4817B650" w14:textId="77777777" w:rsidR="00980C1B" w:rsidRPr="004A64E9" w:rsidRDefault="00980C1B" w:rsidP="00E12A95">
            <w:pPr>
              <w:rPr>
                <w:lang w:val="en-GB"/>
              </w:rPr>
            </w:pPr>
          </w:p>
        </w:tc>
        <w:tc>
          <w:tcPr>
            <w:tcW w:w="2682" w:type="dxa"/>
          </w:tcPr>
          <w:p w14:paraId="50B9F128" w14:textId="77777777" w:rsidR="00980C1B" w:rsidRPr="004A64E9" w:rsidRDefault="00980C1B" w:rsidP="00E12A95">
            <w:pPr>
              <w:rPr>
                <w:lang w:val="en-GB"/>
              </w:rPr>
            </w:pPr>
          </w:p>
        </w:tc>
      </w:tr>
      <w:tr w:rsidR="00980C1B" w:rsidRPr="00833658" w14:paraId="6AED1B14" w14:textId="77777777" w:rsidTr="00E12A95">
        <w:tc>
          <w:tcPr>
            <w:tcW w:w="1980" w:type="dxa"/>
          </w:tcPr>
          <w:p w14:paraId="333CB2B6" w14:textId="77777777" w:rsidR="00980C1B" w:rsidRPr="004A64E9" w:rsidRDefault="00980C1B" w:rsidP="00E12A95">
            <w:pPr>
              <w:rPr>
                <w:lang w:val="en-GB"/>
              </w:rPr>
            </w:pPr>
          </w:p>
        </w:tc>
        <w:tc>
          <w:tcPr>
            <w:tcW w:w="2268" w:type="dxa"/>
          </w:tcPr>
          <w:p w14:paraId="3AA0D1F9" w14:textId="77777777" w:rsidR="00980C1B" w:rsidRPr="004A64E9" w:rsidRDefault="00980C1B" w:rsidP="00E12A95">
            <w:pPr>
              <w:rPr>
                <w:lang w:val="en-GB"/>
              </w:rPr>
            </w:pPr>
          </w:p>
        </w:tc>
        <w:tc>
          <w:tcPr>
            <w:tcW w:w="2126" w:type="dxa"/>
          </w:tcPr>
          <w:p w14:paraId="46A41FD6" w14:textId="77777777" w:rsidR="00980C1B" w:rsidRPr="004A64E9" w:rsidRDefault="00980C1B" w:rsidP="00E12A95">
            <w:pPr>
              <w:rPr>
                <w:lang w:val="en-GB"/>
              </w:rPr>
            </w:pPr>
          </w:p>
        </w:tc>
        <w:tc>
          <w:tcPr>
            <w:tcW w:w="2682" w:type="dxa"/>
          </w:tcPr>
          <w:p w14:paraId="2166418A" w14:textId="77777777" w:rsidR="00980C1B" w:rsidRPr="004A64E9" w:rsidRDefault="00980C1B" w:rsidP="00E12A95">
            <w:pPr>
              <w:rPr>
                <w:lang w:val="en-GB"/>
              </w:rPr>
            </w:pPr>
          </w:p>
        </w:tc>
      </w:tr>
      <w:tr w:rsidR="00980C1B" w:rsidRPr="00833658" w14:paraId="0E2FEC06" w14:textId="77777777" w:rsidTr="00E12A95">
        <w:tc>
          <w:tcPr>
            <w:tcW w:w="1980" w:type="dxa"/>
          </w:tcPr>
          <w:p w14:paraId="2534C734" w14:textId="77777777" w:rsidR="00980C1B" w:rsidRPr="004A64E9" w:rsidRDefault="00980C1B" w:rsidP="00E12A95">
            <w:pPr>
              <w:rPr>
                <w:lang w:val="en-GB"/>
              </w:rPr>
            </w:pPr>
          </w:p>
        </w:tc>
        <w:tc>
          <w:tcPr>
            <w:tcW w:w="2268" w:type="dxa"/>
          </w:tcPr>
          <w:p w14:paraId="74CACFF5" w14:textId="77777777" w:rsidR="00980C1B" w:rsidRPr="004A64E9" w:rsidRDefault="00980C1B" w:rsidP="00E12A95">
            <w:pPr>
              <w:rPr>
                <w:lang w:val="en-GB"/>
              </w:rPr>
            </w:pPr>
          </w:p>
        </w:tc>
        <w:tc>
          <w:tcPr>
            <w:tcW w:w="2126" w:type="dxa"/>
          </w:tcPr>
          <w:p w14:paraId="2398E171" w14:textId="77777777" w:rsidR="00980C1B" w:rsidRPr="004A64E9" w:rsidRDefault="00980C1B" w:rsidP="00E12A95">
            <w:pPr>
              <w:rPr>
                <w:lang w:val="en-GB"/>
              </w:rPr>
            </w:pPr>
          </w:p>
        </w:tc>
        <w:tc>
          <w:tcPr>
            <w:tcW w:w="2682" w:type="dxa"/>
          </w:tcPr>
          <w:p w14:paraId="3B0D7435" w14:textId="77777777" w:rsidR="00980C1B" w:rsidRPr="004A64E9" w:rsidRDefault="00980C1B" w:rsidP="00E12A95">
            <w:pPr>
              <w:rPr>
                <w:lang w:val="en-GB"/>
              </w:rPr>
            </w:pPr>
          </w:p>
        </w:tc>
      </w:tr>
      <w:tr w:rsidR="00980C1B" w:rsidRPr="00833658" w14:paraId="3541370F" w14:textId="77777777" w:rsidTr="00E12A95">
        <w:tc>
          <w:tcPr>
            <w:tcW w:w="1980" w:type="dxa"/>
          </w:tcPr>
          <w:p w14:paraId="5F7E62B1" w14:textId="77777777" w:rsidR="00980C1B" w:rsidRPr="004A64E9" w:rsidRDefault="00980C1B" w:rsidP="00E12A95">
            <w:pPr>
              <w:rPr>
                <w:lang w:val="en-GB"/>
              </w:rPr>
            </w:pPr>
          </w:p>
        </w:tc>
        <w:tc>
          <w:tcPr>
            <w:tcW w:w="2268" w:type="dxa"/>
          </w:tcPr>
          <w:p w14:paraId="0E9D0934" w14:textId="77777777" w:rsidR="00980C1B" w:rsidRPr="004A64E9" w:rsidRDefault="00980C1B" w:rsidP="00E12A95">
            <w:pPr>
              <w:rPr>
                <w:lang w:val="en-GB"/>
              </w:rPr>
            </w:pPr>
          </w:p>
        </w:tc>
        <w:tc>
          <w:tcPr>
            <w:tcW w:w="2126" w:type="dxa"/>
          </w:tcPr>
          <w:p w14:paraId="3976CEC2" w14:textId="77777777" w:rsidR="00980C1B" w:rsidRPr="004A64E9" w:rsidRDefault="00980C1B" w:rsidP="00E12A95">
            <w:pPr>
              <w:rPr>
                <w:lang w:val="en-GB"/>
              </w:rPr>
            </w:pPr>
          </w:p>
        </w:tc>
        <w:tc>
          <w:tcPr>
            <w:tcW w:w="2682" w:type="dxa"/>
          </w:tcPr>
          <w:p w14:paraId="1DE6AB2A" w14:textId="77777777" w:rsidR="00980C1B" w:rsidRPr="004A64E9" w:rsidRDefault="00980C1B" w:rsidP="00E12A95">
            <w:pPr>
              <w:rPr>
                <w:lang w:val="en-GB"/>
              </w:rPr>
            </w:pPr>
          </w:p>
        </w:tc>
      </w:tr>
    </w:tbl>
    <w:p w14:paraId="21EA1B42" w14:textId="77777777" w:rsidR="00980C1B" w:rsidRPr="004A64E9" w:rsidRDefault="00980C1B" w:rsidP="00980C1B">
      <w:pPr>
        <w:rPr>
          <w:lang w:val="en-GB"/>
        </w:rPr>
      </w:pPr>
    </w:p>
    <w:p w14:paraId="57036802" w14:textId="77777777" w:rsidR="00980C1B" w:rsidRPr="007F7868" w:rsidRDefault="00980C1B" w:rsidP="000F7DE5">
      <w:pPr>
        <w:spacing w:before="120" w:after="120"/>
        <w:jc w:val="both"/>
        <w:rPr>
          <w:rFonts w:cstheme="minorHAnsi"/>
          <w:b/>
          <w:color w:val="002060"/>
          <w:lang w:val="en-GB"/>
        </w:rPr>
      </w:pPr>
    </w:p>
    <w:p w14:paraId="6A0958DF" w14:textId="77777777" w:rsidR="00724A25" w:rsidRPr="007F7868" w:rsidRDefault="002A4E9D" w:rsidP="00724A25">
      <w:pPr>
        <w:spacing w:before="120"/>
        <w:rPr>
          <w:rFonts w:cstheme="minorHAnsi"/>
          <w:b/>
          <w:bCs/>
          <w:color w:val="145474" w:themeColor="accent1"/>
          <w:sz w:val="48"/>
          <w:szCs w:val="48"/>
          <w:lang w:val="en-GB"/>
        </w:rPr>
      </w:pPr>
      <w:r w:rsidRPr="007F7868">
        <w:rPr>
          <w:rFonts w:ascii="Arial" w:hAnsi="Arial" w:cs="Arial"/>
          <w:lang w:val="en-GB"/>
        </w:rPr>
        <w:br w:type="page"/>
      </w:r>
      <w:r w:rsidR="002F0C91" w:rsidRPr="007F7868">
        <w:rPr>
          <w:rFonts w:cstheme="minorHAnsi"/>
          <w:b/>
          <w:bCs/>
          <w:color w:val="002060"/>
          <w:sz w:val="48"/>
          <w:szCs w:val="48"/>
          <w:lang w:val="en-GB"/>
        </w:rPr>
        <w:lastRenderedPageBreak/>
        <w:t xml:space="preserve">  </w:t>
      </w:r>
    </w:p>
    <w:p w14:paraId="03A35069" w14:textId="77777777" w:rsidR="00724A25" w:rsidRPr="007F7868" w:rsidRDefault="00724A25" w:rsidP="00724A25">
      <w:pPr>
        <w:rPr>
          <w:lang w:val="en-GB"/>
        </w:rPr>
      </w:pPr>
      <w:r w:rsidRPr="007F7868">
        <w:rPr>
          <w:noProof/>
          <w:color w:val="000000"/>
          <w:sz w:val="22"/>
          <w:szCs w:val="22"/>
          <w:lang w:val="en-GB"/>
        </w:rPr>
        <w:drawing>
          <wp:anchor distT="0" distB="0" distL="114300" distR="114300" simplePos="0" relativeHeight="251658247" behindDoc="1" locked="0" layoutInCell="1" allowOverlap="1" wp14:anchorId="640CCB55" wp14:editId="59E16BBF">
            <wp:simplePos x="0" y="0"/>
            <wp:positionH relativeFrom="column">
              <wp:posOffset>1604010</wp:posOffset>
            </wp:positionH>
            <wp:positionV relativeFrom="paragraph">
              <wp:posOffset>86995</wp:posOffset>
            </wp:positionV>
            <wp:extent cx="2574925" cy="504825"/>
            <wp:effectExtent l="0" t="0" r="0" b="0"/>
            <wp:wrapTight wrapText="bothSides">
              <wp:wrapPolygon edited="0">
                <wp:start x="479" y="0"/>
                <wp:lineTo x="479" y="19562"/>
                <wp:lineTo x="20934" y="19562"/>
                <wp:lineTo x="20934" y="0"/>
                <wp:lineTo x="479" y="0"/>
              </wp:wrapPolygon>
            </wp:wrapTight>
            <wp:docPr id="686249352" name="Picture 5" descr="A black background with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45217" name="Picture 5" descr="A black background with blue and orange text&#10;&#10;Description automatically generated"/>
                    <pic:cNvPicPr/>
                  </pic:nvPicPr>
                  <pic:blipFill rotWithShape="1">
                    <a:blip r:embed="rId12"/>
                    <a:srcRect t="38262" b="42103"/>
                    <a:stretch/>
                  </pic:blipFill>
                  <pic:spPr bwMode="auto">
                    <a:xfrm>
                      <a:off x="0" y="0"/>
                      <a:ext cx="2574925"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50871D" w14:textId="77777777" w:rsidR="00724A25" w:rsidRPr="007F7868" w:rsidRDefault="00724A25" w:rsidP="00724A25">
      <w:pPr>
        <w:rPr>
          <w:lang w:val="en-GB"/>
        </w:rPr>
      </w:pPr>
    </w:p>
    <w:p w14:paraId="4B5C3B80" w14:textId="77777777" w:rsidR="00724A25" w:rsidRPr="007F7868" w:rsidRDefault="00724A25" w:rsidP="00724A25">
      <w:pPr>
        <w:jc w:val="center"/>
        <w:rPr>
          <w:rFonts w:cstheme="minorHAnsi"/>
          <w:b/>
          <w:bCs/>
          <w:color w:val="1A3E63" w:themeColor="text2"/>
          <w:sz w:val="48"/>
          <w:szCs w:val="48"/>
          <w:lang w:val="en-GB"/>
        </w:rPr>
      </w:pPr>
    </w:p>
    <w:p w14:paraId="2C6380C8" w14:textId="77777777" w:rsidR="00724A25" w:rsidRPr="007F7868" w:rsidRDefault="00724A25" w:rsidP="00724A25">
      <w:pPr>
        <w:jc w:val="center"/>
        <w:rPr>
          <w:rFonts w:cstheme="minorHAnsi"/>
          <w:b/>
          <w:bCs/>
          <w:color w:val="FCDECA" w:themeColor="accent6" w:themeTint="99"/>
          <w:sz w:val="32"/>
          <w:szCs w:val="32"/>
          <w:lang w:val="en-GB"/>
        </w:rPr>
      </w:pPr>
    </w:p>
    <w:p w14:paraId="005045FD" w14:textId="77777777" w:rsidR="00724A25" w:rsidRPr="00833658" w:rsidRDefault="00724A25" w:rsidP="00724A25">
      <w:pPr>
        <w:jc w:val="center"/>
        <w:rPr>
          <w:b/>
          <w:sz w:val="48"/>
          <w:szCs w:val="48"/>
        </w:rPr>
      </w:pPr>
      <w:r w:rsidRPr="1E1BCA6F">
        <w:rPr>
          <w:b/>
          <w:sz w:val="48"/>
          <w:szCs w:val="48"/>
        </w:rPr>
        <w:t xml:space="preserve">Pre-Commercial Procurement for the </w:t>
      </w:r>
      <w:proofErr w:type="spellStart"/>
      <w:r w:rsidRPr="1E1BCA6F">
        <w:rPr>
          <w:b/>
          <w:sz w:val="48"/>
          <w:szCs w:val="48"/>
        </w:rPr>
        <w:t>Customisation</w:t>
      </w:r>
      <w:proofErr w:type="spellEnd"/>
      <w:r w:rsidRPr="1E1BCA6F">
        <w:rPr>
          <w:b/>
          <w:sz w:val="48"/>
          <w:szCs w:val="48"/>
        </w:rPr>
        <w:t>/pre-</w:t>
      </w:r>
      <w:proofErr w:type="spellStart"/>
      <w:r w:rsidRPr="1E1BCA6F">
        <w:rPr>
          <w:b/>
          <w:sz w:val="48"/>
          <w:szCs w:val="48"/>
        </w:rPr>
        <w:t>operationalisation</w:t>
      </w:r>
      <w:proofErr w:type="spellEnd"/>
      <w:r w:rsidRPr="1E1BCA6F">
        <w:rPr>
          <w:b/>
          <w:sz w:val="48"/>
          <w:szCs w:val="48"/>
        </w:rPr>
        <w:t xml:space="preserve"> </w:t>
      </w:r>
    </w:p>
    <w:p w14:paraId="22999968" w14:textId="77777777" w:rsidR="00724A25" w:rsidRPr="007F7868" w:rsidRDefault="00724A25" w:rsidP="00724A25">
      <w:pPr>
        <w:jc w:val="center"/>
        <w:rPr>
          <w:rFonts w:cstheme="minorHAnsi"/>
          <w:b/>
          <w:bCs/>
          <w:sz w:val="48"/>
          <w:szCs w:val="48"/>
          <w:lang w:val="en-GB"/>
        </w:rPr>
      </w:pPr>
      <w:r w:rsidRPr="007F7868">
        <w:rPr>
          <w:rFonts w:cstheme="minorHAnsi"/>
          <w:b/>
          <w:bCs/>
          <w:sz w:val="48"/>
          <w:szCs w:val="48"/>
          <w:lang w:val="en-GB"/>
        </w:rPr>
        <w:t xml:space="preserve">of </w:t>
      </w:r>
    </w:p>
    <w:p w14:paraId="799F01D9" w14:textId="77777777" w:rsidR="00724A25" w:rsidRPr="007F7868" w:rsidRDefault="00724A25" w:rsidP="00724A25">
      <w:pPr>
        <w:jc w:val="center"/>
        <w:rPr>
          <w:rFonts w:cstheme="minorHAnsi"/>
          <w:b/>
          <w:bCs/>
          <w:color w:val="3D80A7" w:themeColor="accent2"/>
          <w:sz w:val="48"/>
          <w:szCs w:val="48"/>
          <w:lang w:val="en-GB"/>
        </w:rPr>
      </w:pPr>
      <w:r w:rsidRPr="007F7868">
        <w:rPr>
          <w:rFonts w:cstheme="minorHAnsi"/>
          <w:b/>
          <w:bCs/>
          <w:color w:val="3D80A7" w:themeColor="accent2"/>
          <w:sz w:val="48"/>
          <w:szCs w:val="48"/>
          <w:lang w:val="en-GB"/>
        </w:rPr>
        <w:t xml:space="preserve">Water management Innovations from Space for European Climate Resilience </w:t>
      </w:r>
    </w:p>
    <w:p w14:paraId="6416CC9A" w14:textId="77777777" w:rsidR="00724A25" w:rsidRPr="007F7868" w:rsidRDefault="00724A25" w:rsidP="00724A25">
      <w:pPr>
        <w:spacing w:before="120"/>
        <w:jc w:val="center"/>
        <w:rPr>
          <w:rFonts w:cstheme="minorHAnsi"/>
          <w:b/>
          <w:bCs/>
          <w:sz w:val="48"/>
          <w:szCs w:val="48"/>
          <w:lang w:val="en-GB"/>
        </w:rPr>
      </w:pPr>
    </w:p>
    <w:p w14:paraId="59B42A01" w14:textId="77777777" w:rsidR="00724A25" w:rsidRPr="007F7868" w:rsidRDefault="00724A25" w:rsidP="00724A25">
      <w:pPr>
        <w:spacing w:before="120"/>
        <w:jc w:val="center"/>
        <w:rPr>
          <w:rFonts w:cstheme="minorHAnsi"/>
          <w:b/>
          <w:bCs/>
          <w:sz w:val="48"/>
          <w:szCs w:val="48"/>
          <w:lang w:val="en-GB"/>
        </w:rPr>
      </w:pPr>
    </w:p>
    <w:p w14:paraId="6FBC3E14" w14:textId="20269744" w:rsidR="00724A25" w:rsidRPr="00B228D8" w:rsidRDefault="00724A25" w:rsidP="00724A25">
      <w:pPr>
        <w:spacing w:before="120"/>
        <w:jc w:val="center"/>
        <w:rPr>
          <w:rFonts w:cstheme="minorHAnsi"/>
          <w:b/>
          <w:bCs/>
          <w:sz w:val="48"/>
          <w:szCs w:val="48"/>
          <w:lang w:val="nl-NL"/>
        </w:rPr>
      </w:pPr>
      <w:r w:rsidRPr="00B228D8">
        <w:rPr>
          <w:rFonts w:cstheme="minorHAnsi"/>
          <w:b/>
          <w:bCs/>
          <w:sz w:val="48"/>
          <w:szCs w:val="48"/>
          <w:lang w:val="nl-NL"/>
        </w:rPr>
        <w:t>TENDER DOCUMENT 1</w:t>
      </w:r>
      <w:r w:rsidR="00DB7357">
        <w:rPr>
          <w:rFonts w:cstheme="minorHAnsi"/>
          <w:b/>
          <w:bCs/>
          <w:sz w:val="48"/>
          <w:szCs w:val="48"/>
          <w:lang w:val="nl-NL"/>
        </w:rPr>
        <w:t>0</w:t>
      </w:r>
      <w:r w:rsidRPr="00B228D8">
        <w:rPr>
          <w:rFonts w:cstheme="minorHAnsi"/>
          <w:b/>
          <w:bCs/>
          <w:sz w:val="48"/>
          <w:szCs w:val="48"/>
          <w:lang w:val="nl-NL"/>
        </w:rPr>
        <w:t xml:space="preserve"> </w:t>
      </w:r>
    </w:p>
    <w:p w14:paraId="23A67DAD" w14:textId="439D1F6B" w:rsidR="00724A25" w:rsidRPr="00B228D8" w:rsidRDefault="00724A25" w:rsidP="00724A25">
      <w:pPr>
        <w:spacing w:before="120"/>
        <w:jc w:val="center"/>
        <w:rPr>
          <w:rFonts w:cstheme="minorHAnsi"/>
          <w:b/>
          <w:bCs/>
          <w:sz w:val="48"/>
          <w:szCs w:val="48"/>
          <w:lang w:val="nl-NL"/>
        </w:rPr>
      </w:pPr>
      <w:r w:rsidRPr="00B228D8">
        <w:rPr>
          <w:rFonts w:cstheme="minorHAnsi"/>
          <w:b/>
          <w:bCs/>
          <w:sz w:val="48"/>
          <w:szCs w:val="48"/>
          <w:lang w:val="nl-NL"/>
        </w:rPr>
        <w:t>EUROPEAN SINGLE PROCUREMENT DOCUMENT</w:t>
      </w:r>
      <w:r w:rsidR="00F547BB" w:rsidRPr="00B228D8">
        <w:rPr>
          <w:rFonts w:cstheme="minorHAnsi"/>
          <w:b/>
          <w:bCs/>
          <w:sz w:val="48"/>
          <w:szCs w:val="48"/>
          <w:lang w:val="nl-NL"/>
        </w:rPr>
        <w:t xml:space="preserve"> (ESPD)</w:t>
      </w:r>
    </w:p>
    <w:p w14:paraId="38752541" w14:textId="494EB994" w:rsidR="00724A25" w:rsidRPr="00B228D8" w:rsidRDefault="00724A25">
      <w:pPr>
        <w:rPr>
          <w:rFonts w:cstheme="minorHAnsi"/>
          <w:b/>
          <w:bCs/>
          <w:color w:val="002060"/>
          <w:sz w:val="48"/>
          <w:szCs w:val="48"/>
          <w:lang w:val="nl-NL"/>
        </w:rPr>
      </w:pPr>
      <w:r w:rsidRPr="00B228D8">
        <w:rPr>
          <w:rFonts w:cstheme="minorHAnsi"/>
          <w:b/>
          <w:bCs/>
          <w:color w:val="002060"/>
          <w:sz w:val="48"/>
          <w:szCs w:val="48"/>
          <w:lang w:val="nl-NL"/>
        </w:rPr>
        <w:br w:type="page"/>
      </w:r>
    </w:p>
    <w:p w14:paraId="7C5FBA5A" w14:textId="77777777" w:rsidR="00724A25" w:rsidRPr="00B228D8" w:rsidRDefault="00724A25" w:rsidP="00576638">
      <w:pPr>
        <w:widowControl w:val="0"/>
        <w:autoSpaceDE w:val="0"/>
        <w:spacing w:before="120" w:after="120"/>
        <w:jc w:val="both"/>
        <w:rPr>
          <w:lang w:val="nl-NL"/>
        </w:rPr>
      </w:pPr>
      <w:bookmarkStart w:id="54" w:name="_Toc165906526"/>
    </w:p>
    <w:p w14:paraId="0D97BA63" w14:textId="7C87936E" w:rsidR="00FE4D45" w:rsidRPr="006A35BA" w:rsidRDefault="00FE4D45" w:rsidP="00424868">
      <w:pPr>
        <w:pStyle w:val="Kop1"/>
        <w:numPr>
          <w:ilvl w:val="0"/>
          <w:numId w:val="0"/>
        </w:numPr>
        <w:spacing w:before="120" w:after="120" w:line="264" w:lineRule="auto"/>
        <w:jc w:val="both"/>
        <w:rPr>
          <w:rFonts w:asciiTheme="minorHAnsi" w:hAnsiTheme="minorHAnsi" w:cstheme="minorHAnsi"/>
          <w:color w:val="1A3E63" w:themeColor="text2"/>
          <w:lang w:val="en-GB"/>
        </w:rPr>
      </w:pPr>
      <w:bookmarkStart w:id="55" w:name="_Toc207627621"/>
      <w:bookmarkStart w:id="56" w:name="_Toc207651348"/>
      <w:r w:rsidRPr="005B28F7">
        <w:rPr>
          <w:rFonts w:asciiTheme="minorHAnsi" w:hAnsiTheme="minorHAnsi" w:cstheme="minorHAnsi"/>
          <w:color w:val="1A3E63" w:themeColor="text2"/>
          <w:lang w:val="nl-NL"/>
        </w:rPr>
        <w:t>TD</w:t>
      </w:r>
      <w:r w:rsidR="00980C1B" w:rsidRPr="005B28F7">
        <w:rPr>
          <w:rFonts w:asciiTheme="minorHAnsi" w:hAnsiTheme="minorHAnsi" w:cstheme="minorHAnsi"/>
          <w:color w:val="1A3E63" w:themeColor="text2"/>
          <w:lang w:val="nl-NL"/>
        </w:rPr>
        <w:t>10</w:t>
      </w:r>
      <w:r w:rsidR="00724A25" w:rsidRPr="005B28F7">
        <w:rPr>
          <w:rFonts w:asciiTheme="minorHAnsi" w:hAnsiTheme="minorHAnsi" w:cstheme="minorHAnsi"/>
          <w:color w:val="1A3E63" w:themeColor="text2"/>
          <w:lang w:val="nl-NL"/>
        </w:rPr>
        <w:t>.</w:t>
      </w:r>
      <w:r w:rsidRPr="005B28F7">
        <w:rPr>
          <w:rFonts w:asciiTheme="minorHAnsi" w:hAnsiTheme="minorHAnsi" w:cstheme="minorHAnsi"/>
          <w:color w:val="1A3E63" w:themeColor="text2"/>
          <w:lang w:val="nl-NL"/>
        </w:rPr>
        <w:t xml:space="preserve"> </w:t>
      </w:r>
      <w:r w:rsidR="003A7363" w:rsidRPr="006A35BA">
        <w:rPr>
          <w:rFonts w:asciiTheme="minorHAnsi" w:hAnsiTheme="minorHAnsi" w:cstheme="minorHAnsi"/>
          <w:color w:val="1A3E63" w:themeColor="text2"/>
          <w:lang w:val="en-GB"/>
        </w:rPr>
        <w:t>ESPD</w:t>
      </w:r>
      <w:bookmarkEnd w:id="55"/>
      <w:bookmarkEnd w:id="56"/>
    </w:p>
    <w:bookmarkEnd w:id="54"/>
    <w:p w14:paraId="42ADBCDC" w14:textId="77777777" w:rsidR="00400438" w:rsidRPr="006A35BA" w:rsidRDefault="00400438" w:rsidP="00400438">
      <w:pPr>
        <w:rPr>
          <w:rFonts w:cstheme="minorHAnsi"/>
          <w:bCs/>
          <w:color w:val="145474" w:themeColor="accent1"/>
          <w:sz w:val="48"/>
          <w:szCs w:val="48"/>
          <w:lang w:val="en-GB"/>
        </w:rPr>
      </w:pPr>
    </w:p>
    <w:p w14:paraId="2F0937B7" w14:textId="448BCFBF" w:rsidR="002F0C91" w:rsidRPr="006A35BA" w:rsidRDefault="002F0C91" w:rsidP="006A35BA">
      <w:pPr>
        <w:rPr>
          <w:rFonts w:cstheme="minorHAnsi"/>
          <w:color w:val="1A3E63" w:themeColor="text2"/>
          <w:lang w:val="en-GB"/>
        </w:rPr>
      </w:pPr>
      <w:r w:rsidRPr="006A35BA">
        <w:rPr>
          <w:rFonts w:cstheme="minorHAnsi"/>
          <w:bCs/>
          <w:color w:val="145474" w:themeColor="accent1"/>
          <w:sz w:val="48"/>
          <w:szCs w:val="48"/>
          <w:lang w:val="en-GB"/>
        </w:rPr>
        <w:br w:type="page"/>
      </w:r>
    </w:p>
    <w:p w14:paraId="0FAB2320" w14:textId="77777777" w:rsidR="002F0C91" w:rsidRPr="006A35BA" w:rsidRDefault="002F0C91" w:rsidP="002F0C91">
      <w:pPr>
        <w:spacing w:before="120"/>
        <w:rPr>
          <w:rFonts w:cstheme="minorHAnsi"/>
          <w:b/>
          <w:bCs/>
          <w:color w:val="145474" w:themeColor="accent1"/>
          <w:sz w:val="48"/>
          <w:szCs w:val="48"/>
          <w:lang w:val="en-GB"/>
        </w:rPr>
      </w:pPr>
    </w:p>
    <w:p w14:paraId="336F4C95" w14:textId="77777777" w:rsidR="002F0C91" w:rsidRPr="006A35BA" w:rsidRDefault="002F0C91" w:rsidP="002F0C91">
      <w:pPr>
        <w:spacing w:before="120"/>
        <w:rPr>
          <w:rFonts w:cstheme="minorHAnsi"/>
          <w:b/>
          <w:bCs/>
          <w:color w:val="145474" w:themeColor="accent1"/>
          <w:sz w:val="48"/>
          <w:szCs w:val="48"/>
          <w:lang w:val="en-GB"/>
        </w:rPr>
      </w:pPr>
    </w:p>
    <w:p w14:paraId="4FD9AE52" w14:textId="77777777" w:rsidR="002F0C91" w:rsidRPr="006A35BA" w:rsidRDefault="002F0C91" w:rsidP="002F0C91">
      <w:pPr>
        <w:rPr>
          <w:lang w:val="en-GB"/>
        </w:rPr>
      </w:pPr>
      <w:r w:rsidRPr="006A35BA">
        <w:rPr>
          <w:noProof/>
          <w:color w:val="000000"/>
          <w:sz w:val="22"/>
          <w:szCs w:val="22"/>
          <w:lang w:val="en-GB"/>
        </w:rPr>
        <w:drawing>
          <wp:anchor distT="0" distB="0" distL="114300" distR="114300" simplePos="0" relativeHeight="251658244" behindDoc="1" locked="0" layoutInCell="1" allowOverlap="1" wp14:anchorId="7AF9668E" wp14:editId="4CE06094">
            <wp:simplePos x="0" y="0"/>
            <wp:positionH relativeFrom="column">
              <wp:posOffset>1604010</wp:posOffset>
            </wp:positionH>
            <wp:positionV relativeFrom="paragraph">
              <wp:posOffset>86995</wp:posOffset>
            </wp:positionV>
            <wp:extent cx="2574925" cy="504825"/>
            <wp:effectExtent l="0" t="0" r="0" b="0"/>
            <wp:wrapTight wrapText="bothSides">
              <wp:wrapPolygon edited="0">
                <wp:start x="479" y="0"/>
                <wp:lineTo x="479" y="19562"/>
                <wp:lineTo x="20934" y="19562"/>
                <wp:lineTo x="20934" y="0"/>
                <wp:lineTo x="479" y="0"/>
              </wp:wrapPolygon>
            </wp:wrapTight>
            <wp:docPr id="1471081513" name="Picture 5" descr="A black background with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45217" name="Picture 5" descr="A black background with blue and orange text&#10;&#10;Description automatically generated"/>
                    <pic:cNvPicPr/>
                  </pic:nvPicPr>
                  <pic:blipFill rotWithShape="1">
                    <a:blip r:embed="rId12"/>
                    <a:srcRect t="38262" b="42103"/>
                    <a:stretch/>
                  </pic:blipFill>
                  <pic:spPr bwMode="auto">
                    <a:xfrm>
                      <a:off x="0" y="0"/>
                      <a:ext cx="2574925"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01507C" w14:textId="77777777" w:rsidR="002F0C91" w:rsidRPr="006A35BA" w:rsidRDefault="002F0C91" w:rsidP="002F0C91">
      <w:pPr>
        <w:rPr>
          <w:lang w:val="en-GB"/>
        </w:rPr>
      </w:pPr>
    </w:p>
    <w:p w14:paraId="667996F0" w14:textId="77777777" w:rsidR="002F0C91" w:rsidRPr="006A35BA" w:rsidRDefault="002F0C91" w:rsidP="002F0C91">
      <w:pPr>
        <w:jc w:val="center"/>
        <w:rPr>
          <w:rFonts w:cstheme="minorHAnsi"/>
          <w:b/>
          <w:bCs/>
          <w:color w:val="1A3E63" w:themeColor="text2"/>
          <w:sz w:val="48"/>
          <w:szCs w:val="48"/>
          <w:lang w:val="en-GB"/>
        </w:rPr>
      </w:pPr>
    </w:p>
    <w:p w14:paraId="13BDD55B" w14:textId="77777777" w:rsidR="00837810" w:rsidRPr="006A35BA" w:rsidRDefault="00837810" w:rsidP="002F0C91">
      <w:pPr>
        <w:jc w:val="center"/>
        <w:rPr>
          <w:rFonts w:cstheme="minorHAnsi"/>
          <w:b/>
          <w:bCs/>
          <w:color w:val="FCDECA" w:themeColor="accent6" w:themeTint="99"/>
          <w:sz w:val="32"/>
          <w:szCs w:val="32"/>
          <w:lang w:val="en-GB"/>
        </w:rPr>
      </w:pPr>
    </w:p>
    <w:p w14:paraId="7D972D79" w14:textId="77777777" w:rsidR="009245C0" w:rsidRPr="00833658" w:rsidRDefault="002F0C91" w:rsidP="002F0C91">
      <w:pPr>
        <w:jc w:val="center"/>
        <w:rPr>
          <w:b/>
          <w:sz w:val="48"/>
          <w:szCs w:val="48"/>
        </w:rPr>
      </w:pPr>
      <w:r w:rsidRPr="1E1BCA6F">
        <w:rPr>
          <w:b/>
          <w:sz w:val="48"/>
          <w:szCs w:val="48"/>
        </w:rPr>
        <w:t xml:space="preserve">Pre-Commercial Procurement for the </w:t>
      </w:r>
      <w:proofErr w:type="spellStart"/>
      <w:r w:rsidRPr="1E1BCA6F">
        <w:rPr>
          <w:b/>
          <w:sz w:val="48"/>
          <w:szCs w:val="48"/>
        </w:rPr>
        <w:t>Customisation</w:t>
      </w:r>
      <w:proofErr w:type="spellEnd"/>
      <w:r w:rsidRPr="1E1BCA6F">
        <w:rPr>
          <w:b/>
          <w:sz w:val="48"/>
          <w:szCs w:val="48"/>
        </w:rPr>
        <w:t>/pre-</w:t>
      </w:r>
      <w:proofErr w:type="spellStart"/>
      <w:r w:rsidRPr="1E1BCA6F">
        <w:rPr>
          <w:b/>
          <w:sz w:val="48"/>
          <w:szCs w:val="48"/>
        </w:rPr>
        <w:t>operationalisation</w:t>
      </w:r>
      <w:proofErr w:type="spellEnd"/>
      <w:r w:rsidRPr="1E1BCA6F">
        <w:rPr>
          <w:b/>
          <w:sz w:val="48"/>
          <w:szCs w:val="48"/>
        </w:rPr>
        <w:t xml:space="preserve"> </w:t>
      </w:r>
    </w:p>
    <w:p w14:paraId="0A7A379E" w14:textId="77777777" w:rsidR="009245C0" w:rsidRPr="006A35BA" w:rsidRDefault="002F0C91" w:rsidP="002F0C91">
      <w:pPr>
        <w:jc w:val="center"/>
        <w:rPr>
          <w:rFonts w:cstheme="minorHAnsi"/>
          <w:b/>
          <w:bCs/>
          <w:sz w:val="48"/>
          <w:szCs w:val="48"/>
          <w:lang w:val="en-GB"/>
        </w:rPr>
      </w:pPr>
      <w:r w:rsidRPr="006A35BA">
        <w:rPr>
          <w:rFonts w:cstheme="minorHAnsi"/>
          <w:b/>
          <w:bCs/>
          <w:sz w:val="48"/>
          <w:szCs w:val="48"/>
          <w:lang w:val="en-GB"/>
        </w:rPr>
        <w:t xml:space="preserve">of </w:t>
      </w:r>
    </w:p>
    <w:p w14:paraId="61A0529F" w14:textId="0D157019" w:rsidR="002F0C91" w:rsidRPr="006A35BA" w:rsidRDefault="002F0C91" w:rsidP="002F0C91">
      <w:pPr>
        <w:jc w:val="center"/>
        <w:rPr>
          <w:rFonts w:cstheme="minorHAnsi"/>
          <w:b/>
          <w:bCs/>
          <w:color w:val="3D80A7" w:themeColor="accent2"/>
          <w:sz w:val="48"/>
          <w:szCs w:val="48"/>
          <w:lang w:val="en-GB"/>
        </w:rPr>
      </w:pPr>
      <w:r w:rsidRPr="006A35BA">
        <w:rPr>
          <w:rFonts w:cstheme="minorHAnsi"/>
          <w:b/>
          <w:bCs/>
          <w:color w:val="3D80A7" w:themeColor="accent2"/>
          <w:sz w:val="48"/>
          <w:szCs w:val="48"/>
          <w:lang w:val="en-GB"/>
        </w:rPr>
        <w:t xml:space="preserve">Water management Innovations from Space for European Climate Resilience </w:t>
      </w:r>
    </w:p>
    <w:p w14:paraId="5E8E8B01" w14:textId="77777777" w:rsidR="002F0C91" w:rsidRPr="006A35BA" w:rsidRDefault="002F0C91" w:rsidP="002F0C91">
      <w:pPr>
        <w:spacing w:before="120"/>
        <w:jc w:val="center"/>
        <w:rPr>
          <w:rFonts w:cstheme="minorHAnsi"/>
          <w:b/>
          <w:bCs/>
          <w:sz w:val="48"/>
          <w:szCs w:val="48"/>
          <w:lang w:val="en-GB"/>
        </w:rPr>
      </w:pPr>
    </w:p>
    <w:p w14:paraId="1D779F20" w14:textId="77777777" w:rsidR="002F0C91" w:rsidRPr="006A35BA" w:rsidRDefault="002F0C91" w:rsidP="002F0C91">
      <w:pPr>
        <w:spacing w:before="120"/>
        <w:jc w:val="center"/>
        <w:rPr>
          <w:rFonts w:cstheme="minorHAnsi"/>
          <w:b/>
          <w:bCs/>
          <w:sz w:val="48"/>
          <w:szCs w:val="48"/>
          <w:lang w:val="en-GB"/>
        </w:rPr>
      </w:pPr>
    </w:p>
    <w:p w14:paraId="11204879" w14:textId="4C6E0EEC" w:rsidR="002F0C91" w:rsidRPr="006A35BA" w:rsidRDefault="002F0C91" w:rsidP="002F0C91">
      <w:pPr>
        <w:spacing w:before="120"/>
        <w:jc w:val="center"/>
        <w:rPr>
          <w:rFonts w:cstheme="minorHAnsi"/>
          <w:b/>
          <w:bCs/>
          <w:sz w:val="48"/>
          <w:szCs w:val="48"/>
          <w:lang w:val="en-GB"/>
        </w:rPr>
      </w:pPr>
      <w:r w:rsidRPr="006A35BA">
        <w:rPr>
          <w:rFonts w:cstheme="minorHAnsi"/>
          <w:b/>
          <w:bCs/>
          <w:sz w:val="48"/>
          <w:szCs w:val="48"/>
          <w:lang w:val="en-GB"/>
        </w:rPr>
        <w:t>TENDER DOCUMENT 1</w:t>
      </w:r>
      <w:r w:rsidR="00724A25" w:rsidRPr="006A35BA">
        <w:rPr>
          <w:rFonts w:cstheme="minorHAnsi"/>
          <w:b/>
          <w:bCs/>
          <w:sz w:val="48"/>
          <w:szCs w:val="48"/>
          <w:lang w:val="en-GB"/>
        </w:rPr>
        <w:t>1</w:t>
      </w:r>
      <w:r w:rsidRPr="006A35BA">
        <w:rPr>
          <w:rFonts w:cstheme="minorHAnsi"/>
          <w:b/>
          <w:bCs/>
          <w:sz w:val="48"/>
          <w:szCs w:val="48"/>
          <w:lang w:val="en-GB"/>
        </w:rPr>
        <w:t xml:space="preserve"> </w:t>
      </w:r>
    </w:p>
    <w:p w14:paraId="1E890620" w14:textId="353F578A" w:rsidR="002F0C91" w:rsidRPr="006A35BA" w:rsidRDefault="002F0C91" w:rsidP="002F0C91">
      <w:pPr>
        <w:spacing w:before="120"/>
        <w:jc w:val="center"/>
        <w:rPr>
          <w:rFonts w:cstheme="minorHAnsi"/>
          <w:b/>
          <w:bCs/>
          <w:sz w:val="48"/>
          <w:szCs w:val="48"/>
          <w:lang w:val="en-GB"/>
        </w:rPr>
      </w:pPr>
      <w:r w:rsidRPr="006A35BA">
        <w:rPr>
          <w:rFonts w:cstheme="minorHAnsi"/>
          <w:b/>
          <w:bCs/>
          <w:sz w:val="48"/>
          <w:szCs w:val="48"/>
          <w:lang w:val="en-GB"/>
        </w:rPr>
        <w:t>CONSORTIA STATEMENT (TD 1</w:t>
      </w:r>
      <w:r w:rsidR="00724A25" w:rsidRPr="006A35BA">
        <w:rPr>
          <w:rFonts w:cstheme="minorHAnsi"/>
          <w:b/>
          <w:bCs/>
          <w:sz w:val="48"/>
          <w:szCs w:val="48"/>
          <w:lang w:val="en-GB"/>
        </w:rPr>
        <w:t>1</w:t>
      </w:r>
      <w:r w:rsidRPr="006A35BA">
        <w:rPr>
          <w:rFonts w:cstheme="minorHAnsi"/>
          <w:b/>
          <w:bCs/>
          <w:sz w:val="48"/>
          <w:szCs w:val="48"/>
          <w:lang w:val="en-GB"/>
        </w:rPr>
        <w:t>)</w:t>
      </w:r>
    </w:p>
    <w:p w14:paraId="09BCCDFF" w14:textId="77777777" w:rsidR="002F0C91" w:rsidRPr="006A35BA" w:rsidRDefault="002F0C91" w:rsidP="002F0C91">
      <w:pPr>
        <w:spacing w:before="120"/>
        <w:jc w:val="center"/>
        <w:rPr>
          <w:rFonts w:cstheme="minorHAnsi"/>
          <w:b/>
          <w:bCs/>
          <w:color w:val="145474" w:themeColor="accent1"/>
          <w:sz w:val="48"/>
          <w:szCs w:val="48"/>
          <w:lang w:val="en-GB"/>
        </w:rPr>
      </w:pPr>
    </w:p>
    <w:p w14:paraId="2B377758" w14:textId="77777777" w:rsidR="002F0C91" w:rsidRPr="006A35BA" w:rsidRDefault="002F0C91" w:rsidP="002F0C91">
      <w:pPr>
        <w:spacing w:before="120"/>
        <w:rPr>
          <w:rFonts w:cstheme="minorHAnsi"/>
          <w:b/>
          <w:bCs/>
          <w:color w:val="145474" w:themeColor="accent1"/>
          <w:sz w:val="48"/>
          <w:szCs w:val="48"/>
          <w:lang w:val="en-GB"/>
        </w:rPr>
      </w:pPr>
      <w:r w:rsidRPr="006A35BA">
        <w:rPr>
          <w:rFonts w:cstheme="minorHAnsi"/>
          <w:b/>
          <w:bCs/>
          <w:color w:val="145474" w:themeColor="accent1"/>
          <w:sz w:val="48"/>
          <w:szCs w:val="48"/>
          <w:lang w:val="en-GB"/>
        </w:rPr>
        <w:br w:type="page"/>
      </w:r>
    </w:p>
    <w:p w14:paraId="249C2410" w14:textId="1E3A81C6" w:rsidR="008D3A6F" w:rsidRPr="006A35BA" w:rsidRDefault="00B333CA" w:rsidP="00424868">
      <w:pPr>
        <w:pStyle w:val="Kop1"/>
        <w:numPr>
          <w:ilvl w:val="0"/>
          <w:numId w:val="0"/>
        </w:numPr>
        <w:spacing w:before="120" w:after="120"/>
        <w:jc w:val="both"/>
        <w:rPr>
          <w:b w:val="0"/>
          <w:lang w:val="en-GB"/>
        </w:rPr>
      </w:pPr>
      <w:bookmarkStart w:id="57" w:name="_Toc207627622"/>
      <w:bookmarkStart w:id="58" w:name="_Toc207651349"/>
      <w:bookmarkStart w:id="59" w:name="_Toc165906527"/>
      <w:r w:rsidRPr="006A35BA">
        <w:rPr>
          <w:rFonts w:asciiTheme="minorHAnsi" w:hAnsiTheme="minorHAnsi" w:cstheme="minorHAnsi"/>
          <w:bCs/>
          <w:color w:val="1A3E63" w:themeColor="text2"/>
          <w:lang w:val="en-GB"/>
        </w:rPr>
        <w:lastRenderedPageBreak/>
        <w:t>TD1</w:t>
      </w:r>
      <w:r w:rsidR="00980C1B" w:rsidRPr="006A35BA">
        <w:rPr>
          <w:rFonts w:asciiTheme="minorHAnsi" w:hAnsiTheme="minorHAnsi" w:cstheme="minorHAnsi"/>
          <w:bCs/>
          <w:color w:val="1A3E63" w:themeColor="text2"/>
          <w:lang w:val="en-GB"/>
        </w:rPr>
        <w:t>1</w:t>
      </w:r>
      <w:r w:rsidR="00767F0D" w:rsidRPr="006A35BA">
        <w:rPr>
          <w:rFonts w:asciiTheme="minorHAnsi" w:hAnsiTheme="minorHAnsi" w:cstheme="minorHAnsi"/>
          <w:color w:val="1A3E63" w:themeColor="text2"/>
          <w:lang w:val="en-GB"/>
        </w:rPr>
        <w:t>.</w:t>
      </w:r>
      <w:r w:rsidRPr="006A35BA">
        <w:rPr>
          <w:rFonts w:asciiTheme="minorHAnsi" w:hAnsiTheme="minorHAnsi" w:cstheme="minorHAnsi"/>
          <w:b w:val="0"/>
          <w:color w:val="1A3E63" w:themeColor="text2"/>
          <w:lang w:val="en-GB"/>
        </w:rPr>
        <w:t xml:space="preserve"> </w:t>
      </w:r>
      <w:r w:rsidR="002F0C91" w:rsidRPr="006A35BA">
        <w:rPr>
          <w:rFonts w:asciiTheme="minorHAnsi" w:hAnsiTheme="minorHAnsi" w:cstheme="minorHAnsi"/>
          <w:color w:val="1A3E63" w:themeColor="text2"/>
          <w:lang w:val="en-GB"/>
        </w:rPr>
        <w:t>CONSORTIA STATEMENT</w:t>
      </w:r>
      <w:bookmarkEnd w:id="57"/>
      <w:bookmarkEnd w:id="58"/>
      <w:r w:rsidR="002F0C91" w:rsidRPr="006A35BA">
        <w:rPr>
          <w:rFonts w:asciiTheme="minorHAnsi" w:hAnsiTheme="minorHAnsi" w:cstheme="minorHAnsi"/>
          <w:color w:val="1A3E63" w:themeColor="text2"/>
          <w:lang w:val="en-GB"/>
        </w:rPr>
        <w:t xml:space="preserve"> </w:t>
      </w:r>
      <w:bookmarkEnd w:id="59"/>
    </w:p>
    <w:p w14:paraId="43A8FF0D" w14:textId="77777777" w:rsidR="008D3A6F" w:rsidRPr="006A35BA" w:rsidRDefault="008D3A6F" w:rsidP="00424868">
      <w:pPr>
        <w:spacing w:before="120" w:after="120"/>
        <w:jc w:val="both"/>
        <w:rPr>
          <w:rFonts w:cstheme="minorHAnsi"/>
          <w:color w:val="002060"/>
          <w:lang w:val="en-GB"/>
        </w:rPr>
      </w:pPr>
      <w:r w:rsidRPr="006A35BA">
        <w:rPr>
          <w:rFonts w:cstheme="minorHAnsi"/>
          <w:color w:val="002060"/>
          <w:lang w:val="en-GB"/>
        </w:rPr>
        <w:t>In this Statement of joint and several liability, the Consortium members conform to the following requirements:</w:t>
      </w:r>
    </w:p>
    <w:p w14:paraId="454D763B" w14:textId="77777777" w:rsidR="008D3A6F" w:rsidRPr="00833658" w:rsidRDefault="008D3A6F" w:rsidP="00A30C0C">
      <w:pPr>
        <w:pStyle w:val="Lijstalinea"/>
        <w:numPr>
          <w:ilvl w:val="0"/>
          <w:numId w:val="80"/>
        </w:numPr>
        <w:spacing w:line="240" w:lineRule="auto"/>
        <w:rPr>
          <w:color w:val="002060"/>
          <w:sz w:val="24"/>
        </w:rPr>
      </w:pPr>
      <w:r w:rsidRPr="1E1BCA6F">
        <w:rPr>
          <w:color w:val="002060"/>
          <w:sz w:val="24"/>
        </w:rPr>
        <w:t xml:space="preserve">Each member of the Consortium hereby agrees to appoint the lead contractor as mentioned below to operate as single point of contact </w:t>
      </w:r>
      <w:proofErr w:type="gramStart"/>
      <w:r w:rsidRPr="1E1BCA6F">
        <w:rPr>
          <w:color w:val="002060"/>
          <w:sz w:val="24"/>
        </w:rPr>
        <w:t>to</w:t>
      </w:r>
      <w:proofErr w:type="gramEnd"/>
      <w:r w:rsidRPr="1E1BCA6F">
        <w:rPr>
          <w:color w:val="002060"/>
          <w:sz w:val="24"/>
        </w:rPr>
        <w:t xml:space="preserve"> the Lead Procurer</w:t>
      </w:r>
    </w:p>
    <w:p w14:paraId="47BD8D79" w14:textId="7B15174F" w:rsidR="008D3A6F" w:rsidRPr="00833658" w:rsidRDefault="008D3A6F" w:rsidP="00A30C0C">
      <w:pPr>
        <w:pStyle w:val="Lijstalinea"/>
        <w:numPr>
          <w:ilvl w:val="0"/>
          <w:numId w:val="80"/>
        </w:numPr>
        <w:spacing w:line="240" w:lineRule="auto"/>
        <w:rPr>
          <w:color w:val="002060"/>
          <w:sz w:val="24"/>
        </w:rPr>
      </w:pPr>
      <w:r w:rsidRPr="1E1BCA6F">
        <w:rPr>
          <w:color w:val="002060"/>
          <w:sz w:val="24"/>
        </w:rPr>
        <w:t>Each member of the Consortium hereby authorizes the lead contractor to act in its name and on its behalf, concerning their rights and obligations under the Framework Agreement (TD2) and phase 1 contract (TD3), and to sign the Framework Agreement (TD2) and the phase 1 contract (TD3) on their behalf</w:t>
      </w:r>
    </w:p>
    <w:p w14:paraId="4DE94534" w14:textId="77777777" w:rsidR="008D3A6F" w:rsidRPr="006A35BA" w:rsidRDefault="008D3A6F" w:rsidP="00A30C0C">
      <w:pPr>
        <w:pStyle w:val="Lijstalinea"/>
        <w:numPr>
          <w:ilvl w:val="0"/>
          <w:numId w:val="80"/>
        </w:numPr>
        <w:spacing w:line="240" w:lineRule="auto"/>
        <w:rPr>
          <w:rFonts w:cstheme="minorHAnsi"/>
          <w:color w:val="002060"/>
          <w:sz w:val="24"/>
          <w:lang w:val="en-GB"/>
        </w:rPr>
      </w:pPr>
      <w:r w:rsidRPr="006A35BA">
        <w:rPr>
          <w:rFonts w:cstheme="minorHAnsi"/>
          <w:color w:val="002060"/>
          <w:sz w:val="24"/>
          <w:lang w:val="en-GB"/>
        </w:rPr>
        <w:t>Each member of the Consortium hereby accepts joint and several liability for all obligations of the contractor under the Framework Agreement (TD2) and the phase 1 contract (TD3)</w:t>
      </w:r>
    </w:p>
    <w:p w14:paraId="7F0FBDCE" w14:textId="156403AA" w:rsidR="00C03B2F" w:rsidRPr="00833658" w:rsidRDefault="008D3A6F" w:rsidP="00A30C0C">
      <w:pPr>
        <w:pStyle w:val="Lijstalinea"/>
        <w:numPr>
          <w:ilvl w:val="0"/>
          <w:numId w:val="80"/>
        </w:numPr>
        <w:spacing w:line="240" w:lineRule="auto"/>
        <w:ind w:left="714" w:hanging="357"/>
        <w:rPr>
          <w:color w:val="002060"/>
        </w:rPr>
      </w:pPr>
      <w:r w:rsidRPr="1E1BCA6F">
        <w:rPr>
          <w:color w:val="002060"/>
          <w:sz w:val="24"/>
        </w:rPr>
        <w:t xml:space="preserve">Each member of the Consortium is listed in the professional register or trade register or a foreign equivalent in accordance with the legislation in force in the country where it is </w:t>
      </w:r>
      <w:proofErr w:type="gramStart"/>
      <w:r w:rsidRPr="1E1BCA6F">
        <w:rPr>
          <w:color w:val="002060"/>
          <w:sz w:val="24"/>
        </w:rPr>
        <w:t>established;</w:t>
      </w:r>
      <w:proofErr w:type="gramEnd"/>
    </w:p>
    <w:tbl>
      <w:tblPr>
        <w:tblStyle w:val="Tabelraster"/>
        <w:tblW w:w="0" w:type="auto"/>
        <w:tblLook w:val="04A0" w:firstRow="1" w:lastRow="0" w:firstColumn="1" w:lastColumn="0" w:noHBand="0" w:noVBand="1"/>
      </w:tblPr>
      <w:tblGrid>
        <w:gridCol w:w="3302"/>
        <w:gridCol w:w="5754"/>
      </w:tblGrid>
      <w:tr w:rsidR="000F3321" w:rsidRPr="00833658" w14:paraId="0B4111BD" w14:textId="77777777" w:rsidTr="00E12A95">
        <w:tc>
          <w:tcPr>
            <w:tcW w:w="93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tbl>
            <w:tblPr>
              <w:tblW w:w="0" w:type="auto"/>
              <w:tblLook w:val="04A0" w:firstRow="1" w:lastRow="0" w:firstColumn="1" w:lastColumn="0" w:noHBand="0" w:noVBand="1"/>
            </w:tblPr>
            <w:tblGrid>
              <w:gridCol w:w="8840"/>
            </w:tblGrid>
            <w:tr w:rsidR="000F3321" w:rsidRPr="00833658" w14:paraId="5B0EBB0E" w14:textId="77777777" w:rsidTr="00E12A95">
              <w:trPr>
                <w:trHeight w:val="349"/>
              </w:trPr>
              <w:tc>
                <w:tcPr>
                  <w:tcW w:w="0" w:type="auto"/>
                  <w:tcBorders>
                    <w:top w:val="nil"/>
                    <w:left w:val="nil"/>
                    <w:bottom w:val="nil"/>
                    <w:right w:val="nil"/>
                  </w:tcBorders>
                  <w:hideMark/>
                </w:tcPr>
                <w:p w14:paraId="73673FFD" w14:textId="2B04BC78" w:rsidR="008D3A6F" w:rsidRPr="006A35BA" w:rsidRDefault="008D3A6F" w:rsidP="00424868">
                  <w:pPr>
                    <w:autoSpaceDE w:val="0"/>
                    <w:autoSpaceDN w:val="0"/>
                    <w:adjustRightInd w:val="0"/>
                    <w:jc w:val="both"/>
                    <w:rPr>
                      <w:rFonts w:cstheme="minorHAnsi"/>
                      <w:b/>
                      <w:color w:val="002060"/>
                      <w:sz w:val="20"/>
                      <w:szCs w:val="20"/>
                      <w:lang w:val="en-GB"/>
                    </w:rPr>
                  </w:pPr>
                  <w:r w:rsidRPr="006A35BA">
                    <w:rPr>
                      <w:rFonts w:cstheme="minorHAnsi"/>
                      <w:b/>
                      <w:color w:val="002060"/>
                      <w:sz w:val="20"/>
                      <w:szCs w:val="20"/>
                      <w:lang w:val="en-GB"/>
                    </w:rPr>
                    <w:t>Member of the Consortium 1 (lead contractor and authorized to act in the name and on behalf of the Consortium)</w:t>
                  </w:r>
                  <w:r w:rsidRPr="006A35BA">
                    <w:rPr>
                      <w:rFonts w:cstheme="minorHAnsi"/>
                      <w:b/>
                      <w:bCs/>
                      <w:color w:val="002060"/>
                      <w:sz w:val="20"/>
                      <w:szCs w:val="20"/>
                      <w:lang w:val="en-GB"/>
                    </w:rPr>
                    <w:t xml:space="preserve"> </w:t>
                  </w:r>
                </w:p>
              </w:tc>
            </w:tr>
          </w:tbl>
          <w:p w14:paraId="5F2AE286" w14:textId="77777777" w:rsidR="008D3A6F" w:rsidRPr="006A35BA" w:rsidRDefault="008D3A6F" w:rsidP="00424868">
            <w:pPr>
              <w:jc w:val="both"/>
              <w:rPr>
                <w:rFonts w:cstheme="minorHAnsi"/>
                <w:color w:val="002060"/>
                <w:sz w:val="20"/>
                <w:szCs w:val="20"/>
                <w:lang w:val="en-GB"/>
              </w:rPr>
            </w:pPr>
          </w:p>
        </w:tc>
      </w:tr>
      <w:tr w:rsidR="000F3321" w:rsidRPr="00833658" w14:paraId="3463D724" w14:textId="77777777" w:rsidTr="00E12A95">
        <w:tc>
          <w:tcPr>
            <w:tcW w:w="3397" w:type="dxa"/>
            <w:tcBorders>
              <w:top w:val="single" w:sz="4" w:space="0" w:color="auto"/>
              <w:left w:val="single" w:sz="4" w:space="0" w:color="auto"/>
              <w:bottom w:val="single" w:sz="4" w:space="0" w:color="auto"/>
              <w:right w:val="single" w:sz="4" w:space="0" w:color="auto"/>
            </w:tcBorders>
            <w:hideMark/>
          </w:tcPr>
          <w:p w14:paraId="5A523814" w14:textId="77777777" w:rsidR="008D3A6F" w:rsidRPr="006A35BA" w:rsidRDefault="008D3A6F" w:rsidP="00424868">
            <w:pPr>
              <w:jc w:val="both"/>
              <w:rPr>
                <w:rFonts w:cstheme="minorHAnsi"/>
                <w:color w:val="002060"/>
                <w:sz w:val="20"/>
                <w:szCs w:val="20"/>
                <w:lang w:val="en-GB"/>
              </w:rPr>
            </w:pPr>
            <w:r w:rsidRPr="006A35BA">
              <w:rPr>
                <w:rFonts w:cstheme="minorHAnsi"/>
                <w:color w:val="002060"/>
                <w:sz w:val="20"/>
                <w:szCs w:val="20"/>
                <w:lang w:val="en-GB"/>
              </w:rPr>
              <w:t>Name of duly authorized person</w:t>
            </w:r>
          </w:p>
        </w:tc>
        <w:tc>
          <w:tcPr>
            <w:tcW w:w="5999" w:type="dxa"/>
            <w:tcBorders>
              <w:top w:val="single" w:sz="4" w:space="0" w:color="auto"/>
              <w:left w:val="single" w:sz="4" w:space="0" w:color="auto"/>
              <w:bottom w:val="single" w:sz="4" w:space="0" w:color="auto"/>
              <w:right w:val="single" w:sz="4" w:space="0" w:color="auto"/>
            </w:tcBorders>
          </w:tcPr>
          <w:p w14:paraId="1F3E4EDA" w14:textId="77777777" w:rsidR="008D3A6F" w:rsidRPr="006A35BA" w:rsidRDefault="008D3A6F" w:rsidP="00424868">
            <w:pPr>
              <w:jc w:val="both"/>
              <w:rPr>
                <w:rFonts w:cstheme="minorHAnsi"/>
                <w:color w:val="002060"/>
                <w:sz w:val="20"/>
                <w:szCs w:val="20"/>
                <w:lang w:val="en-GB"/>
              </w:rPr>
            </w:pPr>
          </w:p>
        </w:tc>
      </w:tr>
      <w:tr w:rsidR="000F3321" w:rsidRPr="00833658" w14:paraId="282A404F" w14:textId="77777777" w:rsidTr="00E12A95">
        <w:tc>
          <w:tcPr>
            <w:tcW w:w="3397" w:type="dxa"/>
            <w:tcBorders>
              <w:top w:val="single" w:sz="4" w:space="0" w:color="auto"/>
              <w:left w:val="single" w:sz="4" w:space="0" w:color="auto"/>
              <w:bottom w:val="single" w:sz="4" w:space="0" w:color="auto"/>
              <w:right w:val="single" w:sz="4" w:space="0" w:color="auto"/>
            </w:tcBorders>
            <w:hideMark/>
          </w:tcPr>
          <w:p w14:paraId="754140AA" w14:textId="77777777" w:rsidR="008D3A6F" w:rsidRPr="006A35BA" w:rsidRDefault="008D3A6F" w:rsidP="00424868">
            <w:pPr>
              <w:jc w:val="both"/>
              <w:rPr>
                <w:rFonts w:cstheme="minorHAnsi"/>
                <w:color w:val="002060"/>
                <w:sz w:val="20"/>
                <w:szCs w:val="20"/>
                <w:lang w:val="en-GB"/>
              </w:rPr>
            </w:pPr>
            <w:r w:rsidRPr="006A35BA">
              <w:rPr>
                <w:rFonts w:cstheme="minorHAnsi"/>
                <w:color w:val="002060"/>
                <w:sz w:val="20"/>
                <w:szCs w:val="20"/>
                <w:lang w:val="en-GB"/>
              </w:rPr>
              <w:t>Function</w:t>
            </w:r>
          </w:p>
        </w:tc>
        <w:tc>
          <w:tcPr>
            <w:tcW w:w="5999" w:type="dxa"/>
            <w:tcBorders>
              <w:top w:val="single" w:sz="4" w:space="0" w:color="auto"/>
              <w:left w:val="single" w:sz="4" w:space="0" w:color="auto"/>
              <w:bottom w:val="single" w:sz="4" w:space="0" w:color="auto"/>
              <w:right w:val="single" w:sz="4" w:space="0" w:color="auto"/>
            </w:tcBorders>
          </w:tcPr>
          <w:p w14:paraId="635AA9A0" w14:textId="77777777" w:rsidR="008D3A6F" w:rsidRPr="006A35BA" w:rsidRDefault="008D3A6F" w:rsidP="00424868">
            <w:pPr>
              <w:jc w:val="both"/>
              <w:rPr>
                <w:rFonts w:cstheme="minorHAnsi"/>
                <w:color w:val="002060"/>
                <w:sz w:val="20"/>
                <w:szCs w:val="20"/>
                <w:lang w:val="en-GB"/>
              </w:rPr>
            </w:pPr>
          </w:p>
        </w:tc>
      </w:tr>
      <w:tr w:rsidR="000F3321" w:rsidRPr="00833658" w14:paraId="664D045E" w14:textId="77777777" w:rsidTr="00E12A95">
        <w:tc>
          <w:tcPr>
            <w:tcW w:w="3397" w:type="dxa"/>
            <w:tcBorders>
              <w:top w:val="single" w:sz="4" w:space="0" w:color="auto"/>
              <w:left w:val="single" w:sz="4" w:space="0" w:color="auto"/>
              <w:bottom w:val="single" w:sz="4" w:space="0" w:color="auto"/>
              <w:right w:val="single" w:sz="4" w:space="0" w:color="auto"/>
            </w:tcBorders>
            <w:hideMark/>
          </w:tcPr>
          <w:p w14:paraId="77F1E0BA" w14:textId="77777777" w:rsidR="008D3A6F" w:rsidRPr="006A35BA" w:rsidRDefault="008D3A6F" w:rsidP="00424868">
            <w:pPr>
              <w:jc w:val="both"/>
              <w:rPr>
                <w:rFonts w:cstheme="minorHAnsi"/>
                <w:color w:val="002060"/>
                <w:sz w:val="20"/>
                <w:szCs w:val="20"/>
                <w:lang w:val="en-GB"/>
              </w:rPr>
            </w:pPr>
            <w:r w:rsidRPr="006A35BA">
              <w:rPr>
                <w:rFonts w:cstheme="minorHAnsi"/>
                <w:color w:val="002060"/>
                <w:sz w:val="20"/>
                <w:szCs w:val="20"/>
                <w:lang w:val="en-GB"/>
              </w:rPr>
              <w:t>Signature</w:t>
            </w:r>
          </w:p>
        </w:tc>
        <w:tc>
          <w:tcPr>
            <w:tcW w:w="5999" w:type="dxa"/>
            <w:tcBorders>
              <w:top w:val="single" w:sz="4" w:space="0" w:color="auto"/>
              <w:left w:val="single" w:sz="4" w:space="0" w:color="auto"/>
              <w:bottom w:val="single" w:sz="4" w:space="0" w:color="auto"/>
              <w:right w:val="single" w:sz="4" w:space="0" w:color="auto"/>
            </w:tcBorders>
          </w:tcPr>
          <w:p w14:paraId="15472B18" w14:textId="77777777" w:rsidR="008D3A6F" w:rsidRPr="006A35BA" w:rsidRDefault="008D3A6F" w:rsidP="00424868">
            <w:pPr>
              <w:jc w:val="both"/>
              <w:rPr>
                <w:rFonts w:cstheme="minorHAnsi"/>
                <w:color w:val="002060"/>
                <w:sz w:val="20"/>
                <w:szCs w:val="20"/>
                <w:lang w:val="en-GB"/>
              </w:rPr>
            </w:pPr>
          </w:p>
        </w:tc>
      </w:tr>
      <w:tr w:rsidR="000F3321" w:rsidRPr="00833658" w14:paraId="73CC27B4" w14:textId="77777777" w:rsidTr="00E12A95">
        <w:tc>
          <w:tcPr>
            <w:tcW w:w="3397" w:type="dxa"/>
            <w:tcBorders>
              <w:top w:val="single" w:sz="4" w:space="0" w:color="auto"/>
              <w:left w:val="single" w:sz="4" w:space="0" w:color="auto"/>
              <w:bottom w:val="single" w:sz="4" w:space="0" w:color="auto"/>
              <w:right w:val="single" w:sz="4" w:space="0" w:color="auto"/>
            </w:tcBorders>
            <w:hideMark/>
          </w:tcPr>
          <w:p w14:paraId="33AD8362" w14:textId="77777777" w:rsidR="008D3A6F" w:rsidRPr="006A35BA" w:rsidRDefault="008D3A6F" w:rsidP="00424868">
            <w:pPr>
              <w:jc w:val="both"/>
              <w:rPr>
                <w:rFonts w:cstheme="minorHAnsi"/>
                <w:color w:val="002060"/>
                <w:sz w:val="20"/>
                <w:szCs w:val="20"/>
                <w:lang w:val="en-GB"/>
              </w:rPr>
            </w:pPr>
            <w:r w:rsidRPr="006A35BA">
              <w:rPr>
                <w:rFonts w:cstheme="minorHAnsi"/>
                <w:color w:val="002060"/>
                <w:sz w:val="20"/>
                <w:szCs w:val="20"/>
                <w:lang w:val="en-GB"/>
              </w:rPr>
              <w:t>Place and date</w:t>
            </w:r>
          </w:p>
        </w:tc>
        <w:tc>
          <w:tcPr>
            <w:tcW w:w="5999" w:type="dxa"/>
            <w:tcBorders>
              <w:top w:val="single" w:sz="4" w:space="0" w:color="auto"/>
              <w:left w:val="single" w:sz="4" w:space="0" w:color="auto"/>
              <w:bottom w:val="single" w:sz="4" w:space="0" w:color="auto"/>
              <w:right w:val="single" w:sz="4" w:space="0" w:color="auto"/>
            </w:tcBorders>
          </w:tcPr>
          <w:p w14:paraId="22961C66" w14:textId="77777777" w:rsidR="008D3A6F" w:rsidRPr="006A35BA" w:rsidRDefault="008D3A6F" w:rsidP="00424868">
            <w:pPr>
              <w:jc w:val="both"/>
              <w:rPr>
                <w:rFonts w:cstheme="minorHAnsi"/>
                <w:color w:val="002060"/>
                <w:sz w:val="20"/>
                <w:szCs w:val="20"/>
                <w:lang w:val="en-GB"/>
              </w:rPr>
            </w:pPr>
          </w:p>
        </w:tc>
      </w:tr>
      <w:tr w:rsidR="000F3321" w:rsidRPr="00833658" w14:paraId="3CA7B3F9" w14:textId="77777777" w:rsidTr="00E12A95">
        <w:tc>
          <w:tcPr>
            <w:tcW w:w="3397" w:type="dxa"/>
            <w:tcBorders>
              <w:top w:val="single" w:sz="4" w:space="0" w:color="auto"/>
              <w:left w:val="single" w:sz="4" w:space="0" w:color="auto"/>
              <w:bottom w:val="single" w:sz="4" w:space="0" w:color="auto"/>
              <w:right w:val="single" w:sz="4" w:space="0" w:color="auto"/>
            </w:tcBorders>
            <w:hideMark/>
          </w:tcPr>
          <w:p w14:paraId="7A1C1C7F" w14:textId="77777777" w:rsidR="008D3A6F" w:rsidRPr="00833658" w:rsidRDefault="008D3A6F" w:rsidP="00424868">
            <w:pPr>
              <w:jc w:val="both"/>
              <w:rPr>
                <w:color w:val="002060"/>
                <w:sz w:val="20"/>
                <w:szCs w:val="20"/>
              </w:rPr>
            </w:pPr>
            <w:r w:rsidRPr="1E1BCA6F">
              <w:rPr>
                <w:color w:val="002060"/>
                <w:sz w:val="20"/>
                <w:szCs w:val="20"/>
              </w:rPr>
              <w:t>Activities / expertise of the member in the AI PCP Project</w:t>
            </w:r>
          </w:p>
        </w:tc>
        <w:tc>
          <w:tcPr>
            <w:tcW w:w="5999" w:type="dxa"/>
            <w:tcBorders>
              <w:top w:val="single" w:sz="4" w:space="0" w:color="auto"/>
              <w:left w:val="single" w:sz="4" w:space="0" w:color="auto"/>
              <w:bottom w:val="single" w:sz="4" w:space="0" w:color="auto"/>
              <w:right w:val="single" w:sz="4" w:space="0" w:color="auto"/>
            </w:tcBorders>
          </w:tcPr>
          <w:p w14:paraId="237E3AEF" w14:textId="77777777" w:rsidR="008D3A6F" w:rsidRPr="006A35BA" w:rsidRDefault="008D3A6F" w:rsidP="00424868">
            <w:pPr>
              <w:jc w:val="both"/>
              <w:rPr>
                <w:rFonts w:cstheme="minorHAnsi"/>
                <w:color w:val="002060"/>
                <w:sz w:val="20"/>
                <w:szCs w:val="20"/>
                <w:lang w:val="en-GB"/>
              </w:rPr>
            </w:pPr>
          </w:p>
        </w:tc>
      </w:tr>
    </w:tbl>
    <w:p w14:paraId="08B0266F" w14:textId="77777777" w:rsidR="008D3A6F" w:rsidRPr="006A35BA" w:rsidRDefault="008D3A6F" w:rsidP="00424868">
      <w:pPr>
        <w:jc w:val="both"/>
        <w:rPr>
          <w:rFonts w:cstheme="minorHAnsi"/>
          <w:color w:val="002060"/>
          <w:sz w:val="20"/>
          <w:szCs w:val="20"/>
          <w:lang w:val="en-GB"/>
        </w:rPr>
      </w:pPr>
    </w:p>
    <w:tbl>
      <w:tblPr>
        <w:tblStyle w:val="Tabelraster"/>
        <w:tblW w:w="0" w:type="auto"/>
        <w:tblLook w:val="04A0" w:firstRow="1" w:lastRow="0" w:firstColumn="1" w:lastColumn="0" w:noHBand="0" w:noVBand="1"/>
      </w:tblPr>
      <w:tblGrid>
        <w:gridCol w:w="3301"/>
        <w:gridCol w:w="5755"/>
      </w:tblGrid>
      <w:tr w:rsidR="000F3321" w:rsidRPr="00833658" w14:paraId="4A68253D" w14:textId="77777777" w:rsidTr="00E12A95">
        <w:tc>
          <w:tcPr>
            <w:tcW w:w="93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tbl>
            <w:tblPr>
              <w:tblW w:w="0" w:type="auto"/>
              <w:tblLook w:val="04A0" w:firstRow="1" w:lastRow="0" w:firstColumn="1" w:lastColumn="0" w:noHBand="0" w:noVBand="1"/>
            </w:tblPr>
            <w:tblGrid>
              <w:gridCol w:w="2632"/>
            </w:tblGrid>
            <w:tr w:rsidR="000F3321" w:rsidRPr="00833658" w14:paraId="0A626367" w14:textId="77777777" w:rsidTr="00E12A95">
              <w:trPr>
                <w:trHeight w:val="349"/>
              </w:trPr>
              <w:tc>
                <w:tcPr>
                  <w:tcW w:w="0" w:type="auto"/>
                  <w:tcBorders>
                    <w:top w:val="nil"/>
                    <w:left w:val="nil"/>
                    <w:bottom w:val="nil"/>
                    <w:right w:val="nil"/>
                  </w:tcBorders>
                  <w:hideMark/>
                </w:tcPr>
                <w:p w14:paraId="68BF3508" w14:textId="77777777" w:rsidR="008D3A6F" w:rsidRPr="006A35BA" w:rsidRDefault="008D3A6F" w:rsidP="00424868">
                  <w:pPr>
                    <w:autoSpaceDE w:val="0"/>
                    <w:autoSpaceDN w:val="0"/>
                    <w:adjustRightInd w:val="0"/>
                    <w:jc w:val="both"/>
                    <w:rPr>
                      <w:rFonts w:cstheme="minorHAnsi"/>
                      <w:b/>
                      <w:color w:val="002060"/>
                      <w:sz w:val="20"/>
                      <w:szCs w:val="20"/>
                      <w:lang w:val="en-GB"/>
                    </w:rPr>
                  </w:pPr>
                  <w:r w:rsidRPr="006A35BA">
                    <w:rPr>
                      <w:rFonts w:cstheme="minorHAnsi"/>
                      <w:b/>
                      <w:color w:val="002060"/>
                      <w:sz w:val="20"/>
                      <w:szCs w:val="20"/>
                      <w:lang w:val="en-GB"/>
                    </w:rPr>
                    <w:t xml:space="preserve">Member of the Consortium 2 </w:t>
                  </w:r>
                </w:p>
              </w:tc>
            </w:tr>
          </w:tbl>
          <w:p w14:paraId="7B8C24AE" w14:textId="77777777" w:rsidR="008D3A6F" w:rsidRPr="006A35BA" w:rsidRDefault="008D3A6F" w:rsidP="00424868">
            <w:pPr>
              <w:jc w:val="both"/>
              <w:rPr>
                <w:rFonts w:cstheme="minorHAnsi"/>
                <w:color w:val="002060"/>
                <w:sz w:val="20"/>
                <w:szCs w:val="20"/>
                <w:lang w:val="en-GB"/>
              </w:rPr>
            </w:pPr>
          </w:p>
        </w:tc>
      </w:tr>
      <w:tr w:rsidR="000F3321" w:rsidRPr="00833658" w14:paraId="1A468E93" w14:textId="77777777" w:rsidTr="00E12A95">
        <w:tc>
          <w:tcPr>
            <w:tcW w:w="3397" w:type="dxa"/>
            <w:tcBorders>
              <w:top w:val="single" w:sz="4" w:space="0" w:color="auto"/>
              <w:left w:val="single" w:sz="4" w:space="0" w:color="auto"/>
              <w:bottom w:val="single" w:sz="4" w:space="0" w:color="auto"/>
              <w:right w:val="single" w:sz="4" w:space="0" w:color="auto"/>
            </w:tcBorders>
            <w:hideMark/>
          </w:tcPr>
          <w:p w14:paraId="18698315" w14:textId="77777777" w:rsidR="008D3A6F" w:rsidRPr="006A35BA" w:rsidRDefault="008D3A6F" w:rsidP="00424868">
            <w:pPr>
              <w:jc w:val="both"/>
              <w:rPr>
                <w:rFonts w:cstheme="minorHAnsi"/>
                <w:color w:val="002060"/>
                <w:sz w:val="20"/>
                <w:szCs w:val="20"/>
                <w:lang w:val="en-GB"/>
              </w:rPr>
            </w:pPr>
            <w:r w:rsidRPr="006A35BA">
              <w:rPr>
                <w:rFonts w:cstheme="minorHAnsi"/>
                <w:color w:val="002060"/>
                <w:sz w:val="20"/>
                <w:szCs w:val="20"/>
                <w:lang w:val="en-GB"/>
              </w:rPr>
              <w:t>Name of duly authorized person</w:t>
            </w:r>
          </w:p>
        </w:tc>
        <w:tc>
          <w:tcPr>
            <w:tcW w:w="5999" w:type="dxa"/>
            <w:tcBorders>
              <w:top w:val="single" w:sz="4" w:space="0" w:color="auto"/>
              <w:left w:val="single" w:sz="4" w:space="0" w:color="auto"/>
              <w:bottom w:val="single" w:sz="4" w:space="0" w:color="auto"/>
              <w:right w:val="single" w:sz="4" w:space="0" w:color="auto"/>
            </w:tcBorders>
          </w:tcPr>
          <w:p w14:paraId="22D68204" w14:textId="77777777" w:rsidR="008D3A6F" w:rsidRPr="006A35BA" w:rsidRDefault="008D3A6F" w:rsidP="00424868">
            <w:pPr>
              <w:jc w:val="both"/>
              <w:rPr>
                <w:rFonts w:cstheme="minorHAnsi"/>
                <w:color w:val="002060"/>
                <w:sz w:val="20"/>
                <w:szCs w:val="20"/>
                <w:lang w:val="en-GB"/>
              </w:rPr>
            </w:pPr>
          </w:p>
        </w:tc>
      </w:tr>
      <w:tr w:rsidR="000F3321" w:rsidRPr="00833658" w14:paraId="2189C2EF" w14:textId="77777777" w:rsidTr="00E12A95">
        <w:tc>
          <w:tcPr>
            <w:tcW w:w="3397" w:type="dxa"/>
            <w:tcBorders>
              <w:top w:val="single" w:sz="4" w:space="0" w:color="auto"/>
              <w:left w:val="single" w:sz="4" w:space="0" w:color="auto"/>
              <w:bottom w:val="single" w:sz="4" w:space="0" w:color="auto"/>
              <w:right w:val="single" w:sz="4" w:space="0" w:color="auto"/>
            </w:tcBorders>
            <w:hideMark/>
          </w:tcPr>
          <w:p w14:paraId="1FD85CF2" w14:textId="77777777" w:rsidR="008D3A6F" w:rsidRPr="006A35BA" w:rsidRDefault="008D3A6F" w:rsidP="00424868">
            <w:pPr>
              <w:jc w:val="both"/>
              <w:rPr>
                <w:rFonts w:cstheme="minorHAnsi"/>
                <w:color w:val="002060"/>
                <w:sz w:val="20"/>
                <w:szCs w:val="20"/>
                <w:lang w:val="en-GB"/>
              </w:rPr>
            </w:pPr>
            <w:r w:rsidRPr="006A35BA">
              <w:rPr>
                <w:rFonts w:cstheme="minorHAnsi"/>
                <w:color w:val="002060"/>
                <w:sz w:val="20"/>
                <w:szCs w:val="20"/>
                <w:lang w:val="en-GB"/>
              </w:rPr>
              <w:t>Function</w:t>
            </w:r>
          </w:p>
        </w:tc>
        <w:tc>
          <w:tcPr>
            <w:tcW w:w="5999" w:type="dxa"/>
            <w:tcBorders>
              <w:top w:val="single" w:sz="4" w:space="0" w:color="auto"/>
              <w:left w:val="single" w:sz="4" w:space="0" w:color="auto"/>
              <w:bottom w:val="single" w:sz="4" w:space="0" w:color="auto"/>
              <w:right w:val="single" w:sz="4" w:space="0" w:color="auto"/>
            </w:tcBorders>
          </w:tcPr>
          <w:p w14:paraId="4A726497" w14:textId="77777777" w:rsidR="008D3A6F" w:rsidRPr="006A35BA" w:rsidRDefault="008D3A6F" w:rsidP="00424868">
            <w:pPr>
              <w:jc w:val="both"/>
              <w:rPr>
                <w:rFonts w:cstheme="minorHAnsi"/>
                <w:color w:val="002060"/>
                <w:sz w:val="20"/>
                <w:szCs w:val="20"/>
                <w:lang w:val="en-GB"/>
              </w:rPr>
            </w:pPr>
          </w:p>
        </w:tc>
      </w:tr>
      <w:tr w:rsidR="000F3321" w:rsidRPr="00833658" w14:paraId="5642253E" w14:textId="77777777" w:rsidTr="00E12A95">
        <w:tc>
          <w:tcPr>
            <w:tcW w:w="3397" w:type="dxa"/>
            <w:tcBorders>
              <w:top w:val="single" w:sz="4" w:space="0" w:color="auto"/>
              <w:left w:val="single" w:sz="4" w:space="0" w:color="auto"/>
              <w:bottom w:val="single" w:sz="4" w:space="0" w:color="auto"/>
              <w:right w:val="single" w:sz="4" w:space="0" w:color="auto"/>
            </w:tcBorders>
            <w:hideMark/>
          </w:tcPr>
          <w:p w14:paraId="3D0808A4" w14:textId="77777777" w:rsidR="008D3A6F" w:rsidRPr="006A35BA" w:rsidRDefault="008D3A6F" w:rsidP="00424868">
            <w:pPr>
              <w:jc w:val="both"/>
              <w:rPr>
                <w:rFonts w:cstheme="minorHAnsi"/>
                <w:color w:val="002060"/>
                <w:sz w:val="20"/>
                <w:szCs w:val="20"/>
                <w:lang w:val="en-GB"/>
              </w:rPr>
            </w:pPr>
            <w:r w:rsidRPr="006A35BA">
              <w:rPr>
                <w:rFonts w:cstheme="minorHAnsi"/>
                <w:color w:val="002060"/>
                <w:sz w:val="20"/>
                <w:szCs w:val="20"/>
                <w:lang w:val="en-GB"/>
              </w:rPr>
              <w:t>Signature</w:t>
            </w:r>
          </w:p>
        </w:tc>
        <w:tc>
          <w:tcPr>
            <w:tcW w:w="5999" w:type="dxa"/>
            <w:tcBorders>
              <w:top w:val="single" w:sz="4" w:space="0" w:color="auto"/>
              <w:left w:val="single" w:sz="4" w:space="0" w:color="auto"/>
              <w:bottom w:val="single" w:sz="4" w:space="0" w:color="auto"/>
              <w:right w:val="single" w:sz="4" w:space="0" w:color="auto"/>
            </w:tcBorders>
          </w:tcPr>
          <w:p w14:paraId="78404FCB" w14:textId="77777777" w:rsidR="008D3A6F" w:rsidRPr="006A35BA" w:rsidRDefault="008D3A6F" w:rsidP="00424868">
            <w:pPr>
              <w:jc w:val="both"/>
              <w:rPr>
                <w:rFonts w:cstheme="minorHAnsi"/>
                <w:color w:val="002060"/>
                <w:sz w:val="20"/>
                <w:szCs w:val="20"/>
                <w:lang w:val="en-GB"/>
              </w:rPr>
            </w:pPr>
          </w:p>
        </w:tc>
      </w:tr>
      <w:tr w:rsidR="000F3321" w:rsidRPr="00833658" w14:paraId="173F6946" w14:textId="77777777" w:rsidTr="00E12A95">
        <w:tc>
          <w:tcPr>
            <w:tcW w:w="3397" w:type="dxa"/>
            <w:tcBorders>
              <w:top w:val="single" w:sz="4" w:space="0" w:color="auto"/>
              <w:left w:val="single" w:sz="4" w:space="0" w:color="auto"/>
              <w:bottom w:val="single" w:sz="4" w:space="0" w:color="auto"/>
              <w:right w:val="single" w:sz="4" w:space="0" w:color="auto"/>
            </w:tcBorders>
            <w:hideMark/>
          </w:tcPr>
          <w:p w14:paraId="429B9729" w14:textId="77777777" w:rsidR="008D3A6F" w:rsidRPr="006A35BA" w:rsidRDefault="008D3A6F" w:rsidP="00424868">
            <w:pPr>
              <w:jc w:val="both"/>
              <w:rPr>
                <w:rFonts w:cstheme="minorHAnsi"/>
                <w:color w:val="002060"/>
                <w:sz w:val="20"/>
                <w:szCs w:val="20"/>
                <w:lang w:val="en-GB"/>
              </w:rPr>
            </w:pPr>
            <w:r w:rsidRPr="006A35BA">
              <w:rPr>
                <w:rFonts w:cstheme="minorHAnsi"/>
                <w:color w:val="002060"/>
                <w:sz w:val="20"/>
                <w:szCs w:val="20"/>
                <w:lang w:val="en-GB"/>
              </w:rPr>
              <w:t>Place and date</w:t>
            </w:r>
          </w:p>
        </w:tc>
        <w:tc>
          <w:tcPr>
            <w:tcW w:w="5999" w:type="dxa"/>
            <w:tcBorders>
              <w:top w:val="single" w:sz="4" w:space="0" w:color="auto"/>
              <w:left w:val="single" w:sz="4" w:space="0" w:color="auto"/>
              <w:bottom w:val="single" w:sz="4" w:space="0" w:color="auto"/>
              <w:right w:val="single" w:sz="4" w:space="0" w:color="auto"/>
            </w:tcBorders>
          </w:tcPr>
          <w:p w14:paraId="6602DF5A" w14:textId="77777777" w:rsidR="008D3A6F" w:rsidRPr="006A35BA" w:rsidRDefault="008D3A6F" w:rsidP="00424868">
            <w:pPr>
              <w:jc w:val="both"/>
              <w:rPr>
                <w:rFonts w:cstheme="minorHAnsi"/>
                <w:color w:val="002060"/>
                <w:sz w:val="20"/>
                <w:szCs w:val="20"/>
                <w:lang w:val="en-GB"/>
              </w:rPr>
            </w:pPr>
          </w:p>
        </w:tc>
      </w:tr>
      <w:tr w:rsidR="000F3321" w:rsidRPr="00833658" w14:paraId="34E1CDEF" w14:textId="77777777" w:rsidTr="00E12A95">
        <w:tc>
          <w:tcPr>
            <w:tcW w:w="3397" w:type="dxa"/>
            <w:tcBorders>
              <w:top w:val="single" w:sz="4" w:space="0" w:color="auto"/>
              <w:left w:val="single" w:sz="4" w:space="0" w:color="auto"/>
              <w:bottom w:val="single" w:sz="4" w:space="0" w:color="auto"/>
              <w:right w:val="single" w:sz="4" w:space="0" w:color="auto"/>
            </w:tcBorders>
            <w:hideMark/>
          </w:tcPr>
          <w:p w14:paraId="76B65348" w14:textId="77777777" w:rsidR="008D3A6F" w:rsidRPr="00833658" w:rsidRDefault="008D3A6F" w:rsidP="00424868">
            <w:pPr>
              <w:jc w:val="both"/>
              <w:rPr>
                <w:color w:val="002060"/>
                <w:sz w:val="20"/>
                <w:szCs w:val="20"/>
              </w:rPr>
            </w:pPr>
            <w:r w:rsidRPr="1E1BCA6F">
              <w:rPr>
                <w:color w:val="002060"/>
                <w:sz w:val="20"/>
                <w:szCs w:val="20"/>
              </w:rPr>
              <w:t>Activities / expertise of the member in the Big Data PCP Project</w:t>
            </w:r>
          </w:p>
        </w:tc>
        <w:tc>
          <w:tcPr>
            <w:tcW w:w="5999" w:type="dxa"/>
            <w:tcBorders>
              <w:top w:val="single" w:sz="4" w:space="0" w:color="auto"/>
              <w:left w:val="single" w:sz="4" w:space="0" w:color="auto"/>
              <w:bottom w:val="single" w:sz="4" w:space="0" w:color="auto"/>
              <w:right w:val="single" w:sz="4" w:space="0" w:color="auto"/>
            </w:tcBorders>
          </w:tcPr>
          <w:p w14:paraId="4BA5DB7B" w14:textId="77777777" w:rsidR="008D3A6F" w:rsidRPr="006A35BA" w:rsidRDefault="008D3A6F" w:rsidP="00424868">
            <w:pPr>
              <w:jc w:val="both"/>
              <w:rPr>
                <w:rFonts w:cstheme="minorHAnsi"/>
                <w:color w:val="002060"/>
                <w:sz w:val="20"/>
                <w:szCs w:val="20"/>
                <w:lang w:val="en-GB"/>
              </w:rPr>
            </w:pPr>
          </w:p>
        </w:tc>
      </w:tr>
    </w:tbl>
    <w:p w14:paraId="55A611E7" w14:textId="77777777" w:rsidR="008D3A6F" w:rsidRPr="006A35BA" w:rsidRDefault="008D3A6F" w:rsidP="00424868">
      <w:pPr>
        <w:jc w:val="both"/>
        <w:rPr>
          <w:rFonts w:cstheme="minorHAnsi"/>
          <w:color w:val="002060"/>
          <w:sz w:val="20"/>
          <w:szCs w:val="20"/>
          <w:lang w:val="en-GB"/>
        </w:rPr>
      </w:pPr>
    </w:p>
    <w:tbl>
      <w:tblPr>
        <w:tblStyle w:val="Tabelraster"/>
        <w:tblW w:w="0" w:type="auto"/>
        <w:tblLook w:val="04A0" w:firstRow="1" w:lastRow="0" w:firstColumn="1" w:lastColumn="0" w:noHBand="0" w:noVBand="1"/>
      </w:tblPr>
      <w:tblGrid>
        <w:gridCol w:w="3301"/>
        <w:gridCol w:w="5755"/>
      </w:tblGrid>
      <w:tr w:rsidR="000F3321" w:rsidRPr="00833658" w14:paraId="7CA97008" w14:textId="77777777" w:rsidTr="00E12A95">
        <w:tc>
          <w:tcPr>
            <w:tcW w:w="9396"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tbl>
            <w:tblPr>
              <w:tblW w:w="0" w:type="auto"/>
              <w:tblLook w:val="04A0" w:firstRow="1" w:lastRow="0" w:firstColumn="1" w:lastColumn="0" w:noHBand="0" w:noVBand="1"/>
            </w:tblPr>
            <w:tblGrid>
              <w:gridCol w:w="2632"/>
            </w:tblGrid>
            <w:tr w:rsidR="000F3321" w:rsidRPr="00833658" w14:paraId="14410744" w14:textId="77777777" w:rsidTr="00E12A95">
              <w:trPr>
                <w:trHeight w:val="349"/>
              </w:trPr>
              <w:tc>
                <w:tcPr>
                  <w:tcW w:w="0" w:type="auto"/>
                  <w:tcBorders>
                    <w:top w:val="nil"/>
                    <w:left w:val="nil"/>
                    <w:bottom w:val="nil"/>
                    <w:right w:val="nil"/>
                  </w:tcBorders>
                  <w:hideMark/>
                </w:tcPr>
                <w:p w14:paraId="5F09C114" w14:textId="77777777" w:rsidR="008D3A6F" w:rsidRPr="006A35BA" w:rsidRDefault="008D3A6F" w:rsidP="00424868">
                  <w:pPr>
                    <w:autoSpaceDE w:val="0"/>
                    <w:autoSpaceDN w:val="0"/>
                    <w:adjustRightInd w:val="0"/>
                    <w:jc w:val="both"/>
                    <w:rPr>
                      <w:rFonts w:cstheme="minorHAnsi"/>
                      <w:b/>
                      <w:color w:val="002060"/>
                      <w:sz w:val="20"/>
                      <w:szCs w:val="20"/>
                      <w:lang w:val="en-GB"/>
                    </w:rPr>
                  </w:pPr>
                  <w:r w:rsidRPr="006A35BA">
                    <w:rPr>
                      <w:rFonts w:cstheme="minorHAnsi"/>
                      <w:b/>
                      <w:color w:val="002060"/>
                      <w:sz w:val="20"/>
                      <w:szCs w:val="20"/>
                      <w:lang w:val="en-GB"/>
                    </w:rPr>
                    <w:t xml:space="preserve">Member of the Consortium 3 </w:t>
                  </w:r>
                </w:p>
              </w:tc>
            </w:tr>
          </w:tbl>
          <w:p w14:paraId="1DC07DDE" w14:textId="77777777" w:rsidR="008D3A6F" w:rsidRPr="006A35BA" w:rsidRDefault="008D3A6F" w:rsidP="00424868">
            <w:pPr>
              <w:jc w:val="both"/>
              <w:rPr>
                <w:rFonts w:cstheme="minorHAnsi"/>
                <w:color w:val="002060"/>
                <w:sz w:val="20"/>
                <w:szCs w:val="20"/>
                <w:lang w:val="en-GB"/>
              </w:rPr>
            </w:pPr>
          </w:p>
        </w:tc>
      </w:tr>
      <w:tr w:rsidR="000F3321" w:rsidRPr="00833658" w14:paraId="37125972" w14:textId="77777777" w:rsidTr="00E12A95">
        <w:tc>
          <w:tcPr>
            <w:tcW w:w="3397" w:type="dxa"/>
            <w:tcBorders>
              <w:top w:val="single" w:sz="4" w:space="0" w:color="auto"/>
              <w:left w:val="single" w:sz="4" w:space="0" w:color="auto"/>
              <w:bottom w:val="single" w:sz="4" w:space="0" w:color="auto"/>
              <w:right w:val="single" w:sz="4" w:space="0" w:color="auto"/>
            </w:tcBorders>
            <w:hideMark/>
          </w:tcPr>
          <w:p w14:paraId="0B3BE091" w14:textId="77777777" w:rsidR="008D3A6F" w:rsidRPr="006A35BA" w:rsidRDefault="008D3A6F" w:rsidP="00424868">
            <w:pPr>
              <w:jc w:val="both"/>
              <w:rPr>
                <w:rFonts w:cstheme="minorHAnsi"/>
                <w:color w:val="002060"/>
                <w:sz w:val="20"/>
                <w:szCs w:val="20"/>
                <w:lang w:val="en-GB"/>
              </w:rPr>
            </w:pPr>
            <w:r w:rsidRPr="006A35BA">
              <w:rPr>
                <w:rFonts w:cstheme="minorHAnsi"/>
                <w:color w:val="002060"/>
                <w:sz w:val="20"/>
                <w:szCs w:val="20"/>
                <w:lang w:val="en-GB"/>
              </w:rPr>
              <w:t>Name of duly authorized person</w:t>
            </w:r>
          </w:p>
        </w:tc>
        <w:tc>
          <w:tcPr>
            <w:tcW w:w="5999" w:type="dxa"/>
            <w:tcBorders>
              <w:top w:val="single" w:sz="4" w:space="0" w:color="auto"/>
              <w:left w:val="single" w:sz="4" w:space="0" w:color="auto"/>
              <w:bottom w:val="single" w:sz="4" w:space="0" w:color="auto"/>
              <w:right w:val="single" w:sz="4" w:space="0" w:color="auto"/>
            </w:tcBorders>
          </w:tcPr>
          <w:p w14:paraId="1322BF52" w14:textId="77777777" w:rsidR="008D3A6F" w:rsidRPr="006A35BA" w:rsidRDefault="008D3A6F" w:rsidP="00424868">
            <w:pPr>
              <w:jc w:val="both"/>
              <w:rPr>
                <w:rFonts w:cstheme="minorHAnsi"/>
                <w:color w:val="002060"/>
                <w:sz w:val="20"/>
                <w:szCs w:val="20"/>
                <w:lang w:val="en-GB"/>
              </w:rPr>
            </w:pPr>
          </w:p>
        </w:tc>
      </w:tr>
      <w:tr w:rsidR="000F3321" w:rsidRPr="00833658" w14:paraId="20A9BA7B" w14:textId="77777777" w:rsidTr="00E12A95">
        <w:tc>
          <w:tcPr>
            <w:tcW w:w="3397" w:type="dxa"/>
            <w:tcBorders>
              <w:top w:val="single" w:sz="4" w:space="0" w:color="auto"/>
              <w:left w:val="single" w:sz="4" w:space="0" w:color="auto"/>
              <w:bottom w:val="single" w:sz="4" w:space="0" w:color="auto"/>
              <w:right w:val="single" w:sz="4" w:space="0" w:color="auto"/>
            </w:tcBorders>
            <w:hideMark/>
          </w:tcPr>
          <w:p w14:paraId="55FE4E25" w14:textId="77777777" w:rsidR="008D3A6F" w:rsidRPr="006A35BA" w:rsidRDefault="008D3A6F" w:rsidP="00424868">
            <w:pPr>
              <w:jc w:val="both"/>
              <w:rPr>
                <w:rFonts w:cstheme="minorHAnsi"/>
                <w:color w:val="002060"/>
                <w:sz w:val="20"/>
                <w:szCs w:val="20"/>
                <w:lang w:val="en-GB"/>
              </w:rPr>
            </w:pPr>
            <w:r w:rsidRPr="006A35BA">
              <w:rPr>
                <w:rFonts w:cstheme="minorHAnsi"/>
                <w:color w:val="002060"/>
                <w:sz w:val="20"/>
                <w:szCs w:val="20"/>
                <w:lang w:val="en-GB"/>
              </w:rPr>
              <w:t>Function</w:t>
            </w:r>
          </w:p>
        </w:tc>
        <w:tc>
          <w:tcPr>
            <w:tcW w:w="5999" w:type="dxa"/>
            <w:tcBorders>
              <w:top w:val="single" w:sz="4" w:space="0" w:color="auto"/>
              <w:left w:val="single" w:sz="4" w:space="0" w:color="auto"/>
              <w:bottom w:val="single" w:sz="4" w:space="0" w:color="auto"/>
              <w:right w:val="single" w:sz="4" w:space="0" w:color="auto"/>
            </w:tcBorders>
          </w:tcPr>
          <w:p w14:paraId="1808B238" w14:textId="77777777" w:rsidR="008D3A6F" w:rsidRPr="006A35BA" w:rsidRDefault="008D3A6F" w:rsidP="00424868">
            <w:pPr>
              <w:jc w:val="both"/>
              <w:rPr>
                <w:rFonts w:cstheme="minorHAnsi"/>
                <w:color w:val="002060"/>
                <w:sz w:val="20"/>
                <w:szCs w:val="20"/>
                <w:lang w:val="en-GB"/>
              </w:rPr>
            </w:pPr>
          </w:p>
        </w:tc>
      </w:tr>
      <w:tr w:rsidR="000F3321" w:rsidRPr="00833658" w14:paraId="6DC960D4" w14:textId="77777777" w:rsidTr="00E12A95">
        <w:tc>
          <w:tcPr>
            <w:tcW w:w="3397" w:type="dxa"/>
            <w:tcBorders>
              <w:top w:val="single" w:sz="4" w:space="0" w:color="auto"/>
              <w:left w:val="single" w:sz="4" w:space="0" w:color="auto"/>
              <w:bottom w:val="single" w:sz="4" w:space="0" w:color="auto"/>
              <w:right w:val="single" w:sz="4" w:space="0" w:color="auto"/>
            </w:tcBorders>
            <w:hideMark/>
          </w:tcPr>
          <w:p w14:paraId="2A63B3A3" w14:textId="77777777" w:rsidR="008D3A6F" w:rsidRPr="006A35BA" w:rsidRDefault="008D3A6F" w:rsidP="00424868">
            <w:pPr>
              <w:jc w:val="both"/>
              <w:rPr>
                <w:rFonts w:cstheme="minorHAnsi"/>
                <w:color w:val="002060"/>
                <w:sz w:val="20"/>
                <w:szCs w:val="20"/>
                <w:lang w:val="en-GB"/>
              </w:rPr>
            </w:pPr>
            <w:r w:rsidRPr="006A35BA">
              <w:rPr>
                <w:rFonts w:cstheme="minorHAnsi"/>
                <w:color w:val="002060"/>
                <w:sz w:val="20"/>
                <w:szCs w:val="20"/>
                <w:lang w:val="en-GB"/>
              </w:rPr>
              <w:t>Signature</w:t>
            </w:r>
          </w:p>
        </w:tc>
        <w:tc>
          <w:tcPr>
            <w:tcW w:w="5999" w:type="dxa"/>
            <w:tcBorders>
              <w:top w:val="single" w:sz="4" w:space="0" w:color="auto"/>
              <w:left w:val="single" w:sz="4" w:space="0" w:color="auto"/>
              <w:bottom w:val="single" w:sz="4" w:space="0" w:color="auto"/>
              <w:right w:val="single" w:sz="4" w:space="0" w:color="auto"/>
            </w:tcBorders>
          </w:tcPr>
          <w:p w14:paraId="4DEF3B79" w14:textId="77777777" w:rsidR="008D3A6F" w:rsidRPr="006A35BA" w:rsidRDefault="008D3A6F" w:rsidP="00424868">
            <w:pPr>
              <w:jc w:val="both"/>
              <w:rPr>
                <w:rFonts w:cstheme="minorHAnsi"/>
                <w:color w:val="002060"/>
                <w:sz w:val="20"/>
                <w:szCs w:val="20"/>
                <w:lang w:val="en-GB"/>
              </w:rPr>
            </w:pPr>
          </w:p>
        </w:tc>
      </w:tr>
      <w:tr w:rsidR="000F3321" w:rsidRPr="00833658" w14:paraId="360CE67D" w14:textId="77777777" w:rsidTr="00E12A95">
        <w:tc>
          <w:tcPr>
            <w:tcW w:w="3397" w:type="dxa"/>
            <w:tcBorders>
              <w:top w:val="single" w:sz="4" w:space="0" w:color="auto"/>
              <w:left w:val="single" w:sz="4" w:space="0" w:color="auto"/>
              <w:bottom w:val="single" w:sz="4" w:space="0" w:color="auto"/>
              <w:right w:val="single" w:sz="4" w:space="0" w:color="auto"/>
            </w:tcBorders>
            <w:hideMark/>
          </w:tcPr>
          <w:p w14:paraId="619496FB" w14:textId="77777777" w:rsidR="008D3A6F" w:rsidRPr="006A35BA" w:rsidRDefault="008D3A6F" w:rsidP="00424868">
            <w:pPr>
              <w:jc w:val="both"/>
              <w:rPr>
                <w:rFonts w:cstheme="minorHAnsi"/>
                <w:color w:val="002060"/>
                <w:sz w:val="20"/>
                <w:szCs w:val="20"/>
                <w:lang w:val="en-GB"/>
              </w:rPr>
            </w:pPr>
            <w:r w:rsidRPr="006A35BA">
              <w:rPr>
                <w:rFonts w:cstheme="minorHAnsi"/>
                <w:color w:val="002060"/>
                <w:sz w:val="20"/>
                <w:szCs w:val="20"/>
                <w:lang w:val="en-GB"/>
              </w:rPr>
              <w:t>Place and date</w:t>
            </w:r>
          </w:p>
        </w:tc>
        <w:tc>
          <w:tcPr>
            <w:tcW w:w="5999" w:type="dxa"/>
            <w:tcBorders>
              <w:top w:val="single" w:sz="4" w:space="0" w:color="auto"/>
              <w:left w:val="single" w:sz="4" w:space="0" w:color="auto"/>
              <w:bottom w:val="single" w:sz="4" w:space="0" w:color="auto"/>
              <w:right w:val="single" w:sz="4" w:space="0" w:color="auto"/>
            </w:tcBorders>
          </w:tcPr>
          <w:p w14:paraId="1C70FFAA" w14:textId="77777777" w:rsidR="008D3A6F" w:rsidRPr="006A35BA" w:rsidRDefault="008D3A6F" w:rsidP="00424868">
            <w:pPr>
              <w:jc w:val="both"/>
              <w:rPr>
                <w:rFonts w:cstheme="minorHAnsi"/>
                <w:color w:val="002060"/>
                <w:sz w:val="20"/>
                <w:szCs w:val="20"/>
                <w:lang w:val="en-GB"/>
              </w:rPr>
            </w:pPr>
          </w:p>
        </w:tc>
      </w:tr>
      <w:tr w:rsidR="000F3321" w:rsidRPr="00833658" w14:paraId="2C1938FF" w14:textId="77777777" w:rsidTr="00E12A95">
        <w:tc>
          <w:tcPr>
            <w:tcW w:w="3397" w:type="dxa"/>
            <w:tcBorders>
              <w:top w:val="single" w:sz="4" w:space="0" w:color="auto"/>
              <w:left w:val="single" w:sz="4" w:space="0" w:color="auto"/>
              <w:bottom w:val="single" w:sz="4" w:space="0" w:color="auto"/>
              <w:right w:val="single" w:sz="4" w:space="0" w:color="auto"/>
            </w:tcBorders>
            <w:hideMark/>
          </w:tcPr>
          <w:p w14:paraId="27F31910" w14:textId="77777777" w:rsidR="008D3A6F" w:rsidRPr="00833658" w:rsidRDefault="008D3A6F" w:rsidP="00424868">
            <w:pPr>
              <w:jc w:val="both"/>
              <w:rPr>
                <w:color w:val="002060"/>
                <w:sz w:val="20"/>
                <w:szCs w:val="20"/>
              </w:rPr>
            </w:pPr>
            <w:r w:rsidRPr="1E1BCA6F">
              <w:rPr>
                <w:color w:val="002060"/>
                <w:sz w:val="20"/>
                <w:szCs w:val="20"/>
              </w:rPr>
              <w:t>Activities / expertise of the member in the Big Data PCP Project</w:t>
            </w:r>
          </w:p>
        </w:tc>
        <w:tc>
          <w:tcPr>
            <w:tcW w:w="5999" w:type="dxa"/>
            <w:tcBorders>
              <w:top w:val="single" w:sz="4" w:space="0" w:color="auto"/>
              <w:left w:val="single" w:sz="4" w:space="0" w:color="auto"/>
              <w:bottom w:val="single" w:sz="4" w:space="0" w:color="auto"/>
              <w:right w:val="single" w:sz="4" w:space="0" w:color="auto"/>
            </w:tcBorders>
          </w:tcPr>
          <w:p w14:paraId="34153183" w14:textId="77777777" w:rsidR="008D3A6F" w:rsidRPr="006A35BA" w:rsidRDefault="008D3A6F" w:rsidP="00424868">
            <w:pPr>
              <w:jc w:val="both"/>
              <w:rPr>
                <w:rFonts w:cstheme="minorHAnsi"/>
                <w:color w:val="002060"/>
                <w:sz w:val="20"/>
                <w:szCs w:val="20"/>
                <w:lang w:val="en-GB"/>
              </w:rPr>
            </w:pPr>
          </w:p>
        </w:tc>
      </w:tr>
    </w:tbl>
    <w:p w14:paraId="3B09044A" w14:textId="77777777" w:rsidR="008D3A6F" w:rsidRPr="006A35BA" w:rsidRDefault="008D3A6F" w:rsidP="00424868">
      <w:pPr>
        <w:jc w:val="both"/>
        <w:rPr>
          <w:rFonts w:cstheme="minorHAnsi"/>
          <w:color w:val="002060"/>
          <w:lang w:val="en-GB"/>
        </w:rPr>
      </w:pPr>
    </w:p>
    <w:p w14:paraId="148D0BCB" w14:textId="432361D7" w:rsidR="008D3A6F" w:rsidRPr="006A35BA" w:rsidRDefault="00C03B2F" w:rsidP="00203541">
      <w:pPr>
        <w:pStyle w:val="Lijstalinea"/>
        <w:numPr>
          <w:ilvl w:val="0"/>
          <w:numId w:val="95"/>
        </w:numPr>
        <w:rPr>
          <w:rFonts w:cstheme="minorHAnsi"/>
          <w:color w:val="002060"/>
          <w:lang w:val="en-GB"/>
        </w:rPr>
      </w:pPr>
      <w:r w:rsidRPr="006A35BA">
        <w:rPr>
          <w:rFonts w:cstheme="minorHAnsi"/>
          <w:color w:val="002060"/>
          <w:sz w:val="24"/>
          <w:lang w:val="en-GB"/>
        </w:rPr>
        <w:t>Please add as many tables as members of the consortium</w:t>
      </w:r>
    </w:p>
    <w:p w14:paraId="57A5670D" w14:textId="77777777" w:rsidR="00B333CA" w:rsidRPr="006A35BA" w:rsidRDefault="00B333CA" w:rsidP="00767F0D">
      <w:pPr>
        <w:jc w:val="both"/>
        <w:rPr>
          <w:rFonts w:eastAsia="Times New Roman" w:cstheme="minorHAnsi"/>
          <w:b/>
          <w:bCs/>
          <w:color w:val="002060"/>
          <w:kern w:val="32"/>
          <w:sz w:val="20"/>
          <w:szCs w:val="20"/>
          <w:u w:val="single"/>
          <w:lang w:val="en-GB"/>
        </w:rPr>
      </w:pPr>
    </w:p>
    <w:p w14:paraId="1E7D57D6" w14:textId="77777777" w:rsidR="00B333CA" w:rsidRPr="006A35BA" w:rsidRDefault="00B333CA" w:rsidP="00767F0D">
      <w:pPr>
        <w:jc w:val="both"/>
        <w:rPr>
          <w:rFonts w:eastAsiaTheme="majorEastAsia" w:cstheme="minorHAnsi"/>
          <w:b/>
          <w:bCs/>
          <w:color w:val="002060"/>
          <w:sz w:val="20"/>
          <w:szCs w:val="20"/>
          <w:lang w:val="en-GB"/>
        </w:rPr>
      </w:pPr>
    </w:p>
    <w:p w14:paraId="5B9A86D5" w14:textId="1EAE35AE" w:rsidR="008D3A6F" w:rsidRPr="006A35BA" w:rsidRDefault="008D3A6F" w:rsidP="00424868">
      <w:pPr>
        <w:pStyle w:val="Kop1"/>
        <w:numPr>
          <w:ilvl w:val="0"/>
          <w:numId w:val="0"/>
        </w:numPr>
        <w:spacing w:before="0" w:after="0"/>
        <w:jc w:val="both"/>
        <w:rPr>
          <w:rFonts w:asciiTheme="minorHAnsi" w:eastAsia="Times New Roman" w:hAnsiTheme="minorHAnsi" w:cstheme="minorHAnsi"/>
          <w:b w:val="0"/>
          <w:bCs/>
          <w:color w:val="002060"/>
          <w:kern w:val="32"/>
          <w:sz w:val="20"/>
          <w:szCs w:val="20"/>
          <w:u w:val="single"/>
          <w:lang w:val="en-GB"/>
        </w:rPr>
      </w:pPr>
      <w:r w:rsidRPr="006A35BA">
        <w:rPr>
          <w:rFonts w:asciiTheme="minorHAnsi" w:eastAsia="Times New Roman" w:hAnsiTheme="minorHAnsi" w:cstheme="minorHAnsi"/>
          <w:bCs/>
          <w:color w:val="002060"/>
          <w:kern w:val="32"/>
          <w:sz w:val="20"/>
          <w:szCs w:val="20"/>
          <w:u w:val="single"/>
          <w:lang w:val="en-GB"/>
        </w:rPr>
        <w:br w:type="page"/>
      </w:r>
    </w:p>
    <w:p w14:paraId="761914D0" w14:textId="77777777" w:rsidR="002F0C91" w:rsidRPr="006A35BA" w:rsidRDefault="002F0C91" w:rsidP="002F0C91">
      <w:pPr>
        <w:spacing w:before="120"/>
        <w:rPr>
          <w:rFonts w:cstheme="minorHAnsi"/>
          <w:b/>
          <w:bCs/>
          <w:color w:val="1A3E63" w:themeColor="text2"/>
          <w:lang w:val="en-GB"/>
        </w:rPr>
      </w:pPr>
    </w:p>
    <w:p w14:paraId="3B4068CC" w14:textId="77777777" w:rsidR="002F0C91" w:rsidRPr="006A35BA" w:rsidRDefault="002F0C91" w:rsidP="002F0C91">
      <w:pPr>
        <w:spacing w:before="120"/>
        <w:rPr>
          <w:rFonts w:cstheme="minorHAnsi"/>
          <w:b/>
          <w:bCs/>
          <w:color w:val="1A3E63" w:themeColor="text2"/>
          <w:lang w:val="en-GB"/>
        </w:rPr>
      </w:pPr>
    </w:p>
    <w:p w14:paraId="4D1C41B2" w14:textId="77777777" w:rsidR="00837810" w:rsidRPr="006A35BA" w:rsidRDefault="00837810" w:rsidP="002F0C91">
      <w:pPr>
        <w:spacing w:before="120"/>
        <w:rPr>
          <w:rFonts w:cstheme="minorHAnsi"/>
          <w:b/>
          <w:bCs/>
          <w:color w:val="1A3E63" w:themeColor="text2"/>
          <w:lang w:val="en-GB"/>
        </w:rPr>
      </w:pPr>
    </w:p>
    <w:p w14:paraId="3101300E" w14:textId="77777777" w:rsidR="002F0C91" w:rsidRPr="006A35BA" w:rsidRDefault="002F0C91" w:rsidP="002F0C91">
      <w:pPr>
        <w:rPr>
          <w:lang w:val="en-GB"/>
        </w:rPr>
      </w:pPr>
    </w:p>
    <w:p w14:paraId="159D49AD" w14:textId="77777777" w:rsidR="002F0C91" w:rsidRPr="006A35BA" w:rsidRDefault="002F0C91" w:rsidP="002F0C91">
      <w:pPr>
        <w:rPr>
          <w:lang w:val="en-GB"/>
        </w:rPr>
      </w:pPr>
      <w:r w:rsidRPr="006A35BA">
        <w:rPr>
          <w:noProof/>
          <w:color w:val="000000"/>
          <w:sz w:val="22"/>
          <w:szCs w:val="22"/>
          <w:lang w:val="en-GB"/>
        </w:rPr>
        <w:drawing>
          <wp:anchor distT="0" distB="0" distL="114300" distR="114300" simplePos="0" relativeHeight="251658245" behindDoc="1" locked="0" layoutInCell="1" allowOverlap="1" wp14:anchorId="217E32E9" wp14:editId="0173E233">
            <wp:simplePos x="0" y="0"/>
            <wp:positionH relativeFrom="column">
              <wp:posOffset>1604010</wp:posOffset>
            </wp:positionH>
            <wp:positionV relativeFrom="paragraph">
              <wp:posOffset>86995</wp:posOffset>
            </wp:positionV>
            <wp:extent cx="2574925" cy="504825"/>
            <wp:effectExtent l="0" t="0" r="0" b="0"/>
            <wp:wrapTight wrapText="bothSides">
              <wp:wrapPolygon edited="0">
                <wp:start x="479" y="0"/>
                <wp:lineTo x="479" y="19562"/>
                <wp:lineTo x="20934" y="19562"/>
                <wp:lineTo x="20934" y="0"/>
                <wp:lineTo x="479" y="0"/>
              </wp:wrapPolygon>
            </wp:wrapTight>
            <wp:docPr id="1366676185" name="Picture 5" descr="A black background with blue and orang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45217" name="Picture 5" descr="A black background with blue and orange text&#10;&#10;Description automatically generated"/>
                    <pic:cNvPicPr/>
                  </pic:nvPicPr>
                  <pic:blipFill rotWithShape="1">
                    <a:blip r:embed="rId12"/>
                    <a:srcRect t="38262" b="42103"/>
                    <a:stretch/>
                  </pic:blipFill>
                  <pic:spPr bwMode="auto">
                    <a:xfrm>
                      <a:off x="0" y="0"/>
                      <a:ext cx="2574925" cy="504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203B5A" w14:textId="77777777" w:rsidR="002F0C91" w:rsidRPr="006A35BA" w:rsidRDefault="002F0C91" w:rsidP="002F0C91">
      <w:pPr>
        <w:rPr>
          <w:lang w:val="en-GB"/>
        </w:rPr>
      </w:pPr>
    </w:p>
    <w:p w14:paraId="4591CCCD" w14:textId="77777777" w:rsidR="002F0C91" w:rsidRPr="006A35BA" w:rsidRDefault="002F0C91" w:rsidP="002F0C91">
      <w:pPr>
        <w:jc w:val="center"/>
        <w:rPr>
          <w:rFonts w:cstheme="minorHAnsi"/>
          <w:b/>
          <w:bCs/>
          <w:color w:val="1A3E63" w:themeColor="text2"/>
          <w:sz w:val="48"/>
          <w:szCs w:val="48"/>
          <w:lang w:val="en-GB"/>
        </w:rPr>
      </w:pPr>
    </w:p>
    <w:p w14:paraId="3C4F8040" w14:textId="77777777" w:rsidR="00837810" w:rsidRPr="006A35BA" w:rsidRDefault="00837810" w:rsidP="002F0C91">
      <w:pPr>
        <w:jc w:val="center"/>
        <w:rPr>
          <w:rFonts w:cstheme="minorHAnsi"/>
          <w:b/>
          <w:bCs/>
          <w:sz w:val="32"/>
          <w:szCs w:val="32"/>
          <w:lang w:val="en-GB"/>
        </w:rPr>
      </w:pPr>
    </w:p>
    <w:p w14:paraId="056ABDE7" w14:textId="501121EE" w:rsidR="002F0C91" w:rsidRPr="00833658" w:rsidRDefault="002F0C91" w:rsidP="002F0C91">
      <w:pPr>
        <w:jc w:val="center"/>
        <w:rPr>
          <w:b/>
          <w:sz w:val="32"/>
          <w:szCs w:val="32"/>
        </w:rPr>
      </w:pPr>
      <w:r w:rsidRPr="1E1BCA6F">
        <w:rPr>
          <w:b/>
          <w:sz w:val="32"/>
          <w:szCs w:val="32"/>
        </w:rPr>
        <w:t xml:space="preserve">Pre-Commercial Procurement for the </w:t>
      </w:r>
      <w:proofErr w:type="spellStart"/>
      <w:r w:rsidRPr="1E1BCA6F">
        <w:rPr>
          <w:b/>
          <w:sz w:val="32"/>
          <w:szCs w:val="32"/>
        </w:rPr>
        <w:t>Customisation</w:t>
      </w:r>
      <w:proofErr w:type="spellEnd"/>
      <w:r w:rsidRPr="1E1BCA6F">
        <w:rPr>
          <w:b/>
          <w:sz w:val="32"/>
          <w:szCs w:val="32"/>
        </w:rPr>
        <w:t>/pre-</w:t>
      </w:r>
      <w:proofErr w:type="spellStart"/>
      <w:r w:rsidRPr="1E1BCA6F">
        <w:rPr>
          <w:b/>
          <w:sz w:val="32"/>
          <w:szCs w:val="32"/>
        </w:rPr>
        <w:t>operationalisation</w:t>
      </w:r>
      <w:proofErr w:type="spellEnd"/>
      <w:r w:rsidRPr="1E1BCA6F">
        <w:rPr>
          <w:b/>
          <w:sz w:val="32"/>
          <w:szCs w:val="32"/>
        </w:rPr>
        <w:t xml:space="preserve"> of Water management Innovations from Space for European Climate Resilience </w:t>
      </w:r>
    </w:p>
    <w:p w14:paraId="6B03E9D5" w14:textId="77777777" w:rsidR="002F0C91" w:rsidRPr="006A35BA" w:rsidRDefault="002F0C91" w:rsidP="002F0C91">
      <w:pPr>
        <w:spacing w:before="120"/>
        <w:jc w:val="center"/>
        <w:rPr>
          <w:rFonts w:cstheme="minorHAnsi"/>
          <w:b/>
          <w:bCs/>
          <w:sz w:val="48"/>
          <w:szCs w:val="48"/>
          <w:lang w:val="en-GB"/>
        </w:rPr>
      </w:pPr>
    </w:p>
    <w:p w14:paraId="102E82F3" w14:textId="77777777" w:rsidR="002F0C91" w:rsidRPr="006A35BA" w:rsidRDefault="002F0C91" w:rsidP="002F0C91">
      <w:pPr>
        <w:spacing w:before="120"/>
        <w:jc w:val="center"/>
        <w:rPr>
          <w:rFonts w:cstheme="minorHAnsi"/>
          <w:b/>
          <w:bCs/>
          <w:sz w:val="48"/>
          <w:szCs w:val="48"/>
          <w:lang w:val="en-GB"/>
        </w:rPr>
      </w:pPr>
    </w:p>
    <w:p w14:paraId="02FA2E7C" w14:textId="77777777" w:rsidR="009F0CE2" w:rsidRDefault="002F0C91" w:rsidP="009F0CE2">
      <w:pPr>
        <w:spacing w:before="120"/>
        <w:jc w:val="center"/>
        <w:rPr>
          <w:rFonts w:cstheme="minorHAnsi"/>
          <w:b/>
          <w:bCs/>
          <w:sz w:val="48"/>
          <w:szCs w:val="48"/>
          <w:lang w:val="en-GB"/>
        </w:rPr>
      </w:pPr>
      <w:r w:rsidRPr="006A35BA">
        <w:rPr>
          <w:rFonts w:cstheme="minorHAnsi"/>
          <w:b/>
          <w:bCs/>
          <w:sz w:val="48"/>
          <w:szCs w:val="48"/>
          <w:lang w:val="en-GB"/>
        </w:rPr>
        <w:t>TENDER DOCUMENT 1</w:t>
      </w:r>
      <w:r w:rsidR="00AE25F4" w:rsidRPr="006A35BA">
        <w:rPr>
          <w:rFonts w:cstheme="minorHAnsi"/>
          <w:b/>
          <w:bCs/>
          <w:sz w:val="48"/>
          <w:szCs w:val="48"/>
          <w:lang w:val="en-GB"/>
        </w:rPr>
        <w:t>2</w:t>
      </w:r>
      <w:r w:rsidRPr="006A35BA">
        <w:rPr>
          <w:rFonts w:cstheme="minorHAnsi"/>
          <w:b/>
          <w:bCs/>
          <w:sz w:val="48"/>
          <w:szCs w:val="48"/>
          <w:lang w:val="en-GB"/>
        </w:rPr>
        <w:t xml:space="preserve"> </w:t>
      </w:r>
    </w:p>
    <w:p w14:paraId="4D40AAA2" w14:textId="3188FCBD" w:rsidR="002F0C91" w:rsidRPr="006A35BA" w:rsidRDefault="009F0CE2" w:rsidP="009F0CE2">
      <w:pPr>
        <w:spacing w:before="120"/>
        <w:jc w:val="center"/>
        <w:rPr>
          <w:rFonts w:cstheme="minorHAnsi"/>
          <w:b/>
          <w:bCs/>
          <w:sz w:val="48"/>
          <w:szCs w:val="48"/>
          <w:lang w:val="en-GB"/>
        </w:rPr>
      </w:pPr>
      <w:r w:rsidRPr="009F0CE2">
        <w:rPr>
          <w:rFonts w:cstheme="minorHAnsi"/>
          <w:b/>
          <w:bCs/>
          <w:sz w:val="48"/>
          <w:szCs w:val="48"/>
          <w:lang w:val="en-GB"/>
        </w:rPr>
        <w:t>Standard self-declaration form (for project references)</w:t>
      </w:r>
      <w:r w:rsidR="008447C0">
        <w:rPr>
          <w:rFonts w:cstheme="minorHAnsi"/>
          <w:b/>
          <w:bCs/>
          <w:sz w:val="48"/>
          <w:szCs w:val="48"/>
          <w:lang w:val="en-GB"/>
        </w:rPr>
        <w:t xml:space="preserve"> (TD12)</w:t>
      </w:r>
    </w:p>
    <w:p w14:paraId="44DEDB7F" w14:textId="77777777" w:rsidR="002F0C91" w:rsidRPr="006A35BA" w:rsidRDefault="002F0C91" w:rsidP="002F0C91">
      <w:pPr>
        <w:spacing w:before="120"/>
        <w:rPr>
          <w:rFonts w:ascii="Arial" w:hAnsi="Arial" w:cs="Arial"/>
          <w:lang w:val="en-GB"/>
        </w:rPr>
      </w:pPr>
    </w:p>
    <w:p w14:paraId="34977E64" w14:textId="77777777" w:rsidR="002F0C91" w:rsidRPr="006A35BA" w:rsidRDefault="002F0C91" w:rsidP="002F0C91">
      <w:pPr>
        <w:spacing w:before="120"/>
        <w:rPr>
          <w:rFonts w:ascii="Arial" w:hAnsi="Arial" w:cs="Arial"/>
          <w:lang w:val="en-GB"/>
        </w:rPr>
      </w:pPr>
      <w:r w:rsidRPr="006A35BA">
        <w:rPr>
          <w:rFonts w:ascii="Arial" w:hAnsi="Arial" w:cs="Arial"/>
          <w:lang w:val="en-GB"/>
        </w:rPr>
        <w:br w:type="page"/>
      </w:r>
    </w:p>
    <w:p w14:paraId="4261A814" w14:textId="77777777" w:rsidR="002F0C91" w:rsidRPr="006A35BA" w:rsidRDefault="002F0C91" w:rsidP="002F0C91">
      <w:pPr>
        <w:spacing w:before="120"/>
        <w:rPr>
          <w:rFonts w:ascii="Arial" w:hAnsi="Arial" w:cs="Arial"/>
          <w:lang w:val="en-GB"/>
        </w:rPr>
      </w:pPr>
    </w:p>
    <w:p w14:paraId="019A53D8" w14:textId="0105018D" w:rsidR="00487F14" w:rsidRPr="006A35BA" w:rsidRDefault="00C1111B" w:rsidP="00424868">
      <w:pPr>
        <w:pStyle w:val="Kop1"/>
        <w:numPr>
          <w:ilvl w:val="0"/>
          <w:numId w:val="0"/>
        </w:numPr>
        <w:spacing w:before="120" w:after="120"/>
        <w:jc w:val="both"/>
        <w:rPr>
          <w:rFonts w:asciiTheme="minorHAnsi" w:hAnsiTheme="minorHAnsi" w:cstheme="minorHAnsi"/>
          <w:b w:val="0"/>
          <w:color w:val="1A3E63" w:themeColor="text2"/>
          <w:lang w:val="en-GB"/>
        </w:rPr>
      </w:pPr>
      <w:bookmarkStart w:id="60" w:name="_Toc25599544"/>
      <w:bookmarkStart w:id="61" w:name="_Toc74297946"/>
      <w:bookmarkStart w:id="62" w:name="_Ref76729147"/>
      <w:bookmarkStart w:id="63" w:name="_Ref76729168"/>
      <w:bookmarkStart w:id="64" w:name="_Ref76729187"/>
      <w:bookmarkStart w:id="65" w:name="_Ref76729212"/>
      <w:bookmarkStart w:id="66" w:name="_Toc77754134"/>
      <w:bookmarkStart w:id="67" w:name="_Toc207627623"/>
      <w:bookmarkStart w:id="68" w:name="_Toc207651350"/>
      <w:bookmarkStart w:id="69" w:name="_Toc165906531"/>
      <w:r w:rsidRPr="006A35BA">
        <w:rPr>
          <w:rFonts w:asciiTheme="minorHAnsi" w:hAnsiTheme="minorHAnsi" w:cstheme="minorHAnsi"/>
          <w:color w:val="1A3E63" w:themeColor="text2"/>
          <w:lang w:val="en-GB"/>
        </w:rPr>
        <w:t>TD1</w:t>
      </w:r>
      <w:r w:rsidR="00980C1B" w:rsidRPr="006A35BA">
        <w:rPr>
          <w:rFonts w:asciiTheme="minorHAnsi" w:hAnsiTheme="minorHAnsi" w:cstheme="minorHAnsi"/>
          <w:color w:val="1A3E63" w:themeColor="text2"/>
          <w:lang w:val="en-GB"/>
        </w:rPr>
        <w:t>2</w:t>
      </w:r>
      <w:r w:rsidRPr="006A35BA">
        <w:rPr>
          <w:rFonts w:asciiTheme="minorHAnsi" w:hAnsiTheme="minorHAnsi" w:cstheme="minorHAnsi"/>
          <w:color w:val="1A3E63" w:themeColor="text2"/>
          <w:lang w:val="en-GB"/>
        </w:rPr>
        <w:t xml:space="preserve">. </w:t>
      </w:r>
      <w:r w:rsidR="00487F14" w:rsidRPr="006A35BA">
        <w:rPr>
          <w:rFonts w:asciiTheme="minorHAnsi" w:hAnsiTheme="minorHAnsi" w:cstheme="minorHAnsi"/>
          <w:color w:val="1A3E63" w:themeColor="text2"/>
          <w:lang w:val="en-GB"/>
        </w:rPr>
        <w:t>Standard self-declaration form (for project references)</w:t>
      </w:r>
      <w:bookmarkEnd w:id="60"/>
      <w:bookmarkEnd w:id="61"/>
      <w:bookmarkEnd w:id="62"/>
      <w:bookmarkEnd w:id="63"/>
      <w:bookmarkEnd w:id="64"/>
      <w:bookmarkEnd w:id="65"/>
      <w:bookmarkEnd w:id="66"/>
      <w:bookmarkEnd w:id="67"/>
      <w:bookmarkEnd w:id="68"/>
    </w:p>
    <w:p w14:paraId="17FF6696" w14:textId="77777777" w:rsidR="002429B1" w:rsidRPr="004A64E9" w:rsidRDefault="002429B1" w:rsidP="00203541">
      <w:pPr>
        <w:numPr>
          <w:ilvl w:val="0"/>
          <w:numId w:val="98"/>
        </w:numPr>
        <w:spacing w:before="120" w:after="120"/>
        <w:contextualSpacing/>
        <w:jc w:val="both"/>
        <w:rPr>
          <w:rFonts w:eastAsia="Calibri" w:cstheme="minorHAnsi"/>
          <w:color w:val="002060"/>
          <w:lang w:val="en-GB"/>
        </w:rPr>
      </w:pPr>
      <w:r w:rsidRPr="004A64E9">
        <w:rPr>
          <w:rFonts w:eastAsia="Calibri" w:cstheme="minorHAnsi"/>
          <w:color w:val="002060"/>
          <w:lang w:val="en-GB"/>
        </w:rPr>
        <w:t>The maximum number of pages per reference form is 4 (four) sides of A4. This includes attachments.</w:t>
      </w:r>
    </w:p>
    <w:p w14:paraId="20201B64" w14:textId="77777777" w:rsidR="002429B1" w:rsidRPr="004A64E9" w:rsidRDefault="002429B1" w:rsidP="00203541">
      <w:pPr>
        <w:numPr>
          <w:ilvl w:val="0"/>
          <w:numId w:val="98"/>
        </w:numPr>
        <w:spacing w:before="120" w:after="120"/>
        <w:contextualSpacing/>
        <w:jc w:val="both"/>
        <w:rPr>
          <w:rFonts w:eastAsia="Calibri" w:cstheme="minorHAnsi"/>
          <w:color w:val="002060"/>
          <w:lang w:val="en-GB"/>
        </w:rPr>
      </w:pPr>
      <w:r w:rsidRPr="004A64E9">
        <w:rPr>
          <w:rFonts w:eastAsia="Calibri" w:cstheme="minorHAnsi"/>
          <w:color w:val="002060"/>
          <w:lang w:val="en-GB"/>
        </w:rPr>
        <w:t>Pages that exceed the prescribed number of pages will not be taken into consideration.</w:t>
      </w:r>
    </w:p>
    <w:p w14:paraId="5D70821A" w14:textId="77777777" w:rsidR="00DB0F12" w:rsidRPr="004A64E9" w:rsidRDefault="00DB0F12" w:rsidP="00424868">
      <w:pPr>
        <w:spacing w:before="120" w:after="120"/>
        <w:contextualSpacing/>
        <w:jc w:val="both"/>
        <w:rPr>
          <w:rFonts w:eastAsia="Calibri" w:cstheme="minorHAnsi"/>
          <w:color w:val="002060"/>
          <w:lang w:val="en-GB"/>
        </w:rPr>
      </w:pPr>
    </w:p>
    <w:tbl>
      <w:tblPr>
        <w:tblStyle w:val="GridTable4-Accent11"/>
        <w:tblW w:w="8579" w:type="dxa"/>
        <w:tblLook w:val="04A0" w:firstRow="1" w:lastRow="0" w:firstColumn="1" w:lastColumn="0" w:noHBand="0" w:noVBand="1"/>
      </w:tblPr>
      <w:tblGrid>
        <w:gridCol w:w="3483"/>
        <w:gridCol w:w="5096"/>
      </w:tblGrid>
      <w:tr w:rsidR="00DB0F12" w:rsidRPr="00833658" w14:paraId="79E66823" w14:textId="77777777" w:rsidTr="00576638">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483" w:type="dxa"/>
          </w:tcPr>
          <w:p w14:paraId="5FB47CA6" w14:textId="77777777" w:rsidR="00487F14" w:rsidRPr="004A64E9" w:rsidRDefault="00487F14" w:rsidP="00424868">
            <w:pPr>
              <w:jc w:val="both"/>
              <w:rPr>
                <w:rFonts w:eastAsia="Calibri" w:cstheme="minorHAnsi"/>
                <w:color w:val="002060"/>
                <w:sz w:val="20"/>
                <w:szCs w:val="20"/>
                <w:lang w:val="en-GB"/>
              </w:rPr>
            </w:pPr>
            <w:r w:rsidRPr="004A64E9">
              <w:rPr>
                <w:rFonts w:eastAsia="Calibri" w:cstheme="minorHAnsi"/>
                <w:color w:val="002060"/>
                <w:sz w:val="20"/>
                <w:szCs w:val="20"/>
                <w:lang w:val="en-GB"/>
              </w:rPr>
              <w:t>Details</w:t>
            </w:r>
          </w:p>
        </w:tc>
        <w:tc>
          <w:tcPr>
            <w:tcW w:w="5096" w:type="dxa"/>
          </w:tcPr>
          <w:p w14:paraId="2A1EC7DE" w14:textId="77777777" w:rsidR="00487F14" w:rsidRPr="004A64E9" w:rsidRDefault="00487F14" w:rsidP="00424868">
            <w:pPr>
              <w:jc w:val="both"/>
              <w:cnfStyle w:val="100000000000" w:firstRow="1" w:lastRow="0" w:firstColumn="0" w:lastColumn="0" w:oddVBand="0" w:evenVBand="0" w:oddHBand="0" w:evenHBand="0" w:firstRowFirstColumn="0" w:firstRowLastColumn="0" w:lastRowFirstColumn="0" w:lastRowLastColumn="0"/>
              <w:rPr>
                <w:rFonts w:eastAsia="Calibri" w:cstheme="minorHAnsi"/>
                <w:color w:val="002060"/>
                <w:sz w:val="20"/>
                <w:szCs w:val="20"/>
                <w:lang w:val="en-GB"/>
              </w:rPr>
            </w:pPr>
            <w:r w:rsidRPr="004A64E9">
              <w:rPr>
                <w:rFonts w:eastAsia="Calibri" w:cstheme="minorHAnsi"/>
                <w:color w:val="002060"/>
                <w:sz w:val="20"/>
                <w:szCs w:val="20"/>
                <w:lang w:val="en-GB"/>
              </w:rPr>
              <w:t>Elaboration</w:t>
            </w:r>
          </w:p>
        </w:tc>
      </w:tr>
      <w:tr w:rsidR="00DB0F12" w:rsidRPr="00833658" w14:paraId="4CC04F64" w14:textId="77777777" w:rsidTr="0057663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483" w:type="dxa"/>
          </w:tcPr>
          <w:p w14:paraId="1735F46A" w14:textId="77777777" w:rsidR="00487F14" w:rsidRPr="004A64E9" w:rsidRDefault="00487F14" w:rsidP="00424868">
            <w:pPr>
              <w:jc w:val="both"/>
              <w:rPr>
                <w:rFonts w:eastAsia="Calibri" w:cstheme="minorHAnsi"/>
                <w:color w:val="002060"/>
                <w:sz w:val="20"/>
                <w:szCs w:val="20"/>
                <w:lang w:val="en-GB"/>
              </w:rPr>
            </w:pPr>
            <w:r w:rsidRPr="004A64E9">
              <w:rPr>
                <w:rFonts w:eastAsia="Calibri" w:cstheme="minorHAnsi"/>
                <w:color w:val="002060"/>
                <w:sz w:val="20"/>
                <w:szCs w:val="20"/>
                <w:lang w:val="en-GB"/>
              </w:rPr>
              <w:t>Reference form for selection criteria</w:t>
            </w:r>
          </w:p>
        </w:tc>
        <w:tc>
          <w:tcPr>
            <w:tcW w:w="5096" w:type="dxa"/>
          </w:tcPr>
          <w:p w14:paraId="0BEE36FD" w14:textId="2E08F500" w:rsidR="00487F14" w:rsidRPr="004A64E9" w:rsidRDefault="00487F14" w:rsidP="00424868">
            <w:pPr>
              <w:jc w:val="both"/>
              <w:cnfStyle w:val="000000100000" w:firstRow="0" w:lastRow="0" w:firstColumn="0" w:lastColumn="0" w:oddVBand="0" w:evenVBand="0" w:oddHBand="1" w:evenHBand="0" w:firstRowFirstColumn="0" w:firstRowLastColumn="0" w:lastRowFirstColumn="0" w:lastRowLastColumn="0"/>
              <w:rPr>
                <w:rFonts w:eastAsia="Calibri" w:cstheme="minorHAnsi"/>
                <w:color w:val="002060"/>
                <w:sz w:val="20"/>
                <w:szCs w:val="20"/>
                <w:highlight w:val="yellow"/>
                <w:lang w:val="en-GB"/>
              </w:rPr>
            </w:pPr>
            <w:r w:rsidRPr="004A64E9">
              <w:rPr>
                <w:rFonts w:eastAsia="Calibri" w:cstheme="minorHAnsi"/>
                <w:color w:val="002060"/>
                <w:sz w:val="20"/>
                <w:szCs w:val="20"/>
                <w:lang w:val="en-GB"/>
              </w:rPr>
              <w:t xml:space="preserve">fill number: </w:t>
            </w:r>
          </w:p>
        </w:tc>
      </w:tr>
      <w:tr w:rsidR="00DB0F12" w:rsidRPr="00833658" w14:paraId="0B8462AD" w14:textId="77777777" w:rsidTr="00576638">
        <w:trPr>
          <w:trHeight w:val="274"/>
        </w:trPr>
        <w:tc>
          <w:tcPr>
            <w:cnfStyle w:val="001000000000" w:firstRow="0" w:lastRow="0" w:firstColumn="1" w:lastColumn="0" w:oddVBand="0" w:evenVBand="0" w:oddHBand="0" w:evenHBand="0" w:firstRowFirstColumn="0" w:firstRowLastColumn="0" w:lastRowFirstColumn="0" w:lastRowLastColumn="0"/>
            <w:tcW w:w="3483" w:type="dxa"/>
          </w:tcPr>
          <w:p w14:paraId="08B2941C" w14:textId="77777777" w:rsidR="00487F14" w:rsidRPr="004A64E9" w:rsidRDefault="00487F14" w:rsidP="00424868">
            <w:pPr>
              <w:jc w:val="both"/>
              <w:rPr>
                <w:rFonts w:eastAsia="Calibri" w:cstheme="minorHAnsi"/>
                <w:color w:val="002060"/>
                <w:sz w:val="20"/>
                <w:szCs w:val="20"/>
                <w:lang w:val="en-GB"/>
              </w:rPr>
            </w:pPr>
            <w:r w:rsidRPr="004A64E9">
              <w:rPr>
                <w:rFonts w:eastAsia="Calibri" w:cstheme="minorHAnsi"/>
                <w:color w:val="002060"/>
                <w:sz w:val="20"/>
                <w:szCs w:val="20"/>
                <w:lang w:val="en-GB"/>
              </w:rPr>
              <w:t>Tenderer’s details</w:t>
            </w:r>
          </w:p>
        </w:tc>
        <w:tc>
          <w:tcPr>
            <w:tcW w:w="5096" w:type="dxa"/>
          </w:tcPr>
          <w:p w14:paraId="45E8B569" w14:textId="77777777" w:rsidR="00487F14" w:rsidRPr="004A64E9" w:rsidRDefault="00487F14" w:rsidP="00424868">
            <w:pPr>
              <w:jc w:val="both"/>
              <w:cnfStyle w:val="000000000000" w:firstRow="0" w:lastRow="0" w:firstColumn="0" w:lastColumn="0" w:oddVBand="0" w:evenVBand="0" w:oddHBand="0" w:evenHBand="0" w:firstRowFirstColumn="0" w:firstRowLastColumn="0" w:lastRowFirstColumn="0" w:lastRowLastColumn="0"/>
              <w:rPr>
                <w:rFonts w:eastAsia="Calibri" w:cstheme="minorHAnsi"/>
                <w:color w:val="002060"/>
                <w:sz w:val="20"/>
                <w:szCs w:val="20"/>
                <w:lang w:val="en-GB"/>
              </w:rPr>
            </w:pPr>
          </w:p>
        </w:tc>
      </w:tr>
      <w:tr w:rsidR="00DB0F12" w:rsidRPr="00833658" w14:paraId="77ECAE3A" w14:textId="77777777" w:rsidTr="0057663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483" w:type="dxa"/>
          </w:tcPr>
          <w:p w14:paraId="70CA3F0B" w14:textId="77777777" w:rsidR="00487F14" w:rsidRPr="004A64E9" w:rsidRDefault="00487F14" w:rsidP="00203541">
            <w:pPr>
              <w:numPr>
                <w:ilvl w:val="0"/>
                <w:numId w:val="97"/>
              </w:numPr>
              <w:contextualSpacing/>
              <w:jc w:val="both"/>
              <w:rPr>
                <w:rFonts w:eastAsia="Calibri" w:cstheme="minorHAnsi"/>
                <w:color w:val="002060"/>
                <w:sz w:val="20"/>
                <w:szCs w:val="20"/>
                <w:lang w:val="en-GB"/>
              </w:rPr>
            </w:pPr>
            <w:r w:rsidRPr="004A64E9">
              <w:rPr>
                <w:rFonts w:eastAsia="Calibri" w:cstheme="minorHAnsi"/>
                <w:color w:val="002060"/>
                <w:sz w:val="20"/>
                <w:szCs w:val="20"/>
                <w:lang w:val="en-GB"/>
              </w:rPr>
              <w:t>Tenderer’s name</w:t>
            </w:r>
          </w:p>
        </w:tc>
        <w:tc>
          <w:tcPr>
            <w:tcW w:w="5096" w:type="dxa"/>
          </w:tcPr>
          <w:p w14:paraId="19E16BAE" w14:textId="77777777" w:rsidR="00487F14" w:rsidRPr="004A64E9" w:rsidRDefault="00487F14" w:rsidP="00424868">
            <w:pPr>
              <w:jc w:val="both"/>
              <w:cnfStyle w:val="000000100000" w:firstRow="0" w:lastRow="0" w:firstColumn="0" w:lastColumn="0" w:oddVBand="0" w:evenVBand="0" w:oddHBand="1" w:evenHBand="0" w:firstRowFirstColumn="0" w:firstRowLastColumn="0" w:lastRowFirstColumn="0" w:lastRowLastColumn="0"/>
              <w:rPr>
                <w:rFonts w:eastAsia="Calibri" w:cstheme="minorHAnsi"/>
                <w:color w:val="002060"/>
                <w:sz w:val="20"/>
                <w:szCs w:val="20"/>
                <w:lang w:val="en-GB"/>
              </w:rPr>
            </w:pPr>
          </w:p>
        </w:tc>
      </w:tr>
      <w:tr w:rsidR="00DB0F12" w:rsidRPr="00833658" w14:paraId="5749AF27" w14:textId="77777777" w:rsidTr="00576638">
        <w:trPr>
          <w:trHeight w:val="274"/>
        </w:trPr>
        <w:tc>
          <w:tcPr>
            <w:cnfStyle w:val="001000000000" w:firstRow="0" w:lastRow="0" w:firstColumn="1" w:lastColumn="0" w:oddVBand="0" w:evenVBand="0" w:oddHBand="0" w:evenHBand="0" w:firstRowFirstColumn="0" w:firstRowLastColumn="0" w:lastRowFirstColumn="0" w:lastRowLastColumn="0"/>
            <w:tcW w:w="3483" w:type="dxa"/>
          </w:tcPr>
          <w:p w14:paraId="4DE4D3DE" w14:textId="77777777" w:rsidR="00487F14" w:rsidRPr="004A64E9" w:rsidRDefault="00487F14" w:rsidP="00203541">
            <w:pPr>
              <w:numPr>
                <w:ilvl w:val="0"/>
                <w:numId w:val="97"/>
              </w:numPr>
              <w:contextualSpacing/>
              <w:jc w:val="both"/>
              <w:rPr>
                <w:rFonts w:eastAsia="Calibri" w:cstheme="minorHAnsi"/>
                <w:color w:val="002060"/>
                <w:sz w:val="20"/>
                <w:szCs w:val="20"/>
                <w:lang w:val="en-GB"/>
              </w:rPr>
            </w:pPr>
            <w:r w:rsidRPr="004A64E9">
              <w:rPr>
                <w:rFonts w:eastAsia="Calibri" w:cstheme="minorHAnsi"/>
                <w:color w:val="002060"/>
                <w:sz w:val="20"/>
                <w:szCs w:val="20"/>
                <w:lang w:val="en-GB"/>
              </w:rPr>
              <w:t>Location</w:t>
            </w:r>
          </w:p>
        </w:tc>
        <w:tc>
          <w:tcPr>
            <w:tcW w:w="5096" w:type="dxa"/>
          </w:tcPr>
          <w:p w14:paraId="5EA0BB98" w14:textId="77777777" w:rsidR="00487F14" w:rsidRPr="004A64E9" w:rsidRDefault="00487F14" w:rsidP="00424868">
            <w:pPr>
              <w:jc w:val="both"/>
              <w:cnfStyle w:val="000000000000" w:firstRow="0" w:lastRow="0" w:firstColumn="0" w:lastColumn="0" w:oddVBand="0" w:evenVBand="0" w:oddHBand="0" w:evenHBand="0" w:firstRowFirstColumn="0" w:firstRowLastColumn="0" w:lastRowFirstColumn="0" w:lastRowLastColumn="0"/>
              <w:rPr>
                <w:rFonts w:eastAsia="Calibri" w:cstheme="minorHAnsi"/>
                <w:color w:val="002060"/>
                <w:sz w:val="20"/>
                <w:szCs w:val="20"/>
                <w:lang w:val="en-GB"/>
              </w:rPr>
            </w:pPr>
          </w:p>
        </w:tc>
      </w:tr>
      <w:tr w:rsidR="00DB0F12" w:rsidRPr="00833658" w14:paraId="4C3BC80A" w14:textId="77777777" w:rsidTr="0057663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483" w:type="dxa"/>
          </w:tcPr>
          <w:p w14:paraId="40D14B73" w14:textId="77777777" w:rsidR="00487F14" w:rsidRPr="004A64E9" w:rsidRDefault="00487F14" w:rsidP="00203541">
            <w:pPr>
              <w:numPr>
                <w:ilvl w:val="0"/>
                <w:numId w:val="97"/>
              </w:numPr>
              <w:contextualSpacing/>
              <w:jc w:val="both"/>
              <w:rPr>
                <w:rFonts w:eastAsia="Calibri" w:cstheme="minorHAnsi"/>
                <w:color w:val="002060"/>
                <w:sz w:val="20"/>
                <w:szCs w:val="20"/>
                <w:lang w:val="en-GB"/>
              </w:rPr>
            </w:pPr>
            <w:r w:rsidRPr="004A64E9">
              <w:rPr>
                <w:rFonts w:eastAsia="Calibri" w:cstheme="minorHAnsi"/>
                <w:color w:val="002060"/>
                <w:sz w:val="20"/>
                <w:szCs w:val="20"/>
                <w:lang w:val="en-GB"/>
              </w:rPr>
              <w:t>Organization type</w:t>
            </w:r>
          </w:p>
        </w:tc>
        <w:tc>
          <w:tcPr>
            <w:tcW w:w="5096" w:type="dxa"/>
          </w:tcPr>
          <w:p w14:paraId="38486447" w14:textId="77777777" w:rsidR="00487F14" w:rsidRPr="004A64E9" w:rsidRDefault="00487F14" w:rsidP="00424868">
            <w:pPr>
              <w:jc w:val="both"/>
              <w:cnfStyle w:val="000000100000" w:firstRow="0" w:lastRow="0" w:firstColumn="0" w:lastColumn="0" w:oddVBand="0" w:evenVBand="0" w:oddHBand="1" w:evenHBand="0" w:firstRowFirstColumn="0" w:firstRowLastColumn="0" w:lastRowFirstColumn="0" w:lastRowLastColumn="0"/>
              <w:rPr>
                <w:rFonts w:eastAsia="Calibri" w:cstheme="minorHAnsi"/>
                <w:color w:val="002060"/>
                <w:sz w:val="20"/>
                <w:szCs w:val="20"/>
                <w:lang w:val="en-GB"/>
              </w:rPr>
            </w:pPr>
          </w:p>
        </w:tc>
      </w:tr>
      <w:tr w:rsidR="00DB0F12" w:rsidRPr="00833658" w14:paraId="497CC9CF" w14:textId="77777777" w:rsidTr="00576638">
        <w:trPr>
          <w:trHeight w:val="274"/>
        </w:trPr>
        <w:tc>
          <w:tcPr>
            <w:cnfStyle w:val="001000000000" w:firstRow="0" w:lastRow="0" w:firstColumn="1" w:lastColumn="0" w:oddVBand="0" w:evenVBand="0" w:oddHBand="0" w:evenHBand="0" w:firstRowFirstColumn="0" w:firstRowLastColumn="0" w:lastRowFirstColumn="0" w:lastRowLastColumn="0"/>
            <w:tcW w:w="3483" w:type="dxa"/>
          </w:tcPr>
          <w:p w14:paraId="2C761614" w14:textId="2234FA7E" w:rsidR="00487F14" w:rsidRPr="004A64E9" w:rsidRDefault="00487F14" w:rsidP="00203541">
            <w:pPr>
              <w:numPr>
                <w:ilvl w:val="0"/>
                <w:numId w:val="97"/>
              </w:numPr>
              <w:contextualSpacing/>
              <w:jc w:val="both"/>
              <w:rPr>
                <w:rFonts w:eastAsia="Calibri" w:cstheme="minorHAnsi"/>
                <w:color w:val="002060"/>
                <w:sz w:val="20"/>
                <w:szCs w:val="20"/>
                <w:lang w:val="en-GB"/>
              </w:rPr>
            </w:pPr>
            <w:r w:rsidRPr="004A64E9">
              <w:rPr>
                <w:rFonts w:eastAsia="Calibri" w:cstheme="minorHAnsi"/>
                <w:color w:val="002060"/>
                <w:sz w:val="20"/>
                <w:szCs w:val="20"/>
                <w:lang w:val="en-GB"/>
              </w:rPr>
              <w:t>Contact person’s name</w:t>
            </w:r>
          </w:p>
        </w:tc>
        <w:tc>
          <w:tcPr>
            <w:tcW w:w="5096" w:type="dxa"/>
          </w:tcPr>
          <w:p w14:paraId="4939CD10" w14:textId="77777777" w:rsidR="00487F14" w:rsidRPr="004A64E9" w:rsidRDefault="00487F14" w:rsidP="00424868">
            <w:pPr>
              <w:jc w:val="both"/>
              <w:cnfStyle w:val="000000000000" w:firstRow="0" w:lastRow="0" w:firstColumn="0" w:lastColumn="0" w:oddVBand="0" w:evenVBand="0" w:oddHBand="0" w:evenHBand="0" w:firstRowFirstColumn="0" w:firstRowLastColumn="0" w:lastRowFirstColumn="0" w:lastRowLastColumn="0"/>
              <w:rPr>
                <w:rFonts w:eastAsia="Calibri" w:cstheme="minorHAnsi"/>
                <w:color w:val="002060"/>
                <w:sz w:val="20"/>
                <w:szCs w:val="20"/>
                <w:lang w:val="en-GB"/>
              </w:rPr>
            </w:pPr>
          </w:p>
        </w:tc>
      </w:tr>
      <w:tr w:rsidR="00DB0F12" w:rsidRPr="00833658" w14:paraId="2EC80D4C" w14:textId="77777777" w:rsidTr="00576638">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3483" w:type="dxa"/>
          </w:tcPr>
          <w:p w14:paraId="5356F2B9" w14:textId="77777777" w:rsidR="00487F14" w:rsidRPr="004A64E9" w:rsidRDefault="00487F14" w:rsidP="00203541">
            <w:pPr>
              <w:numPr>
                <w:ilvl w:val="0"/>
                <w:numId w:val="97"/>
              </w:numPr>
              <w:contextualSpacing/>
              <w:jc w:val="both"/>
              <w:rPr>
                <w:rFonts w:eastAsia="Calibri" w:cstheme="minorHAnsi"/>
                <w:color w:val="002060"/>
                <w:sz w:val="20"/>
                <w:szCs w:val="20"/>
                <w:lang w:val="en-GB"/>
              </w:rPr>
            </w:pPr>
            <w:r w:rsidRPr="004A64E9">
              <w:rPr>
                <w:rFonts w:eastAsia="Calibri" w:cstheme="minorHAnsi"/>
                <w:color w:val="002060"/>
                <w:sz w:val="20"/>
                <w:szCs w:val="20"/>
                <w:lang w:val="en-GB"/>
              </w:rPr>
              <w:t>Position</w:t>
            </w:r>
          </w:p>
        </w:tc>
        <w:tc>
          <w:tcPr>
            <w:tcW w:w="5096" w:type="dxa"/>
          </w:tcPr>
          <w:p w14:paraId="49AA8BF5" w14:textId="77777777" w:rsidR="00487F14" w:rsidRPr="004A64E9" w:rsidRDefault="00487F14" w:rsidP="00424868">
            <w:pPr>
              <w:jc w:val="both"/>
              <w:cnfStyle w:val="000000100000" w:firstRow="0" w:lastRow="0" w:firstColumn="0" w:lastColumn="0" w:oddVBand="0" w:evenVBand="0" w:oddHBand="1" w:evenHBand="0" w:firstRowFirstColumn="0" w:firstRowLastColumn="0" w:lastRowFirstColumn="0" w:lastRowLastColumn="0"/>
              <w:rPr>
                <w:rFonts w:eastAsia="Calibri" w:cstheme="minorHAnsi"/>
                <w:color w:val="002060"/>
                <w:sz w:val="20"/>
                <w:szCs w:val="20"/>
                <w:lang w:val="en-GB"/>
              </w:rPr>
            </w:pPr>
          </w:p>
        </w:tc>
      </w:tr>
      <w:tr w:rsidR="00DB0F12" w:rsidRPr="00833658" w14:paraId="4B5BA3ED" w14:textId="77777777" w:rsidTr="00576638">
        <w:trPr>
          <w:trHeight w:val="274"/>
        </w:trPr>
        <w:tc>
          <w:tcPr>
            <w:cnfStyle w:val="001000000000" w:firstRow="0" w:lastRow="0" w:firstColumn="1" w:lastColumn="0" w:oddVBand="0" w:evenVBand="0" w:oddHBand="0" w:evenHBand="0" w:firstRowFirstColumn="0" w:firstRowLastColumn="0" w:lastRowFirstColumn="0" w:lastRowLastColumn="0"/>
            <w:tcW w:w="3483" w:type="dxa"/>
          </w:tcPr>
          <w:p w14:paraId="4BB2E78A" w14:textId="77777777" w:rsidR="00487F14" w:rsidRPr="004A64E9" w:rsidRDefault="00487F14" w:rsidP="00203541">
            <w:pPr>
              <w:numPr>
                <w:ilvl w:val="0"/>
                <w:numId w:val="97"/>
              </w:numPr>
              <w:contextualSpacing/>
              <w:jc w:val="both"/>
              <w:rPr>
                <w:rFonts w:eastAsia="Calibri" w:cstheme="minorHAnsi"/>
                <w:color w:val="002060"/>
                <w:sz w:val="20"/>
                <w:szCs w:val="20"/>
                <w:lang w:val="en-GB"/>
              </w:rPr>
            </w:pPr>
            <w:r w:rsidRPr="004A64E9">
              <w:rPr>
                <w:rFonts w:eastAsia="Calibri" w:cstheme="minorHAnsi"/>
                <w:color w:val="002060"/>
                <w:sz w:val="20"/>
                <w:szCs w:val="20"/>
                <w:lang w:val="en-GB"/>
              </w:rPr>
              <w:t>Telephone number</w:t>
            </w:r>
          </w:p>
        </w:tc>
        <w:tc>
          <w:tcPr>
            <w:tcW w:w="5096" w:type="dxa"/>
          </w:tcPr>
          <w:p w14:paraId="29696530" w14:textId="77777777" w:rsidR="00487F14" w:rsidRPr="004A64E9" w:rsidRDefault="00487F14" w:rsidP="00424868">
            <w:pPr>
              <w:jc w:val="both"/>
              <w:cnfStyle w:val="000000000000" w:firstRow="0" w:lastRow="0" w:firstColumn="0" w:lastColumn="0" w:oddVBand="0" w:evenVBand="0" w:oddHBand="0" w:evenHBand="0" w:firstRowFirstColumn="0" w:firstRowLastColumn="0" w:lastRowFirstColumn="0" w:lastRowLastColumn="0"/>
              <w:rPr>
                <w:rFonts w:eastAsia="Calibri" w:cstheme="minorHAnsi"/>
                <w:color w:val="002060"/>
                <w:sz w:val="20"/>
                <w:szCs w:val="20"/>
                <w:lang w:val="en-GB"/>
              </w:rPr>
            </w:pPr>
          </w:p>
        </w:tc>
      </w:tr>
      <w:tr w:rsidR="00DB0F12" w:rsidRPr="00833658" w14:paraId="4CB28F16" w14:textId="77777777" w:rsidTr="00576638">
        <w:trPr>
          <w:cnfStyle w:val="000000100000" w:firstRow="0" w:lastRow="0" w:firstColumn="0" w:lastColumn="0" w:oddVBand="0" w:evenVBand="0" w:oddHBand="1"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3483" w:type="dxa"/>
          </w:tcPr>
          <w:p w14:paraId="15AC8B80" w14:textId="77777777" w:rsidR="00487F14" w:rsidRPr="004A64E9" w:rsidRDefault="00487F14" w:rsidP="00424868">
            <w:pPr>
              <w:jc w:val="both"/>
              <w:rPr>
                <w:rFonts w:eastAsia="Calibri" w:cstheme="minorHAnsi"/>
                <w:color w:val="002060"/>
                <w:sz w:val="20"/>
                <w:szCs w:val="20"/>
                <w:lang w:val="en-GB"/>
              </w:rPr>
            </w:pPr>
            <w:r w:rsidRPr="004A64E9">
              <w:rPr>
                <w:rFonts w:eastAsia="Calibri" w:cstheme="minorHAnsi"/>
                <w:color w:val="002060"/>
                <w:sz w:val="20"/>
                <w:szCs w:val="20"/>
                <w:lang w:val="en-GB"/>
              </w:rPr>
              <w:t>Description of case / reference / project</w:t>
            </w:r>
          </w:p>
        </w:tc>
        <w:tc>
          <w:tcPr>
            <w:tcW w:w="5096" w:type="dxa"/>
          </w:tcPr>
          <w:p w14:paraId="17705D28" w14:textId="77777777" w:rsidR="00487F14" w:rsidRPr="004A64E9" w:rsidRDefault="00487F14" w:rsidP="00424868">
            <w:pPr>
              <w:jc w:val="both"/>
              <w:cnfStyle w:val="000000100000" w:firstRow="0" w:lastRow="0" w:firstColumn="0" w:lastColumn="0" w:oddVBand="0" w:evenVBand="0" w:oddHBand="1" w:evenHBand="0" w:firstRowFirstColumn="0" w:firstRowLastColumn="0" w:lastRowFirstColumn="0" w:lastRowLastColumn="0"/>
              <w:rPr>
                <w:rFonts w:eastAsia="Calibri" w:cstheme="minorHAnsi"/>
                <w:color w:val="002060"/>
                <w:sz w:val="20"/>
                <w:szCs w:val="20"/>
                <w:lang w:val="en-GB"/>
              </w:rPr>
            </w:pPr>
          </w:p>
        </w:tc>
      </w:tr>
      <w:tr w:rsidR="00DB0F12" w:rsidRPr="00833658" w14:paraId="344D290E" w14:textId="77777777" w:rsidTr="00576638">
        <w:trPr>
          <w:trHeight w:val="274"/>
        </w:trPr>
        <w:tc>
          <w:tcPr>
            <w:cnfStyle w:val="001000000000" w:firstRow="0" w:lastRow="0" w:firstColumn="1" w:lastColumn="0" w:oddVBand="0" w:evenVBand="0" w:oddHBand="0" w:evenHBand="0" w:firstRowFirstColumn="0" w:firstRowLastColumn="0" w:lastRowFirstColumn="0" w:lastRowLastColumn="0"/>
            <w:tcW w:w="3483" w:type="dxa"/>
          </w:tcPr>
          <w:p w14:paraId="79282ABC" w14:textId="77777777" w:rsidR="00487F14" w:rsidRPr="004A64E9" w:rsidRDefault="00487F14" w:rsidP="00203541">
            <w:pPr>
              <w:numPr>
                <w:ilvl w:val="0"/>
                <w:numId w:val="97"/>
              </w:numPr>
              <w:contextualSpacing/>
              <w:jc w:val="both"/>
              <w:rPr>
                <w:rFonts w:eastAsia="Calibri" w:cstheme="minorHAnsi"/>
                <w:color w:val="002060"/>
                <w:sz w:val="20"/>
                <w:szCs w:val="20"/>
                <w:lang w:val="en-GB"/>
              </w:rPr>
            </w:pPr>
            <w:r w:rsidRPr="004A64E9">
              <w:rPr>
                <w:rFonts w:eastAsia="Calibri" w:cstheme="minorHAnsi"/>
                <w:color w:val="002060"/>
                <w:sz w:val="20"/>
                <w:szCs w:val="20"/>
                <w:lang w:val="en-GB"/>
              </w:rPr>
              <w:t xml:space="preserve">Name </w:t>
            </w:r>
          </w:p>
        </w:tc>
        <w:tc>
          <w:tcPr>
            <w:tcW w:w="5096" w:type="dxa"/>
          </w:tcPr>
          <w:p w14:paraId="14FC7625" w14:textId="77777777" w:rsidR="00487F14" w:rsidRPr="004A64E9" w:rsidRDefault="00487F14" w:rsidP="00424868">
            <w:pPr>
              <w:jc w:val="both"/>
              <w:cnfStyle w:val="000000000000" w:firstRow="0" w:lastRow="0" w:firstColumn="0" w:lastColumn="0" w:oddVBand="0" w:evenVBand="0" w:oddHBand="0" w:evenHBand="0" w:firstRowFirstColumn="0" w:firstRowLastColumn="0" w:lastRowFirstColumn="0" w:lastRowLastColumn="0"/>
              <w:rPr>
                <w:rFonts w:eastAsia="Calibri" w:cstheme="minorHAnsi"/>
                <w:color w:val="002060"/>
                <w:sz w:val="20"/>
                <w:szCs w:val="20"/>
                <w:lang w:val="en-GB"/>
              </w:rPr>
            </w:pPr>
          </w:p>
        </w:tc>
      </w:tr>
      <w:tr w:rsidR="005844FA" w:rsidRPr="00833658" w14:paraId="5DDEA410" w14:textId="77777777" w:rsidTr="0057663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3483" w:type="dxa"/>
          </w:tcPr>
          <w:p w14:paraId="6576403A" w14:textId="1C34C694" w:rsidR="005844FA" w:rsidRPr="004A64E9" w:rsidRDefault="005844FA" w:rsidP="00203541">
            <w:pPr>
              <w:numPr>
                <w:ilvl w:val="0"/>
                <w:numId w:val="97"/>
              </w:numPr>
              <w:contextualSpacing/>
              <w:jc w:val="both"/>
              <w:rPr>
                <w:rFonts w:eastAsia="Calibri" w:cstheme="minorHAnsi"/>
                <w:color w:val="002060"/>
                <w:sz w:val="20"/>
                <w:szCs w:val="20"/>
                <w:lang w:val="en-GB"/>
              </w:rPr>
            </w:pPr>
            <w:r>
              <w:rPr>
                <w:rFonts w:eastAsia="Calibri" w:cstheme="minorHAnsi"/>
                <w:color w:val="002060"/>
                <w:sz w:val="20"/>
                <w:szCs w:val="20"/>
                <w:lang w:val="en-GB"/>
              </w:rPr>
              <w:t>Short abstract / description</w:t>
            </w:r>
          </w:p>
        </w:tc>
        <w:tc>
          <w:tcPr>
            <w:tcW w:w="5096" w:type="dxa"/>
          </w:tcPr>
          <w:p w14:paraId="048ADA20" w14:textId="77777777" w:rsidR="005844FA" w:rsidRPr="004A64E9" w:rsidRDefault="005844FA" w:rsidP="00424868">
            <w:pPr>
              <w:jc w:val="both"/>
              <w:cnfStyle w:val="000000100000" w:firstRow="0" w:lastRow="0" w:firstColumn="0" w:lastColumn="0" w:oddVBand="0" w:evenVBand="0" w:oddHBand="1" w:evenHBand="0" w:firstRowFirstColumn="0" w:firstRowLastColumn="0" w:lastRowFirstColumn="0" w:lastRowLastColumn="0"/>
              <w:rPr>
                <w:rFonts w:eastAsia="Calibri" w:cstheme="minorHAnsi"/>
                <w:color w:val="002060"/>
                <w:sz w:val="20"/>
                <w:szCs w:val="20"/>
                <w:lang w:val="en-GB"/>
              </w:rPr>
            </w:pPr>
          </w:p>
        </w:tc>
      </w:tr>
      <w:tr w:rsidR="00DB0F12" w:rsidRPr="00833658" w14:paraId="0A42250B" w14:textId="77777777" w:rsidTr="00576638">
        <w:trPr>
          <w:trHeight w:val="570"/>
        </w:trPr>
        <w:tc>
          <w:tcPr>
            <w:cnfStyle w:val="001000000000" w:firstRow="0" w:lastRow="0" w:firstColumn="1" w:lastColumn="0" w:oddVBand="0" w:evenVBand="0" w:oddHBand="0" w:evenHBand="0" w:firstRowFirstColumn="0" w:firstRowLastColumn="0" w:lastRowFirstColumn="0" w:lastRowLastColumn="0"/>
            <w:tcW w:w="3483" w:type="dxa"/>
          </w:tcPr>
          <w:p w14:paraId="0F2CE018" w14:textId="77777777" w:rsidR="00487F14" w:rsidRPr="004A64E9" w:rsidRDefault="00487F14" w:rsidP="00203541">
            <w:pPr>
              <w:numPr>
                <w:ilvl w:val="0"/>
                <w:numId w:val="97"/>
              </w:numPr>
              <w:contextualSpacing/>
              <w:jc w:val="both"/>
              <w:rPr>
                <w:rFonts w:eastAsia="Calibri" w:cstheme="minorHAnsi"/>
                <w:color w:val="002060"/>
                <w:sz w:val="20"/>
                <w:szCs w:val="20"/>
                <w:lang w:val="en-GB"/>
              </w:rPr>
            </w:pPr>
            <w:r w:rsidRPr="004A64E9">
              <w:rPr>
                <w:rFonts w:eastAsia="Calibri" w:cstheme="minorHAnsi"/>
                <w:color w:val="002060"/>
                <w:sz w:val="20"/>
                <w:szCs w:val="20"/>
                <w:lang w:val="en-GB"/>
              </w:rPr>
              <w:t>Carried out by (company, consortia or subcontractor)</w:t>
            </w:r>
          </w:p>
        </w:tc>
        <w:tc>
          <w:tcPr>
            <w:tcW w:w="5096" w:type="dxa"/>
          </w:tcPr>
          <w:p w14:paraId="479DC2AC" w14:textId="77777777" w:rsidR="00487F14" w:rsidRPr="004A64E9" w:rsidRDefault="00487F14" w:rsidP="00424868">
            <w:pPr>
              <w:jc w:val="both"/>
              <w:cnfStyle w:val="000000000000" w:firstRow="0" w:lastRow="0" w:firstColumn="0" w:lastColumn="0" w:oddVBand="0" w:evenVBand="0" w:oddHBand="0" w:evenHBand="0" w:firstRowFirstColumn="0" w:firstRowLastColumn="0" w:lastRowFirstColumn="0" w:lastRowLastColumn="0"/>
              <w:rPr>
                <w:rFonts w:eastAsia="Calibri" w:cstheme="minorHAnsi"/>
                <w:color w:val="002060"/>
                <w:sz w:val="20"/>
                <w:szCs w:val="20"/>
                <w:lang w:val="en-GB"/>
              </w:rPr>
            </w:pPr>
          </w:p>
        </w:tc>
      </w:tr>
      <w:tr w:rsidR="00DB0F12" w:rsidRPr="00833658" w14:paraId="1C126438" w14:textId="77777777" w:rsidTr="0057663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483" w:type="dxa"/>
          </w:tcPr>
          <w:p w14:paraId="2693C155" w14:textId="71321982" w:rsidR="00487F14" w:rsidRPr="004A64E9" w:rsidRDefault="00487F14" w:rsidP="00203541">
            <w:pPr>
              <w:numPr>
                <w:ilvl w:val="0"/>
                <w:numId w:val="97"/>
              </w:numPr>
              <w:contextualSpacing/>
              <w:jc w:val="both"/>
              <w:rPr>
                <w:rFonts w:eastAsia="Calibri" w:cstheme="minorHAnsi"/>
                <w:color w:val="002060"/>
                <w:sz w:val="20"/>
                <w:szCs w:val="20"/>
                <w:lang w:val="en-GB"/>
              </w:rPr>
            </w:pPr>
            <w:r w:rsidRPr="004A64E9">
              <w:rPr>
                <w:rFonts w:eastAsia="Calibri" w:cstheme="minorHAnsi"/>
                <w:color w:val="002060"/>
                <w:sz w:val="20"/>
                <w:szCs w:val="20"/>
                <w:lang w:val="en-GB"/>
              </w:rPr>
              <w:t xml:space="preserve">Execution period </w:t>
            </w:r>
            <w:r w:rsidR="00754F79">
              <w:rPr>
                <w:rFonts w:eastAsia="Calibri" w:cstheme="minorHAnsi"/>
                <w:color w:val="002060"/>
                <w:sz w:val="20"/>
                <w:szCs w:val="20"/>
                <w:lang w:val="en-GB"/>
              </w:rPr>
              <w:t>(MM/YYYY – MM/YYYY)</w:t>
            </w:r>
          </w:p>
        </w:tc>
        <w:tc>
          <w:tcPr>
            <w:tcW w:w="5096" w:type="dxa"/>
          </w:tcPr>
          <w:p w14:paraId="0D6CA569" w14:textId="77777777" w:rsidR="00487F14" w:rsidRPr="004A64E9" w:rsidRDefault="00487F14" w:rsidP="00424868">
            <w:pPr>
              <w:jc w:val="both"/>
              <w:cnfStyle w:val="000000100000" w:firstRow="0" w:lastRow="0" w:firstColumn="0" w:lastColumn="0" w:oddVBand="0" w:evenVBand="0" w:oddHBand="1" w:evenHBand="0" w:firstRowFirstColumn="0" w:firstRowLastColumn="0" w:lastRowFirstColumn="0" w:lastRowLastColumn="0"/>
              <w:rPr>
                <w:rFonts w:eastAsia="Calibri" w:cstheme="minorHAnsi"/>
                <w:color w:val="002060"/>
                <w:sz w:val="20"/>
                <w:szCs w:val="20"/>
                <w:lang w:val="en-GB"/>
              </w:rPr>
            </w:pPr>
          </w:p>
        </w:tc>
      </w:tr>
      <w:tr w:rsidR="002E7859" w:rsidRPr="00833658" w14:paraId="0F8A9B82" w14:textId="77777777" w:rsidTr="00576638">
        <w:trPr>
          <w:trHeight w:val="274"/>
        </w:trPr>
        <w:tc>
          <w:tcPr>
            <w:cnfStyle w:val="001000000000" w:firstRow="0" w:lastRow="0" w:firstColumn="1" w:lastColumn="0" w:oddVBand="0" w:evenVBand="0" w:oddHBand="0" w:evenHBand="0" w:firstRowFirstColumn="0" w:firstRowLastColumn="0" w:lastRowFirstColumn="0" w:lastRowLastColumn="0"/>
            <w:tcW w:w="3483" w:type="dxa"/>
          </w:tcPr>
          <w:p w14:paraId="5B705ED7" w14:textId="253096E9" w:rsidR="002E7859" w:rsidRPr="004A64E9" w:rsidRDefault="002E7859" w:rsidP="00203541">
            <w:pPr>
              <w:numPr>
                <w:ilvl w:val="0"/>
                <w:numId w:val="97"/>
              </w:numPr>
              <w:contextualSpacing/>
              <w:jc w:val="both"/>
              <w:rPr>
                <w:rFonts w:eastAsia="Calibri" w:cstheme="minorHAnsi"/>
                <w:color w:val="002060"/>
                <w:sz w:val="20"/>
                <w:szCs w:val="20"/>
                <w:lang w:val="en-GB"/>
              </w:rPr>
            </w:pPr>
            <w:proofErr w:type="spellStart"/>
            <w:r>
              <w:rPr>
                <w:rFonts w:eastAsia="Calibri" w:cstheme="minorHAnsi"/>
                <w:color w:val="002060"/>
                <w:sz w:val="20"/>
                <w:szCs w:val="20"/>
                <w:lang w:val="en-GB"/>
              </w:rPr>
              <w:t>Url</w:t>
            </w:r>
            <w:proofErr w:type="spellEnd"/>
            <w:r>
              <w:rPr>
                <w:rFonts w:eastAsia="Calibri" w:cstheme="minorHAnsi"/>
                <w:color w:val="002060"/>
                <w:sz w:val="20"/>
                <w:szCs w:val="20"/>
                <w:lang w:val="en-GB"/>
              </w:rPr>
              <w:t xml:space="preserve"> for the </w:t>
            </w:r>
            <w:r w:rsidR="00E56625">
              <w:rPr>
                <w:rFonts w:eastAsia="Calibri" w:cstheme="minorHAnsi"/>
                <w:color w:val="002060"/>
                <w:sz w:val="20"/>
                <w:szCs w:val="20"/>
                <w:lang w:val="en-GB"/>
              </w:rPr>
              <w:t>case</w:t>
            </w:r>
            <w:r w:rsidR="0038364B">
              <w:rPr>
                <w:rFonts w:eastAsia="Calibri" w:cstheme="minorHAnsi"/>
                <w:color w:val="002060"/>
                <w:sz w:val="20"/>
                <w:szCs w:val="20"/>
                <w:lang w:val="en-GB"/>
              </w:rPr>
              <w:t xml:space="preserve"> </w:t>
            </w:r>
            <w:r w:rsidR="00E56625">
              <w:rPr>
                <w:rFonts w:eastAsia="Calibri" w:cstheme="minorHAnsi"/>
                <w:color w:val="002060"/>
                <w:sz w:val="20"/>
                <w:szCs w:val="20"/>
                <w:lang w:val="en-GB"/>
              </w:rPr>
              <w:t>/</w:t>
            </w:r>
            <w:r w:rsidR="0038364B">
              <w:rPr>
                <w:rFonts w:eastAsia="Calibri" w:cstheme="minorHAnsi"/>
                <w:color w:val="002060"/>
                <w:sz w:val="20"/>
                <w:szCs w:val="20"/>
                <w:lang w:val="en-GB"/>
              </w:rPr>
              <w:t xml:space="preserve"> </w:t>
            </w:r>
            <w:r w:rsidR="00E56625">
              <w:rPr>
                <w:rFonts w:eastAsia="Calibri" w:cstheme="minorHAnsi"/>
                <w:color w:val="002060"/>
                <w:sz w:val="20"/>
                <w:szCs w:val="20"/>
                <w:lang w:val="en-GB"/>
              </w:rPr>
              <w:t>reference</w:t>
            </w:r>
            <w:r w:rsidR="0038364B">
              <w:rPr>
                <w:rFonts w:eastAsia="Calibri" w:cstheme="minorHAnsi"/>
                <w:color w:val="002060"/>
                <w:sz w:val="20"/>
                <w:szCs w:val="20"/>
                <w:lang w:val="en-GB"/>
              </w:rPr>
              <w:t xml:space="preserve"> </w:t>
            </w:r>
            <w:r w:rsidR="00E56625">
              <w:rPr>
                <w:rFonts w:eastAsia="Calibri" w:cstheme="minorHAnsi"/>
                <w:color w:val="002060"/>
                <w:sz w:val="20"/>
                <w:szCs w:val="20"/>
                <w:lang w:val="en-GB"/>
              </w:rPr>
              <w:t>/</w:t>
            </w:r>
            <w:r w:rsidR="0038364B">
              <w:rPr>
                <w:rFonts w:eastAsia="Calibri" w:cstheme="minorHAnsi"/>
                <w:color w:val="002060"/>
                <w:sz w:val="20"/>
                <w:szCs w:val="20"/>
                <w:lang w:val="en-GB"/>
              </w:rPr>
              <w:t xml:space="preserve"> </w:t>
            </w:r>
            <w:r w:rsidR="00E56625">
              <w:rPr>
                <w:rFonts w:eastAsia="Calibri" w:cstheme="minorHAnsi"/>
                <w:color w:val="002060"/>
                <w:sz w:val="20"/>
                <w:szCs w:val="20"/>
                <w:lang w:val="en-GB"/>
              </w:rPr>
              <w:t>description</w:t>
            </w:r>
            <w:r w:rsidR="00DB4EA0">
              <w:rPr>
                <w:rFonts w:eastAsia="Calibri" w:cstheme="minorHAnsi"/>
                <w:color w:val="002060"/>
                <w:sz w:val="20"/>
                <w:szCs w:val="20"/>
                <w:lang w:val="en-GB"/>
              </w:rPr>
              <w:t xml:space="preserve"> website or additional information / documentation</w:t>
            </w:r>
          </w:p>
        </w:tc>
        <w:tc>
          <w:tcPr>
            <w:tcW w:w="5096" w:type="dxa"/>
          </w:tcPr>
          <w:p w14:paraId="00F34429" w14:textId="77777777" w:rsidR="002E7859" w:rsidRPr="004A64E9" w:rsidRDefault="002E7859" w:rsidP="00424868">
            <w:pPr>
              <w:jc w:val="both"/>
              <w:cnfStyle w:val="000000000000" w:firstRow="0" w:lastRow="0" w:firstColumn="0" w:lastColumn="0" w:oddVBand="0" w:evenVBand="0" w:oddHBand="0" w:evenHBand="0" w:firstRowFirstColumn="0" w:firstRowLastColumn="0" w:lastRowFirstColumn="0" w:lastRowLastColumn="0"/>
              <w:rPr>
                <w:rFonts w:eastAsia="Calibri" w:cstheme="minorHAnsi"/>
                <w:color w:val="002060"/>
                <w:sz w:val="20"/>
                <w:szCs w:val="20"/>
                <w:lang w:val="en-GB"/>
              </w:rPr>
            </w:pPr>
          </w:p>
        </w:tc>
      </w:tr>
      <w:tr w:rsidR="00DB0F12" w:rsidRPr="00833658" w14:paraId="73616070" w14:textId="77777777" w:rsidTr="0057663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483" w:type="dxa"/>
          </w:tcPr>
          <w:p w14:paraId="089B7F3B" w14:textId="77777777" w:rsidR="00487F14" w:rsidRPr="004A64E9" w:rsidRDefault="00487F14" w:rsidP="00203541">
            <w:pPr>
              <w:numPr>
                <w:ilvl w:val="0"/>
                <w:numId w:val="97"/>
              </w:numPr>
              <w:contextualSpacing/>
              <w:jc w:val="both"/>
              <w:rPr>
                <w:rFonts w:eastAsia="Calibri" w:cstheme="minorHAnsi"/>
                <w:color w:val="002060"/>
                <w:sz w:val="20"/>
                <w:szCs w:val="20"/>
                <w:lang w:val="en-GB"/>
              </w:rPr>
            </w:pPr>
            <w:r w:rsidRPr="004A64E9">
              <w:rPr>
                <w:rFonts w:eastAsia="Calibri" w:cstheme="minorHAnsi"/>
                <w:color w:val="002060"/>
                <w:sz w:val="20"/>
                <w:szCs w:val="20"/>
                <w:lang w:val="en-GB"/>
              </w:rPr>
              <w:t>Reference meets requirements</w:t>
            </w:r>
          </w:p>
        </w:tc>
        <w:tc>
          <w:tcPr>
            <w:tcW w:w="5096" w:type="dxa"/>
          </w:tcPr>
          <w:p w14:paraId="506CA777" w14:textId="77777777" w:rsidR="00487F14" w:rsidRPr="004A64E9" w:rsidRDefault="00487F14" w:rsidP="00424868">
            <w:pPr>
              <w:jc w:val="both"/>
              <w:cnfStyle w:val="000000100000" w:firstRow="0" w:lastRow="0" w:firstColumn="0" w:lastColumn="0" w:oddVBand="0" w:evenVBand="0" w:oddHBand="1" w:evenHBand="0" w:firstRowFirstColumn="0" w:firstRowLastColumn="0" w:lastRowFirstColumn="0" w:lastRowLastColumn="0"/>
              <w:rPr>
                <w:rFonts w:eastAsia="Calibri" w:cstheme="minorHAnsi"/>
                <w:color w:val="002060"/>
                <w:sz w:val="20"/>
                <w:szCs w:val="20"/>
                <w:lang w:val="en-GB"/>
              </w:rPr>
            </w:pPr>
          </w:p>
        </w:tc>
      </w:tr>
      <w:tr w:rsidR="00DB0F12" w:rsidRPr="00833658" w14:paraId="52A18F22" w14:textId="77777777" w:rsidTr="00576638">
        <w:trPr>
          <w:trHeight w:val="548"/>
        </w:trPr>
        <w:tc>
          <w:tcPr>
            <w:cnfStyle w:val="001000000000" w:firstRow="0" w:lastRow="0" w:firstColumn="1" w:lastColumn="0" w:oddVBand="0" w:evenVBand="0" w:oddHBand="0" w:evenHBand="0" w:firstRowFirstColumn="0" w:firstRowLastColumn="0" w:lastRowFirstColumn="0" w:lastRowLastColumn="0"/>
            <w:tcW w:w="3483" w:type="dxa"/>
          </w:tcPr>
          <w:p w14:paraId="79BD8B37" w14:textId="77777777" w:rsidR="00487F14" w:rsidRPr="004A64E9" w:rsidRDefault="00487F14" w:rsidP="00203541">
            <w:pPr>
              <w:numPr>
                <w:ilvl w:val="0"/>
                <w:numId w:val="97"/>
              </w:numPr>
              <w:contextualSpacing/>
              <w:jc w:val="both"/>
              <w:rPr>
                <w:rFonts w:eastAsia="Calibri" w:cstheme="minorHAnsi"/>
                <w:color w:val="002060"/>
                <w:sz w:val="20"/>
                <w:szCs w:val="20"/>
                <w:lang w:val="en-GB"/>
              </w:rPr>
            </w:pPr>
            <w:r w:rsidRPr="004A64E9">
              <w:rPr>
                <w:rFonts w:eastAsia="Calibri" w:cstheme="minorHAnsi"/>
                <w:color w:val="002060"/>
                <w:sz w:val="20"/>
                <w:szCs w:val="20"/>
                <w:lang w:val="en-GB"/>
              </w:rPr>
              <w:t>Reason for termination (if it was terminated early)</w:t>
            </w:r>
          </w:p>
        </w:tc>
        <w:tc>
          <w:tcPr>
            <w:tcW w:w="5096" w:type="dxa"/>
          </w:tcPr>
          <w:p w14:paraId="7792B7C9" w14:textId="77777777" w:rsidR="00487F14" w:rsidRPr="004A64E9" w:rsidRDefault="00487F14" w:rsidP="00424868">
            <w:pPr>
              <w:jc w:val="both"/>
              <w:cnfStyle w:val="000000000000" w:firstRow="0" w:lastRow="0" w:firstColumn="0" w:lastColumn="0" w:oddVBand="0" w:evenVBand="0" w:oddHBand="0" w:evenHBand="0" w:firstRowFirstColumn="0" w:firstRowLastColumn="0" w:lastRowFirstColumn="0" w:lastRowLastColumn="0"/>
              <w:rPr>
                <w:rFonts w:eastAsia="Calibri" w:cstheme="minorHAnsi"/>
                <w:color w:val="002060"/>
                <w:sz w:val="20"/>
                <w:szCs w:val="20"/>
                <w:lang w:val="en-GB"/>
              </w:rPr>
            </w:pPr>
          </w:p>
        </w:tc>
      </w:tr>
      <w:tr w:rsidR="00DB0F12" w:rsidRPr="00833658" w14:paraId="02F4D299" w14:textId="77777777" w:rsidTr="00576638">
        <w:trPr>
          <w:cnfStyle w:val="000000100000" w:firstRow="0" w:lastRow="0" w:firstColumn="0" w:lastColumn="0" w:oddVBand="0" w:evenVBand="0" w:oddHBand="1" w:evenHBand="0" w:firstRowFirstColumn="0" w:firstRowLastColumn="0" w:lastRowFirstColumn="0" w:lastRowLastColumn="0"/>
          <w:trHeight w:val="548"/>
        </w:trPr>
        <w:tc>
          <w:tcPr>
            <w:cnfStyle w:val="001000000000" w:firstRow="0" w:lastRow="0" w:firstColumn="1" w:lastColumn="0" w:oddVBand="0" w:evenVBand="0" w:oddHBand="0" w:evenHBand="0" w:firstRowFirstColumn="0" w:firstRowLastColumn="0" w:lastRowFirstColumn="0" w:lastRowLastColumn="0"/>
            <w:tcW w:w="3483" w:type="dxa"/>
          </w:tcPr>
          <w:p w14:paraId="1AFCE199" w14:textId="56407735" w:rsidR="00487F14" w:rsidRPr="004A64E9" w:rsidRDefault="00487F14" w:rsidP="00203541">
            <w:pPr>
              <w:numPr>
                <w:ilvl w:val="0"/>
                <w:numId w:val="97"/>
              </w:numPr>
              <w:contextualSpacing/>
              <w:jc w:val="both"/>
              <w:rPr>
                <w:rFonts w:eastAsia="Calibri" w:cstheme="minorHAnsi"/>
                <w:color w:val="002060"/>
                <w:sz w:val="20"/>
                <w:szCs w:val="20"/>
                <w:lang w:val="en-GB"/>
              </w:rPr>
            </w:pPr>
            <w:r w:rsidRPr="004A64E9">
              <w:rPr>
                <w:rFonts w:eastAsia="Calibri" w:cstheme="minorHAnsi"/>
                <w:color w:val="002060"/>
                <w:sz w:val="20"/>
                <w:szCs w:val="20"/>
                <w:lang w:val="en-GB"/>
              </w:rPr>
              <w:t xml:space="preserve">Total </w:t>
            </w:r>
            <w:r w:rsidR="006101FA">
              <w:rPr>
                <w:rFonts w:eastAsia="Calibri" w:cstheme="minorHAnsi"/>
                <w:color w:val="002060"/>
                <w:sz w:val="20"/>
                <w:szCs w:val="20"/>
                <w:lang w:val="en-GB"/>
              </w:rPr>
              <w:t>budget</w:t>
            </w:r>
            <w:r w:rsidR="006101FA" w:rsidRPr="004A64E9">
              <w:rPr>
                <w:rFonts w:eastAsia="Calibri" w:cstheme="minorHAnsi"/>
                <w:color w:val="002060"/>
                <w:sz w:val="20"/>
                <w:szCs w:val="20"/>
                <w:lang w:val="en-GB"/>
              </w:rPr>
              <w:t xml:space="preserve"> </w:t>
            </w:r>
            <w:r w:rsidRPr="004A64E9">
              <w:rPr>
                <w:rFonts w:eastAsia="Calibri" w:cstheme="minorHAnsi"/>
                <w:color w:val="002060"/>
                <w:sz w:val="20"/>
                <w:szCs w:val="20"/>
                <w:lang w:val="en-GB"/>
              </w:rPr>
              <w:t>for the entire case/reference/project and per year</w:t>
            </w:r>
          </w:p>
        </w:tc>
        <w:tc>
          <w:tcPr>
            <w:tcW w:w="5096" w:type="dxa"/>
          </w:tcPr>
          <w:p w14:paraId="726760AD" w14:textId="77777777" w:rsidR="00487F14" w:rsidRPr="004A64E9" w:rsidRDefault="00487F14" w:rsidP="00424868">
            <w:pPr>
              <w:jc w:val="both"/>
              <w:cnfStyle w:val="000000100000" w:firstRow="0" w:lastRow="0" w:firstColumn="0" w:lastColumn="0" w:oddVBand="0" w:evenVBand="0" w:oddHBand="1" w:evenHBand="0" w:firstRowFirstColumn="0" w:firstRowLastColumn="0" w:lastRowFirstColumn="0" w:lastRowLastColumn="0"/>
              <w:rPr>
                <w:rFonts w:eastAsia="Calibri" w:cstheme="minorHAnsi"/>
                <w:color w:val="002060"/>
                <w:sz w:val="20"/>
                <w:szCs w:val="20"/>
                <w:lang w:val="en-GB"/>
              </w:rPr>
            </w:pPr>
          </w:p>
        </w:tc>
      </w:tr>
      <w:tr w:rsidR="00DB0F12" w:rsidRPr="00833658" w14:paraId="253414BF" w14:textId="77777777" w:rsidTr="00576638">
        <w:trPr>
          <w:trHeight w:val="295"/>
        </w:trPr>
        <w:tc>
          <w:tcPr>
            <w:cnfStyle w:val="001000000000" w:firstRow="0" w:lastRow="0" w:firstColumn="1" w:lastColumn="0" w:oddVBand="0" w:evenVBand="0" w:oddHBand="0" w:evenHBand="0" w:firstRowFirstColumn="0" w:firstRowLastColumn="0" w:lastRowFirstColumn="0" w:lastRowLastColumn="0"/>
            <w:tcW w:w="3483" w:type="dxa"/>
          </w:tcPr>
          <w:p w14:paraId="053FF3E7" w14:textId="77777777" w:rsidR="00487F14" w:rsidRPr="004A64E9" w:rsidRDefault="00487F14" w:rsidP="00203541">
            <w:pPr>
              <w:numPr>
                <w:ilvl w:val="0"/>
                <w:numId w:val="97"/>
              </w:numPr>
              <w:contextualSpacing/>
              <w:jc w:val="both"/>
              <w:rPr>
                <w:rFonts w:eastAsia="Calibri" w:cstheme="minorHAnsi"/>
                <w:color w:val="002060"/>
                <w:sz w:val="20"/>
                <w:szCs w:val="20"/>
                <w:lang w:val="en-GB"/>
              </w:rPr>
            </w:pPr>
            <w:r w:rsidRPr="004A64E9">
              <w:rPr>
                <w:rFonts w:eastAsia="Calibri" w:cstheme="minorHAnsi"/>
                <w:color w:val="002060"/>
                <w:sz w:val="20"/>
                <w:szCs w:val="20"/>
                <w:lang w:val="en-GB"/>
              </w:rPr>
              <w:t>Complies with selection criteria</w:t>
            </w:r>
          </w:p>
        </w:tc>
        <w:tc>
          <w:tcPr>
            <w:tcW w:w="5096" w:type="dxa"/>
          </w:tcPr>
          <w:p w14:paraId="017CA0DE" w14:textId="71C663FE" w:rsidR="00487F14" w:rsidRPr="004A64E9" w:rsidRDefault="00487F14" w:rsidP="00424868">
            <w:pPr>
              <w:jc w:val="both"/>
              <w:cnfStyle w:val="000000000000" w:firstRow="0" w:lastRow="0" w:firstColumn="0" w:lastColumn="0" w:oddVBand="0" w:evenVBand="0" w:oddHBand="0" w:evenHBand="0" w:firstRowFirstColumn="0" w:firstRowLastColumn="0" w:lastRowFirstColumn="0" w:lastRowLastColumn="0"/>
              <w:rPr>
                <w:rFonts w:eastAsia="Calibri" w:cstheme="minorHAnsi"/>
                <w:color w:val="002060"/>
                <w:sz w:val="20"/>
                <w:szCs w:val="20"/>
                <w:lang w:val="en-GB"/>
              </w:rPr>
            </w:pPr>
            <w:r w:rsidRPr="004A64E9">
              <w:rPr>
                <w:rFonts w:eastAsia="Calibri" w:cstheme="minorHAnsi"/>
                <w:color w:val="002060"/>
                <w:sz w:val="20"/>
                <w:szCs w:val="20"/>
                <w:lang w:val="en-GB"/>
              </w:rPr>
              <w:t xml:space="preserve">fill number: </w:t>
            </w:r>
          </w:p>
        </w:tc>
      </w:tr>
      <w:tr w:rsidR="00DB0F12" w:rsidRPr="00833658" w14:paraId="4250A93F" w14:textId="77777777" w:rsidTr="0057663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483" w:type="dxa"/>
          </w:tcPr>
          <w:p w14:paraId="5A0C9F22" w14:textId="67A5116B" w:rsidR="00487F14" w:rsidRPr="004A64E9" w:rsidRDefault="00487F14" w:rsidP="00203541">
            <w:pPr>
              <w:numPr>
                <w:ilvl w:val="0"/>
                <w:numId w:val="97"/>
              </w:numPr>
              <w:contextualSpacing/>
              <w:jc w:val="both"/>
              <w:rPr>
                <w:rFonts w:eastAsia="Calibri" w:cstheme="minorHAnsi"/>
                <w:color w:val="002060"/>
                <w:sz w:val="20"/>
                <w:szCs w:val="20"/>
                <w:lang w:val="en-GB"/>
              </w:rPr>
            </w:pPr>
            <w:r w:rsidRPr="004A64E9">
              <w:rPr>
                <w:rFonts w:eastAsia="Calibri" w:cstheme="minorHAnsi"/>
                <w:color w:val="002060"/>
                <w:sz w:val="20"/>
                <w:szCs w:val="20"/>
                <w:lang w:val="en-GB"/>
              </w:rPr>
              <w:t>Elaborate on the project and its scope</w:t>
            </w:r>
            <w:r w:rsidR="00F87703">
              <w:rPr>
                <w:rFonts w:eastAsia="Calibri" w:cstheme="minorHAnsi"/>
                <w:color w:val="002060"/>
                <w:sz w:val="20"/>
                <w:szCs w:val="20"/>
                <w:lang w:val="en-GB"/>
              </w:rPr>
              <w:t>. Any other information</w:t>
            </w:r>
          </w:p>
        </w:tc>
        <w:tc>
          <w:tcPr>
            <w:tcW w:w="5096" w:type="dxa"/>
          </w:tcPr>
          <w:p w14:paraId="3141BF32" w14:textId="77777777" w:rsidR="00487F14" w:rsidRPr="004A64E9" w:rsidRDefault="00487F14" w:rsidP="00424868">
            <w:pPr>
              <w:jc w:val="both"/>
              <w:cnfStyle w:val="000000100000" w:firstRow="0" w:lastRow="0" w:firstColumn="0" w:lastColumn="0" w:oddVBand="0" w:evenVBand="0" w:oddHBand="1" w:evenHBand="0" w:firstRowFirstColumn="0" w:firstRowLastColumn="0" w:lastRowFirstColumn="0" w:lastRowLastColumn="0"/>
              <w:rPr>
                <w:rFonts w:eastAsia="Calibri" w:cstheme="minorHAnsi"/>
                <w:color w:val="002060"/>
                <w:sz w:val="20"/>
                <w:szCs w:val="20"/>
                <w:lang w:val="en-GB"/>
              </w:rPr>
            </w:pPr>
          </w:p>
        </w:tc>
      </w:tr>
      <w:tr w:rsidR="00DB0F12" w:rsidRPr="00833658" w14:paraId="54066A90" w14:textId="77777777" w:rsidTr="00576638">
        <w:trPr>
          <w:trHeight w:val="252"/>
        </w:trPr>
        <w:tc>
          <w:tcPr>
            <w:cnfStyle w:val="001000000000" w:firstRow="0" w:lastRow="0" w:firstColumn="1" w:lastColumn="0" w:oddVBand="0" w:evenVBand="0" w:oddHBand="0" w:evenHBand="0" w:firstRowFirstColumn="0" w:firstRowLastColumn="0" w:lastRowFirstColumn="0" w:lastRowLastColumn="0"/>
            <w:tcW w:w="3483" w:type="dxa"/>
          </w:tcPr>
          <w:p w14:paraId="2B79A5B0" w14:textId="77777777" w:rsidR="00487F14" w:rsidRPr="004A64E9" w:rsidRDefault="00487F14" w:rsidP="00424868">
            <w:pPr>
              <w:jc w:val="both"/>
              <w:rPr>
                <w:rFonts w:eastAsia="Calibri" w:cstheme="minorHAnsi"/>
                <w:color w:val="002060"/>
                <w:sz w:val="20"/>
                <w:szCs w:val="20"/>
                <w:lang w:val="en-GB"/>
              </w:rPr>
            </w:pPr>
            <w:r w:rsidRPr="004A64E9">
              <w:rPr>
                <w:rFonts w:eastAsia="Calibri" w:cstheme="minorHAnsi"/>
                <w:color w:val="002060"/>
                <w:sz w:val="20"/>
                <w:szCs w:val="20"/>
                <w:lang w:val="en-GB"/>
              </w:rPr>
              <w:t>Tenderer’s signature</w:t>
            </w:r>
          </w:p>
        </w:tc>
        <w:tc>
          <w:tcPr>
            <w:tcW w:w="5096" w:type="dxa"/>
          </w:tcPr>
          <w:p w14:paraId="74D61592" w14:textId="77777777" w:rsidR="00487F14" w:rsidRPr="004A64E9" w:rsidRDefault="00487F14" w:rsidP="00424868">
            <w:pPr>
              <w:jc w:val="both"/>
              <w:cnfStyle w:val="000000000000" w:firstRow="0" w:lastRow="0" w:firstColumn="0" w:lastColumn="0" w:oddVBand="0" w:evenVBand="0" w:oddHBand="0" w:evenHBand="0" w:firstRowFirstColumn="0" w:firstRowLastColumn="0" w:lastRowFirstColumn="0" w:lastRowLastColumn="0"/>
              <w:rPr>
                <w:rFonts w:eastAsia="Calibri" w:cstheme="minorHAnsi"/>
                <w:color w:val="002060"/>
                <w:sz w:val="20"/>
                <w:szCs w:val="20"/>
                <w:lang w:val="en-GB"/>
              </w:rPr>
            </w:pPr>
          </w:p>
        </w:tc>
      </w:tr>
      <w:tr w:rsidR="00DB0F12" w:rsidRPr="00833658" w14:paraId="2D3BA0A1" w14:textId="77777777" w:rsidTr="0057663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483" w:type="dxa"/>
          </w:tcPr>
          <w:p w14:paraId="1532FF24" w14:textId="77777777" w:rsidR="00487F14" w:rsidRPr="004A64E9" w:rsidRDefault="00487F14" w:rsidP="00203541">
            <w:pPr>
              <w:numPr>
                <w:ilvl w:val="0"/>
                <w:numId w:val="97"/>
              </w:numPr>
              <w:contextualSpacing/>
              <w:jc w:val="both"/>
              <w:rPr>
                <w:rFonts w:eastAsia="Calibri" w:cstheme="minorHAnsi"/>
                <w:color w:val="002060"/>
                <w:sz w:val="20"/>
                <w:szCs w:val="20"/>
                <w:lang w:val="en-GB"/>
              </w:rPr>
            </w:pPr>
            <w:r w:rsidRPr="004A64E9">
              <w:rPr>
                <w:rFonts w:eastAsia="Calibri" w:cstheme="minorHAnsi"/>
                <w:color w:val="002060"/>
                <w:sz w:val="20"/>
                <w:szCs w:val="20"/>
                <w:lang w:val="en-GB"/>
              </w:rPr>
              <w:t>Tenderer’s company name</w:t>
            </w:r>
          </w:p>
        </w:tc>
        <w:tc>
          <w:tcPr>
            <w:tcW w:w="5096" w:type="dxa"/>
          </w:tcPr>
          <w:p w14:paraId="6072BFF9" w14:textId="77777777" w:rsidR="00487F14" w:rsidRPr="004A64E9" w:rsidRDefault="00487F14" w:rsidP="00424868">
            <w:pPr>
              <w:jc w:val="both"/>
              <w:cnfStyle w:val="000000100000" w:firstRow="0" w:lastRow="0" w:firstColumn="0" w:lastColumn="0" w:oddVBand="0" w:evenVBand="0" w:oddHBand="1" w:evenHBand="0" w:firstRowFirstColumn="0" w:firstRowLastColumn="0" w:lastRowFirstColumn="0" w:lastRowLastColumn="0"/>
              <w:rPr>
                <w:rFonts w:eastAsia="Calibri" w:cstheme="minorHAnsi"/>
                <w:color w:val="002060"/>
                <w:sz w:val="20"/>
                <w:szCs w:val="20"/>
                <w:lang w:val="en-GB"/>
              </w:rPr>
            </w:pPr>
          </w:p>
        </w:tc>
      </w:tr>
      <w:tr w:rsidR="00DB0F12" w:rsidRPr="00833658" w14:paraId="17473267" w14:textId="77777777" w:rsidTr="00576638">
        <w:trPr>
          <w:trHeight w:val="295"/>
        </w:trPr>
        <w:tc>
          <w:tcPr>
            <w:cnfStyle w:val="001000000000" w:firstRow="0" w:lastRow="0" w:firstColumn="1" w:lastColumn="0" w:oddVBand="0" w:evenVBand="0" w:oddHBand="0" w:evenHBand="0" w:firstRowFirstColumn="0" w:firstRowLastColumn="0" w:lastRowFirstColumn="0" w:lastRowLastColumn="0"/>
            <w:tcW w:w="3483" w:type="dxa"/>
          </w:tcPr>
          <w:p w14:paraId="638E0CEA" w14:textId="77777777" w:rsidR="00487F14" w:rsidRPr="004A64E9" w:rsidRDefault="00487F14" w:rsidP="00203541">
            <w:pPr>
              <w:numPr>
                <w:ilvl w:val="0"/>
                <w:numId w:val="97"/>
              </w:numPr>
              <w:contextualSpacing/>
              <w:jc w:val="both"/>
              <w:rPr>
                <w:rFonts w:eastAsia="Calibri" w:cstheme="minorHAnsi"/>
                <w:color w:val="002060"/>
                <w:sz w:val="20"/>
                <w:szCs w:val="20"/>
                <w:lang w:val="en-GB"/>
              </w:rPr>
            </w:pPr>
            <w:r w:rsidRPr="004A64E9">
              <w:rPr>
                <w:rFonts w:eastAsia="Calibri" w:cstheme="minorHAnsi"/>
                <w:color w:val="002060"/>
                <w:sz w:val="20"/>
                <w:szCs w:val="20"/>
                <w:lang w:val="en-GB"/>
              </w:rPr>
              <w:t>Legal representative’s name</w:t>
            </w:r>
          </w:p>
        </w:tc>
        <w:tc>
          <w:tcPr>
            <w:tcW w:w="5096" w:type="dxa"/>
          </w:tcPr>
          <w:p w14:paraId="5B925156" w14:textId="77777777" w:rsidR="00487F14" w:rsidRPr="004A64E9" w:rsidRDefault="00487F14" w:rsidP="00424868">
            <w:pPr>
              <w:jc w:val="both"/>
              <w:cnfStyle w:val="000000000000" w:firstRow="0" w:lastRow="0" w:firstColumn="0" w:lastColumn="0" w:oddVBand="0" w:evenVBand="0" w:oddHBand="0" w:evenHBand="0" w:firstRowFirstColumn="0" w:firstRowLastColumn="0" w:lastRowFirstColumn="0" w:lastRowLastColumn="0"/>
              <w:rPr>
                <w:rFonts w:eastAsia="Calibri" w:cstheme="minorHAnsi"/>
                <w:color w:val="002060"/>
                <w:sz w:val="20"/>
                <w:szCs w:val="20"/>
                <w:lang w:val="en-GB"/>
              </w:rPr>
            </w:pPr>
          </w:p>
        </w:tc>
      </w:tr>
      <w:tr w:rsidR="00DB0F12" w:rsidRPr="00833658" w14:paraId="7CD73C84" w14:textId="77777777" w:rsidTr="0057663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483" w:type="dxa"/>
          </w:tcPr>
          <w:p w14:paraId="21654AF3" w14:textId="77777777" w:rsidR="00487F14" w:rsidRPr="004A64E9" w:rsidRDefault="00487F14" w:rsidP="00203541">
            <w:pPr>
              <w:numPr>
                <w:ilvl w:val="0"/>
                <w:numId w:val="97"/>
              </w:numPr>
              <w:contextualSpacing/>
              <w:jc w:val="both"/>
              <w:rPr>
                <w:rFonts w:eastAsia="Calibri" w:cstheme="minorHAnsi"/>
                <w:color w:val="002060"/>
                <w:sz w:val="20"/>
                <w:szCs w:val="20"/>
                <w:lang w:val="en-GB"/>
              </w:rPr>
            </w:pPr>
            <w:r w:rsidRPr="004A64E9">
              <w:rPr>
                <w:rFonts w:eastAsia="Calibri" w:cstheme="minorHAnsi"/>
                <w:color w:val="002060"/>
                <w:sz w:val="20"/>
                <w:szCs w:val="20"/>
                <w:lang w:val="en-GB"/>
              </w:rPr>
              <w:t>Position</w:t>
            </w:r>
          </w:p>
        </w:tc>
        <w:tc>
          <w:tcPr>
            <w:tcW w:w="5096" w:type="dxa"/>
          </w:tcPr>
          <w:p w14:paraId="45F9023A" w14:textId="77777777" w:rsidR="00487F14" w:rsidRPr="004A64E9" w:rsidRDefault="00487F14" w:rsidP="00424868">
            <w:pPr>
              <w:jc w:val="both"/>
              <w:cnfStyle w:val="000000100000" w:firstRow="0" w:lastRow="0" w:firstColumn="0" w:lastColumn="0" w:oddVBand="0" w:evenVBand="0" w:oddHBand="1" w:evenHBand="0" w:firstRowFirstColumn="0" w:firstRowLastColumn="0" w:lastRowFirstColumn="0" w:lastRowLastColumn="0"/>
              <w:rPr>
                <w:rFonts w:eastAsia="Calibri" w:cstheme="minorHAnsi"/>
                <w:color w:val="002060"/>
                <w:sz w:val="20"/>
                <w:szCs w:val="20"/>
                <w:lang w:val="en-GB"/>
              </w:rPr>
            </w:pPr>
          </w:p>
        </w:tc>
      </w:tr>
      <w:tr w:rsidR="00DB0F12" w:rsidRPr="00833658" w14:paraId="3AE5452F" w14:textId="77777777" w:rsidTr="00576638">
        <w:trPr>
          <w:trHeight w:val="528"/>
        </w:trPr>
        <w:tc>
          <w:tcPr>
            <w:cnfStyle w:val="001000000000" w:firstRow="0" w:lastRow="0" w:firstColumn="1" w:lastColumn="0" w:oddVBand="0" w:evenVBand="0" w:oddHBand="0" w:evenHBand="0" w:firstRowFirstColumn="0" w:firstRowLastColumn="0" w:lastRowFirstColumn="0" w:lastRowLastColumn="0"/>
            <w:tcW w:w="3483" w:type="dxa"/>
          </w:tcPr>
          <w:p w14:paraId="68397ECC" w14:textId="77777777" w:rsidR="00487F14" w:rsidRPr="004A64E9" w:rsidRDefault="00487F14" w:rsidP="00203541">
            <w:pPr>
              <w:numPr>
                <w:ilvl w:val="0"/>
                <w:numId w:val="97"/>
              </w:numPr>
              <w:contextualSpacing/>
              <w:jc w:val="both"/>
              <w:rPr>
                <w:rFonts w:eastAsia="Calibri" w:cstheme="minorHAnsi"/>
                <w:color w:val="002060"/>
                <w:sz w:val="20"/>
                <w:szCs w:val="20"/>
                <w:lang w:val="en-GB"/>
              </w:rPr>
            </w:pPr>
            <w:r w:rsidRPr="004A64E9">
              <w:rPr>
                <w:rFonts w:eastAsia="Calibri" w:cstheme="minorHAnsi"/>
                <w:color w:val="002060"/>
                <w:sz w:val="20"/>
                <w:szCs w:val="20"/>
                <w:lang w:val="en-GB"/>
              </w:rPr>
              <w:t>Signature</w:t>
            </w:r>
          </w:p>
        </w:tc>
        <w:tc>
          <w:tcPr>
            <w:tcW w:w="5096" w:type="dxa"/>
          </w:tcPr>
          <w:p w14:paraId="00C25937" w14:textId="77777777" w:rsidR="00487F14" w:rsidRPr="004A64E9" w:rsidRDefault="00487F14" w:rsidP="00424868">
            <w:pPr>
              <w:jc w:val="both"/>
              <w:cnfStyle w:val="000000000000" w:firstRow="0" w:lastRow="0" w:firstColumn="0" w:lastColumn="0" w:oddVBand="0" w:evenVBand="0" w:oddHBand="0" w:evenHBand="0" w:firstRowFirstColumn="0" w:firstRowLastColumn="0" w:lastRowFirstColumn="0" w:lastRowLastColumn="0"/>
              <w:rPr>
                <w:rFonts w:eastAsia="Calibri" w:cstheme="minorHAnsi"/>
                <w:color w:val="002060"/>
                <w:sz w:val="20"/>
                <w:szCs w:val="20"/>
                <w:lang w:val="en-GB"/>
              </w:rPr>
            </w:pPr>
            <w:r w:rsidRPr="004A64E9">
              <w:rPr>
                <w:rFonts w:eastAsia="Calibri" w:cstheme="minorHAnsi"/>
                <w:color w:val="002060"/>
                <w:sz w:val="20"/>
                <w:szCs w:val="20"/>
                <w:lang w:val="en-GB"/>
              </w:rPr>
              <w:t>[name of legal representative of the Tenderer. In the case of a consortium, every member of the consortium]</w:t>
            </w:r>
          </w:p>
        </w:tc>
      </w:tr>
      <w:tr w:rsidR="00DB0F12" w:rsidRPr="00833658" w14:paraId="73C87CA6" w14:textId="77777777" w:rsidTr="0057663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3483" w:type="dxa"/>
          </w:tcPr>
          <w:p w14:paraId="089BEA61" w14:textId="77777777" w:rsidR="00487F14" w:rsidRPr="004A64E9" w:rsidRDefault="00487F14" w:rsidP="00203541">
            <w:pPr>
              <w:numPr>
                <w:ilvl w:val="0"/>
                <w:numId w:val="97"/>
              </w:numPr>
              <w:contextualSpacing/>
              <w:jc w:val="both"/>
              <w:rPr>
                <w:rFonts w:eastAsia="Calibri" w:cstheme="minorHAnsi"/>
                <w:color w:val="002060"/>
                <w:sz w:val="20"/>
                <w:szCs w:val="20"/>
                <w:lang w:val="en-GB"/>
              </w:rPr>
            </w:pPr>
            <w:r w:rsidRPr="004A64E9">
              <w:rPr>
                <w:rFonts w:eastAsia="Calibri" w:cstheme="minorHAnsi"/>
                <w:color w:val="002060"/>
                <w:sz w:val="20"/>
                <w:szCs w:val="20"/>
                <w:lang w:val="en-GB"/>
              </w:rPr>
              <w:t>Place and date</w:t>
            </w:r>
          </w:p>
        </w:tc>
        <w:tc>
          <w:tcPr>
            <w:tcW w:w="5096" w:type="dxa"/>
          </w:tcPr>
          <w:p w14:paraId="607B430F" w14:textId="77777777" w:rsidR="00487F14" w:rsidRPr="004A64E9" w:rsidRDefault="00487F14" w:rsidP="00424868">
            <w:pPr>
              <w:jc w:val="both"/>
              <w:cnfStyle w:val="000000100000" w:firstRow="0" w:lastRow="0" w:firstColumn="0" w:lastColumn="0" w:oddVBand="0" w:evenVBand="0" w:oddHBand="1" w:evenHBand="0" w:firstRowFirstColumn="0" w:firstRowLastColumn="0" w:lastRowFirstColumn="0" w:lastRowLastColumn="0"/>
              <w:rPr>
                <w:rFonts w:eastAsia="Calibri" w:cstheme="minorHAnsi"/>
                <w:color w:val="002060"/>
                <w:sz w:val="20"/>
                <w:szCs w:val="20"/>
                <w:lang w:val="en-GB"/>
              </w:rPr>
            </w:pPr>
          </w:p>
        </w:tc>
      </w:tr>
    </w:tbl>
    <w:p w14:paraId="6D62E337" w14:textId="77777777" w:rsidR="00487F14" w:rsidRPr="004A64E9" w:rsidRDefault="00487F14" w:rsidP="00424868">
      <w:pPr>
        <w:spacing w:before="120" w:after="120"/>
        <w:jc w:val="both"/>
        <w:rPr>
          <w:rFonts w:eastAsia="Calibri" w:cstheme="minorHAnsi"/>
          <w:color w:val="002060"/>
          <w:lang w:val="en-GB"/>
        </w:rPr>
      </w:pPr>
    </w:p>
    <w:p w14:paraId="4576D242" w14:textId="77777777" w:rsidR="00487F14" w:rsidRPr="006A35BA" w:rsidRDefault="00487F14" w:rsidP="00424868">
      <w:pPr>
        <w:rPr>
          <w:rFonts w:cstheme="minorHAnsi"/>
          <w:color w:val="002060"/>
          <w:lang w:val="en-GB"/>
        </w:rPr>
      </w:pPr>
    </w:p>
    <w:p w14:paraId="2599487B" w14:textId="782B20C6" w:rsidR="00785FEB" w:rsidRPr="00544121" w:rsidRDefault="00785FEB" w:rsidP="00544121">
      <w:pPr>
        <w:spacing w:before="120" w:after="120"/>
        <w:jc w:val="both"/>
        <w:rPr>
          <w:rFonts w:cstheme="minorHAnsi"/>
          <w:lang w:val="en-GB"/>
        </w:rPr>
      </w:pPr>
      <w:bookmarkStart w:id="70" w:name="_Toc204255249"/>
      <w:bookmarkStart w:id="71" w:name="_Toc204336938"/>
      <w:bookmarkStart w:id="72" w:name="_Toc204338286"/>
      <w:bookmarkStart w:id="73" w:name="_Toc204963084"/>
      <w:bookmarkEnd w:id="69"/>
      <w:bookmarkEnd w:id="70"/>
      <w:bookmarkEnd w:id="71"/>
      <w:bookmarkEnd w:id="72"/>
      <w:bookmarkEnd w:id="73"/>
    </w:p>
    <w:sectPr w:rsidR="00785FEB" w:rsidRPr="00544121" w:rsidSect="003D27F6">
      <w:headerReference w:type="default" r:id="rId16"/>
      <w:footerReference w:type="even" r:id="rId17"/>
      <w:footerReference w:type="default" r:id="rId18"/>
      <w:headerReference w:type="first" r:id="rId19"/>
      <w:footerReference w:type="first" r:id="rId20"/>
      <w:pgSz w:w="11900" w:h="16840"/>
      <w:pgMar w:top="1417" w:right="1417" w:bottom="1417" w:left="1417" w:header="567" w:footer="14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252E51" w14:textId="77777777" w:rsidR="00332A0F" w:rsidRPr="0071700E" w:rsidRDefault="00332A0F" w:rsidP="00250D77">
      <w:r w:rsidRPr="0071700E">
        <w:separator/>
      </w:r>
    </w:p>
    <w:p w14:paraId="3A6EC9BE" w14:textId="77777777" w:rsidR="00332A0F" w:rsidRDefault="00332A0F"/>
  </w:endnote>
  <w:endnote w:type="continuationSeparator" w:id="0">
    <w:p w14:paraId="3F5B7856" w14:textId="77777777" w:rsidR="00332A0F" w:rsidRPr="0071700E" w:rsidRDefault="00332A0F" w:rsidP="00250D77">
      <w:r w:rsidRPr="0071700E">
        <w:continuationSeparator/>
      </w:r>
    </w:p>
    <w:p w14:paraId="332442A6" w14:textId="77777777" w:rsidR="00332A0F" w:rsidRDefault="00332A0F"/>
  </w:endnote>
  <w:endnote w:type="continuationNotice" w:id="1">
    <w:p w14:paraId="3C2D1A42" w14:textId="77777777" w:rsidR="00332A0F" w:rsidRPr="0071700E" w:rsidRDefault="00332A0F"/>
    <w:p w14:paraId="29553B22" w14:textId="77777777" w:rsidR="00332A0F" w:rsidRDefault="00332A0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Meiryo">
    <w:charset w:val="80"/>
    <w:family w:val="swiss"/>
    <w:pitch w:val="variable"/>
    <w:sig w:usb0="E00002FF" w:usb1="6AC7FFFF"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EUAlbertina">
    <w:altName w:val="Cambria"/>
    <w:panose1 w:val="00000000000000000000"/>
    <w:charset w:val="00"/>
    <w:family w:val="roman"/>
    <w:notTrueType/>
    <w:pitch w:val="default"/>
    <w:sig w:usb0="00000081" w:usb1="00000000" w:usb2="00000000" w:usb3="00000000" w:csb0="00000009" w:csb1="00000000"/>
  </w:font>
  <w:font w:name="Martel Sans Light">
    <w:altName w:val="Courier New"/>
    <w:charset w:val="00"/>
    <w:family w:val="auto"/>
    <w:pitch w:val="variable"/>
    <w:sig w:usb0="00008007" w:usb1="00000000" w:usb2="00000000" w:usb3="00000000" w:csb0="00000093" w:csb1="00000000"/>
  </w:font>
  <w:font w:name="LiberationSans-Bold">
    <w:altName w:val="Cambria"/>
    <w:panose1 w:val="00000000000000000000"/>
    <w:charset w:val="00"/>
    <w:family w:val="roman"/>
    <w:notTrueType/>
    <w:pitch w:val="default"/>
  </w:font>
  <w:font w:name="LiberationSans">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ourier">
    <w:panose1 w:val="02070409020205020404"/>
    <w:charset w:val="00"/>
    <w:family w:val="modern"/>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EC Square Sans Pro Medium">
    <w:altName w:val="Calibri"/>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Armata">
    <w:altName w:val="Arial"/>
    <w:panose1 w:val="00000000000000000000"/>
    <w:charset w:val="00"/>
    <w:family w:val="swiss"/>
    <w:notTrueType/>
    <w:pitch w:val="variable"/>
    <w:sig w:usb0="00000001" w:usb1="4000204A" w:usb2="00000000" w:usb3="00000000" w:csb0="00000093" w:csb1="00000000"/>
  </w:font>
  <w:font w:name="Liberation Serif">
    <w:altName w:val="Times New Roman"/>
    <w:charset w:val="A1"/>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inanummer"/>
      </w:rPr>
      <w:id w:val="1907497221"/>
      <w:docPartObj>
        <w:docPartGallery w:val="Page Numbers (Bottom of Page)"/>
        <w:docPartUnique/>
      </w:docPartObj>
    </w:sdtPr>
    <w:sdtContent>
      <w:p w14:paraId="5C3F175A" w14:textId="28C7C20B" w:rsidR="001B355A" w:rsidRPr="0071700E" w:rsidRDefault="001B355A" w:rsidP="00BD3D5B">
        <w:pPr>
          <w:pStyle w:val="Voettekst"/>
          <w:framePr w:wrap="none" w:vAnchor="text" w:hAnchor="margin" w:xAlign="right" w:y="1"/>
          <w:rPr>
            <w:rStyle w:val="Paginanummer"/>
          </w:rPr>
        </w:pPr>
        <w:r w:rsidRPr="0071700E">
          <w:rPr>
            <w:rStyle w:val="Paginanummer"/>
          </w:rPr>
          <w:fldChar w:fldCharType="begin"/>
        </w:r>
        <w:r w:rsidRPr="0071700E">
          <w:rPr>
            <w:rStyle w:val="Paginanummer"/>
          </w:rPr>
          <w:instrText xml:space="preserve"> PAGE </w:instrText>
        </w:r>
        <w:r w:rsidRPr="0071700E">
          <w:rPr>
            <w:rStyle w:val="Paginanummer"/>
          </w:rPr>
          <w:fldChar w:fldCharType="separate"/>
        </w:r>
        <w:r w:rsidRPr="0071700E">
          <w:rPr>
            <w:rStyle w:val="Paginanummer"/>
          </w:rPr>
          <w:t>2</w:t>
        </w:r>
        <w:r w:rsidRPr="0071700E">
          <w:rPr>
            <w:rStyle w:val="Paginanummer"/>
          </w:rPr>
          <w:fldChar w:fldCharType="end"/>
        </w:r>
      </w:p>
    </w:sdtContent>
  </w:sdt>
  <w:p w14:paraId="0B031A97" w14:textId="77777777" w:rsidR="001B355A" w:rsidRPr="0071700E" w:rsidRDefault="001B355A" w:rsidP="00E17A81">
    <w:pPr>
      <w:pStyle w:val="Voettekst"/>
      <w:ind w:right="360"/>
    </w:pPr>
  </w:p>
  <w:p w14:paraId="756E0C6A" w14:textId="77777777" w:rsidR="001B355A" w:rsidRDefault="001B35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155C2" w14:textId="5911D79C" w:rsidR="001B355A" w:rsidRPr="0071700E" w:rsidRDefault="001B355A" w:rsidP="00287FB8">
    <w:pPr>
      <w:pStyle w:val="Voettekst"/>
      <w:framePr w:w="271" w:h="279" w:hRule="exact" w:wrap="none" w:vAnchor="text" w:hAnchor="page" w:x="11281" w:y="1116"/>
      <w:rPr>
        <w:rStyle w:val="Paginanummer"/>
        <w:b/>
        <w:bCs/>
        <w:color w:val="FFFFFF" w:themeColor="background1"/>
        <w:sz w:val="20"/>
        <w:szCs w:val="20"/>
      </w:rPr>
    </w:pPr>
    <w:r w:rsidRPr="0071700E">
      <w:rPr>
        <w:rStyle w:val="Paginanummer"/>
        <w:b/>
        <w:bCs/>
        <w:color w:val="FFFFFF" w:themeColor="background1"/>
        <w:sz w:val="20"/>
        <w:szCs w:val="20"/>
      </w:rPr>
      <w:fldChar w:fldCharType="begin"/>
    </w:r>
    <w:r w:rsidRPr="0071700E">
      <w:rPr>
        <w:rStyle w:val="Paginanummer"/>
        <w:b/>
        <w:bCs/>
        <w:color w:val="FFFFFF" w:themeColor="background1"/>
        <w:sz w:val="20"/>
        <w:szCs w:val="20"/>
      </w:rPr>
      <w:instrText xml:space="preserve"> PAGE  \* Arabic  \* MERGEFORMAT </w:instrText>
    </w:r>
    <w:r w:rsidRPr="0071700E">
      <w:rPr>
        <w:rStyle w:val="Paginanummer"/>
        <w:b/>
        <w:bCs/>
        <w:color w:val="FFFFFF" w:themeColor="background1"/>
        <w:sz w:val="20"/>
        <w:szCs w:val="20"/>
      </w:rPr>
      <w:fldChar w:fldCharType="separate"/>
    </w:r>
    <w:r w:rsidR="00AE76A0">
      <w:rPr>
        <w:rStyle w:val="Paginanummer"/>
        <w:b/>
        <w:bCs/>
        <w:noProof/>
        <w:color w:val="FFFFFF" w:themeColor="background1"/>
        <w:sz w:val="20"/>
        <w:szCs w:val="20"/>
      </w:rPr>
      <w:t>21</w:t>
    </w:r>
    <w:r w:rsidRPr="0071700E">
      <w:rPr>
        <w:rStyle w:val="Paginanummer"/>
        <w:b/>
        <w:bCs/>
        <w:color w:val="FFFFFF" w:themeColor="background1"/>
        <w:sz w:val="20"/>
        <w:szCs w:val="20"/>
      </w:rPr>
      <w:fldChar w:fldCharType="end"/>
    </w:r>
  </w:p>
  <w:p w14:paraId="09C1CCDA" w14:textId="5DFDD8DD" w:rsidR="001B355A" w:rsidRPr="0071700E" w:rsidRDefault="001B355A" w:rsidP="00E17A81">
    <w:pPr>
      <w:pStyle w:val="Voettekst"/>
      <w:ind w:right="360"/>
    </w:pPr>
    <w:r w:rsidRPr="0071700E">
      <w:rPr>
        <w:noProof/>
        <w:lang w:val="sk-SK" w:eastAsia="sk-SK"/>
      </w:rPr>
      <w:drawing>
        <wp:anchor distT="0" distB="0" distL="114300" distR="114300" simplePos="0" relativeHeight="251658241" behindDoc="1" locked="0" layoutInCell="1" allowOverlap="1" wp14:anchorId="0766749C" wp14:editId="67F323B6">
          <wp:simplePos x="0" y="0"/>
          <wp:positionH relativeFrom="column">
            <wp:posOffset>5464735</wp:posOffset>
          </wp:positionH>
          <wp:positionV relativeFrom="paragraph">
            <wp:posOffset>579755</wp:posOffset>
          </wp:positionV>
          <wp:extent cx="1188857" cy="503853"/>
          <wp:effectExtent l="0" t="0" r="5080" b="4445"/>
          <wp:wrapNone/>
          <wp:docPr id="1104478213"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
                    <a:extLst>
                      <a:ext uri="{28A0092B-C50C-407E-A947-70E740481C1C}">
                        <a14:useLocalDpi xmlns:a14="http://schemas.microsoft.com/office/drawing/2010/main" val="0"/>
                      </a:ext>
                    </a:extLst>
                  </a:blip>
                  <a:stretch>
                    <a:fillRect/>
                  </a:stretch>
                </pic:blipFill>
                <pic:spPr>
                  <a:xfrm>
                    <a:off x="0" y="0"/>
                    <a:ext cx="1188857" cy="503853"/>
                  </a:xfrm>
                  <a:prstGeom prst="rect">
                    <a:avLst/>
                  </a:prstGeom>
                </pic:spPr>
              </pic:pic>
            </a:graphicData>
          </a:graphic>
          <wp14:sizeRelH relativeFrom="margin">
            <wp14:pctWidth>0</wp14:pctWidth>
          </wp14:sizeRelH>
          <wp14:sizeRelV relativeFrom="margin">
            <wp14:pctHeight>0</wp14:pctHeight>
          </wp14:sizeRelV>
        </wp:anchor>
      </w:drawing>
    </w:r>
    <w:r w:rsidRPr="0071700E">
      <w:rPr>
        <w:noProof/>
        <w:lang w:val="sk-SK" w:eastAsia="sk-SK"/>
      </w:rPr>
      <mc:AlternateContent>
        <mc:Choice Requires="wps">
          <w:drawing>
            <wp:anchor distT="0" distB="0" distL="114300" distR="114300" simplePos="0" relativeHeight="251658246" behindDoc="0" locked="0" layoutInCell="1" allowOverlap="1" wp14:anchorId="34A3150D" wp14:editId="6ECCFDAA">
              <wp:simplePos x="0" y="0"/>
              <wp:positionH relativeFrom="column">
                <wp:posOffset>2109716</wp:posOffset>
              </wp:positionH>
              <wp:positionV relativeFrom="paragraph">
                <wp:posOffset>479425</wp:posOffset>
              </wp:positionV>
              <wp:extent cx="3162935" cy="354330"/>
              <wp:effectExtent l="0" t="0" r="0" b="0"/>
              <wp:wrapNone/>
              <wp:docPr id="345204409" name="Zone de texte 345204409"/>
              <wp:cNvGraphicFramePr/>
              <a:graphic xmlns:a="http://schemas.openxmlformats.org/drawingml/2006/main">
                <a:graphicData uri="http://schemas.microsoft.com/office/word/2010/wordprocessingShape">
                  <wps:wsp>
                    <wps:cNvSpPr txBox="1"/>
                    <wps:spPr>
                      <a:xfrm>
                        <a:off x="0" y="0"/>
                        <a:ext cx="3162935" cy="354330"/>
                      </a:xfrm>
                      <a:prstGeom prst="rect">
                        <a:avLst/>
                      </a:prstGeom>
                      <a:noFill/>
                      <a:ln w="6350">
                        <a:noFill/>
                      </a:ln>
                    </wps:spPr>
                    <wps:txbx>
                      <w:txbxContent>
                        <w:p w14:paraId="4247D85F" w14:textId="77777777" w:rsidR="001B355A" w:rsidRPr="0071700E" w:rsidRDefault="001B355A" w:rsidP="00835D16">
                          <w:pPr>
                            <w:rPr>
                              <w:color w:val="9AABB4" w:themeColor="accent4"/>
                              <w:sz w:val="16"/>
                              <w:szCs w:val="16"/>
                            </w:rPr>
                          </w:pPr>
                          <w:r w:rsidRPr="0071700E">
                            <w:rPr>
                              <w:color w:val="9AABB4" w:themeColor="accent4"/>
                              <w:sz w:val="16"/>
                              <w:szCs w:val="16"/>
                            </w:rPr>
                            <w:t>This project has received funding from the Horizon Europe Framework Programme (HORIZON) under grant agreement N° 101182917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A3150D" id="_x0000_t202" coordsize="21600,21600" o:spt="202" path="m,l,21600r21600,l21600,xe">
              <v:stroke joinstyle="miter"/>
              <v:path gradientshapeok="t" o:connecttype="rect"/>
            </v:shapetype>
            <v:shape id="Zone de texte 345204409" o:spid="_x0000_s1036" type="#_x0000_t202" style="position:absolute;margin-left:166.1pt;margin-top:37.75pt;width:249.05pt;height:27.9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" filled="f" stroked="f" strokeweight=".5pt">
              <v:textbox>
                <w:txbxContent>
                  <w:p w14:paraId="4247D85F" w14:textId="77777777" w:rsidR="001B355A" w:rsidRPr="0071700E" w:rsidRDefault="001B355A" w:rsidP="00835D16">
                    <w:pPr>
                      <w:rPr>
                        <w:color w:val="9AABB4" w:themeColor="accent4"/>
                        <w:sz w:val="16"/>
                        <w:szCs w:val="16"/>
                      </w:rPr>
                    </w:pPr>
                    <w:r w:rsidRPr="0071700E">
                      <w:rPr>
                        <w:color w:val="9AABB4" w:themeColor="accent4"/>
                        <w:sz w:val="16"/>
                        <w:szCs w:val="16"/>
                      </w:rPr>
                      <w:t>This project has received funding from the Horizon Europe Framework Programme (HORIZON) under grant agreement N° 101182917</w:t>
                    </w:r>
                  </w:p>
                </w:txbxContent>
              </v:textbox>
            </v:shape>
          </w:pict>
        </mc:Fallback>
      </mc:AlternateContent>
    </w:r>
    <w:r w:rsidRPr="0071700E">
      <w:rPr>
        <w:noProof/>
        <w:lang w:val="sk-SK" w:eastAsia="sk-SK"/>
      </w:rPr>
      <w:drawing>
        <wp:anchor distT="0" distB="0" distL="114300" distR="114300" simplePos="0" relativeHeight="251658244" behindDoc="1" locked="0" layoutInCell="1" allowOverlap="1" wp14:anchorId="75651B28" wp14:editId="490143DC">
          <wp:simplePos x="0" y="0"/>
          <wp:positionH relativeFrom="column">
            <wp:posOffset>796096</wp:posOffset>
          </wp:positionH>
          <wp:positionV relativeFrom="paragraph">
            <wp:posOffset>539115</wp:posOffset>
          </wp:positionV>
          <wp:extent cx="1166326" cy="241480"/>
          <wp:effectExtent l="0" t="0" r="0" b="0"/>
          <wp:wrapNone/>
          <wp:docPr id="90169831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
                    <a:extLst>
                      <a:ext uri="{28A0092B-C50C-407E-A947-70E740481C1C}">
                        <a14:useLocalDpi xmlns:a14="http://schemas.microsoft.com/office/drawing/2010/main" val="0"/>
                      </a:ext>
                    </a:extLst>
                  </a:blip>
                  <a:stretch>
                    <a:fillRect/>
                  </a:stretch>
                </pic:blipFill>
                <pic:spPr>
                  <a:xfrm>
                    <a:off x="0" y="0"/>
                    <a:ext cx="1166326" cy="241480"/>
                  </a:xfrm>
                  <a:prstGeom prst="rect">
                    <a:avLst/>
                  </a:prstGeom>
                </pic:spPr>
              </pic:pic>
            </a:graphicData>
          </a:graphic>
          <wp14:sizeRelH relativeFrom="margin">
            <wp14:pctWidth>0</wp14:pctWidth>
          </wp14:sizeRelH>
          <wp14:sizeRelV relativeFrom="margin">
            <wp14:pctHeight>0</wp14:pctHeight>
          </wp14:sizeRelV>
        </wp:anchor>
      </w:drawing>
    </w:r>
    <w:r w:rsidRPr="0071700E">
      <w:rPr>
        <w:noProof/>
        <w:lang w:val="sk-SK" w:eastAsia="sk-SK"/>
      </w:rPr>
      <w:drawing>
        <wp:anchor distT="0" distB="0" distL="114300" distR="114300" simplePos="0" relativeHeight="251658243" behindDoc="1" locked="0" layoutInCell="1" allowOverlap="1" wp14:anchorId="1B513912" wp14:editId="389CAD86">
          <wp:simplePos x="0" y="0"/>
          <wp:positionH relativeFrom="column">
            <wp:posOffset>-628650</wp:posOffset>
          </wp:positionH>
          <wp:positionV relativeFrom="paragraph">
            <wp:posOffset>438150</wp:posOffset>
          </wp:positionV>
          <wp:extent cx="1295634" cy="431004"/>
          <wp:effectExtent l="0" t="0" r="0" b="0"/>
          <wp:wrapNone/>
          <wp:docPr id="87097754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3">
                    <a:extLst>
                      <a:ext uri="{28A0092B-C50C-407E-A947-70E740481C1C}">
                        <a14:useLocalDpi xmlns:a14="http://schemas.microsoft.com/office/drawing/2010/main" val="0"/>
                      </a:ext>
                    </a:extLst>
                  </a:blip>
                  <a:stretch>
                    <a:fillRect/>
                  </a:stretch>
                </pic:blipFill>
                <pic:spPr>
                  <a:xfrm>
                    <a:off x="0" y="0"/>
                    <a:ext cx="1295634" cy="431004"/>
                  </a:xfrm>
                  <a:prstGeom prst="rect">
                    <a:avLst/>
                  </a:prstGeom>
                </pic:spPr>
              </pic:pic>
            </a:graphicData>
          </a:graphic>
          <wp14:sizeRelH relativeFrom="margin">
            <wp14:pctWidth>0</wp14:pctWidth>
          </wp14:sizeRelH>
          <wp14:sizeRelV relativeFrom="margin">
            <wp14:pctHeight>0</wp14:pctHeight>
          </wp14:sizeRelV>
        </wp:anchor>
      </w:drawing>
    </w:r>
  </w:p>
  <w:p w14:paraId="2DE84291" w14:textId="77777777" w:rsidR="001B355A" w:rsidRDefault="001B355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6435C" w14:textId="7C3B7628" w:rsidR="001B355A" w:rsidRPr="0071700E" w:rsidRDefault="001B355A">
    <w:pPr>
      <w:pStyle w:val="Voettekst"/>
    </w:pPr>
    <w:r w:rsidRPr="0071700E">
      <w:rPr>
        <w:noProof/>
        <w:lang w:val="sk-SK" w:eastAsia="sk-SK"/>
      </w:rPr>
      <w:drawing>
        <wp:anchor distT="0" distB="0" distL="114300" distR="114300" simplePos="0" relativeHeight="251658242" behindDoc="1" locked="0" layoutInCell="1" allowOverlap="1" wp14:anchorId="13506162" wp14:editId="15B06BEA">
          <wp:simplePos x="0" y="0"/>
          <wp:positionH relativeFrom="page">
            <wp:posOffset>-1</wp:posOffset>
          </wp:positionH>
          <wp:positionV relativeFrom="page">
            <wp:posOffset>7450668</wp:posOffset>
          </wp:positionV>
          <wp:extent cx="7570417" cy="3242098"/>
          <wp:effectExtent l="0" t="0" r="0" b="0"/>
          <wp:wrapNone/>
          <wp:docPr id="99618138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
                    <a:extLst>
                      <a:ext uri="{28A0092B-C50C-407E-A947-70E740481C1C}">
                        <a14:useLocalDpi xmlns:a14="http://schemas.microsoft.com/office/drawing/2010/main" val="0"/>
                      </a:ext>
                    </a:extLst>
                  </a:blip>
                  <a:stretch>
                    <a:fillRect/>
                  </a:stretch>
                </pic:blipFill>
                <pic:spPr>
                  <a:xfrm>
                    <a:off x="0" y="0"/>
                    <a:ext cx="7650458" cy="3276376"/>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EBDBB6" w14:textId="77777777" w:rsidR="00332A0F" w:rsidRPr="0071700E" w:rsidRDefault="00332A0F" w:rsidP="00250D77">
      <w:r w:rsidRPr="0071700E">
        <w:separator/>
      </w:r>
    </w:p>
    <w:p w14:paraId="6D58B7B8" w14:textId="77777777" w:rsidR="00332A0F" w:rsidRDefault="00332A0F"/>
  </w:footnote>
  <w:footnote w:type="continuationSeparator" w:id="0">
    <w:p w14:paraId="619A3185" w14:textId="77777777" w:rsidR="00332A0F" w:rsidRPr="0071700E" w:rsidRDefault="00332A0F" w:rsidP="00250D77">
      <w:r w:rsidRPr="0071700E">
        <w:continuationSeparator/>
      </w:r>
    </w:p>
    <w:p w14:paraId="736A960D" w14:textId="77777777" w:rsidR="00332A0F" w:rsidRDefault="00332A0F"/>
  </w:footnote>
  <w:footnote w:type="continuationNotice" w:id="1">
    <w:p w14:paraId="60C7281E" w14:textId="77777777" w:rsidR="00332A0F" w:rsidRPr="0071700E" w:rsidRDefault="00332A0F"/>
    <w:p w14:paraId="535AE78E" w14:textId="77777777" w:rsidR="00332A0F" w:rsidRDefault="00332A0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8CDA1" w14:textId="1C18035F" w:rsidR="001B355A" w:rsidRPr="0071700E" w:rsidRDefault="001B355A" w:rsidP="00CF7F8A">
    <w:pPr>
      <w:jc w:val="right"/>
      <w:rPr>
        <w:color w:val="3D80A7" w:themeColor="accent2"/>
        <w:sz w:val="18"/>
        <w:szCs w:val="18"/>
      </w:rPr>
    </w:pPr>
    <w:r w:rsidRPr="0071700E">
      <w:rPr>
        <w:noProof/>
        <w:lang w:val="sk-SK" w:eastAsia="sk-SK"/>
      </w:rPr>
      <w:drawing>
        <wp:anchor distT="0" distB="0" distL="114300" distR="114300" simplePos="0" relativeHeight="251658247" behindDoc="1" locked="0" layoutInCell="1" allowOverlap="1" wp14:anchorId="4ABDD986" wp14:editId="3E007567">
          <wp:simplePos x="0" y="0"/>
          <wp:positionH relativeFrom="page">
            <wp:posOffset>7122211</wp:posOffset>
          </wp:positionH>
          <wp:positionV relativeFrom="page">
            <wp:posOffset>281629</wp:posOffset>
          </wp:positionV>
          <wp:extent cx="165419" cy="251439"/>
          <wp:effectExtent l="0" t="0" r="0" b="3175"/>
          <wp:wrapNone/>
          <wp:docPr id="793069305" name="Image 49381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81998" name="Image 49381998"/>
                  <pic:cNvPicPr/>
                </pic:nvPicPr>
                <pic:blipFill>
                  <a:blip r:embed="rId1">
                    <a:extLst>
                      <a:ext uri="{28A0092B-C50C-407E-A947-70E740481C1C}">
                        <a14:useLocalDpi xmlns:a14="http://schemas.microsoft.com/office/drawing/2010/main" val="0"/>
                      </a:ext>
                    </a:extLst>
                  </a:blip>
                  <a:stretch>
                    <a:fillRect/>
                  </a:stretch>
                </pic:blipFill>
                <pic:spPr>
                  <a:xfrm>
                    <a:off x="0" y="0"/>
                    <a:ext cx="165419" cy="251439"/>
                  </a:xfrm>
                  <a:prstGeom prst="rect">
                    <a:avLst/>
                  </a:prstGeom>
                </pic:spPr>
              </pic:pic>
            </a:graphicData>
          </a:graphic>
          <wp14:sizeRelH relativeFrom="margin">
            <wp14:pctWidth>0</wp14:pctWidth>
          </wp14:sizeRelH>
          <wp14:sizeRelV relativeFrom="margin">
            <wp14:pctHeight>0</wp14:pctHeight>
          </wp14:sizeRelV>
        </wp:anchor>
      </w:drawing>
    </w:r>
    <w:r w:rsidRPr="0071700E">
      <w:rPr>
        <w:noProof/>
        <w:lang w:val="sk-SK" w:eastAsia="sk-SK"/>
      </w:rPr>
      <w:drawing>
        <wp:anchor distT="0" distB="0" distL="114300" distR="114300" simplePos="0" relativeHeight="251658240" behindDoc="1" locked="0" layoutInCell="1" allowOverlap="1" wp14:anchorId="0DFB18A0" wp14:editId="247A5DDF">
          <wp:simplePos x="0" y="0"/>
          <wp:positionH relativeFrom="page">
            <wp:posOffset>104775</wp:posOffset>
          </wp:positionH>
          <wp:positionV relativeFrom="page">
            <wp:posOffset>95250</wp:posOffset>
          </wp:positionV>
          <wp:extent cx="465455" cy="686435"/>
          <wp:effectExtent l="0" t="0" r="0" b="0"/>
          <wp:wrapSquare wrapText="bothSides"/>
          <wp:docPr id="1623950234" name="Image 1852385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2819" name="Image 193852819"/>
                  <pic:cNvPicPr/>
                </pic:nvPicPr>
                <pic:blipFill>
                  <a:blip r:embed="rId2">
                    <a:extLst>
                      <a:ext uri="{28A0092B-C50C-407E-A947-70E740481C1C}">
                        <a14:useLocalDpi xmlns:a14="http://schemas.microsoft.com/office/drawing/2010/main" val="0"/>
                      </a:ext>
                    </a:extLst>
                  </a:blip>
                  <a:stretch>
                    <a:fillRect/>
                  </a:stretch>
                </pic:blipFill>
                <pic:spPr>
                  <a:xfrm>
                    <a:off x="0" y="0"/>
                    <a:ext cx="465455" cy="686435"/>
                  </a:xfrm>
                  <a:prstGeom prst="rect">
                    <a:avLst/>
                  </a:prstGeom>
                </pic:spPr>
              </pic:pic>
            </a:graphicData>
          </a:graphic>
          <wp14:sizeRelH relativeFrom="margin">
            <wp14:pctWidth>0</wp14:pctWidth>
          </wp14:sizeRelH>
          <wp14:sizeRelV relativeFrom="margin">
            <wp14:pctHeight>0</wp14:pctHeight>
          </wp14:sizeRelV>
        </wp:anchor>
      </w:drawing>
    </w:r>
    <w:r w:rsidR="006E168A">
      <w:rPr>
        <w:color w:val="3D80A7" w:themeColor="accent2"/>
        <w:sz w:val="18"/>
        <w:szCs w:val="18"/>
      </w:rPr>
      <w:t xml:space="preserve">PCP WISE </w:t>
    </w:r>
    <w:r w:rsidR="0024701E">
      <w:rPr>
        <w:color w:val="3D80A7" w:themeColor="accent2"/>
        <w:sz w:val="18"/>
        <w:szCs w:val="18"/>
      </w:rPr>
      <w:t>Tender Documents</w:t>
    </w:r>
    <w:r w:rsidR="00F07CE1">
      <w:rPr>
        <w:color w:val="3D80A7" w:themeColor="accent2"/>
        <w:sz w:val="18"/>
        <w:szCs w:val="18"/>
      </w:rPr>
      <w:t xml:space="preserve"> – Part 2</w:t>
    </w:r>
    <w:r w:rsidR="00E124F1">
      <w:rPr>
        <w:color w:val="3D80A7" w:themeColor="accent2"/>
        <w:sz w:val="18"/>
        <w:szCs w:val="18"/>
      </w:rPr>
      <w:t xml:space="preserve"> (TD 6 to TD12)</w:t>
    </w:r>
  </w:p>
  <w:p w14:paraId="498646C2" w14:textId="77777777" w:rsidR="001B355A" w:rsidRDefault="001B35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20"/>
      <w:gridCol w:w="3020"/>
      <w:gridCol w:w="3020"/>
    </w:tblGrid>
    <w:tr w:rsidR="35295F06" w14:paraId="000A25BA" w14:textId="77777777" w:rsidTr="35295F06">
      <w:trPr>
        <w:trHeight w:val="300"/>
      </w:trPr>
      <w:tc>
        <w:tcPr>
          <w:tcW w:w="3020" w:type="dxa"/>
        </w:tcPr>
        <w:p w14:paraId="5427C938" w14:textId="419E5E2B" w:rsidR="35295F06" w:rsidRDefault="35295F06" w:rsidP="35295F06">
          <w:pPr>
            <w:pStyle w:val="Koptekst"/>
            <w:ind w:left="-115"/>
          </w:pPr>
        </w:p>
      </w:tc>
      <w:tc>
        <w:tcPr>
          <w:tcW w:w="3020" w:type="dxa"/>
        </w:tcPr>
        <w:p w14:paraId="1E225FDB" w14:textId="07BA4657" w:rsidR="35295F06" w:rsidRDefault="35295F06" w:rsidP="35295F06">
          <w:pPr>
            <w:pStyle w:val="Koptekst"/>
            <w:jc w:val="center"/>
          </w:pPr>
        </w:p>
      </w:tc>
      <w:tc>
        <w:tcPr>
          <w:tcW w:w="3020" w:type="dxa"/>
        </w:tcPr>
        <w:p w14:paraId="43292EF3" w14:textId="400C7C7E" w:rsidR="35295F06" w:rsidRDefault="35295F06" w:rsidP="35295F06">
          <w:pPr>
            <w:pStyle w:val="Koptekst"/>
            <w:ind w:right="-115"/>
            <w:jc w:val="right"/>
          </w:pPr>
        </w:p>
      </w:tc>
    </w:tr>
  </w:tbl>
  <w:p w14:paraId="763D56E4" w14:textId="1030E9C6" w:rsidR="00FD281B" w:rsidRDefault="00F07CE1">
    <w:pPr>
      <w:pStyle w:val="Koptekst"/>
    </w:pPr>
    <w:r w:rsidRPr="0071700E">
      <w:rPr>
        <w:noProof/>
        <w:lang w:val="sk-SK" w:eastAsia="sk-SK"/>
      </w:rPr>
      <w:drawing>
        <wp:anchor distT="0" distB="0" distL="114300" distR="114300" simplePos="0" relativeHeight="251658245" behindDoc="1" locked="0" layoutInCell="1" allowOverlap="1" wp14:anchorId="5CFED015" wp14:editId="3BE141C0">
          <wp:simplePos x="0" y="0"/>
          <wp:positionH relativeFrom="page">
            <wp:posOffset>387531</wp:posOffset>
          </wp:positionH>
          <wp:positionV relativeFrom="page">
            <wp:posOffset>1947726</wp:posOffset>
          </wp:positionV>
          <wp:extent cx="821267" cy="1210842"/>
          <wp:effectExtent l="0" t="0" r="0" b="8890"/>
          <wp:wrapSquare wrapText="bothSides"/>
          <wp:docPr id="1910582945" name="Image 137770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52819" name="Image 193852819"/>
                  <pic:cNvPicPr/>
                </pic:nvPicPr>
                <pic:blipFill>
                  <a:blip r:embed="rId1">
                    <a:extLst>
                      <a:ext uri="{28A0092B-C50C-407E-A947-70E740481C1C}">
                        <a14:useLocalDpi xmlns:a14="http://schemas.microsoft.com/office/drawing/2010/main" val="0"/>
                      </a:ext>
                    </a:extLst>
                  </a:blip>
                  <a:stretch>
                    <a:fillRect/>
                  </a:stretch>
                </pic:blipFill>
                <pic:spPr>
                  <a:xfrm>
                    <a:off x="0" y="0"/>
                    <a:ext cx="821267" cy="1210842"/>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F5DD0"/>
    <w:multiLevelType w:val="hybridMultilevel"/>
    <w:tmpl w:val="06ECE6A0"/>
    <w:lvl w:ilvl="0" w:tplc="FFFFFFFF">
      <w:start w:val="1"/>
      <w:numFmt w:val="lowerRoman"/>
      <w:lvlText w:val="%1."/>
      <w:lvlJc w:val="righ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 w15:restartNumberingAfterBreak="0">
    <w:nsid w:val="006B2E95"/>
    <w:multiLevelType w:val="hybridMultilevel"/>
    <w:tmpl w:val="7B8AE11E"/>
    <w:lvl w:ilvl="0" w:tplc="C9788436">
      <w:start w:val="1"/>
      <w:numFmt w:val="bullet"/>
      <w:lvlText w:val="-"/>
      <w:lvlJc w:val="left"/>
      <w:pPr>
        <w:tabs>
          <w:tab w:val="num" w:pos="360"/>
        </w:tabs>
        <w:ind w:left="360" w:hanging="360"/>
      </w:pPr>
      <w:rPr>
        <w:rFonts w:ascii="Times New Roman" w:hAnsi="Times New Roman" w:hint="default"/>
      </w:rPr>
    </w:lvl>
    <w:lvl w:ilvl="1" w:tplc="A1B08FF6" w:tentative="1">
      <w:start w:val="1"/>
      <w:numFmt w:val="bullet"/>
      <w:lvlText w:val="-"/>
      <w:lvlJc w:val="left"/>
      <w:pPr>
        <w:tabs>
          <w:tab w:val="num" w:pos="1080"/>
        </w:tabs>
        <w:ind w:left="1080" w:hanging="360"/>
      </w:pPr>
      <w:rPr>
        <w:rFonts w:ascii="Times New Roman" w:hAnsi="Times New Roman" w:hint="default"/>
      </w:rPr>
    </w:lvl>
    <w:lvl w:ilvl="2" w:tplc="43EE7618" w:tentative="1">
      <w:start w:val="1"/>
      <w:numFmt w:val="bullet"/>
      <w:lvlText w:val="-"/>
      <w:lvlJc w:val="left"/>
      <w:pPr>
        <w:tabs>
          <w:tab w:val="num" w:pos="1800"/>
        </w:tabs>
        <w:ind w:left="1800" w:hanging="360"/>
      </w:pPr>
      <w:rPr>
        <w:rFonts w:ascii="Times New Roman" w:hAnsi="Times New Roman" w:hint="default"/>
      </w:rPr>
    </w:lvl>
    <w:lvl w:ilvl="3" w:tplc="E0ACD5C8" w:tentative="1">
      <w:start w:val="1"/>
      <w:numFmt w:val="bullet"/>
      <w:lvlText w:val="-"/>
      <w:lvlJc w:val="left"/>
      <w:pPr>
        <w:tabs>
          <w:tab w:val="num" w:pos="2520"/>
        </w:tabs>
        <w:ind w:left="2520" w:hanging="360"/>
      </w:pPr>
      <w:rPr>
        <w:rFonts w:ascii="Times New Roman" w:hAnsi="Times New Roman" w:hint="default"/>
      </w:rPr>
    </w:lvl>
    <w:lvl w:ilvl="4" w:tplc="E2A68754" w:tentative="1">
      <w:start w:val="1"/>
      <w:numFmt w:val="bullet"/>
      <w:lvlText w:val="-"/>
      <w:lvlJc w:val="left"/>
      <w:pPr>
        <w:tabs>
          <w:tab w:val="num" w:pos="3240"/>
        </w:tabs>
        <w:ind w:left="3240" w:hanging="360"/>
      </w:pPr>
      <w:rPr>
        <w:rFonts w:ascii="Times New Roman" w:hAnsi="Times New Roman" w:hint="default"/>
      </w:rPr>
    </w:lvl>
    <w:lvl w:ilvl="5" w:tplc="2BCE0422" w:tentative="1">
      <w:start w:val="1"/>
      <w:numFmt w:val="bullet"/>
      <w:lvlText w:val="-"/>
      <w:lvlJc w:val="left"/>
      <w:pPr>
        <w:tabs>
          <w:tab w:val="num" w:pos="3960"/>
        </w:tabs>
        <w:ind w:left="3960" w:hanging="360"/>
      </w:pPr>
      <w:rPr>
        <w:rFonts w:ascii="Times New Roman" w:hAnsi="Times New Roman" w:hint="default"/>
      </w:rPr>
    </w:lvl>
    <w:lvl w:ilvl="6" w:tplc="FAB2450A" w:tentative="1">
      <w:start w:val="1"/>
      <w:numFmt w:val="bullet"/>
      <w:lvlText w:val="-"/>
      <w:lvlJc w:val="left"/>
      <w:pPr>
        <w:tabs>
          <w:tab w:val="num" w:pos="4680"/>
        </w:tabs>
        <w:ind w:left="4680" w:hanging="360"/>
      </w:pPr>
      <w:rPr>
        <w:rFonts w:ascii="Times New Roman" w:hAnsi="Times New Roman" w:hint="default"/>
      </w:rPr>
    </w:lvl>
    <w:lvl w:ilvl="7" w:tplc="0DDAD590" w:tentative="1">
      <w:start w:val="1"/>
      <w:numFmt w:val="bullet"/>
      <w:lvlText w:val="-"/>
      <w:lvlJc w:val="left"/>
      <w:pPr>
        <w:tabs>
          <w:tab w:val="num" w:pos="5400"/>
        </w:tabs>
        <w:ind w:left="5400" w:hanging="360"/>
      </w:pPr>
      <w:rPr>
        <w:rFonts w:ascii="Times New Roman" w:hAnsi="Times New Roman" w:hint="default"/>
      </w:rPr>
    </w:lvl>
    <w:lvl w:ilvl="8" w:tplc="B50E5C36" w:tentative="1">
      <w:start w:val="1"/>
      <w:numFmt w:val="bullet"/>
      <w:lvlText w:val="-"/>
      <w:lvlJc w:val="left"/>
      <w:pPr>
        <w:tabs>
          <w:tab w:val="num" w:pos="6120"/>
        </w:tabs>
        <w:ind w:left="6120" w:hanging="360"/>
      </w:pPr>
      <w:rPr>
        <w:rFonts w:ascii="Times New Roman" w:hAnsi="Times New Roman" w:hint="default"/>
      </w:rPr>
    </w:lvl>
  </w:abstractNum>
  <w:abstractNum w:abstractNumId="2" w15:restartNumberingAfterBreak="0">
    <w:nsid w:val="00CC43D1"/>
    <w:multiLevelType w:val="multilevel"/>
    <w:tmpl w:val="EA00C8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D80382"/>
    <w:multiLevelType w:val="multilevel"/>
    <w:tmpl w:val="84263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1472046"/>
    <w:multiLevelType w:val="multilevel"/>
    <w:tmpl w:val="AC5E3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1833D9B"/>
    <w:multiLevelType w:val="multilevel"/>
    <w:tmpl w:val="288E4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1846319"/>
    <w:multiLevelType w:val="multilevel"/>
    <w:tmpl w:val="EBACB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25F22DF"/>
    <w:multiLevelType w:val="multilevel"/>
    <w:tmpl w:val="04A0D8E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2C02CA9"/>
    <w:multiLevelType w:val="multilevel"/>
    <w:tmpl w:val="1F0EE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0321301D"/>
    <w:multiLevelType w:val="hybridMultilevel"/>
    <w:tmpl w:val="306C0A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3A57456"/>
    <w:multiLevelType w:val="hybridMultilevel"/>
    <w:tmpl w:val="C624CA30"/>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1" w15:restartNumberingAfterBreak="0">
    <w:nsid w:val="03C30A2B"/>
    <w:multiLevelType w:val="hybridMultilevel"/>
    <w:tmpl w:val="7312DC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3CD028D"/>
    <w:multiLevelType w:val="hybridMultilevel"/>
    <w:tmpl w:val="227C3C56"/>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04015717"/>
    <w:multiLevelType w:val="hybridMultilevel"/>
    <w:tmpl w:val="B18608C2"/>
    <w:lvl w:ilvl="0" w:tplc="5E6489D2">
      <w:start w:val="1"/>
      <w:numFmt w:val="bullet"/>
      <w:lvlRestart w:val="0"/>
      <w:pStyle w:val="RAankruisvak-leeg"/>
      <w:lvlText w:val="¨"/>
      <w:lvlJc w:val="left"/>
      <w:pPr>
        <w:tabs>
          <w:tab w:val="num" w:pos="0"/>
        </w:tabs>
        <w:ind w:left="227" w:hanging="227"/>
      </w:pPr>
      <w:rPr>
        <w:rFonts w:ascii="Wingdings" w:hAnsi="Wingdings" w:hint="default"/>
        <w:b w:val="0"/>
        <w:i w:val="0"/>
        <w:caps w:val="0"/>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40D06BE"/>
    <w:multiLevelType w:val="hybridMultilevel"/>
    <w:tmpl w:val="93524172"/>
    <w:lvl w:ilvl="0" w:tplc="C9681490">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15" w15:restartNumberingAfterBreak="0">
    <w:nsid w:val="046B2737"/>
    <w:multiLevelType w:val="multilevel"/>
    <w:tmpl w:val="2B303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055652B5"/>
    <w:multiLevelType w:val="multilevel"/>
    <w:tmpl w:val="B10A6748"/>
    <w:lvl w:ilvl="0">
      <w:start w:val="1"/>
      <w:numFmt w:val="decimal"/>
      <w:pStyle w:val="Lijstnummering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15:restartNumberingAfterBreak="0">
    <w:nsid w:val="057174E3"/>
    <w:multiLevelType w:val="hybridMultilevel"/>
    <w:tmpl w:val="DCB23A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720" w:hanging="360"/>
      </w:pPr>
      <w:rPr>
        <w:rFonts w:ascii="Courier New" w:hAnsi="Courier New" w:cs="Courier New" w:hint="default"/>
      </w:rPr>
    </w:lvl>
    <w:lvl w:ilvl="2" w:tplc="04130005" w:tentative="1">
      <w:start w:val="1"/>
      <w:numFmt w:val="bullet"/>
      <w:lvlText w:val=""/>
      <w:lvlJc w:val="left"/>
      <w:pPr>
        <w:ind w:left="1440" w:hanging="360"/>
      </w:pPr>
      <w:rPr>
        <w:rFonts w:ascii="Wingdings" w:hAnsi="Wingdings" w:hint="default"/>
      </w:rPr>
    </w:lvl>
    <w:lvl w:ilvl="3" w:tplc="04130001" w:tentative="1">
      <w:start w:val="1"/>
      <w:numFmt w:val="bullet"/>
      <w:lvlText w:val=""/>
      <w:lvlJc w:val="left"/>
      <w:pPr>
        <w:ind w:left="2160" w:hanging="360"/>
      </w:pPr>
      <w:rPr>
        <w:rFonts w:ascii="Symbol" w:hAnsi="Symbol" w:hint="default"/>
      </w:rPr>
    </w:lvl>
    <w:lvl w:ilvl="4" w:tplc="04130003" w:tentative="1">
      <w:start w:val="1"/>
      <w:numFmt w:val="bullet"/>
      <w:lvlText w:val="o"/>
      <w:lvlJc w:val="left"/>
      <w:pPr>
        <w:ind w:left="2880" w:hanging="360"/>
      </w:pPr>
      <w:rPr>
        <w:rFonts w:ascii="Courier New" w:hAnsi="Courier New" w:cs="Courier New" w:hint="default"/>
      </w:rPr>
    </w:lvl>
    <w:lvl w:ilvl="5" w:tplc="04130005" w:tentative="1">
      <w:start w:val="1"/>
      <w:numFmt w:val="bullet"/>
      <w:lvlText w:val=""/>
      <w:lvlJc w:val="left"/>
      <w:pPr>
        <w:ind w:left="3600" w:hanging="360"/>
      </w:pPr>
      <w:rPr>
        <w:rFonts w:ascii="Wingdings" w:hAnsi="Wingdings" w:hint="default"/>
      </w:rPr>
    </w:lvl>
    <w:lvl w:ilvl="6" w:tplc="04130001" w:tentative="1">
      <w:start w:val="1"/>
      <w:numFmt w:val="bullet"/>
      <w:lvlText w:val=""/>
      <w:lvlJc w:val="left"/>
      <w:pPr>
        <w:ind w:left="4320" w:hanging="360"/>
      </w:pPr>
      <w:rPr>
        <w:rFonts w:ascii="Symbol" w:hAnsi="Symbol" w:hint="default"/>
      </w:rPr>
    </w:lvl>
    <w:lvl w:ilvl="7" w:tplc="04130003" w:tentative="1">
      <w:start w:val="1"/>
      <w:numFmt w:val="bullet"/>
      <w:lvlText w:val="o"/>
      <w:lvlJc w:val="left"/>
      <w:pPr>
        <w:ind w:left="5040" w:hanging="360"/>
      </w:pPr>
      <w:rPr>
        <w:rFonts w:ascii="Courier New" w:hAnsi="Courier New" w:cs="Courier New" w:hint="default"/>
      </w:rPr>
    </w:lvl>
    <w:lvl w:ilvl="8" w:tplc="04130005" w:tentative="1">
      <w:start w:val="1"/>
      <w:numFmt w:val="bullet"/>
      <w:lvlText w:val=""/>
      <w:lvlJc w:val="left"/>
      <w:pPr>
        <w:ind w:left="5760" w:hanging="360"/>
      </w:pPr>
      <w:rPr>
        <w:rFonts w:ascii="Wingdings" w:hAnsi="Wingdings" w:hint="default"/>
      </w:rPr>
    </w:lvl>
  </w:abstractNum>
  <w:abstractNum w:abstractNumId="18" w15:restartNumberingAfterBreak="0">
    <w:nsid w:val="05750B94"/>
    <w:multiLevelType w:val="multilevel"/>
    <w:tmpl w:val="A2506764"/>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05792C95"/>
    <w:multiLevelType w:val="multilevel"/>
    <w:tmpl w:val="0D24A20E"/>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
      <w:lvlJc w:val="left"/>
      <w:pPr>
        <w:tabs>
          <w:tab w:val="num" w:pos="1788"/>
        </w:tabs>
        <w:ind w:left="1788" w:hanging="360"/>
      </w:pPr>
      <w:rPr>
        <w:rFonts w:ascii="Symbol" w:hAnsi="Symbol" w:hint="default"/>
        <w:sz w:val="20"/>
      </w:rPr>
    </w:lvl>
    <w:lvl w:ilvl="2" w:tentative="1">
      <w:start w:val="1"/>
      <w:numFmt w:val="bullet"/>
      <w:lvlText w:val=""/>
      <w:lvlJc w:val="left"/>
      <w:pPr>
        <w:tabs>
          <w:tab w:val="num" w:pos="2508"/>
        </w:tabs>
        <w:ind w:left="2508" w:hanging="360"/>
      </w:pPr>
      <w:rPr>
        <w:rFonts w:ascii="Symbol" w:hAnsi="Symbol" w:hint="default"/>
        <w:sz w:val="20"/>
      </w:rPr>
    </w:lvl>
    <w:lvl w:ilvl="3" w:tentative="1">
      <w:start w:val="1"/>
      <w:numFmt w:val="bullet"/>
      <w:lvlText w:val=""/>
      <w:lvlJc w:val="left"/>
      <w:pPr>
        <w:tabs>
          <w:tab w:val="num" w:pos="3228"/>
        </w:tabs>
        <w:ind w:left="3228" w:hanging="360"/>
      </w:pPr>
      <w:rPr>
        <w:rFonts w:ascii="Symbol" w:hAnsi="Symbol" w:hint="default"/>
        <w:sz w:val="20"/>
      </w:rPr>
    </w:lvl>
    <w:lvl w:ilvl="4" w:tentative="1">
      <w:start w:val="1"/>
      <w:numFmt w:val="bullet"/>
      <w:lvlText w:val=""/>
      <w:lvlJc w:val="left"/>
      <w:pPr>
        <w:tabs>
          <w:tab w:val="num" w:pos="3948"/>
        </w:tabs>
        <w:ind w:left="3948" w:hanging="360"/>
      </w:pPr>
      <w:rPr>
        <w:rFonts w:ascii="Symbol" w:hAnsi="Symbol" w:hint="default"/>
        <w:sz w:val="20"/>
      </w:rPr>
    </w:lvl>
    <w:lvl w:ilvl="5" w:tentative="1">
      <w:start w:val="1"/>
      <w:numFmt w:val="bullet"/>
      <w:lvlText w:val=""/>
      <w:lvlJc w:val="left"/>
      <w:pPr>
        <w:tabs>
          <w:tab w:val="num" w:pos="4668"/>
        </w:tabs>
        <w:ind w:left="4668" w:hanging="360"/>
      </w:pPr>
      <w:rPr>
        <w:rFonts w:ascii="Symbol" w:hAnsi="Symbol" w:hint="default"/>
        <w:sz w:val="20"/>
      </w:rPr>
    </w:lvl>
    <w:lvl w:ilvl="6" w:tentative="1">
      <w:start w:val="1"/>
      <w:numFmt w:val="bullet"/>
      <w:lvlText w:val=""/>
      <w:lvlJc w:val="left"/>
      <w:pPr>
        <w:tabs>
          <w:tab w:val="num" w:pos="5388"/>
        </w:tabs>
        <w:ind w:left="5388" w:hanging="360"/>
      </w:pPr>
      <w:rPr>
        <w:rFonts w:ascii="Symbol" w:hAnsi="Symbol" w:hint="default"/>
        <w:sz w:val="20"/>
      </w:rPr>
    </w:lvl>
    <w:lvl w:ilvl="7" w:tentative="1">
      <w:start w:val="1"/>
      <w:numFmt w:val="bullet"/>
      <w:lvlText w:val=""/>
      <w:lvlJc w:val="left"/>
      <w:pPr>
        <w:tabs>
          <w:tab w:val="num" w:pos="6108"/>
        </w:tabs>
        <w:ind w:left="6108" w:hanging="360"/>
      </w:pPr>
      <w:rPr>
        <w:rFonts w:ascii="Symbol" w:hAnsi="Symbol" w:hint="default"/>
        <w:sz w:val="20"/>
      </w:rPr>
    </w:lvl>
    <w:lvl w:ilvl="8" w:tentative="1">
      <w:start w:val="1"/>
      <w:numFmt w:val="bullet"/>
      <w:lvlText w:val=""/>
      <w:lvlJc w:val="left"/>
      <w:pPr>
        <w:tabs>
          <w:tab w:val="num" w:pos="6828"/>
        </w:tabs>
        <w:ind w:left="6828" w:hanging="360"/>
      </w:pPr>
      <w:rPr>
        <w:rFonts w:ascii="Symbol" w:hAnsi="Symbol" w:hint="default"/>
        <w:sz w:val="20"/>
      </w:rPr>
    </w:lvl>
  </w:abstractNum>
  <w:abstractNum w:abstractNumId="20" w15:restartNumberingAfterBreak="0">
    <w:nsid w:val="05D620D5"/>
    <w:multiLevelType w:val="hybridMultilevel"/>
    <w:tmpl w:val="6ADE672E"/>
    <w:lvl w:ilvl="0" w:tplc="AE742B68">
      <w:start w:val="1"/>
      <w:numFmt w:val="lowerLetter"/>
      <w:lvlText w:val="%1)"/>
      <w:lvlJc w:val="left"/>
      <w:pPr>
        <w:ind w:left="927" w:hanging="360"/>
      </w:pPr>
      <w:rPr>
        <w:rFonts w:hint="default"/>
        <w:sz w:val="24"/>
        <w:szCs w:val="24"/>
        <w:lang w:val="en-US"/>
      </w:r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lowerLetter"/>
      <w:lvlText w:val="(%4)"/>
      <w:lvlJc w:val="left"/>
      <w:pPr>
        <w:ind w:left="3087" w:hanging="360"/>
      </w:pPr>
      <w:rPr>
        <w:rFonts w:hint="default"/>
      </w:r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1" w15:restartNumberingAfterBreak="0">
    <w:nsid w:val="07FD2072"/>
    <w:multiLevelType w:val="hybridMultilevel"/>
    <w:tmpl w:val="B422F83A"/>
    <w:lvl w:ilvl="0" w:tplc="42BA570A">
      <w:start w:val="1"/>
      <w:numFmt w:val="decimal"/>
      <w:lvlRestart w:val="0"/>
      <w:pStyle w:val="ROpsomming-cijfers"/>
      <w:lvlText w:val="%1"/>
      <w:lvlJc w:val="left"/>
      <w:pPr>
        <w:tabs>
          <w:tab w:val="num" w:pos="0"/>
        </w:tabs>
        <w:ind w:left="454" w:hanging="454"/>
      </w:pPr>
      <w:rPr>
        <w:rFonts w:ascii="Verdana" w:hAnsi="Verdana" w:hint="default"/>
        <w:b w:val="0"/>
        <w:i w:val="0"/>
        <w:caps w:val="0"/>
        <w:sz w:val="18"/>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2" w15:restartNumberingAfterBreak="0">
    <w:nsid w:val="08125A52"/>
    <w:multiLevelType w:val="multilevel"/>
    <w:tmpl w:val="735E74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829E95D"/>
    <w:multiLevelType w:val="hybridMultilevel"/>
    <w:tmpl w:val="FFFFFFFF"/>
    <w:lvl w:ilvl="0" w:tplc="0F489A14">
      <w:start w:val="1"/>
      <w:numFmt w:val="bullet"/>
      <w:lvlText w:val=""/>
      <w:lvlJc w:val="left"/>
      <w:pPr>
        <w:ind w:left="927" w:hanging="360"/>
      </w:pPr>
      <w:rPr>
        <w:rFonts w:ascii="Symbol" w:hAnsi="Symbol" w:hint="default"/>
      </w:rPr>
    </w:lvl>
    <w:lvl w:ilvl="1" w:tplc="6E10FF5C">
      <w:start w:val="1"/>
      <w:numFmt w:val="bullet"/>
      <w:lvlText w:val="o"/>
      <w:lvlJc w:val="left"/>
      <w:pPr>
        <w:ind w:left="1647" w:hanging="360"/>
      </w:pPr>
      <w:rPr>
        <w:rFonts w:ascii="Courier New" w:hAnsi="Courier New" w:hint="default"/>
      </w:rPr>
    </w:lvl>
    <w:lvl w:ilvl="2" w:tplc="1EBC9336">
      <w:start w:val="1"/>
      <w:numFmt w:val="bullet"/>
      <w:lvlText w:val=""/>
      <w:lvlJc w:val="left"/>
      <w:pPr>
        <w:ind w:left="2367" w:hanging="360"/>
      </w:pPr>
      <w:rPr>
        <w:rFonts w:ascii="Wingdings" w:hAnsi="Wingdings" w:hint="default"/>
      </w:rPr>
    </w:lvl>
    <w:lvl w:ilvl="3" w:tplc="079EB0FE">
      <w:start w:val="1"/>
      <w:numFmt w:val="bullet"/>
      <w:lvlText w:val=""/>
      <w:lvlJc w:val="left"/>
      <w:pPr>
        <w:ind w:left="3087" w:hanging="360"/>
      </w:pPr>
      <w:rPr>
        <w:rFonts w:ascii="Symbol" w:hAnsi="Symbol" w:hint="default"/>
      </w:rPr>
    </w:lvl>
    <w:lvl w:ilvl="4" w:tplc="A60CA908">
      <w:start w:val="1"/>
      <w:numFmt w:val="bullet"/>
      <w:lvlText w:val="o"/>
      <w:lvlJc w:val="left"/>
      <w:pPr>
        <w:ind w:left="3807" w:hanging="360"/>
      </w:pPr>
      <w:rPr>
        <w:rFonts w:ascii="Courier New" w:hAnsi="Courier New" w:hint="default"/>
      </w:rPr>
    </w:lvl>
    <w:lvl w:ilvl="5" w:tplc="10A013D0">
      <w:start w:val="1"/>
      <w:numFmt w:val="bullet"/>
      <w:lvlText w:val=""/>
      <w:lvlJc w:val="left"/>
      <w:pPr>
        <w:ind w:left="4527" w:hanging="360"/>
      </w:pPr>
      <w:rPr>
        <w:rFonts w:ascii="Wingdings" w:hAnsi="Wingdings" w:hint="default"/>
      </w:rPr>
    </w:lvl>
    <w:lvl w:ilvl="6" w:tplc="943C5EE4">
      <w:start w:val="1"/>
      <w:numFmt w:val="bullet"/>
      <w:lvlText w:val=""/>
      <w:lvlJc w:val="left"/>
      <w:pPr>
        <w:ind w:left="5247" w:hanging="360"/>
      </w:pPr>
      <w:rPr>
        <w:rFonts w:ascii="Symbol" w:hAnsi="Symbol" w:hint="default"/>
      </w:rPr>
    </w:lvl>
    <w:lvl w:ilvl="7" w:tplc="C98814D2">
      <w:start w:val="1"/>
      <w:numFmt w:val="bullet"/>
      <w:lvlText w:val="o"/>
      <w:lvlJc w:val="left"/>
      <w:pPr>
        <w:ind w:left="5967" w:hanging="360"/>
      </w:pPr>
      <w:rPr>
        <w:rFonts w:ascii="Courier New" w:hAnsi="Courier New" w:hint="default"/>
      </w:rPr>
    </w:lvl>
    <w:lvl w:ilvl="8" w:tplc="25E2DBA0">
      <w:start w:val="1"/>
      <w:numFmt w:val="bullet"/>
      <w:lvlText w:val=""/>
      <w:lvlJc w:val="left"/>
      <w:pPr>
        <w:ind w:left="6687" w:hanging="360"/>
      </w:pPr>
      <w:rPr>
        <w:rFonts w:ascii="Wingdings" w:hAnsi="Wingdings" w:hint="default"/>
      </w:rPr>
    </w:lvl>
  </w:abstractNum>
  <w:abstractNum w:abstractNumId="24" w15:restartNumberingAfterBreak="0">
    <w:nsid w:val="08C51C74"/>
    <w:multiLevelType w:val="multilevel"/>
    <w:tmpl w:val="BAAE5512"/>
    <w:lvl w:ilvl="0">
      <w:start w:val="1"/>
      <w:numFmt w:val="decimal"/>
      <w:pStyle w:val="Kop1"/>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25" w15:restartNumberingAfterBreak="0">
    <w:nsid w:val="09083B4A"/>
    <w:multiLevelType w:val="multilevel"/>
    <w:tmpl w:val="E6340A7E"/>
    <w:lvl w:ilvl="0">
      <w:start w:val="1"/>
      <w:numFmt w:val="bullet"/>
      <w:lvlText w:val=""/>
      <w:lvlJc w:val="left"/>
      <w:pPr>
        <w:tabs>
          <w:tab w:val="num" w:pos="720"/>
        </w:tabs>
        <w:ind w:left="720" w:hanging="360"/>
      </w:pPr>
      <w:rPr>
        <w:rFonts w:ascii="Symbol" w:hAnsi="Symbol" w:hint="default"/>
        <w:sz w:val="20"/>
      </w:rPr>
    </w:lvl>
    <w:lvl w:ilvl="1">
      <w:start w:val="1"/>
      <w:numFmt w:val="upperRoman"/>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97D3A93"/>
    <w:multiLevelType w:val="multilevel"/>
    <w:tmpl w:val="CFA8FF8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9C744A3"/>
    <w:multiLevelType w:val="hybridMultilevel"/>
    <w:tmpl w:val="B5DC33D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0A285F76"/>
    <w:multiLevelType w:val="hybridMultilevel"/>
    <w:tmpl w:val="0736E31A"/>
    <w:lvl w:ilvl="0" w:tplc="A36E65A6">
      <w:start w:val="1"/>
      <w:numFmt w:val="bullet"/>
      <w:lvlRestart w:val="0"/>
      <w:pStyle w:val="ROpsomming-bolletjes-klein"/>
      <w:lvlText w:val="•"/>
      <w:lvlJc w:val="left"/>
      <w:pPr>
        <w:tabs>
          <w:tab w:val="num" w:pos="0"/>
        </w:tabs>
        <w:ind w:left="227" w:hanging="227"/>
      </w:pPr>
      <w:rPr>
        <w:rFonts w:ascii="Verdana" w:hAnsi="Verdana" w:hint="default"/>
        <w:b w:val="0"/>
        <w:i w:val="0"/>
        <w:caps w:val="0"/>
        <w:sz w:val="12"/>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AF80FF9"/>
    <w:multiLevelType w:val="multilevel"/>
    <w:tmpl w:val="CD3C3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B311898"/>
    <w:multiLevelType w:val="hybridMultilevel"/>
    <w:tmpl w:val="7292AB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0B48789F"/>
    <w:multiLevelType w:val="hybridMultilevel"/>
    <w:tmpl w:val="08C002E6"/>
    <w:lvl w:ilvl="0" w:tplc="855C7DBA">
      <w:start w:val="1"/>
      <w:numFmt w:val="lowerLetter"/>
      <w:lvlText w:val="%1)"/>
      <w:lvlJc w:val="left"/>
      <w:pPr>
        <w:ind w:left="927" w:hanging="360"/>
      </w:pPr>
      <w:rPr>
        <w:rFonts w:hint="default"/>
        <w:sz w:val="24"/>
        <w:szCs w:val="24"/>
        <w:lang w:val="en-US"/>
      </w:r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lowerLetter"/>
      <w:lvlText w:val="(%4)"/>
      <w:lvlJc w:val="left"/>
      <w:pPr>
        <w:ind w:left="3087" w:hanging="360"/>
      </w:pPr>
      <w:rPr>
        <w:rFonts w:hint="default"/>
      </w:r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32" w15:restartNumberingAfterBreak="0">
    <w:nsid w:val="0B864818"/>
    <w:multiLevelType w:val="hybridMultilevel"/>
    <w:tmpl w:val="059C8BC0"/>
    <w:lvl w:ilvl="0" w:tplc="CBF61220">
      <w:start w:val="1"/>
      <w:numFmt w:val="bullet"/>
      <w:lvlText w:val=""/>
      <w:lvlJc w:val="left"/>
      <w:pPr>
        <w:tabs>
          <w:tab w:val="num" w:pos="360"/>
        </w:tabs>
        <w:ind w:left="360" w:hanging="360"/>
      </w:pPr>
      <w:rPr>
        <w:rFonts w:ascii="Symbol" w:hAnsi="Symbol" w:hint="default"/>
      </w:rPr>
    </w:lvl>
    <w:lvl w:ilvl="1" w:tplc="CDE0A744" w:tentative="1">
      <w:start w:val="1"/>
      <w:numFmt w:val="bullet"/>
      <w:lvlText w:val=""/>
      <w:lvlJc w:val="left"/>
      <w:pPr>
        <w:tabs>
          <w:tab w:val="num" w:pos="1080"/>
        </w:tabs>
        <w:ind w:left="1080" w:hanging="360"/>
      </w:pPr>
      <w:rPr>
        <w:rFonts w:ascii="Symbol" w:hAnsi="Symbol" w:hint="default"/>
      </w:rPr>
    </w:lvl>
    <w:lvl w:ilvl="2" w:tplc="62364846" w:tentative="1">
      <w:start w:val="1"/>
      <w:numFmt w:val="bullet"/>
      <w:lvlText w:val=""/>
      <w:lvlJc w:val="left"/>
      <w:pPr>
        <w:tabs>
          <w:tab w:val="num" w:pos="1800"/>
        </w:tabs>
        <w:ind w:left="1800" w:hanging="360"/>
      </w:pPr>
      <w:rPr>
        <w:rFonts w:ascii="Symbol" w:hAnsi="Symbol" w:hint="default"/>
      </w:rPr>
    </w:lvl>
    <w:lvl w:ilvl="3" w:tplc="28047966" w:tentative="1">
      <w:start w:val="1"/>
      <w:numFmt w:val="bullet"/>
      <w:lvlText w:val=""/>
      <w:lvlJc w:val="left"/>
      <w:pPr>
        <w:tabs>
          <w:tab w:val="num" w:pos="2520"/>
        </w:tabs>
        <w:ind w:left="2520" w:hanging="360"/>
      </w:pPr>
      <w:rPr>
        <w:rFonts w:ascii="Symbol" w:hAnsi="Symbol" w:hint="default"/>
      </w:rPr>
    </w:lvl>
    <w:lvl w:ilvl="4" w:tplc="A2BEF6AE" w:tentative="1">
      <w:start w:val="1"/>
      <w:numFmt w:val="bullet"/>
      <w:lvlText w:val=""/>
      <w:lvlJc w:val="left"/>
      <w:pPr>
        <w:tabs>
          <w:tab w:val="num" w:pos="3240"/>
        </w:tabs>
        <w:ind w:left="3240" w:hanging="360"/>
      </w:pPr>
      <w:rPr>
        <w:rFonts w:ascii="Symbol" w:hAnsi="Symbol" w:hint="default"/>
      </w:rPr>
    </w:lvl>
    <w:lvl w:ilvl="5" w:tplc="F6F4AFE4" w:tentative="1">
      <w:start w:val="1"/>
      <w:numFmt w:val="bullet"/>
      <w:lvlText w:val=""/>
      <w:lvlJc w:val="left"/>
      <w:pPr>
        <w:tabs>
          <w:tab w:val="num" w:pos="3960"/>
        </w:tabs>
        <w:ind w:left="3960" w:hanging="360"/>
      </w:pPr>
      <w:rPr>
        <w:rFonts w:ascii="Symbol" w:hAnsi="Symbol" w:hint="default"/>
      </w:rPr>
    </w:lvl>
    <w:lvl w:ilvl="6" w:tplc="62246972" w:tentative="1">
      <w:start w:val="1"/>
      <w:numFmt w:val="bullet"/>
      <w:lvlText w:val=""/>
      <w:lvlJc w:val="left"/>
      <w:pPr>
        <w:tabs>
          <w:tab w:val="num" w:pos="4680"/>
        </w:tabs>
        <w:ind w:left="4680" w:hanging="360"/>
      </w:pPr>
      <w:rPr>
        <w:rFonts w:ascii="Symbol" w:hAnsi="Symbol" w:hint="default"/>
      </w:rPr>
    </w:lvl>
    <w:lvl w:ilvl="7" w:tplc="9C54CC82" w:tentative="1">
      <w:start w:val="1"/>
      <w:numFmt w:val="bullet"/>
      <w:lvlText w:val=""/>
      <w:lvlJc w:val="left"/>
      <w:pPr>
        <w:tabs>
          <w:tab w:val="num" w:pos="5400"/>
        </w:tabs>
        <w:ind w:left="5400" w:hanging="360"/>
      </w:pPr>
      <w:rPr>
        <w:rFonts w:ascii="Symbol" w:hAnsi="Symbol" w:hint="default"/>
      </w:rPr>
    </w:lvl>
    <w:lvl w:ilvl="8" w:tplc="0E12285A" w:tentative="1">
      <w:start w:val="1"/>
      <w:numFmt w:val="bullet"/>
      <w:lvlText w:val=""/>
      <w:lvlJc w:val="left"/>
      <w:pPr>
        <w:tabs>
          <w:tab w:val="num" w:pos="6120"/>
        </w:tabs>
        <w:ind w:left="6120" w:hanging="360"/>
      </w:pPr>
      <w:rPr>
        <w:rFonts w:ascii="Symbol" w:hAnsi="Symbol" w:hint="default"/>
      </w:rPr>
    </w:lvl>
  </w:abstractNum>
  <w:abstractNum w:abstractNumId="33" w15:restartNumberingAfterBreak="0">
    <w:nsid w:val="0BF30EBD"/>
    <w:multiLevelType w:val="hybridMultilevel"/>
    <w:tmpl w:val="ADA40DC0"/>
    <w:lvl w:ilvl="0" w:tplc="51E0619A">
      <w:start w:val="2"/>
      <w:numFmt w:val="bullet"/>
      <w:lvlText w:val="-"/>
      <w:lvlJc w:val="left"/>
      <w:pPr>
        <w:ind w:left="1080" w:hanging="360"/>
      </w:pPr>
      <w:rPr>
        <w:rFonts w:ascii="Calibri" w:eastAsiaTheme="majorEastAsia" w:hAnsi="Calibri" w:cs="Calibri"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4" w15:restartNumberingAfterBreak="0">
    <w:nsid w:val="0C6667B0"/>
    <w:multiLevelType w:val="hybridMultilevel"/>
    <w:tmpl w:val="27EE4330"/>
    <w:lvl w:ilvl="0" w:tplc="FFFFFFFF">
      <w:start w:val="1"/>
      <w:numFmt w:val="lowerRoman"/>
      <w:lvlText w:val="%1."/>
      <w:lvlJc w:val="righ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35" w15:restartNumberingAfterBreak="0">
    <w:nsid w:val="0C832B0A"/>
    <w:multiLevelType w:val="multilevel"/>
    <w:tmpl w:val="AE7C7B8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0D2B5B04"/>
    <w:multiLevelType w:val="hybridMultilevel"/>
    <w:tmpl w:val="7570B9F8"/>
    <w:lvl w:ilvl="0" w:tplc="FFFFFFFF">
      <w:start w:val="1"/>
      <w:numFmt w:val="lowerRoman"/>
      <w:lvlText w:val="%1."/>
      <w:lvlJc w:val="right"/>
      <w:pPr>
        <w:ind w:left="1506" w:hanging="360"/>
      </w:pPr>
      <w:rPr>
        <w:rFonts w:hint="default"/>
      </w:rPr>
    </w:lvl>
    <w:lvl w:ilvl="1" w:tplc="FFFFFFFF">
      <w:start w:val="1"/>
      <w:numFmt w:val="lowerLetter"/>
      <w:lvlText w:val="%2."/>
      <w:lvlJc w:val="left"/>
      <w:pPr>
        <w:ind w:left="2226" w:hanging="360"/>
      </w:pPr>
    </w:lvl>
    <w:lvl w:ilvl="2" w:tplc="FFFFFFFF">
      <w:start w:val="1"/>
      <w:numFmt w:val="lowerRoman"/>
      <w:lvlText w:val="%3."/>
      <w:lvlJc w:val="right"/>
      <w:pPr>
        <w:ind w:left="2946" w:hanging="180"/>
      </w:pPr>
    </w:lvl>
    <w:lvl w:ilvl="3" w:tplc="D5CA56A4">
      <w:start w:val="2"/>
      <w:numFmt w:val="bullet"/>
      <w:lvlText w:val="-"/>
      <w:lvlJc w:val="left"/>
      <w:pPr>
        <w:ind w:left="3666" w:hanging="360"/>
      </w:pPr>
      <w:rPr>
        <w:rFonts w:ascii="Calibri" w:eastAsiaTheme="minorHAnsi" w:hAnsi="Calibri" w:cs="Calibri" w:hint="default"/>
      </w:rPr>
    </w:lvl>
    <w:lvl w:ilvl="4" w:tplc="FFFFFFFF" w:tentative="1">
      <w:start w:val="1"/>
      <w:numFmt w:val="lowerLetter"/>
      <w:lvlText w:val="%5."/>
      <w:lvlJc w:val="left"/>
      <w:pPr>
        <w:ind w:left="4386" w:hanging="360"/>
      </w:pPr>
    </w:lvl>
    <w:lvl w:ilvl="5" w:tplc="FFFFFFFF" w:tentative="1">
      <w:start w:val="1"/>
      <w:numFmt w:val="lowerRoman"/>
      <w:lvlText w:val="%6."/>
      <w:lvlJc w:val="right"/>
      <w:pPr>
        <w:ind w:left="5106" w:hanging="180"/>
      </w:pPr>
    </w:lvl>
    <w:lvl w:ilvl="6" w:tplc="FFFFFFFF" w:tentative="1">
      <w:start w:val="1"/>
      <w:numFmt w:val="decimal"/>
      <w:lvlText w:val="%7."/>
      <w:lvlJc w:val="left"/>
      <w:pPr>
        <w:ind w:left="5826" w:hanging="360"/>
      </w:pPr>
    </w:lvl>
    <w:lvl w:ilvl="7" w:tplc="FFFFFFFF" w:tentative="1">
      <w:start w:val="1"/>
      <w:numFmt w:val="lowerLetter"/>
      <w:lvlText w:val="%8."/>
      <w:lvlJc w:val="left"/>
      <w:pPr>
        <w:ind w:left="6546" w:hanging="360"/>
      </w:pPr>
    </w:lvl>
    <w:lvl w:ilvl="8" w:tplc="FFFFFFFF" w:tentative="1">
      <w:start w:val="1"/>
      <w:numFmt w:val="lowerRoman"/>
      <w:lvlText w:val="%9."/>
      <w:lvlJc w:val="right"/>
      <w:pPr>
        <w:ind w:left="7266" w:hanging="180"/>
      </w:pPr>
    </w:lvl>
  </w:abstractNum>
  <w:abstractNum w:abstractNumId="37" w15:restartNumberingAfterBreak="0">
    <w:nsid w:val="0D3B553F"/>
    <w:multiLevelType w:val="hybridMultilevel"/>
    <w:tmpl w:val="14A68494"/>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0DAB7977"/>
    <w:multiLevelType w:val="hybridMultilevel"/>
    <w:tmpl w:val="FCA60F7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0E003BCA"/>
    <w:multiLevelType w:val="hybridMultilevel"/>
    <w:tmpl w:val="1A045588"/>
    <w:lvl w:ilvl="0" w:tplc="B7863508">
      <w:start w:val="1"/>
      <w:numFmt w:val="bullet"/>
      <w:lvlText w:val=""/>
      <w:lvlJc w:val="left"/>
      <w:pPr>
        <w:ind w:left="6" w:hanging="360"/>
      </w:pPr>
      <w:rPr>
        <w:rFonts w:ascii="Symbol" w:hAnsi="Symbol" w:hint="default"/>
        <w:color w:val="002060"/>
        <w:sz w:val="24"/>
        <w:szCs w:val="24"/>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40" w15:restartNumberingAfterBreak="0">
    <w:nsid w:val="0E626EBB"/>
    <w:multiLevelType w:val="hybridMultilevel"/>
    <w:tmpl w:val="7A462E82"/>
    <w:lvl w:ilvl="0" w:tplc="FD4C1AFC">
      <w:start w:val="1"/>
      <w:numFmt w:val="bullet"/>
      <w:lvlText w:val=""/>
      <w:lvlJc w:val="left"/>
      <w:pPr>
        <w:ind w:left="36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0E6E3799"/>
    <w:multiLevelType w:val="hybridMultilevel"/>
    <w:tmpl w:val="4D08C50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0E783B3A"/>
    <w:multiLevelType w:val="hybridMultilevel"/>
    <w:tmpl w:val="C186AD1C"/>
    <w:lvl w:ilvl="0" w:tplc="24C615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0F710E8A"/>
    <w:multiLevelType w:val="hybridMultilevel"/>
    <w:tmpl w:val="4D08C500"/>
    <w:lvl w:ilvl="0" w:tplc="FFFFFFFF">
      <w:start w:val="1"/>
      <w:numFmt w:val="upp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0FD9289D"/>
    <w:multiLevelType w:val="hybridMultilevel"/>
    <w:tmpl w:val="1990FFA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5" w15:restartNumberingAfterBreak="0">
    <w:nsid w:val="11760C95"/>
    <w:multiLevelType w:val="hybridMultilevel"/>
    <w:tmpl w:val="BFE8AF34"/>
    <w:lvl w:ilvl="0" w:tplc="E7CC1362">
      <w:start w:val="1"/>
      <w:numFmt w:val="lowerLetter"/>
      <w:lvlText w:val="%1)"/>
      <w:lvlJc w:val="left"/>
      <w:pPr>
        <w:ind w:left="1068" w:hanging="360"/>
      </w:pPr>
      <w:rPr>
        <w:sz w:val="24"/>
        <w:szCs w:val="32"/>
      </w:rPr>
    </w:lvl>
    <w:lvl w:ilvl="1" w:tplc="08090019">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46" w15:restartNumberingAfterBreak="0">
    <w:nsid w:val="1262685D"/>
    <w:multiLevelType w:val="singleLevel"/>
    <w:tmpl w:val="D96C95A2"/>
    <w:lvl w:ilvl="0">
      <w:start w:val="1"/>
      <w:numFmt w:val="bullet"/>
      <w:pStyle w:val="Lijstopsomteken4"/>
      <w:lvlText w:val=""/>
      <w:lvlJc w:val="left"/>
      <w:pPr>
        <w:tabs>
          <w:tab w:val="num" w:pos="3163"/>
        </w:tabs>
        <w:ind w:left="3163" w:hanging="283"/>
      </w:pPr>
      <w:rPr>
        <w:rFonts w:ascii="Symbol" w:hAnsi="Symbol"/>
      </w:rPr>
    </w:lvl>
  </w:abstractNum>
  <w:abstractNum w:abstractNumId="47" w15:restartNumberingAfterBreak="0">
    <w:nsid w:val="131D6FA0"/>
    <w:multiLevelType w:val="hybridMultilevel"/>
    <w:tmpl w:val="487E924C"/>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143D0A16"/>
    <w:multiLevelType w:val="singleLevel"/>
    <w:tmpl w:val="01FA5668"/>
    <w:lvl w:ilvl="0">
      <w:start w:val="1"/>
      <w:numFmt w:val="bullet"/>
      <w:pStyle w:val="Lijstopsomteken3"/>
      <w:lvlText w:val=""/>
      <w:lvlJc w:val="left"/>
      <w:pPr>
        <w:tabs>
          <w:tab w:val="num" w:pos="2199"/>
        </w:tabs>
        <w:ind w:left="2199" w:hanging="283"/>
      </w:pPr>
      <w:rPr>
        <w:rFonts w:ascii="Symbol" w:hAnsi="Symbol"/>
      </w:rPr>
    </w:lvl>
  </w:abstractNum>
  <w:abstractNum w:abstractNumId="49" w15:restartNumberingAfterBreak="0">
    <w:nsid w:val="14467B51"/>
    <w:multiLevelType w:val="hybridMultilevel"/>
    <w:tmpl w:val="EA3CA742"/>
    <w:lvl w:ilvl="0" w:tplc="CC0C62F0">
      <w:start w:val="1"/>
      <w:numFmt w:val="bullet"/>
      <w:lvlRestart w:val="0"/>
      <w:pStyle w:val="RAankruisvak-vinkje"/>
      <w:lvlText w:val="þ"/>
      <w:lvlJc w:val="left"/>
      <w:pPr>
        <w:tabs>
          <w:tab w:val="num" w:pos="0"/>
        </w:tabs>
        <w:ind w:left="227" w:hanging="227"/>
      </w:pPr>
      <w:rPr>
        <w:rFonts w:ascii="Wingdings" w:hAnsi="Wingdings" w:hint="default"/>
        <w:b w:val="0"/>
        <w:i w:val="0"/>
        <w:caps w:val="0"/>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147460F6"/>
    <w:multiLevelType w:val="hybridMultilevel"/>
    <w:tmpl w:val="3240353C"/>
    <w:lvl w:ilvl="0" w:tplc="B6BE11FE">
      <w:start w:val="1"/>
      <w:numFmt w:val="bullet"/>
      <w:lvlText w:val=""/>
      <w:lvlJc w:val="left"/>
      <w:pPr>
        <w:tabs>
          <w:tab w:val="num" w:pos="720"/>
        </w:tabs>
        <w:ind w:left="720" w:hanging="360"/>
      </w:pPr>
      <w:rPr>
        <w:rFonts w:ascii="Symbol" w:hAnsi="Symbol" w:hint="default"/>
      </w:rPr>
    </w:lvl>
    <w:lvl w:ilvl="1" w:tplc="B680FBBC" w:tentative="1">
      <w:start w:val="1"/>
      <w:numFmt w:val="bullet"/>
      <w:lvlText w:val=""/>
      <w:lvlJc w:val="left"/>
      <w:pPr>
        <w:tabs>
          <w:tab w:val="num" w:pos="1440"/>
        </w:tabs>
        <w:ind w:left="1440" w:hanging="360"/>
      </w:pPr>
      <w:rPr>
        <w:rFonts w:ascii="Symbol" w:hAnsi="Symbol" w:hint="default"/>
      </w:rPr>
    </w:lvl>
    <w:lvl w:ilvl="2" w:tplc="FBBABAB2" w:tentative="1">
      <w:start w:val="1"/>
      <w:numFmt w:val="bullet"/>
      <w:lvlText w:val=""/>
      <w:lvlJc w:val="left"/>
      <w:pPr>
        <w:tabs>
          <w:tab w:val="num" w:pos="2160"/>
        </w:tabs>
        <w:ind w:left="2160" w:hanging="360"/>
      </w:pPr>
      <w:rPr>
        <w:rFonts w:ascii="Symbol" w:hAnsi="Symbol" w:hint="default"/>
      </w:rPr>
    </w:lvl>
    <w:lvl w:ilvl="3" w:tplc="CDE44CC4" w:tentative="1">
      <w:start w:val="1"/>
      <w:numFmt w:val="bullet"/>
      <w:lvlText w:val=""/>
      <w:lvlJc w:val="left"/>
      <w:pPr>
        <w:tabs>
          <w:tab w:val="num" w:pos="2880"/>
        </w:tabs>
        <w:ind w:left="2880" w:hanging="360"/>
      </w:pPr>
      <w:rPr>
        <w:rFonts w:ascii="Symbol" w:hAnsi="Symbol" w:hint="default"/>
      </w:rPr>
    </w:lvl>
    <w:lvl w:ilvl="4" w:tplc="746CEED0" w:tentative="1">
      <w:start w:val="1"/>
      <w:numFmt w:val="bullet"/>
      <w:lvlText w:val=""/>
      <w:lvlJc w:val="left"/>
      <w:pPr>
        <w:tabs>
          <w:tab w:val="num" w:pos="3600"/>
        </w:tabs>
        <w:ind w:left="3600" w:hanging="360"/>
      </w:pPr>
      <w:rPr>
        <w:rFonts w:ascii="Symbol" w:hAnsi="Symbol" w:hint="default"/>
      </w:rPr>
    </w:lvl>
    <w:lvl w:ilvl="5" w:tplc="288CC976" w:tentative="1">
      <w:start w:val="1"/>
      <w:numFmt w:val="bullet"/>
      <w:lvlText w:val=""/>
      <w:lvlJc w:val="left"/>
      <w:pPr>
        <w:tabs>
          <w:tab w:val="num" w:pos="4320"/>
        </w:tabs>
        <w:ind w:left="4320" w:hanging="360"/>
      </w:pPr>
      <w:rPr>
        <w:rFonts w:ascii="Symbol" w:hAnsi="Symbol" w:hint="default"/>
      </w:rPr>
    </w:lvl>
    <w:lvl w:ilvl="6" w:tplc="5DFE4522" w:tentative="1">
      <w:start w:val="1"/>
      <w:numFmt w:val="bullet"/>
      <w:lvlText w:val=""/>
      <w:lvlJc w:val="left"/>
      <w:pPr>
        <w:tabs>
          <w:tab w:val="num" w:pos="5040"/>
        </w:tabs>
        <w:ind w:left="5040" w:hanging="360"/>
      </w:pPr>
      <w:rPr>
        <w:rFonts w:ascii="Symbol" w:hAnsi="Symbol" w:hint="default"/>
      </w:rPr>
    </w:lvl>
    <w:lvl w:ilvl="7" w:tplc="74520920" w:tentative="1">
      <w:start w:val="1"/>
      <w:numFmt w:val="bullet"/>
      <w:lvlText w:val=""/>
      <w:lvlJc w:val="left"/>
      <w:pPr>
        <w:tabs>
          <w:tab w:val="num" w:pos="5760"/>
        </w:tabs>
        <w:ind w:left="5760" w:hanging="360"/>
      </w:pPr>
      <w:rPr>
        <w:rFonts w:ascii="Symbol" w:hAnsi="Symbol" w:hint="default"/>
      </w:rPr>
    </w:lvl>
    <w:lvl w:ilvl="8" w:tplc="72FEE3C0" w:tentative="1">
      <w:start w:val="1"/>
      <w:numFmt w:val="bullet"/>
      <w:lvlText w:val=""/>
      <w:lvlJc w:val="left"/>
      <w:pPr>
        <w:tabs>
          <w:tab w:val="num" w:pos="6480"/>
        </w:tabs>
        <w:ind w:left="6480" w:hanging="360"/>
      </w:pPr>
      <w:rPr>
        <w:rFonts w:ascii="Symbol" w:hAnsi="Symbol" w:hint="default"/>
      </w:rPr>
    </w:lvl>
  </w:abstractNum>
  <w:abstractNum w:abstractNumId="51" w15:restartNumberingAfterBreak="0">
    <w:nsid w:val="14E82F89"/>
    <w:multiLevelType w:val="hybridMultilevel"/>
    <w:tmpl w:val="8D74FDDA"/>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151C796A"/>
    <w:multiLevelType w:val="hybridMultilevel"/>
    <w:tmpl w:val="72047996"/>
    <w:lvl w:ilvl="0" w:tplc="08090017">
      <w:start w:val="1"/>
      <w:numFmt w:val="lowerLetter"/>
      <w:lvlText w:val="%1)"/>
      <w:lvlJc w:val="left"/>
      <w:pPr>
        <w:ind w:left="720" w:hanging="360"/>
      </w:pPr>
      <w:rPr>
        <w:rFonts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159E092E"/>
    <w:multiLevelType w:val="hybridMultilevel"/>
    <w:tmpl w:val="AE0C882E"/>
    <w:lvl w:ilvl="0" w:tplc="EF949598">
      <w:start w:val="1"/>
      <w:numFmt w:val="bullet"/>
      <w:lvlText w:val=""/>
      <w:lvlJc w:val="left"/>
      <w:pPr>
        <w:ind w:left="360" w:hanging="360"/>
      </w:pPr>
      <w:rPr>
        <w:rFonts w:ascii="Symbol" w:hAnsi="Symbol"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16405139"/>
    <w:multiLevelType w:val="multilevel"/>
    <w:tmpl w:val="C4F45C6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5" w15:restartNumberingAfterBreak="0">
    <w:nsid w:val="165D2E9B"/>
    <w:multiLevelType w:val="hybridMultilevel"/>
    <w:tmpl w:val="5072AB56"/>
    <w:lvl w:ilvl="0" w:tplc="1FFEAE7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6" w15:restartNumberingAfterBreak="0">
    <w:nsid w:val="169A35F5"/>
    <w:multiLevelType w:val="multilevel"/>
    <w:tmpl w:val="6D6414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16FF6AC3"/>
    <w:multiLevelType w:val="hybridMultilevel"/>
    <w:tmpl w:val="20EE9220"/>
    <w:lvl w:ilvl="0" w:tplc="0409001B">
      <w:start w:val="1"/>
      <w:numFmt w:val="lowerRoman"/>
      <w:lvlText w:val="%1."/>
      <w:lvlJc w:val="right"/>
      <w:pPr>
        <w:ind w:left="1788" w:hanging="360"/>
      </w:pPr>
      <w:rPr>
        <w:rFonts w:hint="default"/>
      </w:rPr>
    </w:lvl>
    <w:lvl w:ilvl="1" w:tplc="08090019">
      <w:start w:val="1"/>
      <w:numFmt w:val="lowerLetter"/>
      <w:lvlText w:val="%2."/>
      <w:lvlJc w:val="left"/>
      <w:pPr>
        <w:ind w:left="2508" w:hanging="360"/>
      </w:pPr>
    </w:lvl>
    <w:lvl w:ilvl="2" w:tplc="0809001B">
      <w:start w:val="1"/>
      <w:numFmt w:val="lowerRoman"/>
      <w:lvlText w:val="%3."/>
      <w:lvlJc w:val="right"/>
      <w:pPr>
        <w:ind w:left="3228" w:hanging="180"/>
      </w:pPr>
    </w:lvl>
    <w:lvl w:ilvl="3" w:tplc="0809000F" w:tentative="1">
      <w:start w:val="1"/>
      <w:numFmt w:val="decimal"/>
      <w:lvlText w:val="%4."/>
      <w:lvlJc w:val="left"/>
      <w:pPr>
        <w:ind w:left="3948" w:hanging="360"/>
      </w:pPr>
    </w:lvl>
    <w:lvl w:ilvl="4" w:tplc="08090019" w:tentative="1">
      <w:start w:val="1"/>
      <w:numFmt w:val="lowerLetter"/>
      <w:lvlText w:val="%5."/>
      <w:lvlJc w:val="left"/>
      <w:pPr>
        <w:ind w:left="4668" w:hanging="360"/>
      </w:pPr>
    </w:lvl>
    <w:lvl w:ilvl="5" w:tplc="0809001B" w:tentative="1">
      <w:start w:val="1"/>
      <w:numFmt w:val="lowerRoman"/>
      <w:lvlText w:val="%6."/>
      <w:lvlJc w:val="right"/>
      <w:pPr>
        <w:ind w:left="5388" w:hanging="180"/>
      </w:pPr>
    </w:lvl>
    <w:lvl w:ilvl="6" w:tplc="0809000F" w:tentative="1">
      <w:start w:val="1"/>
      <w:numFmt w:val="decimal"/>
      <w:lvlText w:val="%7."/>
      <w:lvlJc w:val="left"/>
      <w:pPr>
        <w:ind w:left="6108" w:hanging="360"/>
      </w:pPr>
    </w:lvl>
    <w:lvl w:ilvl="7" w:tplc="08090019" w:tentative="1">
      <w:start w:val="1"/>
      <w:numFmt w:val="lowerLetter"/>
      <w:lvlText w:val="%8."/>
      <w:lvlJc w:val="left"/>
      <w:pPr>
        <w:ind w:left="6828" w:hanging="360"/>
      </w:pPr>
    </w:lvl>
    <w:lvl w:ilvl="8" w:tplc="0809001B" w:tentative="1">
      <w:start w:val="1"/>
      <w:numFmt w:val="lowerRoman"/>
      <w:lvlText w:val="%9."/>
      <w:lvlJc w:val="right"/>
      <w:pPr>
        <w:ind w:left="7548" w:hanging="180"/>
      </w:pPr>
    </w:lvl>
  </w:abstractNum>
  <w:abstractNum w:abstractNumId="58" w15:restartNumberingAfterBreak="0">
    <w:nsid w:val="1770561B"/>
    <w:multiLevelType w:val="hybridMultilevel"/>
    <w:tmpl w:val="17B8339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9" w15:restartNumberingAfterBreak="0">
    <w:nsid w:val="17CB768F"/>
    <w:multiLevelType w:val="hybridMultilevel"/>
    <w:tmpl w:val="4C0E4268"/>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0" w15:restartNumberingAfterBreak="0">
    <w:nsid w:val="19197815"/>
    <w:multiLevelType w:val="hybridMultilevel"/>
    <w:tmpl w:val="3F5035F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61" w15:restartNumberingAfterBreak="0">
    <w:nsid w:val="19DD5A9A"/>
    <w:multiLevelType w:val="hybridMultilevel"/>
    <w:tmpl w:val="44003B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1AD770E8"/>
    <w:multiLevelType w:val="multilevel"/>
    <w:tmpl w:val="9A3C5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1B5B17C5"/>
    <w:multiLevelType w:val="hybridMultilevel"/>
    <w:tmpl w:val="1908BDC2"/>
    <w:lvl w:ilvl="0" w:tplc="1FFEAE7A">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4" w15:restartNumberingAfterBreak="0">
    <w:nsid w:val="1B775A0B"/>
    <w:multiLevelType w:val="hybridMultilevel"/>
    <w:tmpl w:val="2D905062"/>
    <w:lvl w:ilvl="0" w:tplc="1FFEAE7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5" w15:restartNumberingAfterBreak="0">
    <w:nsid w:val="1BB10189"/>
    <w:multiLevelType w:val="multilevel"/>
    <w:tmpl w:val="208851F0"/>
    <w:lvl w:ilvl="0">
      <w:start w:val="4"/>
      <w:numFmt w:val="decimal"/>
      <w:lvlText w:val="%1"/>
      <w:lvlJc w:val="left"/>
      <w:pPr>
        <w:ind w:left="560" w:hanging="5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66" w15:restartNumberingAfterBreak="0">
    <w:nsid w:val="1C8670B0"/>
    <w:multiLevelType w:val="hybridMultilevel"/>
    <w:tmpl w:val="C8A0509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1CCD176C"/>
    <w:multiLevelType w:val="hybridMultilevel"/>
    <w:tmpl w:val="9FB0922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1CE063EF"/>
    <w:multiLevelType w:val="hybridMultilevel"/>
    <w:tmpl w:val="12B027B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1D2A7DBF"/>
    <w:multiLevelType w:val="hybridMultilevel"/>
    <w:tmpl w:val="D4D0B39E"/>
    <w:lvl w:ilvl="0" w:tplc="08090011">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0" w15:restartNumberingAfterBreak="0">
    <w:nsid w:val="1D521B4A"/>
    <w:multiLevelType w:val="multilevel"/>
    <w:tmpl w:val="53CC37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1E376CFC"/>
    <w:multiLevelType w:val="hybridMultilevel"/>
    <w:tmpl w:val="71649210"/>
    <w:lvl w:ilvl="0" w:tplc="FFFFFFFF">
      <w:start w:val="1"/>
      <w:numFmt w:val="lowerLetter"/>
      <w:lvlText w:val="%1)"/>
      <w:lvlJc w:val="left"/>
      <w:pPr>
        <w:ind w:left="1080" w:hanging="360"/>
      </w:pPr>
      <w:rPr>
        <w:sz w:val="24"/>
        <w:szCs w:val="32"/>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 w15:restartNumberingAfterBreak="0">
    <w:nsid w:val="1ED17088"/>
    <w:multiLevelType w:val="multilevel"/>
    <w:tmpl w:val="C24EBF4A"/>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1EDC1941"/>
    <w:multiLevelType w:val="hybridMultilevel"/>
    <w:tmpl w:val="27485D6C"/>
    <w:lvl w:ilvl="0" w:tplc="1FFEAE7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2012004E"/>
    <w:multiLevelType w:val="hybridMultilevel"/>
    <w:tmpl w:val="DABAAE84"/>
    <w:lvl w:ilvl="0" w:tplc="24C6155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5" w15:restartNumberingAfterBreak="0">
    <w:nsid w:val="209E7EE4"/>
    <w:multiLevelType w:val="multilevel"/>
    <w:tmpl w:val="8DC0A73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6" w15:restartNumberingAfterBreak="0">
    <w:nsid w:val="21725C8A"/>
    <w:multiLevelType w:val="hybridMultilevel"/>
    <w:tmpl w:val="E1D8DDFE"/>
    <w:lvl w:ilvl="0" w:tplc="0413000F">
      <w:start w:val="1"/>
      <w:numFmt w:val="decimal"/>
      <w:lvlText w:val="%1."/>
      <w:lvlJc w:val="left"/>
      <w:pPr>
        <w:ind w:left="1080" w:hanging="360"/>
      </w:p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77" w15:restartNumberingAfterBreak="0">
    <w:nsid w:val="21851C59"/>
    <w:multiLevelType w:val="hybridMultilevel"/>
    <w:tmpl w:val="D526B09A"/>
    <w:lvl w:ilvl="0" w:tplc="9474CAF4">
      <w:start w:val="1"/>
      <w:numFmt w:val="lowerLetter"/>
      <w:lvlText w:val="%1)"/>
      <w:lvlJc w:val="left"/>
      <w:pPr>
        <w:ind w:left="1068" w:hanging="360"/>
      </w:pPr>
      <w:rPr>
        <w:sz w:val="24"/>
        <w:szCs w:val="32"/>
      </w:rPr>
    </w:lvl>
    <w:lvl w:ilvl="1" w:tplc="08090019">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78" w15:restartNumberingAfterBreak="0">
    <w:nsid w:val="218E7C00"/>
    <w:multiLevelType w:val="hybridMultilevel"/>
    <w:tmpl w:val="9A202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21980CED"/>
    <w:multiLevelType w:val="multilevel"/>
    <w:tmpl w:val="314EE1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1DD51CB"/>
    <w:multiLevelType w:val="hybridMultilevel"/>
    <w:tmpl w:val="8D1E1F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81" w15:restartNumberingAfterBreak="0">
    <w:nsid w:val="22025C4A"/>
    <w:multiLevelType w:val="multilevel"/>
    <w:tmpl w:val="D49ABC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val="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21835B1"/>
    <w:multiLevelType w:val="multilevel"/>
    <w:tmpl w:val="0014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3" w15:restartNumberingAfterBreak="0">
    <w:nsid w:val="22486F43"/>
    <w:multiLevelType w:val="hybridMultilevel"/>
    <w:tmpl w:val="D7A43D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4" w15:restartNumberingAfterBreak="0">
    <w:nsid w:val="224D18C8"/>
    <w:multiLevelType w:val="hybridMultilevel"/>
    <w:tmpl w:val="EAAC73B6"/>
    <w:lvl w:ilvl="0" w:tplc="48684A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22DD418B"/>
    <w:multiLevelType w:val="multilevel"/>
    <w:tmpl w:val="7BA2636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321744A"/>
    <w:multiLevelType w:val="multilevel"/>
    <w:tmpl w:val="12907F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7" w15:restartNumberingAfterBreak="0">
    <w:nsid w:val="235D6274"/>
    <w:multiLevelType w:val="multilevel"/>
    <w:tmpl w:val="85D22C4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8" w15:restartNumberingAfterBreak="0">
    <w:nsid w:val="23DE2C4F"/>
    <w:multiLevelType w:val="hybridMultilevel"/>
    <w:tmpl w:val="ABD80FD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9" w15:restartNumberingAfterBreak="0">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90" w15:restartNumberingAfterBreak="0">
    <w:nsid w:val="24A62D84"/>
    <w:multiLevelType w:val="hybridMultilevel"/>
    <w:tmpl w:val="DE305C82"/>
    <w:lvl w:ilvl="0" w:tplc="08090017">
      <w:start w:val="1"/>
      <w:numFmt w:val="lowerLetter"/>
      <w:lvlText w:val="%1)"/>
      <w:lvlJc w:val="left"/>
      <w:pPr>
        <w:ind w:left="786" w:hanging="360"/>
      </w:p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91" w15:restartNumberingAfterBreak="0">
    <w:nsid w:val="25015253"/>
    <w:multiLevelType w:val="multilevel"/>
    <w:tmpl w:val="89AAD8D2"/>
    <w:lvl w:ilvl="0">
      <w:start w:val="1"/>
      <w:numFmt w:val="upperLetter"/>
      <w:lvlText w:val="%1)"/>
      <w:lvlJc w:val="left"/>
      <w:pPr>
        <w:ind w:left="360" w:hanging="360"/>
      </w:pPr>
      <w:rPr>
        <w:rFonts w:hint="default"/>
        <w:b/>
        <w:bCs/>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1353"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2" w15:restartNumberingAfterBreak="0">
    <w:nsid w:val="257D5E83"/>
    <w:multiLevelType w:val="hybridMultilevel"/>
    <w:tmpl w:val="135E5F42"/>
    <w:lvl w:ilvl="0" w:tplc="FFFFFFF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3" w15:restartNumberingAfterBreak="0">
    <w:nsid w:val="25AD094F"/>
    <w:multiLevelType w:val="hybridMultilevel"/>
    <w:tmpl w:val="931E8DF0"/>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94" w15:restartNumberingAfterBreak="0">
    <w:nsid w:val="25E92837"/>
    <w:multiLevelType w:val="hybridMultilevel"/>
    <w:tmpl w:val="04382F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264864A3"/>
    <w:multiLevelType w:val="hybridMultilevel"/>
    <w:tmpl w:val="06ECE6A0"/>
    <w:lvl w:ilvl="0" w:tplc="0409001B">
      <w:start w:val="1"/>
      <w:numFmt w:val="lowerRoman"/>
      <w:lvlText w:val="%1."/>
      <w:lvlJc w:val="right"/>
      <w:pPr>
        <w:ind w:left="1440" w:hanging="360"/>
      </w:pPr>
      <w:rPr>
        <w:rFonts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6" w15:restartNumberingAfterBreak="0">
    <w:nsid w:val="27256E4E"/>
    <w:multiLevelType w:val="hybridMultilevel"/>
    <w:tmpl w:val="F2ECFC4C"/>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28091825"/>
    <w:multiLevelType w:val="hybridMultilevel"/>
    <w:tmpl w:val="B456F294"/>
    <w:lvl w:ilvl="0" w:tplc="B220078A">
      <w:start w:val="1"/>
      <w:numFmt w:val="lowerLetter"/>
      <w:lvlText w:val="%1)"/>
      <w:lvlJc w:val="left"/>
      <w:pPr>
        <w:ind w:left="360" w:hanging="360"/>
      </w:pPr>
      <w:rPr>
        <w:b w:val="0"/>
        <w:bCs w:val="0"/>
        <w:sz w:val="24"/>
        <w:szCs w:val="24"/>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8" w15:restartNumberingAfterBreak="0">
    <w:nsid w:val="29666694"/>
    <w:multiLevelType w:val="multilevel"/>
    <w:tmpl w:val="CC14AE4E"/>
    <w:lvl w:ilvl="0">
      <w:start w:val="1"/>
      <w:numFmt w:val="bullet"/>
      <w:lvlRestart w:val="0"/>
      <w:pStyle w:val="ROpsomming-bullets"/>
      <w:lvlText w:val="•"/>
      <w:lvlJc w:val="left"/>
      <w:pPr>
        <w:tabs>
          <w:tab w:val="num" w:pos="454"/>
        </w:tabs>
        <w:ind w:left="454" w:hanging="454"/>
      </w:pPr>
      <w:rPr>
        <w:rFonts w:ascii="Verdana" w:hAnsi="Verdana" w:hint="default"/>
        <w:b w:val="0"/>
        <w:i w:val="0"/>
        <w:sz w:val="18"/>
      </w:rPr>
    </w:lvl>
    <w:lvl w:ilvl="1">
      <w:start w:val="1"/>
      <w:numFmt w:val="bullet"/>
      <w:lvlText w:val="−"/>
      <w:lvlJc w:val="left"/>
      <w:pPr>
        <w:tabs>
          <w:tab w:val="num" w:pos="907"/>
        </w:tabs>
        <w:ind w:left="907" w:hanging="453"/>
      </w:pPr>
      <w:rPr>
        <w:rFonts w:ascii="Verdana" w:hAnsi="Verdana" w:hint="default"/>
        <w:b w:val="0"/>
        <w:i w:val="0"/>
        <w:sz w:val="18"/>
      </w:rPr>
    </w:lvl>
    <w:lvl w:ilvl="2">
      <w:start w:val="1"/>
      <w:numFmt w:val="bullet"/>
      <w:lvlText w:val="•"/>
      <w:lvlJc w:val="left"/>
      <w:pPr>
        <w:tabs>
          <w:tab w:val="num" w:pos="1361"/>
        </w:tabs>
        <w:ind w:left="1361" w:hanging="454"/>
      </w:pPr>
      <w:rPr>
        <w:rFonts w:ascii="Verdana" w:hAnsi="Verdana" w:hint="default"/>
        <w:b w:val="0"/>
        <w:i w:val="0"/>
        <w:sz w:val="18"/>
      </w:rPr>
    </w:lvl>
    <w:lvl w:ilvl="3">
      <w:start w:val="1"/>
      <w:numFmt w:val="bullet"/>
      <w:lvlText w:val="−"/>
      <w:lvlJc w:val="left"/>
      <w:pPr>
        <w:tabs>
          <w:tab w:val="num" w:pos="1814"/>
        </w:tabs>
        <w:ind w:left="1814" w:hanging="453"/>
      </w:pPr>
      <w:rPr>
        <w:rFonts w:ascii="Verdana" w:hAnsi="Verdana" w:hint="default"/>
        <w:b w:val="0"/>
        <w:i w:val="0"/>
        <w:sz w:val="18"/>
      </w:rPr>
    </w:lvl>
    <w:lvl w:ilvl="4">
      <w:start w:val="1"/>
      <w:numFmt w:val="bullet"/>
      <w:lvlText w:val="•"/>
      <w:lvlJc w:val="left"/>
      <w:pPr>
        <w:tabs>
          <w:tab w:val="num" w:pos="2268"/>
        </w:tabs>
        <w:ind w:left="2268" w:hanging="454"/>
      </w:pPr>
      <w:rPr>
        <w:rFonts w:ascii="Verdana" w:hAnsi="Verdana" w:hint="default"/>
        <w:b w:val="0"/>
        <w:i w:val="0"/>
        <w:sz w:val="18"/>
      </w:rPr>
    </w:lvl>
    <w:lvl w:ilvl="5">
      <w:start w:val="1"/>
      <w:numFmt w:val="bullet"/>
      <w:lvlText w:val="−"/>
      <w:lvlJc w:val="left"/>
      <w:pPr>
        <w:tabs>
          <w:tab w:val="num" w:pos="2722"/>
        </w:tabs>
        <w:ind w:left="2722" w:hanging="454"/>
      </w:pPr>
      <w:rPr>
        <w:rFonts w:ascii="Verdana" w:hAnsi="Verdana" w:hint="default"/>
        <w:b w:val="0"/>
        <w:i w:val="0"/>
        <w:sz w:val="18"/>
      </w:rPr>
    </w:lvl>
    <w:lvl w:ilvl="6">
      <w:start w:val="1"/>
      <w:numFmt w:val="bullet"/>
      <w:lvlText w:val="•"/>
      <w:lvlJc w:val="left"/>
      <w:pPr>
        <w:tabs>
          <w:tab w:val="num" w:pos="3175"/>
        </w:tabs>
        <w:ind w:left="3175" w:hanging="453"/>
      </w:pPr>
      <w:rPr>
        <w:rFonts w:ascii="Verdana" w:hAnsi="Verdana" w:hint="default"/>
        <w:b w:val="0"/>
        <w:i w:val="0"/>
        <w:sz w:val="18"/>
      </w:rPr>
    </w:lvl>
    <w:lvl w:ilvl="7">
      <w:start w:val="1"/>
      <w:numFmt w:val="bullet"/>
      <w:lvlText w:val="−"/>
      <w:lvlJc w:val="left"/>
      <w:pPr>
        <w:tabs>
          <w:tab w:val="num" w:pos="3629"/>
        </w:tabs>
        <w:ind w:left="3629" w:hanging="454"/>
      </w:pPr>
      <w:rPr>
        <w:rFonts w:ascii="Verdana" w:hAnsi="Verdana" w:hint="default"/>
        <w:b w:val="0"/>
        <w:i w:val="0"/>
        <w:sz w:val="18"/>
      </w:rPr>
    </w:lvl>
    <w:lvl w:ilvl="8">
      <w:start w:val="1"/>
      <w:numFmt w:val="bullet"/>
      <w:lvlText w:val="•"/>
      <w:lvlJc w:val="left"/>
      <w:pPr>
        <w:tabs>
          <w:tab w:val="num" w:pos="4082"/>
        </w:tabs>
        <w:ind w:left="4082" w:hanging="453"/>
      </w:pPr>
      <w:rPr>
        <w:rFonts w:ascii="Verdana" w:hAnsi="Verdana" w:hint="default"/>
        <w:b w:val="0"/>
        <w:i w:val="0"/>
        <w:sz w:val="18"/>
      </w:rPr>
    </w:lvl>
  </w:abstractNum>
  <w:abstractNum w:abstractNumId="99" w15:restartNumberingAfterBreak="0">
    <w:nsid w:val="29FD1456"/>
    <w:multiLevelType w:val="multilevel"/>
    <w:tmpl w:val="98E86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0" w15:restartNumberingAfterBreak="0">
    <w:nsid w:val="2A873C4A"/>
    <w:multiLevelType w:val="multilevel"/>
    <w:tmpl w:val="29726B3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1" w15:restartNumberingAfterBreak="0">
    <w:nsid w:val="2AD01DE5"/>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2" w15:restartNumberingAfterBreak="0">
    <w:nsid w:val="2AD56969"/>
    <w:multiLevelType w:val="hybridMultilevel"/>
    <w:tmpl w:val="D6D65F46"/>
    <w:lvl w:ilvl="0" w:tplc="8F149D8C">
      <w:start w:val="1"/>
      <w:numFmt w:val="lowerLetter"/>
      <w:lvlText w:val="%1)"/>
      <w:lvlJc w:val="left"/>
      <w:pPr>
        <w:ind w:left="1080" w:hanging="360"/>
      </w:pPr>
      <w:rPr>
        <w:sz w:val="24"/>
        <w:szCs w:val="32"/>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3" w15:restartNumberingAfterBreak="0">
    <w:nsid w:val="2B2B393F"/>
    <w:multiLevelType w:val="multilevel"/>
    <w:tmpl w:val="B58687D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2B494F1B"/>
    <w:multiLevelType w:val="hybridMultilevel"/>
    <w:tmpl w:val="2BB875B0"/>
    <w:lvl w:ilvl="0" w:tplc="FD4C1AFC">
      <w:start w:val="1"/>
      <w:numFmt w:val="bullet"/>
      <w:lvlText w:val=""/>
      <w:lvlJc w:val="left"/>
      <w:pPr>
        <w:ind w:left="360" w:hanging="360"/>
      </w:pPr>
      <w:rPr>
        <w:rFonts w:ascii="Symbol" w:hAnsi="Symbol" w:hint="default"/>
        <w:color w:val="00206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2B6E57E2"/>
    <w:multiLevelType w:val="hybridMultilevel"/>
    <w:tmpl w:val="7ECCD864"/>
    <w:lvl w:ilvl="0" w:tplc="FAB0D9B6">
      <w:start w:val="1"/>
      <w:numFmt w:val="lowerLetter"/>
      <w:lvlText w:val="(%1)"/>
      <w:lvlJc w:val="left"/>
      <w:pPr>
        <w:ind w:left="720" w:hanging="360"/>
      </w:pPr>
      <w:rPr>
        <w:rFonts w:hint="default"/>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BECC21AE">
      <w:start w:val="1"/>
      <w:numFmt w:val="lowerLetter"/>
      <w:lvlText w:val="(%4)"/>
      <w:lvlJc w:val="left"/>
      <w:pPr>
        <w:ind w:left="2880" w:hanging="360"/>
      </w:pPr>
      <w:rPr>
        <w:rFonts w:hint="default"/>
      </w:r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6" w15:restartNumberingAfterBreak="0">
    <w:nsid w:val="2C47499E"/>
    <w:multiLevelType w:val="hybridMultilevel"/>
    <w:tmpl w:val="C5B06E2E"/>
    <w:lvl w:ilvl="0" w:tplc="08090017">
      <w:start w:val="1"/>
      <w:numFmt w:val="lowerLetter"/>
      <w:lvlText w:val="%1)"/>
      <w:lvlJc w:val="left"/>
      <w:pPr>
        <w:ind w:left="720" w:hanging="360"/>
      </w:pPr>
      <w:rPr>
        <w:rFonts w:hint="default"/>
        <w:lang w:val="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7" w15:restartNumberingAfterBreak="0">
    <w:nsid w:val="2C8D5AD3"/>
    <w:multiLevelType w:val="singleLevel"/>
    <w:tmpl w:val="82EE6B70"/>
    <w:lvl w:ilvl="0">
      <w:start w:val="1"/>
      <w:numFmt w:val="bullet"/>
      <w:pStyle w:val="Lijstopsomteken2"/>
      <w:lvlText w:val=""/>
      <w:lvlJc w:val="left"/>
      <w:pPr>
        <w:tabs>
          <w:tab w:val="num" w:pos="1360"/>
        </w:tabs>
        <w:ind w:left="1360" w:hanging="283"/>
      </w:pPr>
      <w:rPr>
        <w:rFonts w:ascii="Symbol" w:hAnsi="Symbol"/>
      </w:rPr>
    </w:lvl>
  </w:abstractNum>
  <w:abstractNum w:abstractNumId="108" w15:restartNumberingAfterBreak="0">
    <w:nsid w:val="2C9A4E39"/>
    <w:multiLevelType w:val="hybridMultilevel"/>
    <w:tmpl w:val="64FA6A60"/>
    <w:lvl w:ilvl="0" w:tplc="1FFEAE7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9" w15:restartNumberingAfterBreak="0">
    <w:nsid w:val="2CF57422"/>
    <w:multiLevelType w:val="hybridMultilevel"/>
    <w:tmpl w:val="092AFC7C"/>
    <w:lvl w:ilvl="0" w:tplc="C9681490">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0" w15:restartNumberingAfterBreak="0">
    <w:nsid w:val="2D083F0E"/>
    <w:multiLevelType w:val="multilevel"/>
    <w:tmpl w:val="6E74BE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2" w15:restartNumberingAfterBreak="0">
    <w:nsid w:val="2D3D49DB"/>
    <w:multiLevelType w:val="multilevel"/>
    <w:tmpl w:val="50D8E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2D677958"/>
    <w:multiLevelType w:val="multilevel"/>
    <w:tmpl w:val="D47C26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2E1C131C"/>
    <w:multiLevelType w:val="multilevel"/>
    <w:tmpl w:val="ADF08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5" w15:restartNumberingAfterBreak="0">
    <w:nsid w:val="2E6A4745"/>
    <w:multiLevelType w:val="hybridMultilevel"/>
    <w:tmpl w:val="B21087DA"/>
    <w:lvl w:ilvl="0" w:tplc="08090017">
      <w:start w:val="1"/>
      <w:numFmt w:val="lowerLetter"/>
      <w:lvlText w:val="%1)"/>
      <w:lvlJc w:val="left"/>
      <w:pPr>
        <w:ind w:left="1068" w:hanging="360"/>
      </w:pPr>
    </w:lvl>
    <w:lvl w:ilvl="1" w:tplc="08090019">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16" w15:restartNumberingAfterBreak="0">
    <w:nsid w:val="2E702949"/>
    <w:multiLevelType w:val="hybridMultilevel"/>
    <w:tmpl w:val="3B269092"/>
    <w:lvl w:ilvl="0" w:tplc="48684AF4">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7" w15:restartNumberingAfterBreak="0">
    <w:nsid w:val="2EBB7A47"/>
    <w:multiLevelType w:val="hybridMultilevel"/>
    <w:tmpl w:val="71649210"/>
    <w:lvl w:ilvl="0" w:tplc="8F149D8C">
      <w:start w:val="1"/>
      <w:numFmt w:val="lowerLetter"/>
      <w:lvlText w:val="%1)"/>
      <w:lvlJc w:val="left"/>
      <w:pPr>
        <w:ind w:left="1080" w:hanging="360"/>
      </w:pPr>
      <w:rPr>
        <w:sz w:val="24"/>
        <w:szCs w:val="32"/>
      </w:r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8" w15:restartNumberingAfterBreak="0">
    <w:nsid w:val="2EC32EB3"/>
    <w:multiLevelType w:val="hybridMultilevel"/>
    <w:tmpl w:val="7278F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2F7F52FB"/>
    <w:multiLevelType w:val="hybridMultilevel"/>
    <w:tmpl w:val="3E209B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0" w15:restartNumberingAfterBreak="0">
    <w:nsid w:val="309745B0"/>
    <w:multiLevelType w:val="multilevel"/>
    <w:tmpl w:val="5EAC6BB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312C14C2"/>
    <w:multiLevelType w:val="multilevel"/>
    <w:tmpl w:val="1E5608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2" w15:restartNumberingAfterBreak="0">
    <w:nsid w:val="332D151D"/>
    <w:multiLevelType w:val="hybridMultilevel"/>
    <w:tmpl w:val="497C6966"/>
    <w:lvl w:ilvl="0" w:tplc="DA18728E">
      <w:start w:val="1"/>
      <w:numFmt w:val="bullet"/>
      <w:lvlText w:val="-"/>
      <w:lvlJc w:val="left"/>
      <w:pPr>
        <w:tabs>
          <w:tab w:val="num" w:pos="360"/>
        </w:tabs>
        <w:ind w:left="360" w:hanging="360"/>
      </w:pPr>
      <w:rPr>
        <w:rFonts w:ascii="Times New Roman" w:hAnsi="Times New Roman" w:hint="default"/>
      </w:rPr>
    </w:lvl>
    <w:lvl w:ilvl="1" w:tplc="2D52EC98" w:tentative="1">
      <w:start w:val="1"/>
      <w:numFmt w:val="bullet"/>
      <w:lvlText w:val="-"/>
      <w:lvlJc w:val="left"/>
      <w:pPr>
        <w:tabs>
          <w:tab w:val="num" w:pos="1080"/>
        </w:tabs>
        <w:ind w:left="1080" w:hanging="360"/>
      </w:pPr>
      <w:rPr>
        <w:rFonts w:ascii="Times New Roman" w:hAnsi="Times New Roman" w:hint="default"/>
      </w:rPr>
    </w:lvl>
    <w:lvl w:ilvl="2" w:tplc="0F80DE6C" w:tentative="1">
      <w:start w:val="1"/>
      <w:numFmt w:val="bullet"/>
      <w:lvlText w:val="-"/>
      <w:lvlJc w:val="left"/>
      <w:pPr>
        <w:tabs>
          <w:tab w:val="num" w:pos="1800"/>
        </w:tabs>
        <w:ind w:left="1800" w:hanging="360"/>
      </w:pPr>
      <w:rPr>
        <w:rFonts w:ascii="Times New Roman" w:hAnsi="Times New Roman" w:hint="default"/>
      </w:rPr>
    </w:lvl>
    <w:lvl w:ilvl="3" w:tplc="7ED08558" w:tentative="1">
      <w:start w:val="1"/>
      <w:numFmt w:val="bullet"/>
      <w:lvlText w:val="-"/>
      <w:lvlJc w:val="left"/>
      <w:pPr>
        <w:tabs>
          <w:tab w:val="num" w:pos="2520"/>
        </w:tabs>
        <w:ind w:left="2520" w:hanging="360"/>
      </w:pPr>
      <w:rPr>
        <w:rFonts w:ascii="Times New Roman" w:hAnsi="Times New Roman" w:hint="default"/>
      </w:rPr>
    </w:lvl>
    <w:lvl w:ilvl="4" w:tplc="12B0514A" w:tentative="1">
      <w:start w:val="1"/>
      <w:numFmt w:val="bullet"/>
      <w:lvlText w:val="-"/>
      <w:lvlJc w:val="left"/>
      <w:pPr>
        <w:tabs>
          <w:tab w:val="num" w:pos="3240"/>
        </w:tabs>
        <w:ind w:left="3240" w:hanging="360"/>
      </w:pPr>
      <w:rPr>
        <w:rFonts w:ascii="Times New Roman" w:hAnsi="Times New Roman" w:hint="default"/>
      </w:rPr>
    </w:lvl>
    <w:lvl w:ilvl="5" w:tplc="FDB49838" w:tentative="1">
      <w:start w:val="1"/>
      <w:numFmt w:val="bullet"/>
      <w:lvlText w:val="-"/>
      <w:lvlJc w:val="left"/>
      <w:pPr>
        <w:tabs>
          <w:tab w:val="num" w:pos="3960"/>
        </w:tabs>
        <w:ind w:left="3960" w:hanging="360"/>
      </w:pPr>
      <w:rPr>
        <w:rFonts w:ascii="Times New Roman" w:hAnsi="Times New Roman" w:hint="default"/>
      </w:rPr>
    </w:lvl>
    <w:lvl w:ilvl="6" w:tplc="072A1650" w:tentative="1">
      <w:start w:val="1"/>
      <w:numFmt w:val="bullet"/>
      <w:lvlText w:val="-"/>
      <w:lvlJc w:val="left"/>
      <w:pPr>
        <w:tabs>
          <w:tab w:val="num" w:pos="4680"/>
        </w:tabs>
        <w:ind w:left="4680" w:hanging="360"/>
      </w:pPr>
      <w:rPr>
        <w:rFonts w:ascii="Times New Roman" w:hAnsi="Times New Roman" w:hint="default"/>
      </w:rPr>
    </w:lvl>
    <w:lvl w:ilvl="7" w:tplc="741857A2" w:tentative="1">
      <w:start w:val="1"/>
      <w:numFmt w:val="bullet"/>
      <w:lvlText w:val="-"/>
      <w:lvlJc w:val="left"/>
      <w:pPr>
        <w:tabs>
          <w:tab w:val="num" w:pos="5400"/>
        </w:tabs>
        <w:ind w:left="5400" w:hanging="360"/>
      </w:pPr>
      <w:rPr>
        <w:rFonts w:ascii="Times New Roman" w:hAnsi="Times New Roman" w:hint="default"/>
      </w:rPr>
    </w:lvl>
    <w:lvl w:ilvl="8" w:tplc="642417DE" w:tentative="1">
      <w:start w:val="1"/>
      <w:numFmt w:val="bullet"/>
      <w:lvlText w:val="-"/>
      <w:lvlJc w:val="left"/>
      <w:pPr>
        <w:tabs>
          <w:tab w:val="num" w:pos="6120"/>
        </w:tabs>
        <w:ind w:left="6120" w:hanging="360"/>
      </w:pPr>
      <w:rPr>
        <w:rFonts w:ascii="Times New Roman" w:hAnsi="Times New Roman" w:hint="default"/>
      </w:rPr>
    </w:lvl>
  </w:abstractNum>
  <w:abstractNum w:abstractNumId="123" w15:restartNumberingAfterBreak="0">
    <w:nsid w:val="337A187E"/>
    <w:multiLevelType w:val="multilevel"/>
    <w:tmpl w:val="B770D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4" w15:restartNumberingAfterBreak="0">
    <w:nsid w:val="338C3560"/>
    <w:multiLevelType w:val="multilevel"/>
    <w:tmpl w:val="9F68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5" w15:restartNumberingAfterBreak="0">
    <w:nsid w:val="33BD1455"/>
    <w:multiLevelType w:val="multilevel"/>
    <w:tmpl w:val="7340C1F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34000EFF"/>
    <w:multiLevelType w:val="hybridMultilevel"/>
    <w:tmpl w:val="E896516A"/>
    <w:lvl w:ilvl="0" w:tplc="B894BC72">
      <w:start w:val="1"/>
      <w:numFmt w:val="bullet"/>
      <w:lvlText w:val="-"/>
      <w:lvlJc w:val="left"/>
      <w:pPr>
        <w:ind w:left="1080" w:hanging="360"/>
      </w:pPr>
      <w:rPr>
        <w:rFonts w:ascii="Times New Roman" w:hAnsi="Times New Roman" w:cs="Times New Roman"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7" w15:restartNumberingAfterBreak="0">
    <w:nsid w:val="34DA4A2E"/>
    <w:multiLevelType w:val="hybridMultilevel"/>
    <w:tmpl w:val="36ACDE88"/>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8" w15:restartNumberingAfterBreak="0">
    <w:nsid w:val="34F136EB"/>
    <w:multiLevelType w:val="hybridMultilevel"/>
    <w:tmpl w:val="8FBEE31C"/>
    <w:lvl w:ilvl="0" w:tplc="1FFEAE7A">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9" w15:restartNumberingAfterBreak="0">
    <w:nsid w:val="34FB4E0A"/>
    <w:multiLevelType w:val="hybridMultilevel"/>
    <w:tmpl w:val="300E046A"/>
    <w:lvl w:ilvl="0" w:tplc="1FFEAE7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0" w15:restartNumberingAfterBreak="0">
    <w:nsid w:val="35215F8E"/>
    <w:multiLevelType w:val="hybridMultilevel"/>
    <w:tmpl w:val="2D4E9928"/>
    <w:lvl w:ilvl="0" w:tplc="8F149D8C">
      <w:start w:val="1"/>
      <w:numFmt w:val="lowerLetter"/>
      <w:lvlText w:val="%1)"/>
      <w:lvlJc w:val="left"/>
      <w:pPr>
        <w:ind w:left="720" w:hanging="360"/>
      </w:pPr>
      <w:rPr>
        <w:sz w:val="24"/>
        <w:szCs w:val="3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1" w15:restartNumberingAfterBreak="0">
    <w:nsid w:val="35460845"/>
    <w:multiLevelType w:val="multilevel"/>
    <w:tmpl w:val="CA5CC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2" w15:restartNumberingAfterBreak="0">
    <w:nsid w:val="363375ED"/>
    <w:multiLevelType w:val="multilevel"/>
    <w:tmpl w:val="BC0A7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6D70977"/>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4" w15:restartNumberingAfterBreak="0">
    <w:nsid w:val="37132574"/>
    <w:multiLevelType w:val="hybridMultilevel"/>
    <w:tmpl w:val="3A8EBD66"/>
    <w:lvl w:ilvl="0" w:tplc="620840B6">
      <w:start w:val="1"/>
      <w:numFmt w:val="decimal"/>
      <w:pStyle w:val="Kop2Annex"/>
      <w:lvlText w:val="%1."/>
      <w:lvlJc w:val="left"/>
      <w:pPr>
        <w:ind w:left="360" w:hanging="360"/>
      </w:pPr>
      <w:rPr>
        <w:b w:val="0"/>
        <w:bCs/>
        <w:color w:val="1A3E63" w:themeColor="text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5" w15:restartNumberingAfterBreak="0">
    <w:nsid w:val="37C30520"/>
    <w:multiLevelType w:val="hybridMultilevel"/>
    <w:tmpl w:val="26A4D8F2"/>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6" w15:restartNumberingAfterBreak="0">
    <w:nsid w:val="385F5287"/>
    <w:multiLevelType w:val="multilevel"/>
    <w:tmpl w:val="9E90986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908265D"/>
    <w:multiLevelType w:val="hybridMultilevel"/>
    <w:tmpl w:val="793C5D7E"/>
    <w:lvl w:ilvl="0" w:tplc="23B4267A">
      <w:start w:val="1"/>
      <w:numFmt w:val="bullet"/>
      <w:lvlText w:val=""/>
      <w:lvlJc w:val="left"/>
      <w:pPr>
        <w:ind w:left="720"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15:restartNumberingAfterBreak="0">
    <w:nsid w:val="394A0A32"/>
    <w:multiLevelType w:val="hybridMultilevel"/>
    <w:tmpl w:val="3BEC5306"/>
    <w:lvl w:ilvl="0" w:tplc="8BE077A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396F04A4"/>
    <w:multiLevelType w:val="hybridMultilevel"/>
    <w:tmpl w:val="27DEDE36"/>
    <w:lvl w:ilvl="0" w:tplc="FC8C3B9C">
      <w:start w:val="1"/>
      <w:numFmt w:val="bullet"/>
      <w:lvlRestart w:val="0"/>
      <w:pStyle w:val="ROpsomming-ingesprongen"/>
      <w:lvlText w:val="–"/>
      <w:lvlJc w:val="left"/>
      <w:pPr>
        <w:tabs>
          <w:tab w:val="num" w:pos="0"/>
        </w:tabs>
        <w:ind w:left="227" w:hanging="227"/>
      </w:pPr>
      <w:rPr>
        <w:rFonts w:ascii="Verdana" w:hAnsi="Verdana" w:hint="default"/>
        <w:b w:val="0"/>
        <w:i w:val="0"/>
        <w:caps w:val="0"/>
        <w:sz w:val="18"/>
      </w:rPr>
    </w:lvl>
    <w:lvl w:ilvl="1" w:tplc="04130003" w:tentative="1">
      <w:start w:val="1"/>
      <w:numFmt w:val="bullet"/>
      <w:lvlText w:val="o"/>
      <w:lvlJc w:val="left"/>
      <w:pPr>
        <w:tabs>
          <w:tab w:val="num" w:pos="1667"/>
        </w:tabs>
        <w:ind w:left="1667" w:hanging="360"/>
      </w:pPr>
      <w:rPr>
        <w:rFonts w:ascii="Courier New" w:hAnsi="Courier New" w:cs="Courier New" w:hint="default"/>
      </w:rPr>
    </w:lvl>
    <w:lvl w:ilvl="2" w:tplc="04130005" w:tentative="1">
      <w:start w:val="1"/>
      <w:numFmt w:val="bullet"/>
      <w:lvlText w:val=""/>
      <w:lvlJc w:val="left"/>
      <w:pPr>
        <w:tabs>
          <w:tab w:val="num" w:pos="2387"/>
        </w:tabs>
        <w:ind w:left="2387" w:hanging="360"/>
      </w:pPr>
      <w:rPr>
        <w:rFonts w:ascii="Wingdings" w:hAnsi="Wingdings" w:hint="default"/>
      </w:rPr>
    </w:lvl>
    <w:lvl w:ilvl="3" w:tplc="04130001" w:tentative="1">
      <w:start w:val="1"/>
      <w:numFmt w:val="bullet"/>
      <w:lvlText w:val=""/>
      <w:lvlJc w:val="left"/>
      <w:pPr>
        <w:tabs>
          <w:tab w:val="num" w:pos="3107"/>
        </w:tabs>
        <w:ind w:left="3107" w:hanging="360"/>
      </w:pPr>
      <w:rPr>
        <w:rFonts w:ascii="Symbol" w:hAnsi="Symbol" w:hint="default"/>
      </w:rPr>
    </w:lvl>
    <w:lvl w:ilvl="4" w:tplc="04130003" w:tentative="1">
      <w:start w:val="1"/>
      <w:numFmt w:val="bullet"/>
      <w:lvlText w:val="o"/>
      <w:lvlJc w:val="left"/>
      <w:pPr>
        <w:tabs>
          <w:tab w:val="num" w:pos="3827"/>
        </w:tabs>
        <w:ind w:left="3827" w:hanging="360"/>
      </w:pPr>
      <w:rPr>
        <w:rFonts w:ascii="Courier New" w:hAnsi="Courier New" w:cs="Courier New" w:hint="default"/>
      </w:rPr>
    </w:lvl>
    <w:lvl w:ilvl="5" w:tplc="04130005" w:tentative="1">
      <w:start w:val="1"/>
      <w:numFmt w:val="bullet"/>
      <w:lvlText w:val=""/>
      <w:lvlJc w:val="left"/>
      <w:pPr>
        <w:tabs>
          <w:tab w:val="num" w:pos="4547"/>
        </w:tabs>
        <w:ind w:left="4547" w:hanging="360"/>
      </w:pPr>
      <w:rPr>
        <w:rFonts w:ascii="Wingdings" w:hAnsi="Wingdings" w:hint="default"/>
      </w:rPr>
    </w:lvl>
    <w:lvl w:ilvl="6" w:tplc="04130001" w:tentative="1">
      <w:start w:val="1"/>
      <w:numFmt w:val="bullet"/>
      <w:lvlText w:val=""/>
      <w:lvlJc w:val="left"/>
      <w:pPr>
        <w:tabs>
          <w:tab w:val="num" w:pos="5267"/>
        </w:tabs>
        <w:ind w:left="5267" w:hanging="360"/>
      </w:pPr>
      <w:rPr>
        <w:rFonts w:ascii="Symbol" w:hAnsi="Symbol" w:hint="default"/>
      </w:rPr>
    </w:lvl>
    <w:lvl w:ilvl="7" w:tplc="04130003" w:tentative="1">
      <w:start w:val="1"/>
      <w:numFmt w:val="bullet"/>
      <w:lvlText w:val="o"/>
      <w:lvlJc w:val="left"/>
      <w:pPr>
        <w:tabs>
          <w:tab w:val="num" w:pos="5987"/>
        </w:tabs>
        <w:ind w:left="5987" w:hanging="360"/>
      </w:pPr>
      <w:rPr>
        <w:rFonts w:ascii="Courier New" w:hAnsi="Courier New" w:cs="Courier New" w:hint="default"/>
      </w:rPr>
    </w:lvl>
    <w:lvl w:ilvl="8" w:tplc="04130005" w:tentative="1">
      <w:start w:val="1"/>
      <w:numFmt w:val="bullet"/>
      <w:lvlText w:val=""/>
      <w:lvlJc w:val="left"/>
      <w:pPr>
        <w:tabs>
          <w:tab w:val="num" w:pos="6707"/>
        </w:tabs>
        <w:ind w:left="6707" w:hanging="360"/>
      </w:pPr>
      <w:rPr>
        <w:rFonts w:ascii="Wingdings" w:hAnsi="Wingdings" w:hint="default"/>
      </w:rPr>
    </w:lvl>
  </w:abstractNum>
  <w:abstractNum w:abstractNumId="140" w15:restartNumberingAfterBreak="0">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41" w15:restartNumberingAfterBreak="0">
    <w:nsid w:val="3AA04DFA"/>
    <w:multiLevelType w:val="hybridMultilevel"/>
    <w:tmpl w:val="06ECE6A0"/>
    <w:lvl w:ilvl="0" w:tplc="FFFFFFFF">
      <w:start w:val="1"/>
      <w:numFmt w:val="lowerRoman"/>
      <w:lvlText w:val="%1."/>
      <w:lvlJc w:val="righ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42" w15:restartNumberingAfterBreak="0">
    <w:nsid w:val="3AF62573"/>
    <w:multiLevelType w:val="multilevel"/>
    <w:tmpl w:val="AD6EEF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3AFE63C4"/>
    <w:multiLevelType w:val="hybridMultilevel"/>
    <w:tmpl w:val="CD7EDCC6"/>
    <w:lvl w:ilvl="0" w:tplc="0809000F">
      <w:start w:val="1"/>
      <w:numFmt w:val="decimal"/>
      <w:lvlText w:val="%1."/>
      <w:lvlJc w:val="left"/>
      <w:pPr>
        <w:ind w:left="360" w:hanging="360"/>
      </w:pPr>
      <w:rPr>
        <w:rFonts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4" w15:restartNumberingAfterBreak="0">
    <w:nsid w:val="3B3B0D54"/>
    <w:multiLevelType w:val="hybridMultilevel"/>
    <w:tmpl w:val="DFE4CCFC"/>
    <w:lvl w:ilvl="0" w:tplc="5A246A14">
      <w:start w:val="4"/>
      <w:numFmt w:val="decimal"/>
      <w:pStyle w:val="Kop1Annex"/>
      <w:lvlText w:val="Annex %1."/>
      <w:lvlJc w:val="left"/>
      <w:pPr>
        <w:ind w:left="360" w:hanging="360"/>
      </w:pPr>
      <w:rPr>
        <w:rFonts w:ascii="Cambria" w:hAnsi="Cambria"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6608" w:hanging="360"/>
      </w:pPr>
    </w:lvl>
    <w:lvl w:ilvl="2" w:tplc="080C001B" w:tentative="1">
      <w:start w:val="1"/>
      <w:numFmt w:val="lowerRoman"/>
      <w:lvlText w:val="%3."/>
      <w:lvlJc w:val="right"/>
      <w:pPr>
        <w:ind w:left="7328" w:hanging="180"/>
      </w:pPr>
    </w:lvl>
    <w:lvl w:ilvl="3" w:tplc="080C000F" w:tentative="1">
      <w:start w:val="1"/>
      <w:numFmt w:val="decimal"/>
      <w:lvlText w:val="%4."/>
      <w:lvlJc w:val="left"/>
      <w:pPr>
        <w:ind w:left="8048" w:hanging="360"/>
      </w:pPr>
    </w:lvl>
    <w:lvl w:ilvl="4" w:tplc="080C0019" w:tentative="1">
      <w:start w:val="1"/>
      <w:numFmt w:val="lowerLetter"/>
      <w:lvlText w:val="%5."/>
      <w:lvlJc w:val="left"/>
      <w:pPr>
        <w:ind w:left="8768" w:hanging="360"/>
      </w:pPr>
    </w:lvl>
    <w:lvl w:ilvl="5" w:tplc="080C001B" w:tentative="1">
      <w:start w:val="1"/>
      <w:numFmt w:val="lowerRoman"/>
      <w:lvlText w:val="%6."/>
      <w:lvlJc w:val="right"/>
      <w:pPr>
        <w:ind w:left="9488" w:hanging="180"/>
      </w:pPr>
    </w:lvl>
    <w:lvl w:ilvl="6" w:tplc="080C000F" w:tentative="1">
      <w:start w:val="1"/>
      <w:numFmt w:val="decimal"/>
      <w:lvlText w:val="%7."/>
      <w:lvlJc w:val="left"/>
      <w:pPr>
        <w:ind w:left="10208" w:hanging="360"/>
      </w:pPr>
    </w:lvl>
    <w:lvl w:ilvl="7" w:tplc="080C0019" w:tentative="1">
      <w:start w:val="1"/>
      <w:numFmt w:val="lowerLetter"/>
      <w:lvlText w:val="%8."/>
      <w:lvlJc w:val="left"/>
      <w:pPr>
        <w:ind w:left="10928" w:hanging="360"/>
      </w:pPr>
    </w:lvl>
    <w:lvl w:ilvl="8" w:tplc="080C001B" w:tentative="1">
      <w:start w:val="1"/>
      <w:numFmt w:val="lowerRoman"/>
      <w:lvlText w:val="%9."/>
      <w:lvlJc w:val="right"/>
      <w:pPr>
        <w:ind w:left="11648" w:hanging="180"/>
      </w:pPr>
    </w:lvl>
  </w:abstractNum>
  <w:abstractNum w:abstractNumId="145" w15:restartNumberingAfterBreak="0">
    <w:nsid w:val="3C235C9E"/>
    <w:multiLevelType w:val="hybridMultilevel"/>
    <w:tmpl w:val="E842AAB0"/>
    <w:lvl w:ilvl="0" w:tplc="8F149D8C">
      <w:start w:val="1"/>
      <w:numFmt w:val="lowerLetter"/>
      <w:lvlText w:val="%1)"/>
      <w:lvlJc w:val="left"/>
      <w:pPr>
        <w:ind w:left="720" w:hanging="360"/>
      </w:pPr>
      <w:rPr>
        <w:sz w:val="24"/>
        <w:szCs w:val="3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6" w15:restartNumberingAfterBreak="0">
    <w:nsid w:val="3C8875BB"/>
    <w:multiLevelType w:val="multilevel"/>
    <w:tmpl w:val="A5B0C0D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3D3F5DB1"/>
    <w:multiLevelType w:val="hybridMultilevel"/>
    <w:tmpl w:val="0E427D7A"/>
    <w:lvl w:ilvl="0" w:tplc="8F149D8C">
      <w:start w:val="1"/>
      <w:numFmt w:val="lowerLetter"/>
      <w:lvlText w:val="%1)"/>
      <w:lvlJc w:val="left"/>
      <w:pPr>
        <w:ind w:left="1068" w:hanging="360"/>
      </w:pPr>
      <w:rPr>
        <w:sz w:val="24"/>
        <w:szCs w:val="32"/>
      </w:rPr>
    </w:lvl>
    <w:lvl w:ilvl="1" w:tplc="08090019">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48" w15:restartNumberingAfterBreak="0">
    <w:nsid w:val="3E1C0760"/>
    <w:multiLevelType w:val="multilevel"/>
    <w:tmpl w:val="60121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9" w15:restartNumberingAfterBreak="0">
    <w:nsid w:val="3E2A101D"/>
    <w:multiLevelType w:val="hybridMultilevel"/>
    <w:tmpl w:val="959AB32A"/>
    <w:lvl w:ilvl="0" w:tplc="08090017">
      <w:start w:val="1"/>
      <w:numFmt w:val="lowerLetter"/>
      <w:lvlText w:val="%1)"/>
      <w:lvlJc w:val="left"/>
      <w:pPr>
        <w:ind w:left="1068" w:hanging="360"/>
      </w:pPr>
    </w:lvl>
    <w:lvl w:ilvl="1" w:tplc="08090019">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50" w15:restartNumberingAfterBreak="0">
    <w:nsid w:val="3E5F0E29"/>
    <w:multiLevelType w:val="hybridMultilevel"/>
    <w:tmpl w:val="70E210EA"/>
    <w:lvl w:ilvl="0" w:tplc="08090017">
      <w:start w:val="1"/>
      <w:numFmt w:val="lowerLetter"/>
      <w:lvlText w:val="%1)"/>
      <w:lvlJc w:val="left"/>
      <w:pPr>
        <w:ind w:left="927" w:hanging="360"/>
      </w:pPr>
      <w:rPr>
        <w:rFonts w:hint="default"/>
        <w:color w:val="auto"/>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51" w15:restartNumberingAfterBreak="0">
    <w:nsid w:val="3E921823"/>
    <w:multiLevelType w:val="multilevel"/>
    <w:tmpl w:val="34B0C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2" w15:restartNumberingAfterBreak="0">
    <w:nsid w:val="3F044D99"/>
    <w:multiLevelType w:val="hybridMultilevel"/>
    <w:tmpl w:val="7E52B040"/>
    <w:lvl w:ilvl="0" w:tplc="22766654">
      <w:start w:val="1"/>
      <w:numFmt w:val="bullet"/>
      <w:lvlText w:val=""/>
      <w:lvlJc w:val="left"/>
      <w:pPr>
        <w:ind w:left="1120" w:hanging="360"/>
      </w:pPr>
      <w:rPr>
        <w:rFonts w:ascii="Symbol" w:hAnsi="Symbol"/>
      </w:rPr>
    </w:lvl>
    <w:lvl w:ilvl="1" w:tplc="1F5C4C44">
      <w:start w:val="1"/>
      <w:numFmt w:val="bullet"/>
      <w:lvlText w:val=""/>
      <w:lvlJc w:val="left"/>
      <w:pPr>
        <w:ind w:left="1120" w:hanging="360"/>
      </w:pPr>
      <w:rPr>
        <w:rFonts w:ascii="Symbol" w:hAnsi="Symbol"/>
      </w:rPr>
    </w:lvl>
    <w:lvl w:ilvl="2" w:tplc="58064E2C">
      <w:start w:val="1"/>
      <w:numFmt w:val="bullet"/>
      <w:lvlText w:val=""/>
      <w:lvlJc w:val="left"/>
      <w:pPr>
        <w:ind w:left="1120" w:hanging="360"/>
      </w:pPr>
      <w:rPr>
        <w:rFonts w:ascii="Symbol" w:hAnsi="Symbol"/>
      </w:rPr>
    </w:lvl>
    <w:lvl w:ilvl="3" w:tplc="563A70B4">
      <w:start w:val="1"/>
      <w:numFmt w:val="bullet"/>
      <w:lvlText w:val=""/>
      <w:lvlJc w:val="left"/>
      <w:pPr>
        <w:ind w:left="1120" w:hanging="360"/>
      </w:pPr>
      <w:rPr>
        <w:rFonts w:ascii="Symbol" w:hAnsi="Symbol"/>
      </w:rPr>
    </w:lvl>
    <w:lvl w:ilvl="4" w:tplc="172C4110">
      <w:start w:val="1"/>
      <w:numFmt w:val="bullet"/>
      <w:lvlText w:val=""/>
      <w:lvlJc w:val="left"/>
      <w:pPr>
        <w:ind w:left="1120" w:hanging="360"/>
      </w:pPr>
      <w:rPr>
        <w:rFonts w:ascii="Symbol" w:hAnsi="Symbol"/>
      </w:rPr>
    </w:lvl>
    <w:lvl w:ilvl="5" w:tplc="7E54C064">
      <w:start w:val="1"/>
      <w:numFmt w:val="bullet"/>
      <w:lvlText w:val=""/>
      <w:lvlJc w:val="left"/>
      <w:pPr>
        <w:ind w:left="1120" w:hanging="360"/>
      </w:pPr>
      <w:rPr>
        <w:rFonts w:ascii="Symbol" w:hAnsi="Symbol"/>
      </w:rPr>
    </w:lvl>
    <w:lvl w:ilvl="6" w:tplc="34C4BD80">
      <w:start w:val="1"/>
      <w:numFmt w:val="bullet"/>
      <w:lvlText w:val=""/>
      <w:lvlJc w:val="left"/>
      <w:pPr>
        <w:ind w:left="1120" w:hanging="360"/>
      </w:pPr>
      <w:rPr>
        <w:rFonts w:ascii="Symbol" w:hAnsi="Symbol"/>
      </w:rPr>
    </w:lvl>
    <w:lvl w:ilvl="7" w:tplc="660406A8">
      <w:start w:val="1"/>
      <w:numFmt w:val="bullet"/>
      <w:lvlText w:val=""/>
      <w:lvlJc w:val="left"/>
      <w:pPr>
        <w:ind w:left="1120" w:hanging="360"/>
      </w:pPr>
      <w:rPr>
        <w:rFonts w:ascii="Symbol" w:hAnsi="Symbol"/>
      </w:rPr>
    </w:lvl>
    <w:lvl w:ilvl="8" w:tplc="D246754A">
      <w:start w:val="1"/>
      <w:numFmt w:val="bullet"/>
      <w:lvlText w:val=""/>
      <w:lvlJc w:val="left"/>
      <w:pPr>
        <w:ind w:left="1120" w:hanging="360"/>
      </w:pPr>
      <w:rPr>
        <w:rFonts w:ascii="Symbol" w:hAnsi="Symbol"/>
      </w:rPr>
    </w:lvl>
  </w:abstractNum>
  <w:abstractNum w:abstractNumId="153" w15:restartNumberingAfterBreak="0">
    <w:nsid w:val="3F346D7D"/>
    <w:multiLevelType w:val="hybridMultilevel"/>
    <w:tmpl w:val="B96E34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4" w15:restartNumberingAfterBreak="0">
    <w:nsid w:val="3F764BF5"/>
    <w:multiLevelType w:val="hybridMultilevel"/>
    <w:tmpl w:val="AD726CA8"/>
    <w:lvl w:ilvl="0" w:tplc="1FFEAE7A">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5" w15:restartNumberingAfterBreak="0">
    <w:nsid w:val="40497BBB"/>
    <w:multiLevelType w:val="hybridMultilevel"/>
    <w:tmpl w:val="335470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6" w15:restartNumberingAfterBreak="0">
    <w:nsid w:val="40843A18"/>
    <w:multiLevelType w:val="hybridMultilevel"/>
    <w:tmpl w:val="913AC51E"/>
    <w:lvl w:ilvl="0" w:tplc="B5F4C006">
      <w:start w:val="10"/>
      <w:numFmt w:val="bullet"/>
      <w:lvlText w:val="•"/>
      <w:lvlJc w:val="left"/>
      <w:pPr>
        <w:ind w:left="-351" w:hanging="360"/>
      </w:pPr>
      <w:rPr>
        <w:rFonts w:asciiTheme="minorHAnsi" w:eastAsiaTheme="minorEastAsia" w:hAnsiTheme="minorHAnsi" w:cstheme="minorHAnsi" w:hint="default"/>
        <w:sz w:val="24"/>
        <w:szCs w:val="24"/>
      </w:rPr>
    </w:lvl>
    <w:lvl w:ilvl="1" w:tplc="04130003" w:tentative="1">
      <w:start w:val="1"/>
      <w:numFmt w:val="bullet"/>
      <w:lvlText w:val="o"/>
      <w:lvlJc w:val="left"/>
      <w:pPr>
        <w:ind w:left="369" w:hanging="360"/>
      </w:pPr>
      <w:rPr>
        <w:rFonts w:ascii="Courier New" w:hAnsi="Courier New" w:cs="Courier New" w:hint="default"/>
      </w:rPr>
    </w:lvl>
    <w:lvl w:ilvl="2" w:tplc="04130005" w:tentative="1">
      <w:start w:val="1"/>
      <w:numFmt w:val="bullet"/>
      <w:lvlText w:val=""/>
      <w:lvlJc w:val="left"/>
      <w:pPr>
        <w:ind w:left="1089" w:hanging="360"/>
      </w:pPr>
      <w:rPr>
        <w:rFonts w:ascii="Wingdings" w:hAnsi="Wingdings" w:hint="default"/>
      </w:rPr>
    </w:lvl>
    <w:lvl w:ilvl="3" w:tplc="04130001" w:tentative="1">
      <w:start w:val="1"/>
      <w:numFmt w:val="bullet"/>
      <w:lvlText w:val=""/>
      <w:lvlJc w:val="left"/>
      <w:pPr>
        <w:ind w:left="1809" w:hanging="360"/>
      </w:pPr>
      <w:rPr>
        <w:rFonts w:ascii="Symbol" w:hAnsi="Symbol" w:hint="default"/>
      </w:rPr>
    </w:lvl>
    <w:lvl w:ilvl="4" w:tplc="04130003" w:tentative="1">
      <w:start w:val="1"/>
      <w:numFmt w:val="bullet"/>
      <w:lvlText w:val="o"/>
      <w:lvlJc w:val="left"/>
      <w:pPr>
        <w:ind w:left="2529" w:hanging="360"/>
      </w:pPr>
      <w:rPr>
        <w:rFonts w:ascii="Courier New" w:hAnsi="Courier New" w:cs="Courier New" w:hint="default"/>
      </w:rPr>
    </w:lvl>
    <w:lvl w:ilvl="5" w:tplc="04130005" w:tentative="1">
      <w:start w:val="1"/>
      <w:numFmt w:val="bullet"/>
      <w:lvlText w:val=""/>
      <w:lvlJc w:val="left"/>
      <w:pPr>
        <w:ind w:left="3249" w:hanging="360"/>
      </w:pPr>
      <w:rPr>
        <w:rFonts w:ascii="Wingdings" w:hAnsi="Wingdings" w:hint="default"/>
      </w:rPr>
    </w:lvl>
    <w:lvl w:ilvl="6" w:tplc="04130001" w:tentative="1">
      <w:start w:val="1"/>
      <w:numFmt w:val="bullet"/>
      <w:lvlText w:val=""/>
      <w:lvlJc w:val="left"/>
      <w:pPr>
        <w:ind w:left="3969" w:hanging="360"/>
      </w:pPr>
      <w:rPr>
        <w:rFonts w:ascii="Symbol" w:hAnsi="Symbol" w:hint="default"/>
      </w:rPr>
    </w:lvl>
    <w:lvl w:ilvl="7" w:tplc="04130003" w:tentative="1">
      <w:start w:val="1"/>
      <w:numFmt w:val="bullet"/>
      <w:lvlText w:val="o"/>
      <w:lvlJc w:val="left"/>
      <w:pPr>
        <w:ind w:left="4689" w:hanging="360"/>
      </w:pPr>
      <w:rPr>
        <w:rFonts w:ascii="Courier New" w:hAnsi="Courier New" w:cs="Courier New" w:hint="default"/>
      </w:rPr>
    </w:lvl>
    <w:lvl w:ilvl="8" w:tplc="04130005" w:tentative="1">
      <w:start w:val="1"/>
      <w:numFmt w:val="bullet"/>
      <w:lvlText w:val=""/>
      <w:lvlJc w:val="left"/>
      <w:pPr>
        <w:ind w:left="5409" w:hanging="360"/>
      </w:pPr>
      <w:rPr>
        <w:rFonts w:ascii="Wingdings" w:hAnsi="Wingdings" w:hint="default"/>
      </w:rPr>
    </w:lvl>
  </w:abstractNum>
  <w:abstractNum w:abstractNumId="157" w15:restartNumberingAfterBreak="0">
    <w:nsid w:val="411E55FC"/>
    <w:multiLevelType w:val="hybridMultilevel"/>
    <w:tmpl w:val="D9F4082C"/>
    <w:lvl w:ilvl="0" w:tplc="1FFEAE7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418B32BD"/>
    <w:multiLevelType w:val="multilevel"/>
    <w:tmpl w:val="6066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9" w15:restartNumberingAfterBreak="0">
    <w:nsid w:val="41E64BFD"/>
    <w:multiLevelType w:val="hybridMultilevel"/>
    <w:tmpl w:val="F0C688B8"/>
    <w:lvl w:ilvl="0" w:tplc="8F149D8C">
      <w:start w:val="1"/>
      <w:numFmt w:val="lowerLetter"/>
      <w:lvlText w:val="%1)"/>
      <w:lvlJc w:val="left"/>
      <w:pPr>
        <w:ind w:left="720" w:hanging="360"/>
      </w:pPr>
      <w:rPr>
        <w:sz w:val="24"/>
        <w:szCs w:val="3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0" w15:restartNumberingAfterBreak="0">
    <w:nsid w:val="42044FD1"/>
    <w:multiLevelType w:val="hybridMultilevel"/>
    <w:tmpl w:val="D6F62FA2"/>
    <w:lvl w:ilvl="0" w:tplc="B894BC72">
      <w:start w:val="1"/>
      <w:numFmt w:val="bullet"/>
      <w:lvlText w:val="-"/>
      <w:lvlJc w:val="left"/>
      <w:pPr>
        <w:ind w:left="720" w:hanging="360"/>
      </w:pPr>
      <w:rPr>
        <w:rFonts w:ascii="Times New Roman" w:hAnsi="Times New Roman" w:cs="Times New Roman"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1" w15:restartNumberingAfterBreak="0">
    <w:nsid w:val="428415E7"/>
    <w:multiLevelType w:val="multilevel"/>
    <w:tmpl w:val="92100ADA"/>
    <w:lvl w:ilvl="0">
      <w:start w:val="1"/>
      <w:numFmt w:val="decimal"/>
      <w:pStyle w:val="Lijstnummering"/>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2" w15:restartNumberingAfterBreak="0">
    <w:nsid w:val="42AA3372"/>
    <w:multiLevelType w:val="hybridMultilevel"/>
    <w:tmpl w:val="D26C29B4"/>
    <w:lvl w:ilvl="0" w:tplc="ED244260">
      <w:start w:val="20"/>
      <w:numFmt w:val="bullet"/>
      <w:lvlText w:val=""/>
      <w:lvlJc w:val="left"/>
      <w:pPr>
        <w:ind w:left="720" w:hanging="360"/>
      </w:pPr>
      <w:rPr>
        <w:rFonts w:ascii="Wingdings" w:eastAsiaTheme="minorHAnsi" w:hAnsi="Wingdings"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3" w15:restartNumberingAfterBreak="0">
    <w:nsid w:val="43270312"/>
    <w:multiLevelType w:val="hybridMultilevel"/>
    <w:tmpl w:val="115084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4" w15:restartNumberingAfterBreak="0">
    <w:nsid w:val="435840D4"/>
    <w:multiLevelType w:val="multilevel"/>
    <w:tmpl w:val="AA40D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5" w15:restartNumberingAfterBreak="0">
    <w:nsid w:val="43957F56"/>
    <w:multiLevelType w:val="multilevel"/>
    <w:tmpl w:val="C8A27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6" w15:restartNumberingAfterBreak="0">
    <w:nsid w:val="43EC795D"/>
    <w:multiLevelType w:val="multilevel"/>
    <w:tmpl w:val="6130D8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7" w15:restartNumberingAfterBreak="0">
    <w:nsid w:val="43FF41AD"/>
    <w:multiLevelType w:val="hybridMultilevel"/>
    <w:tmpl w:val="ABD80F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8" w15:restartNumberingAfterBreak="0">
    <w:nsid w:val="440C529A"/>
    <w:multiLevelType w:val="hybridMultilevel"/>
    <w:tmpl w:val="EBBABF52"/>
    <w:lvl w:ilvl="0" w:tplc="A008DC7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4762492"/>
    <w:multiLevelType w:val="multilevel"/>
    <w:tmpl w:val="81201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15:restartNumberingAfterBreak="0">
    <w:nsid w:val="44C32DB7"/>
    <w:multiLevelType w:val="multilevel"/>
    <w:tmpl w:val="08E82A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1" w15:restartNumberingAfterBreak="0">
    <w:nsid w:val="45481EA4"/>
    <w:multiLevelType w:val="multilevel"/>
    <w:tmpl w:val="28525E6E"/>
    <w:lvl w:ilvl="0">
      <w:start w:val="1"/>
      <w:numFmt w:val="decimal"/>
      <w:pStyle w:val="Lijstnummering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2" w15:restartNumberingAfterBreak="0">
    <w:nsid w:val="460A364D"/>
    <w:multiLevelType w:val="multilevel"/>
    <w:tmpl w:val="C07C1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3" w15:restartNumberingAfterBreak="0">
    <w:nsid w:val="463A7493"/>
    <w:multiLevelType w:val="multilevel"/>
    <w:tmpl w:val="0950B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4" w15:restartNumberingAfterBreak="0">
    <w:nsid w:val="4648018E"/>
    <w:multiLevelType w:val="hybridMultilevel"/>
    <w:tmpl w:val="9C04B728"/>
    <w:lvl w:ilvl="0" w:tplc="FFFFFFFF">
      <w:start w:val="1"/>
      <w:numFmt w:val="lowerRoman"/>
      <w:lvlText w:val="%1."/>
      <w:lvlJc w:val="righ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75" w15:restartNumberingAfterBreak="0">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6" w15:restartNumberingAfterBreak="0">
    <w:nsid w:val="46C655F9"/>
    <w:multiLevelType w:val="multilevel"/>
    <w:tmpl w:val="D6DA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46DB0C2D"/>
    <w:multiLevelType w:val="multilevel"/>
    <w:tmpl w:val="A008D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8" w15:restartNumberingAfterBreak="0">
    <w:nsid w:val="47183524"/>
    <w:multiLevelType w:val="hybridMultilevel"/>
    <w:tmpl w:val="BD2A79AC"/>
    <w:lvl w:ilvl="0" w:tplc="30CC5F72">
      <w:start w:val="1"/>
      <w:numFmt w:val="bullet"/>
      <w:lvlText w:val="-"/>
      <w:lvlJc w:val="left"/>
      <w:pPr>
        <w:tabs>
          <w:tab w:val="num" w:pos="360"/>
        </w:tabs>
        <w:ind w:left="360" w:hanging="360"/>
      </w:pPr>
      <w:rPr>
        <w:rFonts w:ascii="Times New Roman" w:hAnsi="Times New Roman" w:hint="default"/>
      </w:rPr>
    </w:lvl>
    <w:lvl w:ilvl="1" w:tplc="F132A1DC" w:tentative="1">
      <w:start w:val="1"/>
      <w:numFmt w:val="bullet"/>
      <w:lvlText w:val="-"/>
      <w:lvlJc w:val="left"/>
      <w:pPr>
        <w:tabs>
          <w:tab w:val="num" w:pos="1080"/>
        </w:tabs>
        <w:ind w:left="1080" w:hanging="360"/>
      </w:pPr>
      <w:rPr>
        <w:rFonts w:ascii="Times New Roman" w:hAnsi="Times New Roman" w:hint="default"/>
      </w:rPr>
    </w:lvl>
    <w:lvl w:ilvl="2" w:tplc="0AAA6F12" w:tentative="1">
      <w:start w:val="1"/>
      <w:numFmt w:val="bullet"/>
      <w:lvlText w:val="-"/>
      <w:lvlJc w:val="left"/>
      <w:pPr>
        <w:tabs>
          <w:tab w:val="num" w:pos="1800"/>
        </w:tabs>
        <w:ind w:left="1800" w:hanging="360"/>
      </w:pPr>
      <w:rPr>
        <w:rFonts w:ascii="Times New Roman" w:hAnsi="Times New Roman" w:hint="default"/>
      </w:rPr>
    </w:lvl>
    <w:lvl w:ilvl="3" w:tplc="A0FA3D0E" w:tentative="1">
      <w:start w:val="1"/>
      <w:numFmt w:val="bullet"/>
      <w:lvlText w:val="-"/>
      <w:lvlJc w:val="left"/>
      <w:pPr>
        <w:tabs>
          <w:tab w:val="num" w:pos="2520"/>
        </w:tabs>
        <w:ind w:left="2520" w:hanging="360"/>
      </w:pPr>
      <w:rPr>
        <w:rFonts w:ascii="Times New Roman" w:hAnsi="Times New Roman" w:hint="default"/>
      </w:rPr>
    </w:lvl>
    <w:lvl w:ilvl="4" w:tplc="C1740BD8" w:tentative="1">
      <w:start w:val="1"/>
      <w:numFmt w:val="bullet"/>
      <w:lvlText w:val="-"/>
      <w:lvlJc w:val="left"/>
      <w:pPr>
        <w:tabs>
          <w:tab w:val="num" w:pos="3240"/>
        </w:tabs>
        <w:ind w:left="3240" w:hanging="360"/>
      </w:pPr>
      <w:rPr>
        <w:rFonts w:ascii="Times New Roman" w:hAnsi="Times New Roman" w:hint="default"/>
      </w:rPr>
    </w:lvl>
    <w:lvl w:ilvl="5" w:tplc="CF720372" w:tentative="1">
      <w:start w:val="1"/>
      <w:numFmt w:val="bullet"/>
      <w:lvlText w:val="-"/>
      <w:lvlJc w:val="left"/>
      <w:pPr>
        <w:tabs>
          <w:tab w:val="num" w:pos="3960"/>
        </w:tabs>
        <w:ind w:left="3960" w:hanging="360"/>
      </w:pPr>
      <w:rPr>
        <w:rFonts w:ascii="Times New Roman" w:hAnsi="Times New Roman" w:hint="default"/>
      </w:rPr>
    </w:lvl>
    <w:lvl w:ilvl="6" w:tplc="A34AE19A" w:tentative="1">
      <w:start w:val="1"/>
      <w:numFmt w:val="bullet"/>
      <w:lvlText w:val="-"/>
      <w:lvlJc w:val="left"/>
      <w:pPr>
        <w:tabs>
          <w:tab w:val="num" w:pos="4680"/>
        </w:tabs>
        <w:ind w:left="4680" w:hanging="360"/>
      </w:pPr>
      <w:rPr>
        <w:rFonts w:ascii="Times New Roman" w:hAnsi="Times New Roman" w:hint="default"/>
      </w:rPr>
    </w:lvl>
    <w:lvl w:ilvl="7" w:tplc="6938E722" w:tentative="1">
      <w:start w:val="1"/>
      <w:numFmt w:val="bullet"/>
      <w:lvlText w:val="-"/>
      <w:lvlJc w:val="left"/>
      <w:pPr>
        <w:tabs>
          <w:tab w:val="num" w:pos="5400"/>
        </w:tabs>
        <w:ind w:left="5400" w:hanging="360"/>
      </w:pPr>
      <w:rPr>
        <w:rFonts w:ascii="Times New Roman" w:hAnsi="Times New Roman" w:hint="default"/>
      </w:rPr>
    </w:lvl>
    <w:lvl w:ilvl="8" w:tplc="986A9738" w:tentative="1">
      <w:start w:val="1"/>
      <w:numFmt w:val="bullet"/>
      <w:lvlText w:val="-"/>
      <w:lvlJc w:val="left"/>
      <w:pPr>
        <w:tabs>
          <w:tab w:val="num" w:pos="6120"/>
        </w:tabs>
        <w:ind w:left="6120" w:hanging="360"/>
      </w:pPr>
      <w:rPr>
        <w:rFonts w:ascii="Times New Roman" w:hAnsi="Times New Roman" w:hint="default"/>
      </w:rPr>
    </w:lvl>
  </w:abstractNum>
  <w:abstractNum w:abstractNumId="179" w15:restartNumberingAfterBreak="0">
    <w:nsid w:val="479731CD"/>
    <w:multiLevelType w:val="multilevel"/>
    <w:tmpl w:val="65503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0" w15:restartNumberingAfterBreak="0">
    <w:nsid w:val="47EB3799"/>
    <w:multiLevelType w:val="hybridMultilevel"/>
    <w:tmpl w:val="3C9CB0E2"/>
    <w:lvl w:ilvl="0" w:tplc="F91AFE7C">
      <w:start w:val="1"/>
      <w:numFmt w:val="bullet"/>
      <w:lvlRestart w:val="0"/>
      <w:pStyle w:val="ROpsomming-bolletjes"/>
      <w:lvlText w:val="•"/>
      <w:lvlJc w:val="left"/>
      <w:pPr>
        <w:tabs>
          <w:tab w:val="num" w:pos="0"/>
        </w:tabs>
        <w:ind w:left="227" w:hanging="227"/>
      </w:pPr>
      <w:rPr>
        <w:rFonts w:ascii="Verdana" w:hAnsi="Verdana" w:hint="default"/>
        <w:b w:val="0"/>
        <w:i w:val="0"/>
        <w:sz w:val="18"/>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48022DA6"/>
    <w:multiLevelType w:val="hybridMultilevel"/>
    <w:tmpl w:val="EADA64D8"/>
    <w:lvl w:ilvl="0" w:tplc="08090017">
      <w:start w:val="1"/>
      <w:numFmt w:val="lowerLetter"/>
      <w:lvlText w:val="%1)"/>
      <w:lvlJc w:val="left"/>
      <w:pPr>
        <w:ind w:left="1068" w:hanging="360"/>
      </w:pPr>
    </w:lvl>
    <w:lvl w:ilvl="1" w:tplc="08090019">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182" w15:restartNumberingAfterBreak="0">
    <w:nsid w:val="480C2D9D"/>
    <w:multiLevelType w:val="multilevel"/>
    <w:tmpl w:val="391C3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3" w15:restartNumberingAfterBreak="0">
    <w:nsid w:val="480F2200"/>
    <w:multiLevelType w:val="multilevel"/>
    <w:tmpl w:val="3A08A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4" w15:restartNumberingAfterBreak="0">
    <w:nsid w:val="48860AAB"/>
    <w:multiLevelType w:val="multilevel"/>
    <w:tmpl w:val="E8744BD2"/>
    <w:lvl w:ilvl="0">
      <w:start w:val="1"/>
      <w:numFmt w:val="decimal"/>
      <w:pStyle w:val="Lijstnummering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5" w15:restartNumberingAfterBreak="0">
    <w:nsid w:val="498C3EEF"/>
    <w:multiLevelType w:val="hybridMultilevel"/>
    <w:tmpl w:val="4CA0FC26"/>
    <w:lvl w:ilvl="0" w:tplc="7DD00EB8">
      <w:start w:val="1"/>
      <w:numFmt w:val="decimal"/>
      <w:pStyle w:val="Kop2"/>
      <w:lvlText w:val="%1.1"/>
      <w:lvlJc w:val="left"/>
      <w:pPr>
        <w:ind w:left="1352" w:hanging="360"/>
      </w:pPr>
      <w:rPr>
        <w:rFonts w:hint="default"/>
      </w:rPr>
    </w:lvl>
    <w:lvl w:ilvl="1" w:tplc="08090019" w:tentative="1">
      <w:start w:val="1"/>
      <w:numFmt w:val="lowerLetter"/>
      <w:lvlText w:val="%2."/>
      <w:lvlJc w:val="left"/>
      <w:pPr>
        <w:ind w:left="2072" w:hanging="360"/>
      </w:pPr>
    </w:lvl>
    <w:lvl w:ilvl="2" w:tplc="0809001B" w:tentative="1">
      <w:start w:val="1"/>
      <w:numFmt w:val="lowerRoman"/>
      <w:lvlText w:val="%3."/>
      <w:lvlJc w:val="right"/>
      <w:pPr>
        <w:ind w:left="2792" w:hanging="180"/>
      </w:pPr>
    </w:lvl>
    <w:lvl w:ilvl="3" w:tplc="0809000F" w:tentative="1">
      <w:start w:val="1"/>
      <w:numFmt w:val="decimal"/>
      <w:lvlText w:val="%4."/>
      <w:lvlJc w:val="left"/>
      <w:pPr>
        <w:ind w:left="3512" w:hanging="360"/>
      </w:pPr>
    </w:lvl>
    <w:lvl w:ilvl="4" w:tplc="08090019" w:tentative="1">
      <w:start w:val="1"/>
      <w:numFmt w:val="lowerLetter"/>
      <w:lvlText w:val="%5."/>
      <w:lvlJc w:val="left"/>
      <w:pPr>
        <w:ind w:left="4232" w:hanging="360"/>
      </w:pPr>
    </w:lvl>
    <w:lvl w:ilvl="5" w:tplc="0809001B" w:tentative="1">
      <w:start w:val="1"/>
      <w:numFmt w:val="lowerRoman"/>
      <w:lvlText w:val="%6."/>
      <w:lvlJc w:val="right"/>
      <w:pPr>
        <w:ind w:left="4952" w:hanging="180"/>
      </w:pPr>
    </w:lvl>
    <w:lvl w:ilvl="6" w:tplc="0809000F" w:tentative="1">
      <w:start w:val="1"/>
      <w:numFmt w:val="decimal"/>
      <w:lvlText w:val="%7."/>
      <w:lvlJc w:val="left"/>
      <w:pPr>
        <w:ind w:left="5672" w:hanging="360"/>
      </w:pPr>
    </w:lvl>
    <w:lvl w:ilvl="7" w:tplc="08090019" w:tentative="1">
      <w:start w:val="1"/>
      <w:numFmt w:val="lowerLetter"/>
      <w:lvlText w:val="%8."/>
      <w:lvlJc w:val="left"/>
      <w:pPr>
        <w:ind w:left="6392" w:hanging="360"/>
      </w:pPr>
    </w:lvl>
    <w:lvl w:ilvl="8" w:tplc="0809001B" w:tentative="1">
      <w:start w:val="1"/>
      <w:numFmt w:val="lowerRoman"/>
      <w:lvlText w:val="%9."/>
      <w:lvlJc w:val="right"/>
      <w:pPr>
        <w:ind w:left="7112" w:hanging="180"/>
      </w:pPr>
    </w:lvl>
  </w:abstractNum>
  <w:abstractNum w:abstractNumId="186" w15:restartNumberingAfterBreak="0">
    <w:nsid w:val="49FF6F79"/>
    <w:multiLevelType w:val="multilevel"/>
    <w:tmpl w:val="904E7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4B67B5E5"/>
    <w:multiLevelType w:val="hybridMultilevel"/>
    <w:tmpl w:val="33DE2454"/>
    <w:lvl w:ilvl="0" w:tplc="2B7E074A">
      <w:start w:val="1"/>
      <w:numFmt w:val="bullet"/>
      <w:lvlText w:val=""/>
      <w:lvlJc w:val="left"/>
      <w:pPr>
        <w:ind w:left="720" w:hanging="360"/>
      </w:pPr>
      <w:rPr>
        <w:rFonts w:ascii="Symbol" w:hAnsi="Symbol" w:hint="default"/>
      </w:rPr>
    </w:lvl>
    <w:lvl w:ilvl="1" w:tplc="F3F6C8D4">
      <w:start w:val="1"/>
      <w:numFmt w:val="bullet"/>
      <w:lvlText w:val="o"/>
      <w:lvlJc w:val="left"/>
      <w:pPr>
        <w:ind w:left="1440" w:hanging="360"/>
      </w:pPr>
      <w:rPr>
        <w:rFonts w:ascii="Courier New" w:hAnsi="Courier New" w:hint="default"/>
      </w:rPr>
    </w:lvl>
    <w:lvl w:ilvl="2" w:tplc="1D2C7094">
      <w:start w:val="1"/>
      <w:numFmt w:val="bullet"/>
      <w:lvlText w:val=""/>
      <w:lvlJc w:val="left"/>
      <w:pPr>
        <w:ind w:left="2160" w:hanging="360"/>
      </w:pPr>
      <w:rPr>
        <w:rFonts w:ascii="Wingdings" w:hAnsi="Wingdings" w:hint="default"/>
      </w:rPr>
    </w:lvl>
    <w:lvl w:ilvl="3" w:tplc="525AC290">
      <w:start w:val="1"/>
      <w:numFmt w:val="bullet"/>
      <w:lvlText w:val=""/>
      <w:lvlJc w:val="left"/>
      <w:pPr>
        <w:ind w:left="2880" w:hanging="360"/>
      </w:pPr>
      <w:rPr>
        <w:rFonts w:ascii="Symbol" w:hAnsi="Symbol" w:hint="default"/>
      </w:rPr>
    </w:lvl>
    <w:lvl w:ilvl="4" w:tplc="A6D279E4">
      <w:start w:val="1"/>
      <w:numFmt w:val="bullet"/>
      <w:lvlText w:val="o"/>
      <w:lvlJc w:val="left"/>
      <w:pPr>
        <w:ind w:left="3600" w:hanging="360"/>
      </w:pPr>
      <w:rPr>
        <w:rFonts w:ascii="Courier New" w:hAnsi="Courier New" w:hint="default"/>
      </w:rPr>
    </w:lvl>
    <w:lvl w:ilvl="5" w:tplc="87FEAF2E">
      <w:start w:val="1"/>
      <w:numFmt w:val="bullet"/>
      <w:lvlText w:val=""/>
      <w:lvlJc w:val="left"/>
      <w:pPr>
        <w:ind w:left="4320" w:hanging="360"/>
      </w:pPr>
      <w:rPr>
        <w:rFonts w:ascii="Wingdings" w:hAnsi="Wingdings" w:hint="default"/>
      </w:rPr>
    </w:lvl>
    <w:lvl w:ilvl="6" w:tplc="269C9DE6">
      <w:start w:val="1"/>
      <w:numFmt w:val="bullet"/>
      <w:lvlText w:val=""/>
      <w:lvlJc w:val="left"/>
      <w:pPr>
        <w:ind w:left="5040" w:hanging="360"/>
      </w:pPr>
      <w:rPr>
        <w:rFonts w:ascii="Symbol" w:hAnsi="Symbol" w:hint="default"/>
      </w:rPr>
    </w:lvl>
    <w:lvl w:ilvl="7" w:tplc="0278EFE2">
      <w:start w:val="1"/>
      <w:numFmt w:val="bullet"/>
      <w:lvlText w:val="o"/>
      <w:lvlJc w:val="left"/>
      <w:pPr>
        <w:ind w:left="5760" w:hanging="360"/>
      </w:pPr>
      <w:rPr>
        <w:rFonts w:ascii="Courier New" w:hAnsi="Courier New" w:hint="default"/>
      </w:rPr>
    </w:lvl>
    <w:lvl w:ilvl="8" w:tplc="440857C8">
      <w:start w:val="1"/>
      <w:numFmt w:val="bullet"/>
      <w:lvlText w:val=""/>
      <w:lvlJc w:val="left"/>
      <w:pPr>
        <w:ind w:left="6480" w:hanging="360"/>
      </w:pPr>
      <w:rPr>
        <w:rFonts w:ascii="Wingdings" w:hAnsi="Wingdings" w:hint="default"/>
      </w:rPr>
    </w:lvl>
  </w:abstractNum>
  <w:abstractNum w:abstractNumId="188" w15:restartNumberingAfterBreak="0">
    <w:nsid w:val="4B8D2A20"/>
    <w:multiLevelType w:val="hybridMultilevel"/>
    <w:tmpl w:val="490843EE"/>
    <w:lvl w:ilvl="0" w:tplc="FFFFFFFF">
      <w:start w:val="1"/>
      <w:numFmt w:val="upperRoman"/>
      <w:lvlText w:val="%1."/>
      <w:lvlJc w:val="right"/>
      <w:pPr>
        <w:ind w:left="720" w:hanging="360"/>
      </w:pPr>
    </w:lvl>
    <w:lvl w:ilvl="1" w:tplc="0809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9" w15:restartNumberingAfterBreak="0">
    <w:nsid w:val="4B9254B1"/>
    <w:multiLevelType w:val="hybridMultilevel"/>
    <w:tmpl w:val="FFFFFFFF"/>
    <w:lvl w:ilvl="0" w:tplc="BA107DC2">
      <w:start w:val="1"/>
      <w:numFmt w:val="bullet"/>
      <w:lvlText w:val=""/>
      <w:lvlJc w:val="left"/>
      <w:pPr>
        <w:ind w:left="927" w:hanging="360"/>
      </w:pPr>
      <w:rPr>
        <w:rFonts w:ascii="Symbol" w:hAnsi="Symbol" w:hint="default"/>
      </w:rPr>
    </w:lvl>
    <w:lvl w:ilvl="1" w:tplc="F4002C4C">
      <w:start w:val="1"/>
      <w:numFmt w:val="bullet"/>
      <w:lvlText w:val="o"/>
      <w:lvlJc w:val="left"/>
      <w:pPr>
        <w:ind w:left="1647" w:hanging="360"/>
      </w:pPr>
      <w:rPr>
        <w:rFonts w:ascii="Courier New" w:hAnsi="Courier New" w:hint="default"/>
      </w:rPr>
    </w:lvl>
    <w:lvl w:ilvl="2" w:tplc="EA36E0B8">
      <w:start w:val="1"/>
      <w:numFmt w:val="bullet"/>
      <w:lvlText w:val=""/>
      <w:lvlJc w:val="left"/>
      <w:pPr>
        <w:ind w:left="2367" w:hanging="360"/>
      </w:pPr>
      <w:rPr>
        <w:rFonts w:ascii="Wingdings" w:hAnsi="Wingdings" w:hint="default"/>
      </w:rPr>
    </w:lvl>
    <w:lvl w:ilvl="3" w:tplc="9AEA6EEE">
      <w:start w:val="1"/>
      <w:numFmt w:val="bullet"/>
      <w:lvlText w:val=""/>
      <w:lvlJc w:val="left"/>
      <w:pPr>
        <w:ind w:left="3087" w:hanging="360"/>
      </w:pPr>
      <w:rPr>
        <w:rFonts w:ascii="Symbol" w:hAnsi="Symbol" w:hint="default"/>
      </w:rPr>
    </w:lvl>
    <w:lvl w:ilvl="4" w:tplc="0344B574">
      <w:start w:val="1"/>
      <w:numFmt w:val="bullet"/>
      <w:lvlText w:val="o"/>
      <w:lvlJc w:val="left"/>
      <w:pPr>
        <w:ind w:left="3807" w:hanging="360"/>
      </w:pPr>
      <w:rPr>
        <w:rFonts w:ascii="Courier New" w:hAnsi="Courier New" w:hint="default"/>
      </w:rPr>
    </w:lvl>
    <w:lvl w:ilvl="5" w:tplc="C018F15A">
      <w:start w:val="1"/>
      <w:numFmt w:val="bullet"/>
      <w:lvlText w:val=""/>
      <w:lvlJc w:val="left"/>
      <w:pPr>
        <w:ind w:left="4527" w:hanging="360"/>
      </w:pPr>
      <w:rPr>
        <w:rFonts w:ascii="Wingdings" w:hAnsi="Wingdings" w:hint="default"/>
      </w:rPr>
    </w:lvl>
    <w:lvl w:ilvl="6" w:tplc="B998A502">
      <w:start w:val="1"/>
      <w:numFmt w:val="bullet"/>
      <w:lvlText w:val=""/>
      <w:lvlJc w:val="left"/>
      <w:pPr>
        <w:ind w:left="5247" w:hanging="360"/>
      </w:pPr>
      <w:rPr>
        <w:rFonts w:ascii="Symbol" w:hAnsi="Symbol" w:hint="default"/>
      </w:rPr>
    </w:lvl>
    <w:lvl w:ilvl="7" w:tplc="AE9ADA86">
      <w:start w:val="1"/>
      <w:numFmt w:val="bullet"/>
      <w:lvlText w:val="o"/>
      <w:lvlJc w:val="left"/>
      <w:pPr>
        <w:ind w:left="5967" w:hanging="360"/>
      </w:pPr>
      <w:rPr>
        <w:rFonts w:ascii="Courier New" w:hAnsi="Courier New" w:hint="default"/>
      </w:rPr>
    </w:lvl>
    <w:lvl w:ilvl="8" w:tplc="CC8A6542">
      <w:start w:val="1"/>
      <w:numFmt w:val="bullet"/>
      <w:lvlText w:val=""/>
      <w:lvlJc w:val="left"/>
      <w:pPr>
        <w:ind w:left="6687" w:hanging="360"/>
      </w:pPr>
      <w:rPr>
        <w:rFonts w:ascii="Wingdings" w:hAnsi="Wingdings" w:hint="default"/>
      </w:rPr>
    </w:lvl>
  </w:abstractNum>
  <w:abstractNum w:abstractNumId="190" w15:restartNumberingAfterBreak="0">
    <w:nsid w:val="4BF53440"/>
    <w:multiLevelType w:val="hybridMultilevel"/>
    <w:tmpl w:val="4D08C500"/>
    <w:lvl w:ilvl="0" w:tplc="0413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1" w15:restartNumberingAfterBreak="0">
    <w:nsid w:val="4C0B7F9D"/>
    <w:multiLevelType w:val="hybridMultilevel"/>
    <w:tmpl w:val="04BE4B3E"/>
    <w:lvl w:ilvl="0" w:tplc="9A10F0B6">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2" w15:restartNumberingAfterBreak="0">
    <w:nsid w:val="4D283168"/>
    <w:multiLevelType w:val="hybridMultilevel"/>
    <w:tmpl w:val="40D6A2E6"/>
    <w:lvl w:ilvl="0" w:tplc="1FFEAE7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3" w15:restartNumberingAfterBreak="0">
    <w:nsid w:val="4D2B2F6C"/>
    <w:multiLevelType w:val="hybridMultilevel"/>
    <w:tmpl w:val="8D1E1F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194" w15:restartNumberingAfterBreak="0">
    <w:nsid w:val="4DCF4DCD"/>
    <w:multiLevelType w:val="multilevel"/>
    <w:tmpl w:val="DC50A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5" w15:restartNumberingAfterBreak="0">
    <w:nsid w:val="4E6C5C4F"/>
    <w:multiLevelType w:val="multilevel"/>
    <w:tmpl w:val="046E52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6" w15:restartNumberingAfterBreak="0">
    <w:nsid w:val="4F56526E"/>
    <w:multiLevelType w:val="hybridMultilevel"/>
    <w:tmpl w:val="5F2A5894"/>
    <w:lvl w:ilvl="0" w:tplc="FFFFFFFF">
      <w:start w:val="1"/>
      <w:numFmt w:val="lowerLetter"/>
      <w:lvlText w:val="%1)"/>
      <w:lvlJc w:val="left"/>
      <w:pPr>
        <w:ind w:left="927" w:hanging="360"/>
      </w:pPr>
      <w:rPr>
        <w:rFonts w:hint="default"/>
      </w:rPr>
    </w:lvl>
    <w:lvl w:ilvl="1" w:tplc="FFFFFFFF">
      <w:start w:val="1"/>
      <w:numFmt w:val="bullet"/>
      <w:lvlText w:val="o"/>
      <w:lvlJc w:val="left"/>
      <w:pPr>
        <w:ind w:left="1647" w:hanging="360"/>
      </w:pPr>
      <w:rPr>
        <w:rFonts w:ascii="Courier New" w:hAnsi="Courier New" w:cs="Courier New" w:hint="default"/>
      </w:rPr>
    </w:lvl>
    <w:lvl w:ilvl="2" w:tplc="FFFFFFFF">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97" w15:restartNumberingAfterBreak="0">
    <w:nsid w:val="4FCE4BD2"/>
    <w:multiLevelType w:val="hybridMultilevel"/>
    <w:tmpl w:val="07744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03D0222"/>
    <w:multiLevelType w:val="hybridMultilevel"/>
    <w:tmpl w:val="F536E3D6"/>
    <w:lvl w:ilvl="0" w:tplc="08090017">
      <w:start w:val="1"/>
      <w:numFmt w:val="lowerLetter"/>
      <w:lvlText w:val="%1)"/>
      <w:lvlJc w:val="left"/>
      <w:pPr>
        <w:ind w:left="927" w:hanging="360"/>
      </w:pPr>
    </w:lvl>
    <w:lvl w:ilvl="1" w:tplc="08090019">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99" w15:restartNumberingAfterBreak="0">
    <w:nsid w:val="50830ADC"/>
    <w:multiLevelType w:val="hybridMultilevel"/>
    <w:tmpl w:val="8682CAE4"/>
    <w:lvl w:ilvl="0" w:tplc="24C6155C">
      <w:start w:val="1"/>
      <w:numFmt w:val="bullet"/>
      <w:lvlText w:val=""/>
      <w:lvlJc w:val="left"/>
      <w:pPr>
        <w:ind w:left="360" w:hanging="360"/>
      </w:pPr>
      <w:rPr>
        <w:rFonts w:ascii="Symbol" w:hAnsi="Symbol" w:hint="default"/>
      </w:rPr>
    </w:lvl>
    <w:lvl w:ilvl="1" w:tplc="24C6155C">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0" w15:restartNumberingAfterBreak="0">
    <w:nsid w:val="50C675FF"/>
    <w:multiLevelType w:val="multilevel"/>
    <w:tmpl w:val="068A4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1" w15:restartNumberingAfterBreak="0">
    <w:nsid w:val="51306368"/>
    <w:multiLevelType w:val="hybridMultilevel"/>
    <w:tmpl w:val="BAEA4F96"/>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51457A88"/>
    <w:multiLevelType w:val="multilevel"/>
    <w:tmpl w:val="5A086A9C"/>
    <w:lvl w:ilvl="0">
      <w:start w:val="1"/>
      <w:numFmt w:val="decimal"/>
      <w:pStyle w:val="ROpsomming-genummerd"/>
      <w:lvlText w:val="%1"/>
      <w:lvlJc w:val="left"/>
      <w:pPr>
        <w:tabs>
          <w:tab w:val="num" w:pos="454"/>
        </w:tabs>
        <w:ind w:left="454" w:hanging="454"/>
      </w:pPr>
      <w:rPr>
        <w:rFonts w:ascii="Verdana" w:hAnsi="Verdana" w:hint="default"/>
        <w:sz w:val="18"/>
      </w:rPr>
    </w:lvl>
    <w:lvl w:ilvl="1">
      <w:start w:val="1"/>
      <w:numFmt w:val="lowerLetter"/>
      <w:lvlText w:val="%2"/>
      <w:lvlJc w:val="left"/>
      <w:pPr>
        <w:tabs>
          <w:tab w:val="num" w:pos="907"/>
        </w:tabs>
        <w:ind w:left="907" w:hanging="453"/>
      </w:pPr>
      <w:rPr>
        <w:rFonts w:hint="default"/>
      </w:rPr>
    </w:lvl>
    <w:lvl w:ilvl="2">
      <w:start w:val="1"/>
      <w:numFmt w:val="decimal"/>
      <w:lvlText w:val="%3"/>
      <w:lvlJc w:val="left"/>
      <w:pPr>
        <w:tabs>
          <w:tab w:val="num" w:pos="1361"/>
        </w:tabs>
        <w:ind w:left="1361" w:hanging="454"/>
      </w:pPr>
      <w:rPr>
        <w:rFonts w:ascii="Verdana" w:hAnsi="Verdana" w:hint="default"/>
        <w:sz w:val="18"/>
      </w:rPr>
    </w:lvl>
    <w:lvl w:ilvl="3">
      <w:start w:val="1"/>
      <w:numFmt w:val="lowerLetter"/>
      <w:lvlText w:val="%4"/>
      <w:lvlJc w:val="left"/>
      <w:pPr>
        <w:tabs>
          <w:tab w:val="num" w:pos="1814"/>
        </w:tabs>
        <w:ind w:left="1814" w:hanging="453"/>
      </w:pPr>
      <w:rPr>
        <w:rFonts w:hint="default"/>
      </w:rPr>
    </w:lvl>
    <w:lvl w:ilvl="4">
      <w:start w:val="1"/>
      <w:numFmt w:val="decimal"/>
      <w:lvlText w:val="%5"/>
      <w:lvlJc w:val="left"/>
      <w:pPr>
        <w:tabs>
          <w:tab w:val="num" w:pos="2268"/>
        </w:tabs>
        <w:ind w:left="2268" w:hanging="454"/>
      </w:pPr>
      <w:rPr>
        <w:rFonts w:ascii="Verdana" w:hAnsi="Verdana" w:hint="default"/>
        <w:b w:val="0"/>
        <w:i w:val="0"/>
        <w:sz w:val="18"/>
      </w:rPr>
    </w:lvl>
    <w:lvl w:ilvl="5">
      <w:start w:val="1"/>
      <w:numFmt w:val="lowerLetter"/>
      <w:lvlText w:val="%6"/>
      <w:lvlJc w:val="left"/>
      <w:pPr>
        <w:tabs>
          <w:tab w:val="num" w:pos="2722"/>
        </w:tabs>
        <w:ind w:left="2722" w:hanging="454"/>
      </w:pPr>
      <w:rPr>
        <w:rFonts w:ascii="Verdana" w:hAnsi="Verdana" w:hint="default"/>
        <w:b w:val="0"/>
        <w:i w:val="0"/>
        <w:sz w:val="18"/>
      </w:rPr>
    </w:lvl>
    <w:lvl w:ilvl="6">
      <w:start w:val="1"/>
      <w:numFmt w:val="decimal"/>
      <w:lvlText w:val="%7"/>
      <w:lvlJc w:val="left"/>
      <w:pPr>
        <w:tabs>
          <w:tab w:val="num" w:pos="3175"/>
        </w:tabs>
        <w:ind w:left="3175" w:hanging="453"/>
      </w:pPr>
      <w:rPr>
        <w:rFonts w:ascii="Verdana" w:hAnsi="Verdana" w:hint="default"/>
        <w:b w:val="0"/>
        <w:i w:val="0"/>
        <w:sz w:val="18"/>
      </w:rPr>
    </w:lvl>
    <w:lvl w:ilvl="7">
      <w:start w:val="1"/>
      <w:numFmt w:val="lowerLetter"/>
      <w:lvlText w:val="%8"/>
      <w:lvlJc w:val="left"/>
      <w:pPr>
        <w:tabs>
          <w:tab w:val="num" w:pos="3629"/>
        </w:tabs>
        <w:ind w:left="3629" w:hanging="454"/>
      </w:pPr>
      <w:rPr>
        <w:rFonts w:ascii="Verdana" w:hAnsi="Verdana" w:hint="default"/>
        <w:b w:val="0"/>
        <w:i w:val="0"/>
        <w:sz w:val="18"/>
      </w:rPr>
    </w:lvl>
    <w:lvl w:ilvl="8">
      <w:start w:val="1"/>
      <w:numFmt w:val="decimal"/>
      <w:lvlText w:val="%9"/>
      <w:lvlJc w:val="left"/>
      <w:pPr>
        <w:tabs>
          <w:tab w:val="num" w:pos="4082"/>
        </w:tabs>
        <w:ind w:left="4082" w:hanging="453"/>
      </w:pPr>
      <w:rPr>
        <w:rFonts w:ascii="Verdana" w:hAnsi="Verdana" w:hint="default"/>
        <w:b w:val="0"/>
        <w:i w:val="0"/>
        <w:sz w:val="18"/>
      </w:rPr>
    </w:lvl>
  </w:abstractNum>
  <w:abstractNum w:abstractNumId="203" w15:restartNumberingAfterBreak="0">
    <w:nsid w:val="5174155F"/>
    <w:multiLevelType w:val="multilevel"/>
    <w:tmpl w:val="2CC62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519170C8"/>
    <w:multiLevelType w:val="multilevel"/>
    <w:tmpl w:val="04E4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519502E9"/>
    <w:multiLevelType w:val="hybridMultilevel"/>
    <w:tmpl w:val="949CA8C8"/>
    <w:lvl w:ilvl="0" w:tplc="1FFEAE7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6" w15:restartNumberingAfterBreak="0">
    <w:nsid w:val="52007EFA"/>
    <w:multiLevelType w:val="hybridMultilevel"/>
    <w:tmpl w:val="FC7836F8"/>
    <w:lvl w:ilvl="0" w:tplc="0409001B">
      <w:start w:val="1"/>
      <w:numFmt w:val="lowerRoman"/>
      <w:lvlText w:val="%1."/>
      <w:lvlJc w:val="right"/>
      <w:pPr>
        <w:ind w:left="1788" w:hanging="360"/>
      </w:pPr>
      <w:rPr>
        <w:rFonts w:hint="default"/>
      </w:rPr>
    </w:lvl>
    <w:lvl w:ilvl="1" w:tplc="08090019">
      <w:start w:val="1"/>
      <w:numFmt w:val="lowerLetter"/>
      <w:lvlText w:val="%2."/>
      <w:lvlJc w:val="left"/>
      <w:pPr>
        <w:ind w:left="2508" w:hanging="360"/>
      </w:pPr>
    </w:lvl>
    <w:lvl w:ilvl="2" w:tplc="0809001B">
      <w:start w:val="1"/>
      <w:numFmt w:val="lowerRoman"/>
      <w:lvlText w:val="%3."/>
      <w:lvlJc w:val="right"/>
      <w:pPr>
        <w:ind w:left="3228" w:hanging="180"/>
      </w:pPr>
    </w:lvl>
    <w:lvl w:ilvl="3" w:tplc="0809000F" w:tentative="1">
      <w:start w:val="1"/>
      <w:numFmt w:val="decimal"/>
      <w:lvlText w:val="%4."/>
      <w:lvlJc w:val="left"/>
      <w:pPr>
        <w:ind w:left="3948" w:hanging="360"/>
      </w:pPr>
    </w:lvl>
    <w:lvl w:ilvl="4" w:tplc="08090019" w:tentative="1">
      <w:start w:val="1"/>
      <w:numFmt w:val="lowerLetter"/>
      <w:lvlText w:val="%5."/>
      <w:lvlJc w:val="left"/>
      <w:pPr>
        <w:ind w:left="4668" w:hanging="360"/>
      </w:pPr>
    </w:lvl>
    <w:lvl w:ilvl="5" w:tplc="0809001B" w:tentative="1">
      <w:start w:val="1"/>
      <w:numFmt w:val="lowerRoman"/>
      <w:lvlText w:val="%6."/>
      <w:lvlJc w:val="right"/>
      <w:pPr>
        <w:ind w:left="5388" w:hanging="180"/>
      </w:pPr>
    </w:lvl>
    <w:lvl w:ilvl="6" w:tplc="0809000F" w:tentative="1">
      <w:start w:val="1"/>
      <w:numFmt w:val="decimal"/>
      <w:lvlText w:val="%7."/>
      <w:lvlJc w:val="left"/>
      <w:pPr>
        <w:ind w:left="6108" w:hanging="360"/>
      </w:pPr>
    </w:lvl>
    <w:lvl w:ilvl="7" w:tplc="08090019" w:tentative="1">
      <w:start w:val="1"/>
      <w:numFmt w:val="lowerLetter"/>
      <w:lvlText w:val="%8."/>
      <w:lvlJc w:val="left"/>
      <w:pPr>
        <w:ind w:left="6828" w:hanging="360"/>
      </w:pPr>
    </w:lvl>
    <w:lvl w:ilvl="8" w:tplc="0809001B" w:tentative="1">
      <w:start w:val="1"/>
      <w:numFmt w:val="lowerRoman"/>
      <w:lvlText w:val="%9."/>
      <w:lvlJc w:val="right"/>
      <w:pPr>
        <w:ind w:left="7548" w:hanging="180"/>
      </w:pPr>
    </w:lvl>
  </w:abstractNum>
  <w:abstractNum w:abstractNumId="207" w15:restartNumberingAfterBreak="0">
    <w:nsid w:val="529E365C"/>
    <w:multiLevelType w:val="hybridMultilevel"/>
    <w:tmpl w:val="2F04231C"/>
    <w:lvl w:ilvl="0" w:tplc="8F149D8C">
      <w:start w:val="1"/>
      <w:numFmt w:val="lowerLetter"/>
      <w:lvlText w:val="%1)"/>
      <w:lvlJc w:val="left"/>
      <w:pPr>
        <w:ind w:left="720" w:hanging="360"/>
      </w:pPr>
      <w:rPr>
        <w:sz w:val="24"/>
        <w:szCs w:val="3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8" w15:restartNumberingAfterBreak="0">
    <w:nsid w:val="52EF5A1B"/>
    <w:multiLevelType w:val="multilevel"/>
    <w:tmpl w:val="0FF46A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30D6396"/>
    <w:multiLevelType w:val="hybridMultilevel"/>
    <w:tmpl w:val="9C04B728"/>
    <w:lvl w:ilvl="0" w:tplc="FFFFFFFF">
      <w:start w:val="1"/>
      <w:numFmt w:val="lowerRoman"/>
      <w:lvlText w:val="%1."/>
      <w:lvlJc w:val="righ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0" w15:restartNumberingAfterBreak="0">
    <w:nsid w:val="534E1DD9"/>
    <w:multiLevelType w:val="hybridMultilevel"/>
    <w:tmpl w:val="AFDCF682"/>
    <w:lvl w:ilvl="0" w:tplc="8F149D8C">
      <w:start w:val="1"/>
      <w:numFmt w:val="lowerLetter"/>
      <w:lvlText w:val="%1)"/>
      <w:lvlJc w:val="left"/>
      <w:pPr>
        <w:ind w:left="720" w:hanging="360"/>
      </w:pPr>
      <w:rPr>
        <w:sz w:val="24"/>
        <w:szCs w:val="3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15:restartNumberingAfterBreak="0">
    <w:nsid w:val="53616957"/>
    <w:multiLevelType w:val="hybridMultilevel"/>
    <w:tmpl w:val="966C4360"/>
    <w:lvl w:ilvl="0" w:tplc="1FFEAE7A">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2" w15:restartNumberingAfterBreak="0">
    <w:nsid w:val="53634D6E"/>
    <w:multiLevelType w:val="hybridMultilevel"/>
    <w:tmpl w:val="7C9284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3" w15:restartNumberingAfterBreak="0">
    <w:nsid w:val="53DA29E6"/>
    <w:multiLevelType w:val="hybridMultilevel"/>
    <w:tmpl w:val="0D0E27D0"/>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4" w15:restartNumberingAfterBreak="0">
    <w:nsid w:val="54324269"/>
    <w:multiLevelType w:val="hybridMultilevel"/>
    <w:tmpl w:val="9CB8D072"/>
    <w:lvl w:ilvl="0" w:tplc="08090017">
      <w:start w:val="1"/>
      <w:numFmt w:val="lowerLetter"/>
      <w:lvlText w:val="%1)"/>
      <w:lvlJc w:val="left"/>
      <w:pPr>
        <w:ind w:left="927" w:hanging="360"/>
      </w:pPr>
      <w:rPr>
        <w:rFonts w:hint="default"/>
        <w:lang w:val="en-US"/>
      </w:r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lowerLetter"/>
      <w:lvlText w:val="(%4)"/>
      <w:lvlJc w:val="left"/>
      <w:pPr>
        <w:ind w:left="3087" w:hanging="360"/>
      </w:pPr>
      <w:rPr>
        <w:rFonts w:hint="default"/>
      </w:r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15" w15:restartNumberingAfterBreak="0">
    <w:nsid w:val="543959DB"/>
    <w:multiLevelType w:val="multilevel"/>
    <w:tmpl w:val="CD1A1C5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16" w15:restartNumberingAfterBreak="0">
    <w:nsid w:val="549109AE"/>
    <w:multiLevelType w:val="hybridMultilevel"/>
    <w:tmpl w:val="490843EE"/>
    <w:lvl w:ilvl="0" w:tplc="FFFFFFFF">
      <w:start w:val="1"/>
      <w:numFmt w:val="upperRoman"/>
      <w:lvlText w:val="%1."/>
      <w:lvlJc w:val="right"/>
      <w:pPr>
        <w:ind w:left="720" w:hanging="360"/>
      </w:pPr>
    </w:lvl>
    <w:lvl w:ilvl="1" w:tplc="FFFFFFFF">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7" w15:restartNumberingAfterBreak="0">
    <w:nsid w:val="54BD0BEC"/>
    <w:multiLevelType w:val="singleLevel"/>
    <w:tmpl w:val="72D6F376"/>
    <w:lvl w:ilvl="0">
      <w:start w:val="1"/>
      <w:numFmt w:val="bullet"/>
      <w:pStyle w:val="Lijstopsomteken"/>
      <w:lvlText w:val=""/>
      <w:lvlJc w:val="left"/>
      <w:pPr>
        <w:tabs>
          <w:tab w:val="num" w:pos="283"/>
        </w:tabs>
        <w:ind w:left="283" w:hanging="283"/>
      </w:pPr>
      <w:rPr>
        <w:rFonts w:ascii="Symbol" w:hAnsi="Symbol"/>
      </w:rPr>
    </w:lvl>
  </w:abstractNum>
  <w:abstractNum w:abstractNumId="218" w15:restartNumberingAfterBreak="0">
    <w:nsid w:val="55055C7C"/>
    <w:multiLevelType w:val="hybridMultilevel"/>
    <w:tmpl w:val="8D1E1F38"/>
    <w:lvl w:ilvl="0" w:tplc="08090017">
      <w:start w:val="1"/>
      <w:numFmt w:val="lowerLetter"/>
      <w:lvlText w:val="%1)"/>
      <w:lvlJc w:val="left"/>
      <w:pPr>
        <w:ind w:left="786" w:hanging="360"/>
      </w:p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19" w15:restartNumberingAfterBreak="0">
    <w:nsid w:val="55946973"/>
    <w:multiLevelType w:val="hybridMultilevel"/>
    <w:tmpl w:val="82F804D8"/>
    <w:lvl w:ilvl="0" w:tplc="34A87D9C">
      <w:start w:val="1"/>
      <w:numFmt w:val="decimal"/>
      <w:pStyle w:val="Kop3"/>
      <w:lvlText w:val="%1.1.1"/>
      <w:lvlJc w:val="left"/>
      <w:pPr>
        <w:ind w:left="-132" w:hanging="360"/>
      </w:pPr>
      <w:rPr>
        <w:rFonts w:hint="default"/>
      </w:rPr>
    </w:lvl>
    <w:lvl w:ilvl="1" w:tplc="08090019" w:tentative="1">
      <w:start w:val="1"/>
      <w:numFmt w:val="lowerLetter"/>
      <w:lvlText w:val="%2."/>
      <w:lvlJc w:val="left"/>
      <w:pPr>
        <w:ind w:left="588" w:hanging="360"/>
      </w:pPr>
    </w:lvl>
    <w:lvl w:ilvl="2" w:tplc="0809001B" w:tentative="1">
      <w:start w:val="1"/>
      <w:numFmt w:val="lowerRoman"/>
      <w:lvlText w:val="%3."/>
      <w:lvlJc w:val="right"/>
      <w:pPr>
        <w:ind w:left="1308" w:hanging="180"/>
      </w:pPr>
    </w:lvl>
    <w:lvl w:ilvl="3" w:tplc="0809000F" w:tentative="1">
      <w:start w:val="1"/>
      <w:numFmt w:val="decimal"/>
      <w:lvlText w:val="%4."/>
      <w:lvlJc w:val="left"/>
      <w:pPr>
        <w:ind w:left="2028" w:hanging="360"/>
      </w:pPr>
    </w:lvl>
    <w:lvl w:ilvl="4" w:tplc="08090019" w:tentative="1">
      <w:start w:val="1"/>
      <w:numFmt w:val="lowerLetter"/>
      <w:lvlText w:val="%5."/>
      <w:lvlJc w:val="left"/>
      <w:pPr>
        <w:ind w:left="2748" w:hanging="360"/>
      </w:pPr>
    </w:lvl>
    <w:lvl w:ilvl="5" w:tplc="0809001B" w:tentative="1">
      <w:start w:val="1"/>
      <w:numFmt w:val="lowerRoman"/>
      <w:lvlText w:val="%6."/>
      <w:lvlJc w:val="right"/>
      <w:pPr>
        <w:ind w:left="3468" w:hanging="180"/>
      </w:pPr>
    </w:lvl>
    <w:lvl w:ilvl="6" w:tplc="0809000F" w:tentative="1">
      <w:start w:val="1"/>
      <w:numFmt w:val="decimal"/>
      <w:lvlText w:val="%7."/>
      <w:lvlJc w:val="left"/>
      <w:pPr>
        <w:ind w:left="4188" w:hanging="360"/>
      </w:pPr>
    </w:lvl>
    <w:lvl w:ilvl="7" w:tplc="08090019" w:tentative="1">
      <w:start w:val="1"/>
      <w:numFmt w:val="lowerLetter"/>
      <w:lvlText w:val="%8."/>
      <w:lvlJc w:val="left"/>
      <w:pPr>
        <w:ind w:left="4908" w:hanging="360"/>
      </w:pPr>
    </w:lvl>
    <w:lvl w:ilvl="8" w:tplc="0809001B" w:tentative="1">
      <w:start w:val="1"/>
      <w:numFmt w:val="lowerRoman"/>
      <w:lvlText w:val="%9."/>
      <w:lvlJc w:val="right"/>
      <w:pPr>
        <w:ind w:left="5628" w:hanging="180"/>
      </w:pPr>
    </w:lvl>
  </w:abstractNum>
  <w:abstractNum w:abstractNumId="220" w15:restartNumberingAfterBreak="0">
    <w:nsid w:val="55B433B2"/>
    <w:multiLevelType w:val="multilevel"/>
    <w:tmpl w:val="F61AD4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55CC421F"/>
    <w:multiLevelType w:val="multilevel"/>
    <w:tmpl w:val="72709B84"/>
    <w:lvl w:ilvl="0">
      <w:start w:val="1"/>
      <w:numFmt w:val="decimal"/>
      <w:lvlText w:val="%1."/>
      <w:lvlJc w:val="left"/>
      <w:pPr>
        <w:ind w:left="360" w:hanging="360"/>
      </w:pPr>
      <w:rPr>
        <w:rFonts w:hint="default"/>
      </w:rPr>
    </w:lvl>
    <w:lvl w:ilvl="1">
      <w:start w:val="1"/>
      <w:numFmt w:val="decimal"/>
      <w:lvlText w:val="4.%2."/>
      <w:lvlJc w:val="left"/>
      <w:pPr>
        <w:ind w:left="567" w:hanging="567"/>
      </w:pPr>
      <w:rPr>
        <w:rFonts w:asciiTheme="minorHAnsi" w:hAnsiTheme="minorHAnsi" w:cstheme="minorHAnsi" w:hint="default"/>
        <w:sz w:val="22"/>
        <w:szCs w:val="22"/>
        <w:lang w:val="en-GB"/>
      </w:rPr>
    </w:lvl>
    <w:lvl w:ilvl="2">
      <w:start w:val="1"/>
      <w:numFmt w:val="decimal"/>
      <w:lvlText w:val="20.%2.%3."/>
      <w:lvlJc w:val="left"/>
      <w:pPr>
        <w:ind w:left="2069" w:hanging="150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2" w15:restartNumberingAfterBreak="0">
    <w:nsid w:val="564E44A4"/>
    <w:multiLevelType w:val="multilevel"/>
    <w:tmpl w:val="72709B84"/>
    <w:lvl w:ilvl="0">
      <w:start w:val="1"/>
      <w:numFmt w:val="decimal"/>
      <w:lvlText w:val="%1."/>
      <w:lvlJc w:val="left"/>
      <w:pPr>
        <w:ind w:left="360" w:hanging="360"/>
      </w:pPr>
      <w:rPr>
        <w:rFonts w:hint="default"/>
      </w:rPr>
    </w:lvl>
    <w:lvl w:ilvl="1">
      <w:start w:val="1"/>
      <w:numFmt w:val="decimal"/>
      <w:lvlText w:val="4.%2."/>
      <w:lvlJc w:val="left"/>
      <w:pPr>
        <w:ind w:left="567" w:hanging="567"/>
      </w:pPr>
      <w:rPr>
        <w:rFonts w:asciiTheme="minorHAnsi" w:hAnsiTheme="minorHAnsi" w:cstheme="minorHAnsi" w:hint="default"/>
        <w:sz w:val="22"/>
        <w:szCs w:val="22"/>
        <w:lang w:val="en-GB"/>
      </w:rPr>
    </w:lvl>
    <w:lvl w:ilvl="2">
      <w:start w:val="1"/>
      <w:numFmt w:val="decimal"/>
      <w:lvlText w:val="20.%2.%3."/>
      <w:lvlJc w:val="left"/>
      <w:pPr>
        <w:ind w:left="2069" w:hanging="1502"/>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3" w15:restartNumberingAfterBreak="0">
    <w:nsid w:val="56513795"/>
    <w:multiLevelType w:val="hybridMultilevel"/>
    <w:tmpl w:val="DC125E7C"/>
    <w:lvl w:ilvl="0" w:tplc="08090017">
      <w:start w:val="1"/>
      <w:numFmt w:val="low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4" w15:restartNumberingAfterBreak="0">
    <w:nsid w:val="57756C6F"/>
    <w:multiLevelType w:val="multilevel"/>
    <w:tmpl w:val="5CEEAF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5" w15:restartNumberingAfterBreak="0">
    <w:nsid w:val="57D671A5"/>
    <w:multiLevelType w:val="multilevel"/>
    <w:tmpl w:val="C8B2EA5E"/>
    <w:lvl w:ilvl="0">
      <w:start w:val="1"/>
      <w:numFmt w:val="decimal"/>
      <w:lvlText w:val="%1."/>
      <w:lvlJc w:val="left"/>
      <w:pPr>
        <w:tabs>
          <w:tab w:val="num" w:pos="360"/>
        </w:tabs>
        <w:ind w:left="360" w:hanging="360"/>
      </w:pPr>
      <w:rPr>
        <w:rFonts w:hint="default"/>
      </w:rPr>
    </w:lvl>
    <w:lvl w:ilvl="1">
      <w:start w:val="1"/>
      <w:numFmt w:val="decimal"/>
      <w:pStyle w:val="HeadingB"/>
      <w:lvlText w:val="%1.%2."/>
      <w:lvlJc w:val="left"/>
      <w:pPr>
        <w:tabs>
          <w:tab w:val="num" w:pos="792"/>
        </w:tabs>
        <w:ind w:left="792" w:hanging="432"/>
      </w:pPr>
      <w:rPr>
        <w:rFonts w:hint="default"/>
      </w:rPr>
    </w:lvl>
    <w:lvl w:ilvl="2">
      <w:start w:val="1"/>
      <w:numFmt w:val="decimal"/>
      <w:pStyle w:val="HeadingC"/>
      <w:lvlText w:val="%1.%2.%3."/>
      <w:lvlJc w:val="left"/>
      <w:pPr>
        <w:tabs>
          <w:tab w:val="num" w:pos="930"/>
        </w:tabs>
        <w:ind w:left="930" w:hanging="504"/>
      </w:pPr>
      <w:rPr>
        <w:rFonts w:hint="default"/>
      </w:rPr>
    </w:lvl>
    <w:lvl w:ilvl="3">
      <w:start w:val="1"/>
      <w:numFmt w:val="decimal"/>
      <w:lvlText w:val="%1.%2.%3.%4."/>
      <w:lvlJc w:val="left"/>
      <w:pPr>
        <w:tabs>
          <w:tab w:val="num" w:pos="4122"/>
        </w:tabs>
        <w:ind w:left="4050" w:hanging="648"/>
      </w:pPr>
      <w:rPr>
        <w:rFonts w:hint="default"/>
      </w:rPr>
    </w:lvl>
    <w:lvl w:ilvl="4">
      <w:start w:val="1"/>
      <w:numFmt w:val="decimal"/>
      <w:pStyle w:val="HeadingE"/>
      <w:lvlText w:val="%1.%2.%3.%4.%5."/>
      <w:lvlJc w:val="left"/>
      <w:pPr>
        <w:tabs>
          <w:tab w:val="num" w:pos="2520"/>
        </w:tabs>
        <w:ind w:left="2232" w:hanging="792"/>
      </w:pPr>
      <w:rPr>
        <w:rFonts w:hint="default"/>
      </w:rPr>
    </w:lvl>
    <w:lvl w:ilvl="5">
      <w:start w:val="1"/>
      <w:numFmt w:val="decimal"/>
      <w:pStyle w:val="HeadingF"/>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6" w15:restartNumberingAfterBreak="0">
    <w:nsid w:val="585F05FE"/>
    <w:multiLevelType w:val="multilevel"/>
    <w:tmpl w:val="2774F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7" w15:restartNumberingAfterBreak="0">
    <w:nsid w:val="58964B2F"/>
    <w:multiLevelType w:val="hybridMultilevel"/>
    <w:tmpl w:val="B9069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58CC5335"/>
    <w:multiLevelType w:val="hybridMultilevel"/>
    <w:tmpl w:val="D8DC0F90"/>
    <w:lvl w:ilvl="0" w:tplc="C968149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9" w15:restartNumberingAfterBreak="0">
    <w:nsid w:val="59031E6B"/>
    <w:multiLevelType w:val="multilevel"/>
    <w:tmpl w:val="5DBA3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591B2AD1"/>
    <w:multiLevelType w:val="hybridMultilevel"/>
    <w:tmpl w:val="9C04B728"/>
    <w:lvl w:ilvl="0" w:tplc="0409001B">
      <w:start w:val="1"/>
      <w:numFmt w:val="lowerRoman"/>
      <w:lvlText w:val="%1."/>
      <w:lvlJc w:val="right"/>
      <w:pPr>
        <w:ind w:left="1440" w:hanging="360"/>
      </w:pPr>
      <w:rPr>
        <w:rFonts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31" w15:restartNumberingAfterBreak="0">
    <w:nsid w:val="59821A10"/>
    <w:multiLevelType w:val="hybridMultilevel"/>
    <w:tmpl w:val="579A263E"/>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2" w15:restartNumberingAfterBreak="0">
    <w:nsid w:val="59961BE5"/>
    <w:multiLevelType w:val="hybridMultilevel"/>
    <w:tmpl w:val="B86ED90A"/>
    <w:lvl w:ilvl="0" w:tplc="8F149D8C">
      <w:start w:val="1"/>
      <w:numFmt w:val="lowerLetter"/>
      <w:lvlText w:val="%1)"/>
      <w:lvlJc w:val="left"/>
      <w:pPr>
        <w:ind w:left="720" w:hanging="360"/>
      </w:pPr>
      <w:rPr>
        <w:sz w:val="24"/>
        <w:szCs w:val="3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3" w15:restartNumberingAfterBreak="0">
    <w:nsid w:val="59A84BC5"/>
    <w:multiLevelType w:val="hybridMultilevel"/>
    <w:tmpl w:val="162AD0C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4" w15:restartNumberingAfterBreak="0">
    <w:nsid w:val="5A1812D9"/>
    <w:multiLevelType w:val="hybridMultilevel"/>
    <w:tmpl w:val="86AE5F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5" w15:restartNumberingAfterBreak="0">
    <w:nsid w:val="5A233203"/>
    <w:multiLevelType w:val="hybridMultilevel"/>
    <w:tmpl w:val="A9140106"/>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6" w15:restartNumberingAfterBreak="0">
    <w:nsid w:val="5A786FC3"/>
    <w:multiLevelType w:val="hybridMultilevel"/>
    <w:tmpl w:val="9CB8D072"/>
    <w:lvl w:ilvl="0" w:tplc="FFFFFFFF">
      <w:start w:val="1"/>
      <w:numFmt w:val="lowerLetter"/>
      <w:lvlText w:val="%1)"/>
      <w:lvlJc w:val="left"/>
      <w:pPr>
        <w:ind w:left="927" w:hanging="360"/>
      </w:pPr>
      <w:rPr>
        <w:rFonts w:hint="default"/>
        <w:lang w:val="en-US"/>
      </w:r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lowerLetter"/>
      <w:lvlText w:val="(%4)"/>
      <w:lvlJc w:val="left"/>
      <w:pPr>
        <w:ind w:left="3087" w:hanging="360"/>
      </w:pPr>
      <w:rPr>
        <w:rFonts w:hint="default"/>
      </w:r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37" w15:restartNumberingAfterBreak="0">
    <w:nsid w:val="5AAE08B0"/>
    <w:multiLevelType w:val="hybridMultilevel"/>
    <w:tmpl w:val="C6CC37A6"/>
    <w:lvl w:ilvl="0" w:tplc="E11443E4">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8" w15:restartNumberingAfterBreak="0">
    <w:nsid w:val="5AE42E0B"/>
    <w:multiLevelType w:val="multilevel"/>
    <w:tmpl w:val="1A8A7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9" w15:restartNumberingAfterBreak="0">
    <w:nsid w:val="5B2C6159"/>
    <w:multiLevelType w:val="multilevel"/>
    <w:tmpl w:val="A6EAF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0" w15:restartNumberingAfterBreak="0">
    <w:nsid w:val="5B8420B8"/>
    <w:multiLevelType w:val="multilevel"/>
    <w:tmpl w:val="D5223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1" w15:restartNumberingAfterBreak="0">
    <w:nsid w:val="5BA51F2D"/>
    <w:multiLevelType w:val="hybridMultilevel"/>
    <w:tmpl w:val="6900A5C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2" w15:restartNumberingAfterBreak="0">
    <w:nsid w:val="5CBE304A"/>
    <w:multiLevelType w:val="hybridMultilevel"/>
    <w:tmpl w:val="6CD6BBEC"/>
    <w:lvl w:ilvl="0" w:tplc="08090017">
      <w:start w:val="1"/>
      <w:numFmt w:val="lowerLetter"/>
      <w:lvlText w:val="%1)"/>
      <w:lvlJc w:val="left"/>
      <w:pPr>
        <w:ind w:left="1068" w:hanging="360"/>
      </w:pPr>
    </w:lvl>
    <w:lvl w:ilvl="1" w:tplc="08090019">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43" w15:restartNumberingAfterBreak="0">
    <w:nsid w:val="5D1066A0"/>
    <w:multiLevelType w:val="hybridMultilevel"/>
    <w:tmpl w:val="52F273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4" w15:restartNumberingAfterBreak="0">
    <w:nsid w:val="5DFB2B70"/>
    <w:multiLevelType w:val="multilevel"/>
    <w:tmpl w:val="5F328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5" w15:restartNumberingAfterBreak="0">
    <w:nsid w:val="5E2B5513"/>
    <w:multiLevelType w:val="hybridMultilevel"/>
    <w:tmpl w:val="269EC21E"/>
    <w:lvl w:ilvl="0" w:tplc="7F9CE85E">
      <w:start w:val="1"/>
      <w:numFmt w:val="bullet"/>
      <w:lvlText w:val="-"/>
      <w:lvlJc w:val="left"/>
      <w:pPr>
        <w:tabs>
          <w:tab w:val="num" w:pos="360"/>
        </w:tabs>
        <w:ind w:left="360" w:hanging="360"/>
      </w:pPr>
      <w:rPr>
        <w:rFonts w:ascii="Times New Roman" w:hAnsi="Times New Roman" w:hint="default"/>
      </w:rPr>
    </w:lvl>
    <w:lvl w:ilvl="1" w:tplc="FD58A842" w:tentative="1">
      <w:start w:val="1"/>
      <w:numFmt w:val="bullet"/>
      <w:lvlText w:val="-"/>
      <w:lvlJc w:val="left"/>
      <w:pPr>
        <w:tabs>
          <w:tab w:val="num" w:pos="1080"/>
        </w:tabs>
        <w:ind w:left="1080" w:hanging="360"/>
      </w:pPr>
      <w:rPr>
        <w:rFonts w:ascii="Times New Roman" w:hAnsi="Times New Roman" w:hint="default"/>
      </w:rPr>
    </w:lvl>
    <w:lvl w:ilvl="2" w:tplc="668C6DC8" w:tentative="1">
      <w:start w:val="1"/>
      <w:numFmt w:val="bullet"/>
      <w:lvlText w:val="-"/>
      <w:lvlJc w:val="left"/>
      <w:pPr>
        <w:tabs>
          <w:tab w:val="num" w:pos="1800"/>
        </w:tabs>
        <w:ind w:left="1800" w:hanging="360"/>
      </w:pPr>
      <w:rPr>
        <w:rFonts w:ascii="Times New Roman" w:hAnsi="Times New Roman" w:hint="default"/>
      </w:rPr>
    </w:lvl>
    <w:lvl w:ilvl="3" w:tplc="0F9C41E4" w:tentative="1">
      <w:start w:val="1"/>
      <w:numFmt w:val="bullet"/>
      <w:lvlText w:val="-"/>
      <w:lvlJc w:val="left"/>
      <w:pPr>
        <w:tabs>
          <w:tab w:val="num" w:pos="2520"/>
        </w:tabs>
        <w:ind w:left="2520" w:hanging="360"/>
      </w:pPr>
      <w:rPr>
        <w:rFonts w:ascii="Times New Roman" w:hAnsi="Times New Roman" w:hint="default"/>
      </w:rPr>
    </w:lvl>
    <w:lvl w:ilvl="4" w:tplc="53F698AE" w:tentative="1">
      <w:start w:val="1"/>
      <w:numFmt w:val="bullet"/>
      <w:lvlText w:val="-"/>
      <w:lvlJc w:val="left"/>
      <w:pPr>
        <w:tabs>
          <w:tab w:val="num" w:pos="3240"/>
        </w:tabs>
        <w:ind w:left="3240" w:hanging="360"/>
      </w:pPr>
      <w:rPr>
        <w:rFonts w:ascii="Times New Roman" w:hAnsi="Times New Roman" w:hint="default"/>
      </w:rPr>
    </w:lvl>
    <w:lvl w:ilvl="5" w:tplc="E792817A" w:tentative="1">
      <w:start w:val="1"/>
      <w:numFmt w:val="bullet"/>
      <w:lvlText w:val="-"/>
      <w:lvlJc w:val="left"/>
      <w:pPr>
        <w:tabs>
          <w:tab w:val="num" w:pos="3960"/>
        </w:tabs>
        <w:ind w:left="3960" w:hanging="360"/>
      </w:pPr>
      <w:rPr>
        <w:rFonts w:ascii="Times New Roman" w:hAnsi="Times New Roman" w:hint="default"/>
      </w:rPr>
    </w:lvl>
    <w:lvl w:ilvl="6" w:tplc="CA522E42" w:tentative="1">
      <w:start w:val="1"/>
      <w:numFmt w:val="bullet"/>
      <w:lvlText w:val="-"/>
      <w:lvlJc w:val="left"/>
      <w:pPr>
        <w:tabs>
          <w:tab w:val="num" w:pos="4680"/>
        </w:tabs>
        <w:ind w:left="4680" w:hanging="360"/>
      </w:pPr>
      <w:rPr>
        <w:rFonts w:ascii="Times New Roman" w:hAnsi="Times New Roman" w:hint="default"/>
      </w:rPr>
    </w:lvl>
    <w:lvl w:ilvl="7" w:tplc="EE1ADB0C" w:tentative="1">
      <w:start w:val="1"/>
      <w:numFmt w:val="bullet"/>
      <w:lvlText w:val="-"/>
      <w:lvlJc w:val="left"/>
      <w:pPr>
        <w:tabs>
          <w:tab w:val="num" w:pos="5400"/>
        </w:tabs>
        <w:ind w:left="5400" w:hanging="360"/>
      </w:pPr>
      <w:rPr>
        <w:rFonts w:ascii="Times New Roman" w:hAnsi="Times New Roman" w:hint="default"/>
      </w:rPr>
    </w:lvl>
    <w:lvl w:ilvl="8" w:tplc="1498845E" w:tentative="1">
      <w:start w:val="1"/>
      <w:numFmt w:val="bullet"/>
      <w:lvlText w:val="-"/>
      <w:lvlJc w:val="left"/>
      <w:pPr>
        <w:tabs>
          <w:tab w:val="num" w:pos="6120"/>
        </w:tabs>
        <w:ind w:left="6120" w:hanging="360"/>
      </w:pPr>
      <w:rPr>
        <w:rFonts w:ascii="Times New Roman" w:hAnsi="Times New Roman" w:hint="default"/>
      </w:rPr>
    </w:lvl>
  </w:abstractNum>
  <w:abstractNum w:abstractNumId="246" w15:restartNumberingAfterBreak="0">
    <w:nsid w:val="5F976C4A"/>
    <w:multiLevelType w:val="hybridMultilevel"/>
    <w:tmpl w:val="26480148"/>
    <w:lvl w:ilvl="0" w:tplc="9F3ADC4A">
      <w:start w:val="1"/>
      <w:numFmt w:val="decimal"/>
      <w:lvlText w:val="%1."/>
      <w:lvlJc w:val="left"/>
      <w:pPr>
        <w:ind w:left="1020" w:hanging="360"/>
      </w:pPr>
    </w:lvl>
    <w:lvl w:ilvl="1" w:tplc="C38670E2">
      <w:start w:val="1"/>
      <w:numFmt w:val="decimal"/>
      <w:lvlText w:val="%2."/>
      <w:lvlJc w:val="left"/>
      <w:pPr>
        <w:ind w:left="1020" w:hanging="360"/>
      </w:pPr>
    </w:lvl>
    <w:lvl w:ilvl="2" w:tplc="11962422">
      <w:start w:val="1"/>
      <w:numFmt w:val="decimal"/>
      <w:lvlText w:val="%3."/>
      <w:lvlJc w:val="left"/>
      <w:pPr>
        <w:ind w:left="1020" w:hanging="360"/>
      </w:pPr>
    </w:lvl>
    <w:lvl w:ilvl="3" w:tplc="8278D5A0">
      <w:start w:val="1"/>
      <w:numFmt w:val="decimal"/>
      <w:lvlText w:val="%4."/>
      <w:lvlJc w:val="left"/>
      <w:pPr>
        <w:ind w:left="1020" w:hanging="360"/>
      </w:pPr>
    </w:lvl>
    <w:lvl w:ilvl="4" w:tplc="EF481E2C">
      <w:start w:val="1"/>
      <w:numFmt w:val="decimal"/>
      <w:lvlText w:val="%5."/>
      <w:lvlJc w:val="left"/>
      <w:pPr>
        <w:ind w:left="1020" w:hanging="360"/>
      </w:pPr>
    </w:lvl>
    <w:lvl w:ilvl="5" w:tplc="DDE4FE96">
      <w:start w:val="1"/>
      <w:numFmt w:val="decimal"/>
      <w:lvlText w:val="%6."/>
      <w:lvlJc w:val="left"/>
      <w:pPr>
        <w:ind w:left="1020" w:hanging="360"/>
      </w:pPr>
    </w:lvl>
    <w:lvl w:ilvl="6" w:tplc="6292D1AE">
      <w:start w:val="1"/>
      <w:numFmt w:val="decimal"/>
      <w:lvlText w:val="%7."/>
      <w:lvlJc w:val="left"/>
      <w:pPr>
        <w:ind w:left="1020" w:hanging="360"/>
      </w:pPr>
    </w:lvl>
    <w:lvl w:ilvl="7" w:tplc="7B5851A2">
      <w:start w:val="1"/>
      <w:numFmt w:val="decimal"/>
      <w:lvlText w:val="%8."/>
      <w:lvlJc w:val="left"/>
      <w:pPr>
        <w:ind w:left="1020" w:hanging="360"/>
      </w:pPr>
    </w:lvl>
    <w:lvl w:ilvl="8" w:tplc="0ED8B390">
      <w:start w:val="1"/>
      <w:numFmt w:val="decimal"/>
      <w:lvlText w:val="%9."/>
      <w:lvlJc w:val="left"/>
      <w:pPr>
        <w:ind w:left="1020" w:hanging="360"/>
      </w:pPr>
    </w:lvl>
  </w:abstractNum>
  <w:abstractNum w:abstractNumId="247" w15:restartNumberingAfterBreak="0">
    <w:nsid w:val="5FAE534D"/>
    <w:multiLevelType w:val="hybridMultilevel"/>
    <w:tmpl w:val="375C230A"/>
    <w:lvl w:ilvl="0" w:tplc="FFFFFFFF">
      <w:start w:val="1"/>
      <w:numFmt w:val="lowerLetter"/>
      <w:lvlText w:val="%1)"/>
      <w:lvlJc w:val="left"/>
      <w:pPr>
        <w:ind w:left="1068" w:hanging="360"/>
      </w:pPr>
      <w:rPr>
        <w:rFonts w:hint="default"/>
      </w:rPr>
    </w:lvl>
    <w:lvl w:ilvl="1" w:tplc="0409001B">
      <w:start w:val="1"/>
      <w:numFmt w:val="lowerRoman"/>
      <w:lvlText w:val="%2."/>
      <w:lvlJc w:val="right"/>
      <w:pPr>
        <w:ind w:left="1506" w:hanging="360"/>
      </w:pPr>
      <w:rPr>
        <w:rFonts w:hint="default"/>
      </w:rPr>
    </w:lvl>
    <w:lvl w:ilvl="2" w:tplc="FFFFFFFF">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48" w15:restartNumberingAfterBreak="0">
    <w:nsid w:val="615F4787"/>
    <w:multiLevelType w:val="multilevel"/>
    <w:tmpl w:val="9900F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9" w15:restartNumberingAfterBreak="0">
    <w:nsid w:val="620B1DFA"/>
    <w:multiLevelType w:val="hybridMultilevel"/>
    <w:tmpl w:val="7DFCBB8E"/>
    <w:lvl w:ilvl="0" w:tplc="BECC21AE">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250" w15:restartNumberingAfterBreak="0">
    <w:nsid w:val="6247196B"/>
    <w:multiLevelType w:val="multilevel"/>
    <w:tmpl w:val="91D2B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64777B7C"/>
    <w:multiLevelType w:val="hybridMultilevel"/>
    <w:tmpl w:val="10C0FC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53" w15:restartNumberingAfterBreak="0">
    <w:nsid w:val="666A32B2"/>
    <w:multiLevelType w:val="hybridMultilevel"/>
    <w:tmpl w:val="455A1C96"/>
    <w:lvl w:ilvl="0" w:tplc="2C703E4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55" w15:restartNumberingAfterBreak="0">
    <w:nsid w:val="66C1451C"/>
    <w:multiLevelType w:val="multilevel"/>
    <w:tmpl w:val="F01C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673A5B49"/>
    <w:multiLevelType w:val="multilevel"/>
    <w:tmpl w:val="874601B4"/>
    <w:lvl w:ilvl="0">
      <w:start w:val="16"/>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7" w15:restartNumberingAfterBreak="0">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58" w15:restartNumberingAfterBreak="0">
    <w:nsid w:val="684E3C5B"/>
    <w:multiLevelType w:val="hybridMultilevel"/>
    <w:tmpl w:val="5DF2704E"/>
    <w:lvl w:ilvl="0" w:tplc="0004E41A">
      <w:start w:val="1"/>
      <w:numFmt w:val="bullet"/>
      <w:lvlText w:val=""/>
      <w:lvlJc w:val="left"/>
      <w:pPr>
        <w:ind w:left="720" w:hanging="360"/>
      </w:pPr>
      <w:rPr>
        <w:rFonts w:ascii="Symbol" w:hAnsi="Symbol"/>
      </w:rPr>
    </w:lvl>
    <w:lvl w:ilvl="1" w:tplc="79A04CA8">
      <w:start w:val="1"/>
      <w:numFmt w:val="bullet"/>
      <w:lvlText w:val=""/>
      <w:lvlJc w:val="left"/>
      <w:pPr>
        <w:ind w:left="720" w:hanging="360"/>
      </w:pPr>
      <w:rPr>
        <w:rFonts w:ascii="Symbol" w:hAnsi="Symbol"/>
      </w:rPr>
    </w:lvl>
    <w:lvl w:ilvl="2" w:tplc="4ED23BC4">
      <w:start w:val="1"/>
      <w:numFmt w:val="bullet"/>
      <w:lvlText w:val=""/>
      <w:lvlJc w:val="left"/>
      <w:pPr>
        <w:ind w:left="720" w:hanging="360"/>
      </w:pPr>
      <w:rPr>
        <w:rFonts w:ascii="Symbol" w:hAnsi="Symbol"/>
      </w:rPr>
    </w:lvl>
    <w:lvl w:ilvl="3" w:tplc="44BC679C">
      <w:start w:val="1"/>
      <w:numFmt w:val="bullet"/>
      <w:lvlText w:val=""/>
      <w:lvlJc w:val="left"/>
      <w:pPr>
        <w:ind w:left="720" w:hanging="360"/>
      </w:pPr>
      <w:rPr>
        <w:rFonts w:ascii="Symbol" w:hAnsi="Symbol"/>
      </w:rPr>
    </w:lvl>
    <w:lvl w:ilvl="4" w:tplc="4518231C">
      <w:start w:val="1"/>
      <w:numFmt w:val="bullet"/>
      <w:lvlText w:val=""/>
      <w:lvlJc w:val="left"/>
      <w:pPr>
        <w:ind w:left="720" w:hanging="360"/>
      </w:pPr>
      <w:rPr>
        <w:rFonts w:ascii="Symbol" w:hAnsi="Symbol"/>
      </w:rPr>
    </w:lvl>
    <w:lvl w:ilvl="5" w:tplc="38043F3A">
      <w:start w:val="1"/>
      <w:numFmt w:val="bullet"/>
      <w:lvlText w:val=""/>
      <w:lvlJc w:val="left"/>
      <w:pPr>
        <w:ind w:left="720" w:hanging="360"/>
      </w:pPr>
      <w:rPr>
        <w:rFonts w:ascii="Symbol" w:hAnsi="Symbol"/>
      </w:rPr>
    </w:lvl>
    <w:lvl w:ilvl="6" w:tplc="0208504E">
      <w:start w:val="1"/>
      <w:numFmt w:val="bullet"/>
      <w:lvlText w:val=""/>
      <w:lvlJc w:val="left"/>
      <w:pPr>
        <w:ind w:left="720" w:hanging="360"/>
      </w:pPr>
      <w:rPr>
        <w:rFonts w:ascii="Symbol" w:hAnsi="Symbol"/>
      </w:rPr>
    </w:lvl>
    <w:lvl w:ilvl="7" w:tplc="11787FFA">
      <w:start w:val="1"/>
      <w:numFmt w:val="bullet"/>
      <w:lvlText w:val=""/>
      <w:lvlJc w:val="left"/>
      <w:pPr>
        <w:ind w:left="720" w:hanging="360"/>
      </w:pPr>
      <w:rPr>
        <w:rFonts w:ascii="Symbol" w:hAnsi="Symbol"/>
      </w:rPr>
    </w:lvl>
    <w:lvl w:ilvl="8" w:tplc="36BE69AE">
      <w:start w:val="1"/>
      <w:numFmt w:val="bullet"/>
      <w:lvlText w:val=""/>
      <w:lvlJc w:val="left"/>
      <w:pPr>
        <w:ind w:left="720" w:hanging="360"/>
      </w:pPr>
      <w:rPr>
        <w:rFonts w:ascii="Symbol" w:hAnsi="Symbol"/>
      </w:rPr>
    </w:lvl>
  </w:abstractNum>
  <w:abstractNum w:abstractNumId="259" w15:restartNumberingAfterBreak="0">
    <w:nsid w:val="68BE7FEA"/>
    <w:multiLevelType w:val="multilevel"/>
    <w:tmpl w:val="028285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6A434E8E"/>
    <w:multiLevelType w:val="hybridMultilevel"/>
    <w:tmpl w:val="CF64E546"/>
    <w:lvl w:ilvl="0" w:tplc="8F149D8C">
      <w:start w:val="1"/>
      <w:numFmt w:val="lowerLetter"/>
      <w:lvlText w:val="%1)"/>
      <w:lvlJc w:val="left"/>
      <w:pPr>
        <w:ind w:left="720" w:hanging="360"/>
      </w:pPr>
      <w:rPr>
        <w:sz w:val="24"/>
        <w:szCs w:val="3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1" w15:restartNumberingAfterBreak="0">
    <w:nsid w:val="6A5A5F6F"/>
    <w:multiLevelType w:val="hybridMultilevel"/>
    <w:tmpl w:val="B94ABAC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2" w15:restartNumberingAfterBreak="0">
    <w:nsid w:val="6AEF2DC8"/>
    <w:multiLevelType w:val="multilevel"/>
    <w:tmpl w:val="349C90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3" w15:restartNumberingAfterBreak="0">
    <w:nsid w:val="6C1065DA"/>
    <w:multiLevelType w:val="hybridMultilevel"/>
    <w:tmpl w:val="2488F132"/>
    <w:lvl w:ilvl="0" w:tplc="B8AC3832">
      <w:start w:val="1"/>
      <w:numFmt w:val="bullet"/>
      <w:lvlText w:val=""/>
      <w:lvlJc w:val="left"/>
      <w:pPr>
        <w:ind w:left="360" w:hanging="360"/>
      </w:pPr>
      <w:rPr>
        <w:rFonts w:ascii="Symbol" w:hAnsi="Symbol" w:hint="default"/>
        <w:color w:val="002060"/>
      </w:rPr>
    </w:lvl>
    <w:lvl w:ilvl="1" w:tplc="08090001">
      <w:start w:val="1"/>
      <w:numFmt w:val="bullet"/>
      <w:lvlText w:val=""/>
      <w:lvlJc w:val="left"/>
      <w:pPr>
        <w:ind w:left="1080" w:hanging="360"/>
      </w:pPr>
      <w:rPr>
        <w:rFonts w:ascii="Symbol" w:hAnsi="Symbo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4" w15:restartNumberingAfterBreak="0">
    <w:nsid w:val="6C4A1F1C"/>
    <w:multiLevelType w:val="hybridMultilevel"/>
    <w:tmpl w:val="6402267A"/>
    <w:lvl w:ilvl="0" w:tplc="0409001B">
      <w:start w:val="1"/>
      <w:numFmt w:val="lowerRoman"/>
      <w:lvlText w:val="%1."/>
      <w:lvlJc w:val="right"/>
      <w:pPr>
        <w:ind w:left="1506" w:hanging="360"/>
      </w:pPr>
      <w:rPr>
        <w:rFonts w:hint="default"/>
      </w:rPr>
    </w:lvl>
    <w:lvl w:ilvl="1" w:tplc="08090019">
      <w:start w:val="1"/>
      <w:numFmt w:val="lowerLetter"/>
      <w:lvlText w:val="%2."/>
      <w:lvlJc w:val="left"/>
      <w:pPr>
        <w:ind w:left="2226" w:hanging="360"/>
      </w:pPr>
    </w:lvl>
    <w:lvl w:ilvl="2" w:tplc="0809001B">
      <w:start w:val="1"/>
      <w:numFmt w:val="lowerRoman"/>
      <w:lvlText w:val="%3."/>
      <w:lvlJc w:val="right"/>
      <w:pPr>
        <w:ind w:left="2946" w:hanging="180"/>
      </w:pPr>
    </w:lvl>
    <w:lvl w:ilvl="3" w:tplc="0809000F" w:tentative="1">
      <w:start w:val="1"/>
      <w:numFmt w:val="decimal"/>
      <w:lvlText w:val="%4."/>
      <w:lvlJc w:val="left"/>
      <w:pPr>
        <w:ind w:left="3666" w:hanging="360"/>
      </w:pPr>
    </w:lvl>
    <w:lvl w:ilvl="4" w:tplc="08090019" w:tentative="1">
      <w:start w:val="1"/>
      <w:numFmt w:val="lowerLetter"/>
      <w:lvlText w:val="%5."/>
      <w:lvlJc w:val="left"/>
      <w:pPr>
        <w:ind w:left="4386" w:hanging="360"/>
      </w:pPr>
    </w:lvl>
    <w:lvl w:ilvl="5" w:tplc="0809001B" w:tentative="1">
      <w:start w:val="1"/>
      <w:numFmt w:val="lowerRoman"/>
      <w:lvlText w:val="%6."/>
      <w:lvlJc w:val="right"/>
      <w:pPr>
        <w:ind w:left="5106" w:hanging="180"/>
      </w:pPr>
    </w:lvl>
    <w:lvl w:ilvl="6" w:tplc="0809000F" w:tentative="1">
      <w:start w:val="1"/>
      <w:numFmt w:val="decimal"/>
      <w:lvlText w:val="%7."/>
      <w:lvlJc w:val="left"/>
      <w:pPr>
        <w:ind w:left="5826" w:hanging="360"/>
      </w:pPr>
    </w:lvl>
    <w:lvl w:ilvl="7" w:tplc="08090019" w:tentative="1">
      <w:start w:val="1"/>
      <w:numFmt w:val="lowerLetter"/>
      <w:lvlText w:val="%8."/>
      <w:lvlJc w:val="left"/>
      <w:pPr>
        <w:ind w:left="6546" w:hanging="360"/>
      </w:pPr>
    </w:lvl>
    <w:lvl w:ilvl="8" w:tplc="0809001B" w:tentative="1">
      <w:start w:val="1"/>
      <w:numFmt w:val="lowerRoman"/>
      <w:lvlText w:val="%9."/>
      <w:lvlJc w:val="right"/>
      <w:pPr>
        <w:ind w:left="7266" w:hanging="180"/>
      </w:pPr>
    </w:lvl>
  </w:abstractNum>
  <w:abstractNum w:abstractNumId="265" w15:restartNumberingAfterBreak="0">
    <w:nsid w:val="6C570FCE"/>
    <w:multiLevelType w:val="multilevel"/>
    <w:tmpl w:val="0D747C5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6" w15:restartNumberingAfterBreak="0">
    <w:nsid w:val="6D2737B2"/>
    <w:multiLevelType w:val="multilevel"/>
    <w:tmpl w:val="D2F6A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6D720507"/>
    <w:multiLevelType w:val="hybridMultilevel"/>
    <w:tmpl w:val="2BD4C000"/>
    <w:lvl w:ilvl="0" w:tplc="70062D9E">
      <w:start w:val="1"/>
      <w:numFmt w:val="lowerLetter"/>
      <w:lvlText w:val="%1)"/>
      <w:lvlJc w:val="left"/>
      <w:pPr>
        <w:ind w:left="786" w:hanging="360"/>
      </w:pPr>
      <w:rPr>
        <w:sz w:val="24"/>
        <w:szCs w:val="32"/>
      </w:rPr>
    </w:lvl>
    <w:lvl w:ilvl="1" w:tplc="08090019">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68" w15:restartNumberingAfterBreak="0">
    <w:nsid w:val="6D73244A"/>
    <w:multiLevelType w:val="hybridMultilevel"/>
    <w:tmpl w:val="576642AE"/>
    <w:lvl w:ilvl="0" w:tplc="A0A0BBB2">
      <w:start w:val="1"/>
      <w:numFmt w:val="bullet"/>
      <w:lvlText w:val=""/>
      <w:lvlJc w:val="left"/>
      <w:pPr>
        <w:ind w:left="6" w:hanging="360"/>
      </w:pPr>
      <w:rPr>
        <w:rFonts w:ascii="Symbol" w:hAnsi="Symbol" w:hint="default"/>
        <w:color w:val="002060"/>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269" w15:restartNumberingAfterBreak="0">
    <w:nsid w:val="6DDC671F"/>
    <w:multiLevelType w:val="hybridMultilevel"/>
    <w:tmpl w:val="27EE4330"/>
    <w:lvl w:ilvl="0" w:tplc="FFFFFFFF">
      <w:start w:val="1"/>
      <w:numFmt w:val="lowerRoman"/>
      <w:lvlText w:val="%1."/>
      <w:lvlJc w:val="right"/>
      <w:pPr>
        <w:ind w:left="1440" w:hanging="360"/>
      </w:pPr>
      <w:rPr>
        <w:rFonts w:hint="default"/>
      </w:rPr>
    </w:lvl>
    <w:lvl w:ilvl="1" w:tplc="FFFFFFFF">
      <w:start w:val="1"/>
      <w:numFmt w:val="lowerLetter"/>
      <w:lvlText w:val="%2."/>
      <w:lvlJc w:val="left"/>
      <w:pPr>
        <w:ind w:left="2160"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0" w15:restartNumberingAfterBreak="0">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abstractNum w:abstractNumId="271" w15:restartNumberingAfterBreak="0">
    <w:nsid w:val="6E65619A"/>
    <w:multiLevelType w:val="hybridMultilevel"/>
    <w:tmpl w:val="9CB8D072"/>
    <w:lvl w:ilvl="0" w:tplc="FFFFFFFF">
      <w:start w:val="1"/>
      <w:numFmt w:val="lowerLetter"/>
      <w:lvlText w:val="%1)"/>
      <w:lvlJc w:val="left"/>
      <w:pPr>
        <w:ind w:left="927" w:hanging="360"/>
      </w:pPr>
      <w:rPr>
        <w:rFonts w:hint="default"/>
        <w:lang w:val="en-US"/>
      </w:rPr>
    </w:lvl>
    <w:lvl w:ilvl="1" w:tplc="FFFFFFFF">
      <w:start w:val="1"/>
      <w:numFmt w:val="lowerLetter"/>
      <w:lvlText w:val="%2."/>
      <w:lvlJc w:val="left"/>
      <w:pPr>
        <w:ind w:left="1647" w:hanging="360"/>
      </w:pPr>
    </w:lvl>
    <w:lvl w:ilvl="2" w:tplc="FFFFFFFF">
      <w:start w:val="1"/>
      <w:numFmt w:val="lowerRoman"/>
      <w:lvlText w:val="%3."/>
      <w:lvlJc w:val="right"/>
      <w:pPr>
        <w:ind w:left="2367" w:hanging="180"/>
      </w:pPr>
    </w:lvl>
    <w:lvl w:ilvl="3" w:tplc="FFFFFFFF">
      <w:start w:val="1"/>
      <w:numFmt w:val="lowerLetter"/>
      <w:lvlText w:val="(%4)"/>
      <w:lvlJc w:val="left"/>
      <w:pPr>
        <w:ind w:left="3087" w:hanging="360"/>
      </w:pPr>
      <w:rPr>
        <w:rFonts w:hint="default"/>
      </w:r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272" w15:restartNumberingAfterBreak="0">
    <w:nsid w:val="6E876E38"/>
    <w:multiLevelType w:val="hybridMultilevel"/>
    <w:tmpl w:val="517ED11E"/>
    <w:lvl w:ilvl="0" w:tplc="08090017">
      <w:start w:val="1"/>
      <w:numFmt w:val="lowerLetter"/>
      <w:lvlText w:val="%1)"/>
      <w:lvlJc w:val="left"/>
      <w:pPr>
        <w:ind w:left="1068" w:hanging="360"/>
      </w:pPr>
      <w:rPr>
        <w:rFonts w:hint="default"/>
      </w:rPr>
    </w:lvl>
    <w:lvl w:ilvl="1" w:tplc="FFFFFFFF">
      <w:start w:val="1"/>
      <w:numFmt w:val="bullet"/>
      <w:lvlText w:val="o"/>
      <w:lvlJc w:val="left"/>
      <w:pPr>
        <w:ind w:left="1788" w:hanging="360"/>
      </w:pPr>
      <w:rPr>
        <w:rFonts w:ascii="Courier New" w:hAnsi="Courier New" w:cs="Courier New" w:hint="default"/>
      </w:rPr>
    </w:lvl>
    <w:lvl w:ilvl="2" w:tplc="FFFFFFFF" w:tentative="1">
      <w:start w:val="1"/>
      <w:numFmt w:val="bullet"/>
      <w:lvlText w:val=""/>
      <w:lvlJc w:val="left"/>
      <w:pPr>
        <w:ind w:left="2508" w:hanging="360"/>
      </w:pPr>
      <w:rPr>
        <w:rFonts w:ascii="Wingdings" w:hAnsi="Wingdings" w:hint="default"/>
      </w:rPr>
    </w:lvl>
    <w:lvl w:ilvl="3" w:tplc="FFFFFFFF" w:tentative="1">
      <w:start w:val="1"/>
      <w:numFmt w:val="bullet"/>
      <w:lvlText w:val=""/>
      <w:lvlJc w:val="left"/>
      <w:pPr>
        <w:ind w:left="3228" w:hanging="360"/>
      </w:pPr>
      <w:rPr>
        <w:rFonts w:ascii="Symbol" w:hAnsi="Symbol" w:hint="default"/>
      </w:rPr>
    </w:lvl>
    <w:lvl w:ilvl="4" w:tplc="FFFFFFFF" w:tentative="1">
      <w:start w:val="1"/>
      <w:numFmt w:val="bullet"/>
      <w:lvlText w:val="o"/>
      <w:lvlJc w:val="left"/>
      <w:pPr>
        <w:ind w:left="3948" w:hanging="360"/>
      </w:pPr>
      <w:rPr>
        <w:rFonts w:ascii="Courier New" w:hAnsi="Courier New" w:cs="Courier New" w:hint="default"/>
      </w:rPr>
    </w:lvl>
    <w:lvl w:ilvl="5" w:tplc="FFFFFFFF" w:tentative="1">
      <w:start w:val="1"/>
      <w:numFmt w:val="bullet"/>
      <w:lvlText w:val=""/>
      <w:lvlJc w:val="left"/>
      <w:pPr>
        <w:ind w:left="4668" w:hanging="360"/>
      </w:pPr>
      <w:rPr>
        <w:rFonts w:ascii="Wingdings" w:hAnsi="Wingdings" w:hint="default"/>
      </w:rPr>
    </w:lvl>
    <w:lvl w:ilvl="6" w:tplc="FFFFFFFF" w:tentative="1">
      <w:start w:val="1"/>
      <w:numFmt w:val="bullet"/>
      <w:lvlText w:val=""/>
      <w:lvlJc w:val="left"/>
      <w:pPr>
        <w:ind w:left="5388" w:hanging="360"/>
      </w:pPr>
      <w:rPr>
        <w:rFonts w:ascii="Symbol" w:hAnsi="Symbol" w:hint="default"/>
      </w:rPr>
    </w:lvl>
    <w:lvl w:ilvl="7" w:tplc="FFFFFFFF" w:tentative="1">
      <w:start w:val="1"/>
      <w:numFmt w:val="bullet"/>
      <w:lvlText w:val="o"/>
      <w:lvlJc w:val="left"/>
      <w:pPr>
        <w:ind w:left="6108" w:hanging="360"/>
      </w:pPr>
      <w:rPr>
        <w:rFonts w:ascii="Courier New" w:hAnsi="Courier New" w:cs="Courier New" w:hint="default"/>
      </w:rPr>
    </w:lvl>
    <w:lvl w:ilvl="8" w:tplc="FFFFFFFF" w:tentative="1">
      <w:start w:val="1"/>
      <w:numFmt w:val="bullet"/>
      <w:lvlText w:val=""/>
      <w:lvlJc w:val="left"/>
      <w:pPr>
        <w:ind w:left="6828" w:hanging="360"/>
      </w:pPr>
      <w:rPr>
        <w:rFonts w:ascii="Wingdings" w:hAnsi="Wingdings" w:hint="default"/>
      </w:rPr>
    </w:lvl>
  </w:abstractNum>
  <w:abstractNum w:abstractNumId="273" w15:restartNumberingAfterBreak="0">
    <w:nsid w:val="6EE212E0"/>
    <w:multiLevelType w:val="hybridMultilevel"/>
    <w:tmpl w:val="B352FDD8"/>
    <w:lvl w:ilvl="0" w:tplc="00B0BEF8">
      <w:start w:val="1"/>
      <w:numFmt w:val="bullet"/>
      <w:lvlText w:val=""/>
      <w:lvlJc w:val="left"/>
      <w:pPr>
        <w:tabs>
          <w:tab w:val="num" w:pos="360"/>
        </w:tabs>
        <w:ind w:left="360" w:hanging="360"/>
      </w:pPr>
      <w:rPr>
        <w:rFonts w:ascii="Symbol" w:hAnsi="Symbol" w:hint="default"/>
      </w:rPr>
    </w:lvl>
    <w:lvl w:ilvl="1" w:tplc="CAEA1142" w:tentative="1">
      <w:start w:val="1"/>
      <w:numFmt w:val="bullet"/>
      <w:lvlText w:val=""/>
      <w:lvlJc w:val="left"/>
      <w:pPr>
        <w:tabs>
          <w:tab w:val="num" w:pos="1080"/>
        </w:tabs>
        <w:ind w:left="1080" w:hanging="360"/>
      </w:pPr>
      <w:rPr>
        <w:rFonts w:ascii="Symbol" w:hAnsi="Symbol" w:hint="default"/>
      </w:rPr>
    </w:lvl>
    <w:lvl w:ilvl="2" w:tplc="8D9E6BB4" w:tentative="1">
      <w:start w:val="1"/>
      <w:numFmt w:val="bullet"/>
      <w:lvlText w:val=""/>
      <w:lvlJc w:val="left"/>
      <w:pPr>
        <w:tabs>
          <w:tab w:val="num" w:pos="1800"/>
        </w:tabs>
        <w:ind w:left="1800" w:hanging="360"/>
      </w:pPr>
      <w:rPr>
        <w:rFonts w:ascii="Symbol" w:hAnsi="Symbol" w:hint="default"/>
      </w:rPr>
    </w:lvl>
    <w:lvl w:ilvl="3" w:tplc="43C40152" w:tentative="1">
      <w:start w:val="1"/>
      <w:numFmt w:val="bullet"/>
      <w:lvlText w:val=""/>
      <w:lvlJc w:val="left"/>
      <w:pPr>
        <w:tabs>
          <w:tab w:val="num" w:pos="2520"/>
        </w:tabs>
        <w:ind w:left="2520" w:hanging="360"/>
      </w:pPr>
      <w:rPr>
        <w:rFonts w:ascii="Symbol" w:hAnsi="Symbol" w:hint="default"/>
      </w:rPr>
    </w:lvl>
    <w:lvl w:ilvl="4" w:tplc="EC76F436" w:tentative="1">
      <w:start w:val="1"/>
      <w:numFmt w:val="bullet"/>
      <w:lvlText w:val=""/>
      <w:lvlJc w:val="left"/>
      <w:pPr>
        <w:tabs>
          <w:tab w:val="num" w:pos="3240"/>
        </w:tabs>
        <w:ind w:left="3240" w:hanging="360"/>
      </w:pPr>
      <w:rPr>
        <w:rFonts w:ascii="Symbol" w:hAnsi="Symbol" w:hint="default"/>
      </w:rPr>
    </w:lvl>
    <w:lvl w:ilvl="5" w:tplc="4E4883F8" w:tentative="1">
      <w:start w:val="1"/>
      <w:numFmt w:val="bullet"/>
      <w:lvlText w:val=""/>
      <w:lvlJc w:val="left"/>
      <w:pPr>
        <w:tabs>
          <w:tab w:val="num" w:pos="3960"/>
        </w:tabs>
        <w:ind w:left="3960" w:hanging="360"/>
      </w:pPr>
      <w:rPr>
        <w:rFonts w:ascii="Symbol" w:hAnsi="Symbol" w:hint="default"/>
      </w:rPr>
    </w:lvl>
    <w:lvl w:ilvl="6" w:tplc="30244744" w:tentative="1">
      <w:start w:val="1"/>
      <w:numFmt w:val="bullet"/>
      <w:lvlText w:val=""/>
      <w:lvlJc w:val="left"/>
      <w:pPr>
        <w:tabs>
          <w:tab w:val="num" w:pos="4680"/>
        </w:tabs>
        <w:ind w:left="4680" w:hanging="360"/>
      </w:pPr>
      <w:rPr>
        <w:rFonts w:ascii="Symbol" w:hAnsi="Symbol" w:hint="default"/>
      </w:rPr>
    </w:lvl>
    <w:lvl w:ilvl="7" w:tplc="4D24B066" w:tentative="1">
      <w:start w:val="1"/>
      <w:numFmt w:val="bullet"/>
      <w:lvlText w:val=""/>
      <w:lvlJc w:val="left"/>
      <w:pPr>
        <w:tabs>
          <w:tab w:val="num" w:pos="5400"/>
        </w:tabs>
        <w:ind w:left="5400" w:hanging="360"/>
      </w:pPr>
      <w:rPr>
        <w:rFonts w:ascii="Symbol" w:hAnsi="Symbol" w:hint="default"/>
      </w:rPr>
    </w:lvl>
    <w:lvl w:ilvl="8" w:tplc="D65C437A" w:tentative="1">
      <w:start w:val="1"/>
      <w:numFmt w:val="bullet"/>
      <w:lvlText w:val=""/>
      <w:lvlJc w:val="left"/>
      <w:pPr>
        <w:tabs>
          <w:tab w:val="num" w:pos="6120"/>
        </w:tabs>
        <w:ind w:left="6120" w:hanging="360"/>
      </w:pPr>
      <w:rPr>
        <w:rFonts w:ascii="Symbol" w:hAnsi="Symbol" w:hint="default"/>
      </w:rPr>
    </w:lvl>
  </w:abstractNum>
  <w:abstractNum w:abstractNumId="274" w15:restartNumberingAfterBreak="0">
    <w:nsid w:val="6F2B133A"/>
    <w:multiLevelType w:val="multilevel"/>
    <w:tmpl w:val="A456E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5" w15:restartNumberingAfterBreak="0">
    <w:nsid w:val="6F544B86"/>
    <w:multiLevelType w:val="hybridMultilevel"/>
    <w:tmpl w:val="1682C284"/>
    <w:lvl w:ilvl="0" w:tplc="48684AF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6" w15:restartNumberingAfterBreak="0">
    <w:nsid w:val="6F7E0DB5"/>
    <w:multiLevelType w:val="multilevel"/>
    <w:tmpl w:val="1AEC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7" w15:restartNumberingAfterBreak="0">
    <w:nsid w:val="70571810"/>
    <w:multiLevelType w:val="hybridMultilevel"/>
    <w:tmpl w:val="86E20BE8"/>
    <w:lvl w:ilvl="0" w:tplc="FD4C1AFC">
      <w:start w:val="1"/>
      <w:numFmt w:val="bullet"/>
      <w:lvlText w:val=""/>
      <w:lvlJc w:val="left"/>
      <w:pPr>
        <w:ind w:left="360" w:hanging="360"/>
      </w:pPr>
      <w:rPr>
        <w:rFonts w:ascii="Symbol" w:hAnsi="Symbol" w:hint="default"/>
        <w:color w:val="00206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8" w15:restartNumberingAfterBreak="0">
    <w:nsid w:val="706B7A2A"/>
    <w:multiLevelType w:val="hybridMultilevel"/>
    <w:tmpl w:val="D6C4DF00"/>
    <w:lvl w:ilvl="0" w:tplc="B2725DF0">
      <w:start w:val="1"/>
      <w:numFmt w:val="bullet"/>
      <w:lvlText w:val="-"/>
      <w:lvlJc w:val="left"/>
      <w:pPr>
        <w:tabs>
          <w:tab w:val="num" w:pos="360"/>
        </w:tabs>
        <w:ind w:left="360" w:hanging="360"/>
      </w:pPr>
      <w:rPr>
        <w:rFonts w:ascii="Times New Roman" w:hAnsi="Times New Roman" w:hint="default"/>
      </w:rPr>
    </w:lvl>
    <w:lvl w:ilvl="1" w:tplc="24B0F048" w:tentative="1">
      <w:start w:val="1"/>
      <w:numFmt w:val="bullet"/>
      <w:lvlText w:val="-"/>
      <w:lvlJc w:val="left"/>
      <w:pPr>
        <w:tabs>
          <w:tab w:val="num" w:pos="1080"/>
        </w:tabs>
        <w:ind w:left="1080" w:hanging="360"/>
      </w:pPr>
      <w:rPr>
        <w:rFonts w:ascii="Times New Roman" w:hAnsi="Times New Roman" w:hint="default"/>
      </w:rPr>
    </w:lvl>
    <w:lvl w:ilvl="2" w:tplc="7AC8E19A" w:tentative="1">
      <w:start w:val="1"/>
      <w:numFmt w:val="bullet"/>
      <w:lvlText w:val="-"/>
      <w:lvlJc w:val="left"/>
      <w:pPr>
        <w:tabs>
          <w:tab w:val="num" w:pos="1800"/>
        </w:tabs>
        <w:ind w:left="1800" w:hanging="360"/>
      </w:pPr>
      <w:rPr>
        <w:rFonts w:ascii="Times New Roman" w:hAnsi="Times New Roman" w:hint="default"/>
      </w:rPr>
    </w:lvl>
    <w:lvl w:ilvl="3" w:tplc="7D2ED1DC" w:tentative="1">
      <w:start w:val="1"/>
      <w:numFmt w:val="bullet"/>
      <w:lvlText w:val="-"/>
      <w:lvlJc w:val="left"/>
      <w:pPr>
        <w:tabs>
          <w:tab w:val="num" w:pos="2520"/>
        </w:tabs>
        <w:ind w:left="2520" w:hanging="360"/>
      </w:pPr>
      <w:rPr>
        <w:rFonts w:ascii="Times New Roman" w:hAnsi="Times New Roman" w:hint="default"/>
      </w:rPr>
    </w:lvl>
    <w:lvl w:ilvl="4" w:tplc="77A8DE3E" w:tentative="1">
      <w:start w:val="1"/>
      <w:numFmt w:val="bullet"/>
      <w:lvlText w:val="-"/>
      <w:lvlJc w:val="left"/>
      <w:pPr>
        <w:tabs>
          <w:tab w:val="num" w:pos="3240"/>
        </w:tabs>
        <w:ind w:left="3240" w:hanging="360"/>
      </w:pPr>
      <w:rPr>
        <w:rFonts w:ascii="Times New Roman" w:hAnsi="Times New Roman" w:hint="default"/>
      </w:rPr>
    </w:lvl>
    <w:lvl w:ilvl="5" w:tplc="A6AC9498" w:tentative="1">
      <w:start w:val="1"/>
      <w:numFmt w:val="bullet"/>
      <w:lvlText w:val="-"/>
      <w:lvlJc w:val="left"/>
      <w:pPr>
        <w:tabs>
          <w:tab w:val="num" w:pos="3960"/>
        </w:tabs>
        <w:ind w:left="3960" w:hanging="360"/>
      </w:pPr>
      <w:rPr>
        <w:rFonts w:ascii="Times New Roman" w:hAnsi="Times New Roman" w:hint="default"/>
      </w:rPr>
    </w:lvl>
    <w:lvl w:ilvl="6" w:tplc="21F63D5C" w:tentative="1">
      <w:start w:val="1"/>
      <w:numFmt w:val="bullet"/>
      <w:lvlText w:val="-"/>
      <w:lvlJc w:val="left"/>
      <w:pPr>
        <w:tabs>
          <w:tab w:val="num" w:pos="4680"/>
        </w:tabs>
        <w:ind w:left="4680" w:hanging="360"/>
      </w:pPr>
      <w:rPr>
        <w:rFonts w:ascii="Times New Roman" w:hAnsi="Times New Roman" w:hint="default"/>
      </w:rPr>
    </w:lvl>
    <w:lvl w:ilvl="7" w:tplc="81F652CC" w:tentative="1">
      <w:start w:val="1"/>
      <w:numFmt w:val="bullet"/>
      <w:lvlText w:val="-"/>
      <w:lvlJc w:val="left"/>
      <w:pPr>
        <w:tabs>
          <w:tab w:val="num" w:pos="5400"/>
        </w:tabs>
        <w:ind w:left="5400" w:hanging="360"/>
      </w:pPr>
      <w:rPr>
        <w:rFonts w:ascii="Times New Roman" w:hAnsi="Times New Roman" w:hint="default"/>
      </w:rPr>
    </w:lvl>
    <w:lvl w:ilvl="8" w:tplc="E52C6826" w:tentative="1">
      <w:start w:val="1"/>
      <w:numFmt w:val="bullet"/>
      <w:lvlText w:val="-"/>
      <w:lvlJc w:val="left"/>
      <w:pPr>
        <w:tabs>
          <w:tab w:val="num" w:pos="6120"/>
        </w:tabs>
        <w:ind w:left="6120" w:hanging="360"/>
      </w:pPr>
      <w:rPr>
        <w:rFonts w:ascii="Times New Roman" w:hAnsi="Times New Roman" w:hint="default"/>
      </w:rPr>
    </w:lvl>
  </w:abstractNum>
  <w:abstractNum w:abstractNumId="279" w15:restartNumberingAfterBreak="0">
    <w:nsid w:val="707B780C"/>
    <w:multiLevelType w:val="hybridMultilevel"/>
    <w:tmpl w:val="766A5D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0" w15:restartNumberingAfterBreak="0">
    <w:nsid w:val="70A072CB"/>
    <w:multiLevelType w:val="hybridMultilevel"/>
    <w:tmpl w:val="A25075DA"/>
    <w:lvl w:ilvl="0" w:tplc="08090017">
      <w:start w:val="1"/>
      <w:numFmt w:val="lowerLetter"/>
      <w:lvlText w:val="%1)"/>
      <w:lvlJc w:val="left"/>
      <w:pPr>
        <w:ind w:left="720" w:hanging="360"/>
      </w:pPr>
      <w:rPr>
        <w:rFonts w:hint="default"/>
        <w:lang w:val="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1" w15:restartNumberingAfterBreak="0">
    <w:nsid w:val="70D02288"/>
    <w:multiLevelType w:val="hybridMultilevel"/>
    <w:tmpl w:val="85CE9164"/>
    <w:lvl w:ilvl="0" w:tplc="FFFFFFFF">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2" w15:restartNumberingAfterBreak="0">
    <w:nsid w:val="7259063F"/>
    <w:multiLevelType w:val="multilevel"/>
    <w:tmpl w:val="7EB2DA80"/>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3" w15:restartNumberingAfterBreak="0">
    <w:nsid w:val="72B900C4"/>
    <w:multiLevelType w:val="multilevel"/>
    <w:tmpl w:val="3984E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4" w15:restartNumberingAfterBreak="0">
    <w:nsid w:val="730012A6"/>
    <w:multiLevelType w:val="multilevel"/>
    <w:tmpl w:val="30F21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5" w15:restartNumberingAfterBreak="0">
    <w:nsid w:val="73444758"/>
    <w:multiLevelType w:val="multilevel"/>
    <w:tmpl w:val="7AD6F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6" w15:restartNumberingAfterBreak="0">
    <w:nsid w:val="735251BC"/>
    <w:multiLevelType w:val="multilevel"/>
    <w:tmpl w:val="CEBE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7" w15:restartNumberingAfterBreak="0">
    <w:nsid w:val="738A3C4C"/>
    <w:multiLevelType w:val="multilevel"/>
    <w:tmpl w:val="D13A1EF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8" w15:restartNumberingAfterBreak="0">
    <w:nsid w:val="73A84CD8"/>
    <w:multiLevelType w:val="multilevel"/>
    <w:tmpl w:val="74E28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9" w15:restartNumberingAfterBreak="0">
    <w:nsid w:val="74860203"/>
    <w:multiLevelType w:val="multilevel"/>
    <w:tmpl w:val="DA9E99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74B40126"/>
    <w:multiLevelType w:val="multilevel"/>
    <w:tmpl w:val="854081E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1" w15:restartNumberingAfterBreak="0">
    <w:nsid w:val="74F709AB"/>
    <w:multiLevelType w:val="multilevel"/>
    <w:tmpl w:val="2CE0F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75A46060"/>
    <w:multiLevelType w:val="hybridMultilevel"/>
    <w:tmpl w:val="0AB28FCE"/>
    <w:lvl w:ilvl="0" w:tplc="8F149D8C">
      <w:start w:val="1"/>
      <w:numFmt w:val="lowerLetter"/>
      <w:lvlText w:val="%1)"/>
      <w:lvlJc w:val="left"/>
      <w:pPr>
        <w:ind w:left="720" w:hanging="360"/>
      </w:pPr>
      <w:rPr>
        <w:sz w:val="24"/>
        <w:szCs w:val="32"/>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3" w15:restartNumberingAfterBreak="0">
    <w:nsid w:val="75B2066C"/>
    <w:multiLevelType w:val="hybridMultilevel"/>
    <w:tmpl w:val="06FA0AC4"/>
    <w:lvl w:ilvl="0" w:tplc="48649C42">
      <w:start w:val="1"/>
      <w:numFmt w:val="upperLetter"/>
      <w:lvlText w:val="%1."/>
      <w:lvlJc w:val="left"/>
      <w:pPr>
        <w:ind w:left="360" w:hanging="360"/>
      </w:pPr>
      <w:rPr>
        <w:rFonts w:hint="default"/>
        <w:color w:val="FFFFFF" w:themeColor="background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4" w15:restartNumberingAfterBreak="0">
    <w:nsid w:val="76B853FA"/>
    <w:multiLevelType w:val="multilevel"/>
    <w:tmpl w:val="B3F8C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77972CFE"/>
    <w:multiLevelType w:val="multilevel"/>
    <w:tmpl w:val="773A6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77A66F02"/>
    <w:multiLevelType w:val="hybridMultilevel"/>
    <w:tmpl w:val="C9C66C08"/>
    <w:lvl w:ilvl="0" w:tplc="08090017">
      <w:start w:val="1"/>
      <w:numFmt w:val="lowerLetter"/>
      <w:lvlText w:val="%1)"/>
      <w:lvlJc w:val="left"/>
      <w:pPr>
        <w:ind w:left="786" w:hanging="360"/>
      </w:p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97" w15:restartNumberingAfterBreak="0">
    <w:nsid w:val="77D738FD"/>
    <w:multiLevelType w:val="hybridMultilevel"/>
    <w:tmpl w:val="27EE4330"/>
    <w:lvl w:ilvl="0" w:tplc="0409001B">
      <w:start w:val="1"/>
      <w:numFmt w:val="lowerRoman"/>
      <w:lvlText w:val="%1."/>
      <w:lvlJc w:val="right"/>
      <w:pPr>
        <w:ind w:left="1440" w:hanging="360"/>
      </w:pPr>
      <w:rPr>
        <w:rFonts w:hint="default"/>
      </w:r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8" w15:restartNumberingAfterBreak="0">
    <w:nsid w:val="79952373"/>
    <w:multiLevelType w:val="hybridMultilevel"/>
    <w:tmpl w:val="59A6B9D6"/>
    <w:lvl w:ilvl="0" w:tplc="BED47878">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9" w15:restartNumberingAfterBreak="0">
    <w:nsid w:val="7A490776"/>
    <w:multiLevelType w:val="multilevel"/>
    <w:tmpl w:val="EC26376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0" w15:restartNumberingAfterBreak="0">
    <w:nsid w:val="7A974A3F"/>
    <w:multiLevelType w:val="multilevel"/>
    <w:tmpl w:val="3CD29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7B0F4197"/>
    <w:multiLevelType w:val="hybridMultilevel"/>
    <w:tmpl w:val="3656E4E0"/>
    <w:lvl w:ilvl="0" w:tplc="1FFEAE7A">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2" w15:restartNumberingAfterBreak="0">
    <w:nsid w:val="7B3F622A"/>
    <w:multiLevelType w:val="hybridMultilevel"/>
    <w:tmpl w:val="83AE48F4"/>
    <w:lvl w:ilvl="0" w:tplc="613E0AEC">
      <w:start w:val="1"/>
      <w:numFmt w:val="decimal"/>
      <w:lvlText w:val="%1."/>
      <w:lvlJc w:val="left"/>
      <w:pPr>
        <w:ind w:left="720" w:hanging="7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3" w15:restartNumberingAfterBreak="0">
    <w:nsid w:val="7BBD623C"/>
    <w:multiLevelType w:val="hybridMultilevel"/>
    <w:tmpl w:val="657013F0"/>
    <w:lvl w:ilvl="0" w:tplc="C9681490">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304" w15:restartNumberingAfterBreak="0">
    <w:nsid w:val="7BD56AEC"/>
    <w:multiLevelType w:val="hybridMultilevel"/>
    <w:tmpl w:val="7EAE5E0A"/>
    <w:styleLink w:val="LegalHeadings"/>
    <w:lvl w:ilvl="0" w:tplc="3F923E32">
      <w:start w:val="1"/>
      <w:numFmt w:val="upperLetter"/>
      <w:lvlText w:val="%1."/>
      <w:lvlJc w:val="left"/>
      <w:pPr>
        <w:ind w:left="360" w:hanging="360"/>
      </w:pPr>
      <w:rPr>
        <w:rFonts w:hint="default"/>
        <w:color w:val="FFFFFF" w:themeColor="background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5" w15:restartNumberingAfterBreak="0">
    <w:nsid w:val="7C743A1C"/>
    <w:multiLevelType w:val="multilevel"/>
    <w:tmpl w:val="F7C25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6" w15:restartNumberingAfterBreak="0">
    <w:nsid w:val="7D1A2C69"/>
    <w:multiLevelType w:val="hybridMultilevel"/>
    <w:tmpl w:val="ECDE94F2"/>
    <w:lvl w:ilvl="0" w:tplc="1FFEAE7A">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7" w15:restartNumberingAfterBreak="0">
    <w:nsid w:val="7D451291"/>
    <w:multiLevelType w:val="multilevel"/>
    <w:tmpl w:val="13F887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8" w15:restartNumberingAfterBreak="0">
    <w:nsid w:val="7E166E69"/>
    <w:multiLevelType w:val="hybridMultilevel"/>
    <w:tmpl w:val="8D1E1F38"/>
    <w:lvl w:ilvl="0" w:tplc="FFFFFFFF">
      <w:start w:val="1"/>
      <w:numFmt w:val="lowerLetter"/>
      <w:lvlText w:val="%1)"/>
      <w:lvlJc w:val="left"/>
      <w:pPr>
        <w:ind w:left="786" w:hanging="360"/>
      </w:pPr>
    </w:lvl>
    <w:lvl w:ilvl="1" w:tplc="FFFFFFFF">
      <w:start w:val="1"/>
      <w:numFmt w:val="lowerLetter"/>
      <w:lvlText w:val="%2."/>
      <w:lvlJc w:val="left"/>
      <w:pPr>
        <w:ind w:left="1506" w:hanging="360"/>
      </w:pPr>
    </w:lvl>
    <w:lvl w:ilvl="2" w:tplc="FFFFFFFF" w:tentative="1">
      <w:start w:val="1"/>
      <w:numFmt w:val="lowerRoman"/>
      <w:lvlText w:val="%3."/>
      <w:lvlJc w:val="right"/>
      <w:pPr>
        <w:ind w:left="2226" w:hanging="180"/>
      </w:pPr>
    </w:lvl>
    <w:lvl w:ilvl="3" w:tplc="FFFFFFFF" w:tentative="1">
      <w:start w:val="1"/>
      <w:numFmt w:val="decimal"/>
      <w:lvlText w:val="%4."/>
      <w:lvlJc w:val="left"/>
      <w:pPr>
        <w:ind w:left="2946" w:hanging="360"/>
      </w:pPr>
    </w:lvl>
    <w:lvl w:ilvl="4" w:tplc="FFFFFFFF" w:tentative="1">
      <w:start w:val="1"/>
      <w:numFmt w:val="lowerLetter"/>
      <w:lvlText w:val="%5."/>
      <w:lvlJc w:val="left"/>
      <w:pPr>
        <w:ind w:left="3666" w:hanging="360"/>
      </w:pPr>
    </w:lvl>
    <w:lvl w:ilvl="5" w:tplc="FFFFFFFF" w:tentative="1">
      <w:start w:val="1"/>
      <w:numFmt w:val="lowerRoman"/>
      <w:lvlText w:val="%6."/>
      <w:lvlJc w:val="right"/>
      <w:pPr>
        <w:ind w:left="4386" w:hanging="180"/>
      </w:pPr>
    </w:lvl>
    <w:lvl w:ilvl="6" w:tplc="FFFFFFFF" w:tentative="1">
      <w:start w:val="1"/>
      <w:numFmt w:val="decimal"/>
      <w:lvlText w:val="%7."/>
      <w:lvlJc w:val="left"/>
      <w:pPr>
        <w:ind w:left="5106" w:hanging="360"/>
      </w:pPr>
    </w:lvl>
    <w:lvl w:ilvl="7" w:tplc="FFFFFFFF" w:tentative="1">
      <w:start w:val="1"/>
      <w:numFmt w:val="lowerLetter"/>
      <w:lvlText w:val="%8."/>
      <w:lvlJc w:val="left"/>
      <w:pPr>
        <w:ind w:left="5826" w:hanging="360"/>
      </w:pPr>
    </w:lvl>
    <w:lvl w:ilvl="8" w:tplc="FFFFFFFF" w:tentative="1">
      <w:start w:val="1"/>
      <w:numFmt w:val="lowerRoman"/>
      <w:lvlText w:val="%9."/>
      <w:lvlJc w:val="right"/>
      <w:pPr>
        <w:ind w:left="6546" w:hanging="180"/>
      </w:pPr>
    </w:lvl>
  </w:abstractNum>
  <w:abstractNum w:abstractNumId="309" w15:restartNumberingAfterBreak="0">
    <w:nsid w:val="7E196821"/>
    <w:multiLevelType w:val="hybridMultilevel"/>
    <w:tmpl w:val="9484011E"/>
    <w:lvl w:ilvl="0" w:tplc="08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0" w15:restartNumberingAfterBreak="0">
    <w:nsid w:val="7E915DF0"/>
    <w:multiLevelType w:val="hybridMultilevel"/>
    <w:tmpl w:val="04BAD504"/>
    <w:lvl w:ilvl="0" w:tplc="944EFA34">
      <w:start w:val="1"/>
      <w:numFmt w:val="decimal"/>
      <w:pStyle w:val="Kop4"/>
      <w:lvlText w:val="%1.1.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00197561">
    <w:abstractNumId w:val="187"/>
  </w:num>
  <w:num w:numId="2" w16cid:durableId="1974410380">
    <w:abstractNumId w:val="191"/>
  </w:num>
  <w:num w:numId="3" w16cid:durableId="1725830066">
    <w:abstractNumId w:val="24"/>
  </w:num>
  <w:num w:numId="4" w16cid:durableId="549414957">
    <w:abstractNumId w:val="185"/>
  </w:num>
  <w:num w:numId="5" w16cid:durableId="667490123">
    <w:abstractNumId w:val="219"/>
  </w:num>
  <w:num w:numId="6" w16cid:durableId="910770431">
    <w:abstractNumId w:val="310"/>
  </w:num>
  <w:num w:numId="7" w16cid:durableId="1467820223">
    <w:abstractNumId w:val="13"/>
  </w:num>
  <w:num w:numId="8" w16cid:durableId="2085638995">
    <w:abstractNumId w:val="49"/>
  </w:num>
  <w:num w:numId="9" w16cid:durableId="545416395">
    <w:abstractNumId w:val="180"/>
  </w:num>
  <w:num w:numId="10" w16cid:durableId="856431217">
    <w:abstractNumId w:val="28"/>
  </w:num>
  <w:num w:numId="11" w16cid:durableId="271523000">
    <w:abstractNumId w:val="98"/>
  </w:num>
  <w:num w:numId="12" w16cid:durableId="818887273">
    <w:abstractNumId w:val="21"/>
  </w:num>
  <w:num w:numId="13" w16cid:durableId="1366979501">
    <w:abstractNumId w:val="202"/>
  </w:num>
  <w:num w:numId="14" w16cid:durableId="1667632729">
    <w:abstractNumId w:val="139"/>
  </w:num>
  <w:num w:numId="15" w16cid:durableId="823863286">
    <w:abstractNumId w:val="225"/>
  </w:num>
  <w:num w:numId="16" w16cid:durableId="492332698">
    <w:abstractNumId w:val="74"/>
  </w:num>
  <w:num w:numId="17" w16cid:durableId="1310130987">
    <w:abstractNumId w:val="137"/>
  </w:num>
  <w:num w:numId="18" w16cid:durableId="435098941">
    <w:abstractNumId w:val="253"/>
  </w:num>
  <w:num w:numId="19" w16cid:durableId="1643265316">
    <w:abstractNumId w:val="249"/>
  </w:num>
  <w:num w:numId="20" w16cid:durableId="1412039716">
    <w:abstractNumId w:val="105"/>
  </w:num>
  <w:num w:numId="21" w16cid:durableId="1977371388">
    <w:abstractNumId w:val="51"/>
  </w:num>
  <w:num w:numId="22" w16cid:durableId="394789613">
    <w:abstractNumId w:val="42"/>
  </w:num>
  <w:num w:numId="23" w16cid:durableId="68354671">
    <w:abstractNumId w:val="168"/>
  </w:num>
  <w:num w:numId="24" w16cid:durableId="668874291">
    <w:abstractNumId w:val="199"/>
  </w:num>
  <w:num w:numId="25" w16cid:durableId="1714427243">
    <w:abstractNumId w:val="217"/>
  </w:num>
  <w:num w:numId="26" w16cid:durableId="1305620896">
    <w:abstractNumId w:val="140"/>
  </w:num>
  <w:num w:numId="27" w16cid:durableId="379980954">
    <w:abstractNumId w:val="107"/>
  </w:num>
  <w:num w:numId="28" w16cid:durableId="475295729">
    <w:abstractNumId w:val="48"/>
  </w:num>
  <w:num w:numId="29" w16cid:durableId="1027945693">
    <w:abstractNumId w:val="46"/>
  </w:num>
  <w:num w:numId="30" w16cid:durableId="1086998047">
    <w:abstractNumId w:val="252"/>
  </w:num>
  <w:num w:numId="31" w16cid:durableId="1683511723">
    <w:abstractNumId w:val="257"/>
  </w:num>
  <w:num w:numId="32" w16cid:durableId="1160653079">
    <w:abstractNumId w:val="254"/>
  </w:num>
  <w:num w:numId="33" w16cid:durableId="342634050">
    <w:abstractNumId w:val="270"/>
  </w:num>
  <w:num w:numId="34" w16cid:durableId="1585994493">
    <w:abstractNumId w:val="89"/>
  </w:num>
  <w:num w:numId="35" w16cid:durableId="1561863366">
    <w:abstractNumId w:val="161"/>
  </w:num>
  <w:num w:numId="36" w16cid:durableId="36470166">
    <w:abstractNumId w:val="175"/>
  </w:num>
  <w:num w:numId="37" w16cid:durableId="671955542">
    <w:abstractNumId w:val="171"/>
  </w:num>
  <w:num w:numId="38" w16cid:durableId="599489370">
    <w:abstractNumId w:val="16"/>
  </w:num>
  <w:num w:numId="39" w16cid:durableId="65156253">
    <w:abstractNumId w:val="184"/>
  </w:num>
  <w:num w:numId="40" w16cid:durableId="1800296674">
    <w:abstractNumId w:val="111"/>
  </w:num>
  <w:num w:numId="41" w16cid:durableId="1484854337">
    <w:abstractNumId w:val="156"/>
  </w:num>
  <w:num w:numId="42" w16cid:durableId="13769501">
    <w:abstractNumId w:val="273"/>
  </w:num>
  <w:num w:numId="43" w16cid:durableId="1138037555">
    <w:abstractNumId w:val="155"/>
  </w:num>
  <w:num w:numId="44" w16cid:durableId="896432063">
    <w:abstractNumId w:val="97"/>
  </w:num>
  <w:num w:numId="45" w16cid:durableId="669060825">
    <w:abstractNumId w:val="58"/>
  </w:num>
  <w:num w:numId="46" w16cid:durableId="760487084">
    <w:abstractNumId w:val="61"/>
  </w:num>
  <w:num w:numId="47" w16cid:durableId="108086610">
    <w:abstractNumId w:val="119"/>
  </w:num>
  <w:num w:numId="48" w16cid:durableId="1083138743">
    <w:abstractNumId w:val="212"/>
  </w:num>
  <w:num w:numId="49" w16cid:durableId="1546136378">
    <w:abstractNumId w:val="10"/>
  </w:num>
  <w:num w:numId="50" w16cid:durableId="2015497967">
    <w:abstractNumId w:val="91"/>
  </w:num>
  <w:num w:numId="51" w16cid:durableId="1721586902">
    <w:abstractNumId w:val="93"/>
  </w:num>
  <w:num w:numId="52" w16cid:durableId="1343236720">
    <w:abstractNumId w:val="60"/>
  </w:num>
  <w:num w:numId="53" w16cid:durableId="1276445369">
    <w:abstractNumId w:val="113"/>
  </w:num>
  <w:num w:numId="54" w16cid:durableId="474025969">
    <w:abstractNumId w:val="166"/>
  </w:num>
  <w:num w:numId="55" w16cid:durableId="174927773">
    <w:abstractNumId w:val="7"/>
  </w:num>
  <w:num w:numId="56" w16cid:durableId="956911769">
    <w:abstractNumId w:val="35"/>
  </w:num>
  <w:num w:numId="57" w16cid:durableId="995108492">
    <w:abstractNumId w:val="208"/>
  </w:num>
  <w:num w:numId="58" w16cid:durableId="393166071">
    <w:abstractNumId w:val="22"/>
  </w:num>
  <w:num w:numId="59" w16cid:durableId="207693190">
    <w:abstractNumId w:val="215"/>
  </w:num>
  <w:num w:numId="60" w16cid:durableId="806358248">
    <w:abstractNumId w:val="87"/>
  </w:num>
  <w:num w:numId="61" w16cid:durableId="347566649">
    <w:abstractNumId w:val="259"/>
  </w:num>
  <w:num w:numId="62" w16cid:durableId="2043939918">
    <w:abstractNumId w:val="167"/>
  </w:num>
  <w:num w:numId="63" w16cid:durableId="1453787360">
    <w:abstractNumId w:val="302"/>
  </w:num>
  <w:num w:numId="64" w16cid:durableId="2133815260">
    <w:abstractNumId w:val="251"/>
  </w:num>
  <w:num w:numId="65" w16cid:durableId="74326298">
    <w:abstractNumId w:val="94"/>
  </w:num>
  <w:num w:numId="66" w16cid:durableId="692804064">
    <w:abstractNumId w:val="83"/>
  </w:num>
  <w:num w:numId="67" w16cid:durableId="1458793100">
    <w:abstractNumId w:val="228"/>
  </w:num>
  <w:num w:numId="68" w16cid:durableId="51588581">
    <w:abstractNumId w:val="116"/>
  </w:num>
  <w:num w:numId="69" w16cid:durableId="880173601">
    <w:abstractNumId w:val="32"/>
  </w:num>
  <w:num w:numId="70" w16cid:durableId="1864592090">
    <w:abstractNumId w:val="304"/>
  </w:num>
  <w:num w:numId="71" w16cid:durableId="1204748907">
    <w:abstractNumId w:val="293"/>
  </w:num>
  <w:num w:numId="72" w16cid:durableId="1497844639">
    <w:abstractNumId w:val="243"/>
  </w:num>
  <w:num w:numId="73" w16cid:durableId="50423894">
    <w:abstractNumId w:val="11"/>
  </w:num>
  <w:num w:numId="74" w16cid:durableId="3436824">
    <w:abstractNumId w:val="279"/>
  </w:num>
  <w:num w:numId="75" w16cid:durableId="46875235">
    <w:abstractNumId w:val="69"/>
  </w:num>
  <w:num w:numId="76" w16cid:durableId="1516923350">
    <w:abstractNumId w:val="39"/>
  </w:num>
  <w:num w:numId="77" w16cid:durableId="1460762027">
    <w:abstractNumId w:val="235"/>
  </w:num>
  <w:num w:numId="78" w16cid:durableId="1029645608">
    <w:abstractNumId w:val="84"/>
  </w:num>
  <w:num w:numId="79" w16cid:durableId="1827085746">
    <w:abstractNumId w:val="65"/>
  </w:num>
  <w:num w:numId="80" w16cid:durableId="1159619112">
    <w:abstractNumId w:val="9"/>
  </w:num>
  <w:num w:numId="81" w16cid:durableId="1351950755">
    <w:abstractNumId w:val="135"/>
  </w:num>
  <w:num w:numId="82" w16cid:durableId="783767750">
    <w:abstractNumId w:val="38"/>
  </w:num>
  <w:num w:numId="83" w16cid:durableId="1593010411">
    <w:abstractNumId w:val="261"/>
  </w:num>
  <w:num w:numId="84" w16cid:durableId="1136871735">
    <w:abstractNumId w:val="44"/>
  </w:num>
  <w:num w:numId="85" w16cid:durableId="595677473">
    <w:abstractNumId w:val="59"/>
  </w:num>
  <w:num w:numId="86" w16cid:durableId="1158882035">
    <w:abstractNumId w:val="275"/>
  </w:num>
  <w:num w:numId="87" w16cid:durableId="1772239866">
    <w:abstractNumId w:val="81"/>
  </w:num>
  <w:num w:numId="88" w16cid:durableId="38939037">
    <w:abstractNumId w:val="295"/>
  </w:num>
  <w:num w:numId="89" w16cid:durableId="457115452">
    <w:abstractNumId w:val="281"/>
  </w:num>
  <w:num w:numId="90" w16cid:durableId="1764567002">
    <w:abstractNumId w:val="14"/>
  </w:num>
  <w:num w:numId="91" w16cid:durableId="11688073">
    <w:abstractNumId w:val="144"/>
  </w:num>
  <w:num w:numId="92" w16cid:durableId="1080374619">
    <w:abstractNumId w:val="298"/>
  </w:num>
  <w:num w:numId="93" w16cid:durableId="325784022">
    <w:abstractNumId w:val="134"/>
  </w:num>
  <w:num w:numId="94" w16cid:durableId="812646979">
    <w:abstractNumId w:val="234"/>
  </w:num>
  <w:num w:numId="95" w16cid:durableId="1451050618">
    <w:abstractNumId w:val="303"/>
  </w:num>
  <w:num w:numId="96" w16cid:durableId="871302075">
    <w:abstractNumId w:val="67"/>
  </w:num>
  <w:num w:numId="97" w16cid:durableId="1834566704">
    <w:abstractNumId w:val="263"/>
  </w:num>
  <w:num w:numId="98" w16cid:durableId="349188075">
    <w:abstractNumId w:val="109"/>
  </w:num>
  <w:num w:numId="99" w16cid:durableId="1079208647">
    <w:abstractNumId w:val="138"/>
  </w:num>
  <w:num w:numId="100" w16cid:durableId="1761366109">
    <w:abstractNumId w:val="126"/>
  </w:num>
  <w:num w:numId="101" w16cid:durableId="549852476">
    <w:abstractNumId w:val="221"/>
  </w:num>
  <w:num w:numId="102" w16cid:durableId="178740172">
    <w:abstractNumId w:val="237"/>
  </w:num>
  <w:num w:numId="103" w16cid:durableId="975914285">
    <w:abstractNumId w:val="64"/>
  </w:num>
  <w:num w:numId="104" w16cid:durableId="1801145820">
    <w:abstractNumId w:val="149"/>
  </w:num>
  <w:num w:numId="105" w16cid:durableId="1867793687">
    <w:abstractNumId w:val="206"/>
  </w:num>
  <w:num w:numId="106" w16cid:durableId="2001421723">
    <w:abstractNumId w:val="57"/>
  </w:num>
  <w:num w:numId="107" w16cid:durableId="678239881">
    <w:abstractNumId w:val="77"/>
  </w:num>
  <w:num w:numId="108" w16cid:durableId="186990087">
    <w:abstractNumId w:val="198"/>
  </w:num>
  <w:num w:numId="109" w16cid:durableId="278487526">
    <w:abstractNumId w:val="297"/>
  </w:num>
  <w:num w:numId="110" w16cid:durableId="923732222">
    <w:abstractNumId w:val="102"/>
  </w:num>
  <w:num w:numId="111" w16cid:durableId="1293905048">
    <w:abstractNumId w:val="230"/>
  </w:num>
  <w:num w:numId="112" w16cid:durableId="860705781">
    <w:abstractNumId w:val="209"/>
  </w:num>
  <w:num w:numId="113" w16cid:durableId="1114246346">
    <w:abstractNumId w:val="174"/>
  </w:num>
  <w:num w:numId="114" w16cid:durableId="1671563986">
    <w:abstractNumId w:val="181"/>
  </w:num>
  <w:num w:numId="115" w16cid:durableId="189103263">
    <w:abstractNumId w:val="34"/>
  </w:num>
  <w:num w:numId="116" w16cid:durableId="1411808301">
    <w:abstractNumId w:val="269"/>
  </w:num>
  <w:num w:numId="117" w16cid:durableId="1128662433">
    <w:abstractNumId w:val="47"/>
  </w:num>
  <w:num w:numId="118" w16cid:durableId="52511672">
    <w:abstractNumId w:val="95"/>
  </w:num>
  <w:num w:numId="119" w16cid:durableId="1212841776">
    <w:abstractNumId w:val="0"/>
  </w:num>
  <w:num w:numId="120" w16cid:durableId="998850883">
    <w:abstractNumId w:val="141"/>
  </w:num>
  <w:num w:numId="121" w16cid:durableId="497621705">
    <w:abstractNumId w:val="280"/>
  </w:num>
  <w:num w:numId="122" w16cid:durableId="1866139840">
    <w:abstractNumId w:val="106"/>
  </w:num>
  <w:num w:numId="123" w16cid:durableId="1771001800">
    <w:abstractNumId w:val="214"/>
  </w:num>
  <w:num w:numId="124" w16cid:durableId="1430198640">
    <w:abstractNumId w:val="236"/>
  </w:num>
  <w:num w:numId="125" w16cid:durableId="798691113">
    <w:abstractNumId w:val="271"/>
  </w:num>
  <w:num w:numId="126" w16cid:durableId="1159269308">
    <w:abstractNumId w:val="20"/>
  </w:num>
  <w:num w:numId="127" w16cid:durableId="1346706006">
    <w:abstractNumId w:val="31"/>
  </w:num>
  <w:num w:numId="128" w16cid:durableId="110520744">
    <w:abstractNumId w:val="45"/>
  </w:num>
  <w:num w:numId="129" w16cid:durableId="7685855">
    <w:abstractNumId w:val="115"/>
  </w:num>
  <w:num w:numId="130" w16cid:durableId="835537289">
    <w:abstractNumId w:val="242"/>
  </w:num>
  <w:num w:numId="131" w16cid:durableId="588345073">
    <w:abstractNumId w:val="218"/>
  </w:num>
  <w:num w:numId="132" w16cid:durableId="294408352">
    <w:abstractNumId w:val="308"/>
  </w:num>
  <w:num w:numId="133" w16cid:durableId="2125809075">
    <w:abstractNumId w:val="193"/>
  </w:num>
  <w:num w:numId="134" w16cid:durableId="76248878">
    <w:abstractNumId w:val="264"/>
  </w:num>
  <w:num w:numId="135" w16cid:durableId="1879659793">
    <w:abstractNumId w:val="36"/>
  </w:num>
  <w:num w:numId="136" w16cid:durableId="521210678">
    <w:abstractNumId w:val="80"/>
  </w:num>
  <w:num w:numId="137" w16cid:durableId="2061440844">
    <w:abstractNumId w:val="296"/>
  </w:num>
  <w:num w:numId="138" w16cid:durableId="1675646957">
    <w:abstractNumId w:val="267"/>
  </w:num>
  <w:num w:numId="139" w16cid:durableId="1952276273">
    <w:abstractNumId w:val="90"/>
  </w:num>
  <w:num w:numId="140" w16cid:durableId="973372514">
    <w:abstractNumId w:val="68"/>
  </w:num>
  <w:num w:numId="141" w16cid:durableId="632256093">
    <w:abstractNumId w:val="272"/>
  </w:num>
  <w:num w:numId="142" w16cid:durableId="181087301">
    <w:abstractNumId w:val="247"/>
  </w:num>
  <w:num w:numId="143" w16cid:durableId="683550843">
    <w:abstractNumId w:val="52"/>
  </w:num>
  <w:num w:numId="144" w16cid:durableId="203909396">
    <w:abstractNumId w:val="223"/>
  </w:num>
  <w:num w:numId="145" w16cid:durableId="468865816">
    <w:abstractNumId w:val="196"/>
  </w:num>
  <w:num w:numId="146" w16cid:durableId="104233088">
    <w:abstractNumId w:val="231"/>
  </w:num>
  <w:num w:numId="147" w16cid:durableId="1766732764">
    <w:abstractNumId w:val="150"/>
  </w:num>
  <w:num w:numId="148" w16cid:durableId="422997277">
    <w:abstractNumId w:val="309"/>
  </w:num>
  <w:num w:numId="149" w16cid:durableId="1548027338">
    <w:abstractNumId w:val="163"/>
  </w:num>
  <w:num w:numId="150" w16cid:durableId="657002151">
    <w:abstractNumId w:val="153"/>
  </w:num>
  <w:num w:numId="151" w16cid:durableId="1029064580">
    <w:abstractNumId w:val="186"/>
  </w:num>
  <w:num w:numId="152" w16cid:durableId="1685286233">
    <w:abstractNumId w:val="62"/>
  </w:num>
  <w:num w:numId="153" w16cid:durableId="849294441">
    <w:abstractNumId w:val="132"/>
  </w:num>
  <w:num w:numId="154" w16cid:durableId="999456484">
    <w:abstractNumId w:val="82"/>
  </w:num>
  <w:num w:numId="155" w16cid:durableId="1985701047">
    <w:abstractNumId w:val="239"/>
  </w:num>
  <w:num w:numId="156" w16cid:durableId="811823482">
    <w:abstractNumId w:val="79"/>
  </w:num>
  <w:num w:numId="157" w16cid:durableId="1969891100">
    <w:abstractNumId w:val="114"/>
  </w:num>
  <w:num w:numId="158" w16cid:durableId="471562001">
    <w:abstractNumId w:val="29"/>
  </w:num>
  <w:num w:numId="159" w16cid:durableId="2078552942">
    <w:abstractNumId w:val="182"/>
  </w:num>
  <w:num w:numId="160" w16cid:durableId="1002313995">
    <w:abstractNumId w:val="290"/>
  </w:num>
  <w:num w:numId="161" w16cid:durableId="584995119">
    <w:abstractNumId w:val="173"/>
  </w:num>
  <w:num w:numId="162" w16cid:durableId="140660678">
    <w:abstractNumId w:val="203"/>
  </w:num>
  <w:num w:numId="163" w16cid:durableId="629432826">
    <w:abstractNumId w:val="220"/>
  </w:num>
  <w:num w:numId="164" w16cid:durableId="113867109">
    <w:abstractNumId w:val="85"/>
  </w:num>
  <w:num w:numId="165" w16cid:durableId="762411573">
    <w:abstractNumId w:val="2"/>
  </w:num>
  <w:num w:numId="166" w16cid:durableId="1912538556">
    <w:abstractNumId w:val="103"/>
  </w:num>
  <w:num w:numId="167" w16cid:durableId="550114010">
    <w:abstractNumId w:val="289"/>
  </w:num>
  <w:num w:numId="168" w16cid:durableId="1337684454">
    <w:abstractNumId w:val="146"/>
  </w:num>
  <w:num w:numId="169" w16cid:durableId="623772392">
    <w:abstractNumId w:val="274"/>
  </w:num>
  <w:num w:numId="170" w16cid:durableId="1802579749">
    <w:abstractNumId w:val="26"/>
  </w:num>
  <w:num w:numId="171" w16cid:durableId="1941519894">
    <w:abstractNumId w:val="294"/>
  </w:num>
  <w:num w:numId="172" w16cid:durableId="777218990">
    <w:abstractNumId w:val="284"/>
  </w:num>
  <w:num w:numId="173" w16cid:durableId="979310885">
    <w:abstractNumId w:val="283"/>
  </w:num>
  <w:num w:numId="174" w16cid:durableId="1318730087">
    <w:abstractNumId w:val="183"/>
  </w:num>
  <w:num w:numId="175" w16cid:durableId="1099371912">
    <w:abstractNumId w:val="121"/>
  </w:num>
  <w:num w:numId="176" w16cid:durableId="2095780627">
    <w:abstractNumId w:val="123"/>
  </w:num>
  <w:num w:numId="177" w16cid:durableId="1593465508">
    <w:abstractNumId w:val="299"/>
  </w:num>
  <w:num w:numId="178" w16cid:durableId="615139664">
    <w:abstractNumId w:val="244"/>
  </w:num>
  <w:num w:numId="179" w16cid:durableId="1818061832">
    <w:abstractNumId w:val="99"/>
  </w:num>
  <w:num w:numId="180" w16cid:durableId="370805063">
    <w:abstractNumId w:val="288"/>
  </w:num>
  <w:num w:numId="181" w16cid:durableId="1289554452">
    <w:abstractNumId w:val="70"/>
  </w:num>
  <w:num w:numId="182" w16cid:durableId="717777005">
    <w:abstractNumId w:val="110"/>
  </w:num>
  <w:num w:numId="183" w16cid:durableId="2019846866">
    <w:abstractNumId w:val="165"/>
  </w:num>
  <w:num w:numId="184" w16cid:durableId="1962805059">
    <w:abstractNumId w:val="6"/>
  </w:num>
  <w:num w:numId="185" w16cid:durableId="1572274738">
    <w:abstractNumId w:val="3"/>
  </w:num>
  <w:num w:numId="186" w16cid:durableId="574894140">
    <w:abstractNumId w:val="142"/>
  </w:num>
  <w:num w:numId="187" w16cid:durableId="1893420594">
    <w:abstractNumId w:val="148"/>
  </w:num>
  <w:num w:numId="188" w16cid:durableId="1369909613">
    <w:abstractNumId w:val="5"/>
  </w:num>
  <w:num w:numId="189" w16cid:durableId="803743096">
    <w:abstractNumId w:val="194"/>
  </w:num>
  <w:num w:numId="190" w16cid:durableId="1378427720">
    <w:abstractNumId w:val="172"/>
  </w:num>
  <w:num w:numId="191" w16cid:durableId="265960987">
    <w:abstractNumId w:val="120"/>
  </w:num>
  <w:num w:numId="192" w16cid:durableId="1198616594">
    <w:abstractNumId w:val="4"/>
  </w:num>
  <w:num w:numId="193" w16cid:durableId="1679650811">
    <w:abstractNumId w:val="164"/>
  </w:num>
  <w:num w:numId="194" w16cid:durableId="1056005387">
    <w:abstractNumId w:val="151"/>
  </w:num>
  <w:num w:numId="195" w16cid:durableId="1744794939">
    <w:abstractNumId w:val="176"/>
  </w:num>
  <w:num w:numId="196" w16cid:durableId="1381514431">
    <w:abstractNumId w:val="305"/>
  </w:num>
  <w:num w:numId="197" w16cid:durableId="678041947">
    <w:abstractNumId w:val="291"/>
  </w:num>
  <w:num w:numId="198" w16cid:durableId="1980257164">
    <w:abstractNumId w:val="125"/>
  </w:num>
  <w:num w:numId="199" w16cid:durableId="441606366">
    <w:abstractNumId w:val="307"/>
  </w:num>
  <w:num w:numId="200" w16cid:durableId="1308971104">
    <w:abstractNumId w:val="56"/>
  </w:num>
  <w:num w:numId="201" w16cid:durableId="811286659">
    <w:abstractNumId w:val="8"/>
  </w:num>
  <w:num w:numId="202" w16cid:durableId="44065443">
    <w:abstractNumId w:val="18"/>
  </w:num>
  <w:num w:numId="203" w16cid:durableId="1062482565">
    <w:abstractNumId w:val="255"/>
  </w:num>
  <w:num w:numId="204" w16cid:durableId="447118001">
    <w:abstractNumId w:val="124"/>
  </w:num>
  <w:num w:numId="205" w16cid:durableId="1271858756">
    <w:abstractNumId w:val="158"/>
  </w:num>
  <w:num w:numId="206" w16cid:durableId="1895121108">
    <w:abstractNumId w:val="15"/>
  </w:num>
  <w:num w:numId="207" w16cid:durableId="1552887172">
    <w:abstractNumId w:val="287"/>
  </w:num>
  <w:num w:numId="208" w16cid:durableId="1832335359">
    <w:abstractNumId w:val="179"/>
  </w:num>
  <w:num w:numId="209" w16cid:durableId="641543395">
    <w:abstractNumId w:val="238"/>
  </w:num>
  <w:num w:numId="210" w16cid:durableId="916861228">
    <w:abstractNumId w:val="112"/>
  </w:num>
  <w:num w:numId="211" w16cid:durableId="1400057012">
    <w:abstractNumId w:val="136"/>
  </w:num>
  <w:num w:numId="212" w16cid:durableId="1686900942">
    <w:abstractNumId w:val="229"/>
  </w:num>
  <w:num w:numId="213" w16cid:durableId="1986811072">
    <w:abstractNumId w:val="131"/>
  </w:num>
  <w:num w:numId="214" w16cid:durableId="73472538">
    <w:abstractNumId w:val="240"/>
  </w:num>
  <w:num w:numId="215" w16cid:durableId="75055973">
    <w:abstractNumId w:val="282"/>
  </w:num>
  <w:num w:numId="216" w16cid:durableId="475225597">
    <w:abstractNumId w:val="286"/>
  </w:num>
  <w:num w:numId="217" w16cid:durableId="1037201410">
    <w:abstractNumId w:val="86"/>
  </w:num>
  <w:num w:numId="218" w16cid:durableId="57553091">
    <w:abstractNumId w:val="177"/>
  </w:num>
  <w:num w:numId="219" w16cid:durableId="553853433">
    <w:abstractNumId w:val="266"/>
  </w:num>
  <w:num w:numId="220" w16cid:durableId="1992711014">
    <w:abstractNumId w:val="72"/>
  </w:num>
  <w:num w:numId="221" w16cid:durableId="864682010">
    <w:abstractNumId w:val="19"/>
  </w:num>
  <w:num w:numId="222" w16cid:durableId="1075468199">
    <w:abstractNumId w:val="265"/>
  </w:num>
  <w:num w:numId="223" w16cid:durableId="1918904124">
    <w:abstractNumId w:val="276"/>
  </w:num>
  <w:num w:numId="224" w16cid:durableId="1555577469">
    <w:abstractNumId w:val="200"/>
  </w:num>
  <w:num w:numId="225" w16cid:durableId="1617256542">
    <w:abstractNumId w:val="204"/>
  </w:num>
  <w:num w:numId="226" w16cid:durableId="276563769">
    <w:abstractNumId w:val="300"/>
  </w:num>
  <w:num w:numId="227" w16cid:durableId="430784414">
    <w:abstractNumId w:val="224"/>
  </w:num>
  <w:num w:numId="228" w16cid:durableId="2041930270">
    <w:abstractNumId w:val="250"/>
  </w:num>
  <w:num w:numId="229" w16cid:durableId="966662427">
    <w:abstractNumId w:val="169"/>
  </w:num>
  <w:num w:numId="230" w16cid:durableId="317999833">
    <w:abstractNumId w:val="226"/>
  </w:num>
  <w:num w:numId="231" w16cid:durableId="105852981">
    <w:abstractNumId w:val="248"/>
  </w:num>
  <w:num w:numId="232" w16cid:durableId="1935625151">
    <w:abstractNumId w:val="25"/>
  </w:num>
  <w:num w:numId="233" w16cid:durableId="594822645">
    <w:abstractNumId w:val="285"/>
  </w:num>
  <w:num w:numId="234" w16cid:durableId="742987877">
    <w:abstractNumId w:val="262"/>
  </w:num>
  <w:num w:numId="235" w16cid:durableId="692078227">
    <w:abstractNumId w:val="75"/>
  </w:num>
  <w:num w:numId="236" w16cid:durableId="1692953183">
    <w:abstractNumId w:val="100"/>
  </w:num>
  <w:num w:numId="237" w16cid:durableId="1034500248">
    <w:abstractNumId w:val="160"/>
  </w:num>
  <w:num w:numId="238" w16cid:durableId="1534227166">
    <w:abstractNumId w:val="12"/>
  </w:num>
  <w:num w:numId="239" w16cid:durableId="1506478322">
    <w:abstractNumId w:val="54"/>
  </w:num>
  <w:num w:numId="240" w16cid:durableId="1983003610">
    <w:abstractNumId w:val="30"/>
  </w:num>
  <w:num w:numId="241" w16cid:durableId="1464545111">
    <w:abstractNumId w:val="23"/>
  </w:num>
  <w:num w:numId="242" w16cid:durableId="349067314">
    <w:abstractNumId w:val="189"/>
  </w:num>
  <w:num w:numId="243" w16cid:durableId="258291609">
    <w:abstractNumId w:val="1"/>
  </w:num>
  <w:num w:numId="244" w16cid:durableId="154733786">
    <w:abstractNumId w:val="122"/>
  </w:num>
  <w:num w:numId="245" w16cid:durableId="1036733940">
    <w:abstractNumId w:val="245"/>
  </w:num>
  <w:num w:numId="246" w16cid:durableId="1816754182">
    <w:abstractNumId w:val="278"/>
  </w:num>
  <w:num w:numId="247" w16cid:durableId="1420829048">
    <w:abstractNumId w:val="178"/>
  </w:num>
  <w:num w:numId="248" w16cid:durableId="1681856094">
    <w:abstractNumId w:val="227"/>
  </w:num>
  <w:num w:numId="249" w16cid:durableId="113255212">
    <w:abstractNumId w:val="37"/>
  </w:num>
  <w:num w:numId="250" w16cid:durableId="1586456548">
    <w:abstractNumId w:val="241"/>
  </w:num>
  <w:num w:numId="251" w16cid:durableId="193660786">
    <w:abstractNumId w:val="222"/>
  </w:num>
  <w:num w:numId="252" w16cid:durableId="1315570685">
    <w:abstractNumId w:val="256"/>
  </w:num>
  <w:num w:numId="253" w16cid:durableId="326786496">
    <w:abstractNumId w:val="128"/>
  </w:num>
  <w:num w:numId="254" w16cid:durableId="2037269963">
    <w:abstractNumId w:val="211"/>
  </w:num>
  <w:num w:numId="255" w16cid:durableId="231814638">
    <w:abstractNumId w:val="301"/>
  </w:num>
  <w:num w:numId="256" w16cid:durableId="783622989">
    <w:abstractNumId w:val="277"/>
  </w:num>
  <w:num w:numId="257" w16cid:durableId="1246958179">
    <w:abstractNumId w:val="40"/>
  </w:num>
  <w:num w:numId="258" w16cid:durableId="29651853">
    <w:abstractNumId w:val="104"/>
  </w:num>
  <w:num w:numId="259" w16cid:durableId="1367558352">
    <w:abstractNumId w:val="188"/>
  </w:num>
  <w:num w:numId="260" w16cid:durableId="1438985860">
    <w:abstractNumId w:val="117"/>
  </w:num>
  <w:num w:numId="261" w16cid:durableId="2035765042">
    <w:abstractNumId w:val="216"/>
  </w:num>
  <w:num w:numId="262" w16cid:durableId="1142114818">
    <w:abstractNumId w:val="71"/>
  </w:num>
  <w:num w:numId="263" w16cid:durableId="1598437454">
    <w:abstractNumId w:val="127"/>
  </w:num>
  <w:num w:numId="264" w16cid:durableId="103119147">
    <w:abstractNumId w:val="147"/>
  </w:num>
  <w:num w:numId="265" w16cid:durableId="1299533392">
    <w:abstractNumId w:val="66"/>
  </w:num>
  <w:num w:numId="266" w16cid:durableId="284894621">
    <w:abstractNumId w:val="145"/>
  </w:num>
  <w:num w:numId="267" w16cid:durableId="622466562">
    <w:abstractNumId w:val="292"/>
  </w:num>
  <w:num w:numId="268" w16cid:durableId="624458925">
    <w:abstractNumId w:val="213"/>
  </w:num>
  <w:num w:numId="269" w16cid:durableId="1661277573">
    <w:abstractNumId w:val="210"/>
  </w:num>
  <w:num w:numId="270" w16cid:durableId="1401556089">
    <w:abstractNumId w:val="159"/>
  </w:num>
  <w:num w:numId="271" w16cid:durableId="1323660176">
    <w:abstractNumId w:val="96"/>
  </w:num>
  <w:num w:numId="272" w16cid:durableId="1396926626">
    <w:abstractNumId w:val="260"/>
  </w:num>
  <w:num w:numId="273" w16cid:durableId="1876575972">
    <w:abstractNumId w:val="232"/>
  </w:num>
  <w:num w:numId="274" w16cid:durableId="1508013068">
    <w:abstractNumId w:val="201"/>
  </w:num>
  <w:num w:numId="275" w16cid:durableId="412701999">
    <w:abstractNumId w:val="130"/>
  </w:num>
  <w:num w:numId="276" w16cid:durableId="1362439369">
    <w:abstractNumId w:val="207"/>
  </w:num>
  <w:num w:numId="277" w16cid:durableId="1724136537">
    <w:abstractNumId w:val="233"/>
  </w:num>
  <w:num w:numId="278" w16cid:durableId="960845753">
    <w:abstractNumId w:val="53"/>
  </w:num>
  <w:num w:numId="279" w16cid:durableId="581184009">
    <w:abstractNumId w:val="143"/>
  </w:num>
  <w:num w:numId="280" w16cid:durableId="299766287">
    <w:abstractNumId w:val="92"/>
  </w:num>
  <w:num w:numId="281" w16cid:durableId="324629377">
    <w:abstractNumId w:val="306"/>
  </w:num>
  <w:num w:numId="282" w16cid:durableId="1112672474">
    <w:abstractNumId w:val="157"/>
  </w:num>
  <w:num w:numId="283" w16cid:durableId="54738702">
    <w:abstractNumId w:val="192"/>
  </w:num>
  <w:num w:numId="284" w16cid:durableId="950670921">
    <w:abstractNumId w:val="108"/>
  </w:num>
  <w:num w:numId="285" w16cid:durableId="1673289969">
    <w:abstractNumId w:val="205"/>
  </w:num>
  <w:num w:numId="286" w16cid:durableId="876893710">
    <w:abstractNumId w:val="73"/>
  </w:num>
  <w:num w:numId="287" w16cid:durableId="84766700">
    <w:abstractNumId w:val="63"/>
  </w:num>
  <w:num w:numId="288" w16cid:durableId="732239461">
    <w:abstractNumId w:val="190"/>
  </w:num>
  <w:num w:numId="289" w16cid:durableId="947005119">
    <w:abstractNumId w:val="41"/>
  </w:num>
  <w:num w:numId="290" w16cid:durableId="2119399249">
    <w:abstractNumId w:val="43"/>
  </w:num>
  <w:num w:numId="291" w16cid:durableId="597173905">
    <w:abstractNumId w:val="129"/>
  </w:num>
  <w:num w:numId="292" w16cid:durableId="111401347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16cid:durableId="2094622669">
    <w:abstractNumId w:val="152"/>
  </w:num>
  <w:num w:numId="294" w16cid:durableId="1403024813">
    <w:abstractNumId w:val="24"/>
  </w:num>
  <w:num w:numId="295" w16cid:durableId="1928154451">
    <w:abstractNumId w:val="24"/>
  </w:num>
  <w:num w:numId="296" w16cid:durableId="120002233">
    <w:abstractNumId w:val="88"/>
  </w:num>
  <w:num w:numId="297" w16cid:durableId="1324511972">
    <w:abstractNumId w:val="162"/>
  </w:num>
  <w:num w:numId="298" w16cid:durableId="121327049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16cid:durableId="340014939">
    <w:abstractNumId w:val="246"/>
  </w:num>
  <w:num w:numId="300" w16cid:durableId="460341796">
    <w:abstractNumId w:val="78"/>
  </w:num>
  <w:num w:numId="301" w16cid:durableId="1306199185">
    <w:abstractNumId w:val="268"/>
  </w:num>
  <w:num w:numId="302" w16cid:durableId="1666585909">
    <w:abstractNumId w:val="50"/>
  </w:num>
  <w:num w:numId="303" w16cid:durableId="700400795">
    <w:abstractNumId w:val="118"/>
  </w:num>
  <w:num w:numId="304" w16cid:durableId="9836617">
    <w:abstractNumId w:val="170"/>
  </w:num>
  <w:num w:numId="305" w16cid:durableId="152752200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6" w16cid:durableId="128739690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7" w16cid:durableId="2799276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16cid:durableId="691104860">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16cid:durableId="171396494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16cid:durableId="122992656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16cid:durableId="280965107">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16cid:durableId="109867042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16cid:durableId="394010914">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16cid:durableId="136964175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16cid:durableId="957906293">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16cid:durableId="1330910216">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16cid:durableId="583799330">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16cid:durableId="1326864066">
    <w:abstractNumId w:val="133"/>
  </w:num>
  <w:num w:numId="319" w16cid:durableId="67406749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16cid:durableId="103458057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16cid:durableId="211327611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16cid:durableId="169195455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16cid:durableId="1101727034">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16cid:durableId="57620565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16cid:durableId="34632435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592399945">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38230706">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843665110">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16cid:durableId="1978295962">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16cid:durableId="214075790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16cid:durableId="125589648">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16cid:durableId="10881491">
    <w:abstractNumId w:val="101"/>
  </w:num>
  <w:num w:numId="333" w16cid:durableId="9444514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16cid:durableId="135260751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16cid:durableId="177767278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16cid:durableId="33006200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16cid:durableId="1806580304">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16cid:durableId="122436396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16cid:durableId="180546860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20201091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16cid:durableId="52626007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16cid:durableId="1890149387">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16cid:durableId="999847305">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16cid:durableId="1797521718">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16cid:durableId="653679059">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16cid:durableId="93861683">
    <w:abstractNumId w:val="197"/>
  </w:num>
  <w:num w:numId="347" w16cid:durableId="1783455139">
    <w:abstractNumId w:val="258"/>
  </w:num>
  <w:num w:numId="348" w16cid:durableId="605386084">
    <w:abstractNumId w:val="195"/>
  </w:num>
  <w:num w:numId="349" w16cid:durableId="1181891678">
    <w:abstractNumId w:val="33"/>
  </w:num>
  <w:num w:numId="350" w16cid:durableId="568686186">
    <w:abstractNumId w:val="17"/>
  </w:num>
  <w:num w:numId="351" w16cid:durableId="1210261109">
    <w:abstractNumId w:val="76"/>
  </w:num>
  <w:num w:numId="352" w16cid:durableId="1140683145">
    <w:abstractNumId w:val="154"/>
  </w:num>
  <w:num w:numId="353" w16cid:durableId="292709903">
    <w:abstractNumId w:val="55"/>
  </w:num>
  <w:num w:numId="354" w16cid:durableId="1937707807">
    <w:abstractNumId w:val="185"/>
  </w:num>
  <w:num w:numId="355" w16cid:durableId="779571105">
    <w:abstractNumId w:val="27"/>
  </w:num>
  <w:numIdMacAtCleanup w:val="3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D77"/>
    <w:rsid w:val="000000D4"/>
    <w:rsid w:val="00000279"/>
    <w:rsid w:val="00000A78"/>
    <w:rsid w:val="00000BA7"/>
    <w:rsid w:val="00000D86"/>
    <w:rsid w:val="00000DA8"/>
    <w:rsid w:val="00000FD9"/>
    <w:rsid w:val="000011A8"/>
    <w:rsid w:val="000011C5"/>
    <w:rsid w:val="000013B1"/>
    <w:rsid w:val="00001504"/>
    <w:rsid w:val="0000200E"/>
    <w:rsid w:val="0000244F"/>
    <w:rsid w:val="0000247E"/>
    <w:rsid w:val="000029CE"/>
    <w:rsid w:val="00002ADA"/>
    <w:rsid w:val="00002DA0"/>
    <w:rsid w:val="00003660"/>
    <w:rsid w:val="000038AF"/>
    <w:rsid w:val="00003A85"/>
    <w:rsid w:val="000040C3"/>
    <w:rsid w:val="000043FC"/>
    <w:rsid w:val="00004524"/>
    <w:rsid w:val="000049B8"/>
    <w:rsid w:val="00004BCB"/>
    <w:rsid w:val="00004CDA"/>
    <w:rsid w:val="00004DC8"/>
    <w:rsid w:val="00005087"/>
    <w:rsid w:val="00005D95"/>
    <w:rsid w:val="000061DD"/>
    <w:rsid w:val="00006379"/>
    <w:rsid w:val="00006734"/>
    <w:rsid w:val="000069B0"/>
    <w:rsid w:val="00006A35"/>
    <w:rsid w:val="00006CED"/>
    <w:rsid w:val="000070B0"/>
    <w:rsid w:val="000074EB"/>
    <w:rsid w:val="0000788B"/>
    <w:rsid w:val="00010366"/>
    <w:rsid w:val="00010806"/>
    <w:rsid w:val="00010A21"/>
    <w:rsid w:val="00010AB5"/>
    <w:rsid w:val="00010BDA"/>
    <w:rsid w:val="00010D60"/>
    <w:rsid w:val="00010E61"/>
    <w:rsid w:val="000112F1"/>
    <w:rsid w:val="00011477"/>
    <w:rsid w:val="000122D8"/>
    <w:rsid w:val="000122ED"/>
    <w:rsid w:val="00012A65"/>
    <w:rsid w:val="00012E05"/>
    <w:rsid w:val="00012F56"/>
    <w:rsid w:val="000135D9"/>
    <w:rsid w:val="00013674"/>
    <w:rsid w:val="00013ADF"/>
    <w:rsid w:val="00013CBF"/>
    <w:rsid w:val="00013D04"/>
    <w:rsid w:val="000141AD"/>
    <w:rsid w:val="0001423A"/>
    <w:rsid w:val="0001458F"/>
    <w:rsid w:val="0001479D"/>
    <w:rsid w:val="000147B2"/>
    <w:rsid w:val="000147FB"/>
    <w:rsid w:val="00014BA2"/>
    <w:rsid w:val="000152BA"/>
    <w:rsid w:val="000158A7"/>
    <w:rsid w:val="00016034"/>
    <w:rsid w:val="00016405"/>
    <w:rsid w:val="000168D8"/>
    <w:rsid w:val="00016A1A"/>
    <w:rsid w:val="00016B02"/>
    <w:rsid w:val="00016D62"/>
    <w:rsid w:val="00016D8A"/>
    <w:rsid w:val="0001746A"/>
    <w:rsid w:val="0001795E"/>
    <w:rsid w:val="00017DF1"/>
    <w:rsid w:val="00017E12"/>
    <w:rsid w:val="00017EDC"/>
    <w:rsid w:val="000201E4"/>
    <w:rsid w:val="00020B55"/>
    <w:rsid w:val="00021440"/>
    <w:rsid w:val="0002164B"/>
    <w:rsid w:val="0002173F"/>
    <w:rsid w:val="000219BC"/>
    <w:rsid w:val="00021BFD"/>
    <w:rsid w:val="00022030"/>
    <w:rsid w:val="000223F9"/>
    <w:rsid w:val="00022BA9"/>
    <w:rsid w:val="00022F34"/>
    <w:rsid w:val="00022F8C"/>
    <w:rsid w:val="0002321C"/>
    <w:rsid w:val="00023CA6"/>
    <w:rsid w:val="00023CF8"/>
    <w:rsid w:val="00023DA7"/>
    <w:rsid w:val="00023E50"/>
    <w:rsid w:val="000245C5"/>
    <w:rsid w:val="00024CBF"/>
    <w:rsid w:val="00024CE1"/>
    <w:rsid w:val="00024E9F"/>
    <w:rsid w:val="00025B21"/>
    <w:rsid w:val="000264FE"/>
    <w:rsid w:val="0002655F"/>
    <w:rsid w:val="00026795"/>
    <w:rsid w:val="00026BA7"/>
    <w:rsid w:val="00027013"/>
    <w:rsid w:val="0002714E"/>
    <w:rsid w:val="00027851"/>
    <w:rsid w:val="00027998"/>
    <w:rsid w:val="000279C7"/>
    <w:rsid w:val="00027A2B"/>
    <w:rsid w:val="00027B0F"/>
    <w:rsid w:val="00030131"/>
    <w:rsid w:val="000308C8"/>
    <w:rsid w:val="00030B2A"/>
    <w:rsid w:val="00030FC2"/>
    <w:rsid w:val="00031074"/>
    <w:rsid w:val="000319D0"/>
    <w:rsid w:val="00031AA3"/>
    <w:rsid w:val="00031DCF"/>
    <w:rsid w:val="00031F76"/>
    <w:rsid w:val="000323E0"/>
    <w:rsid w:val="00032437"/>
    <w:rsid w:val="0003285D"/>
    <w:rsid w:val="000328E8"/>
    <w:rsid w:val="00032914"/>
    <w:rsid w:val="000329E1"/>
    <w:rsid w:val="00032B52"/>
    <w:rsid w:val="00032C34"/>
    <w:rsid w:val="00032C5B"/>
    <w:rsid w:val="000333B6"/>
    <w:rsid w:val="00033527"/>
    <w:rsid w:val="000335A5"/>
    <w:rsid w:val="00033A57"/>
    <w:rsid w:val="00033FF0"/>
    <w:rsid w:val="00034269"/>
    <w:rsid w:val="0003429B"/>
    <w:rsid w:val="000348CC"/>
    <w:rsid w:val="000350C8"/>
    <w:rsid w:val="0003525E"/>
    <w:rsid w:val="00035327"/>
    <w:rsid w:val="0003578C"/>
    <w:rsid w:val="0003581F"/>
    <w:rsid w:val="00035AB7"/>
    <w:rsid w:val="00035AE5"/>
    <w:rsid w:val="00035B6B"/>
    <w:rsid w:val="00035BC4"/>
    <w:rsid w:val="00035DDE"/>
    <w:rsid w:val="00035DFE"/>
    <w:rsid w:val="0003643C"/>
    <w:rsid w:val="000365DA"/>
    <w:rsid w:val="000369F2"/>
    <w:rsid w:val="00037229"/>
    <w:rsid w:val="000374D4"/>
    <w:rsid w:val="00037AAC"/>
    <w:rsid w:val="00037CB1"/>
    <w:rsid w:val="000403EC"/>
    <w:rsid w:val="0004052B"/>
    <w:rsid w:val="00040AC7"/>
    <w:rsid w:val="00040F3A"/>
    <w:rsid w:val="000410CB"/>
    <w:rsid w:val="000417FA"/>
    <w:rsid w:val="00041B5C"/>
    <w:rsid w:val="00041EFC"/>
    <w:rsid w:val="00041F30"/>
    <w:rsid w:val="00042504"/>
    <w:rsid w:val="0004254A"/>
    <w:rsid w:val="0004260B"/>
    <w:rsid w:val="0004260C"/>
    <w:rsid w:val="000428F8"/>
    <w:rsid w:val="00042958"/>
    <w:rsid w:val="00042C23"/>
    <w:rsid w:val="0004326D"/>
    <w:rsid w:val="00043985"/>
    <w:rsid w:val="00043CAD"/>
    <w:rsid w:val="00043F6F"/>
    <w:rsid w:val="00043F92"/>
    <w:rsid w:val="000441A2"/>
    <w:rsid w:val="00044C14"/>
    <w:rsid w:val="00044D06"/>
    <w:rsid w:val="00044E49"/>
    <w:rsid w:val="00045042"/>
    <w:rsid w:val="000450FA"/>
    <w:rsid w:val="00045592"/>
    <w:rsid w:val="00045CF4"/>
    <w:rsid w:val="000465BB"/>
    <w:rsid w:val="00046A0B"/>
    <w:rsid w:val="00046A4E"/>
    <w:rsid w:val="00047C44"/>
    <w:rsid w:val="0005011D"/>
    <w:rsid w:val="00050667"/>
    <w:rsid w:val="000506AC"/>
    <w:rsid w:val="0005074D"/>
    <w:rsid w:val="00050991"/>
    <w:rsid w:val="000520AC"/>
    <w:rsid w:val="000520FD"/>
    <w:rsid w:val="00052146"/>
    <w:rsid w:val="000527CD"/>
    <w:rsid w:val="000528D3"/>
    <w:rsid w:val="00052D33"/>
    <w:rsid w:val="00053064"/>
    <w:rsid w:val="00053377"/>
    <w:rsid w:val="00053381"/>
    <w:rsid w:val="0005383E"/>
    <w:rsid w:val="00053BF0"/>
    <w:rsid w:val="00053E52"/>
    <w:rsid w:val="00054995"/>
    <w:rsid w:val="00054B41"/>
    <w:rsid w:val="00054EF8"/>
    <w:rsid w:val="000553A8"/>
    <w:rsid w:val="00055546"/>
    <w:rsid w:val="0005556A"/>
    <w:rsid w:val="00055B87"/>
    <w:rsid w:val="00056263"/>
    <w:rsid w:val="0005665A"/>
    <w:rsid w:val="000568F8"/>
    <w:rsid w:val="00056DDA"/>
    <w:rsid w:val="00056F14"/>
    <w:rsid w:val="00057797"/>
    <w:rsid w:val="00057CDB"/>
    <w:rsid w:val="00057E53"/>
    <w:rsid w:val="00057FFA"/>
    <w:rsid w:val="00060140"/>
    <w:rsid w:val="000601EA"/>
    <w:rsid w:val="000603D4"/>
    <w:rsid w:val="00060650"/>
    <w:rsid w:val="00060757"/>
    <w:rsid w:val="00060A44"/>
    <w:rsid w:val="00060DE5"/>
    <w:rsid w:val="00060E04"/>
    <w:rsid w:val="00060ED5"/>
    <w:rsid w:val="000611BF"/>
    <w:rsid w:val="000613EA"/>
    <w:rsid w:val="00061915"/>
    <w:rsid w:val="00061B2A"/>
    <w:rsid w:val="00061E8F"/>
    <w:rsid w:val="00061ED7"/>
    <w:rsid w:val="00062ACB"/>
    <w:rsid w:val="00062BBB"/>
    <w:rsid w:val="00062BF7"/>
    <w:rsid w:val="00062CA4"/>
    <w:rsid w:val="00062E12"/>
    <w:rsid w:val="000630D3"/>
    <w:rsid w:val="0006328C"/>
    <w:rsid w:val="0006343F"/>
    <w:rsid w:val="00063690"/>
    <w:rsid w:val="000636E3"/>
    <w:rsid w:val="00063859"/>
    <w:rsid w:val="00064549"/>
    <w:rsid w:val="0006498A"/>
    <w:rsid w:val="00065086"/>
    <w:rsid w:val="00065485"/>
    <w:rsid w:val="0006588D"/>
    <w:rsid w:val="00065965"/>
    <w:rsid w:val="00065B73"/>
    <w:rsid w:val="00065E5E"/>
    <w:rsid w:val="00065F23"/>
    <w:rsid w:val="00066660"/>
    <w:rsid w:val="00066861"/>
    <w:rsid w:val="00066AC7"/>
    <w:rsid w:val="00066BB0"/>
    <w:rsid w:val="00066CAD"/>
    <w:rsid w:val="00066D3B"/>
    <w:rsid w:val="0006714E"/>
    <w:rsid w:val="00067BAC"/>
    <w:rsid w:val="00067BF0"/>
    <w:rsid w:val="00070155"/>
    <w:rsid w:val="0007103A"/>
    <w:rsid w:val="000712C0"/>
    <w:rsid w:val="0007144A"/>
    <w:rsid w:val="000715B5"/>
    <w:rsid w:val="000716DB"/>
    <w:rsid w:val="00071B17"/>
    <w:rsid w:val="000720D1"/>
    <w:rsid w:val="000721CA"/>
    <w:rsid w:val="00072278"/>
    <w:rsid w:val="00072444"/>
    <w:rsid w:val="00072645"/>
    <w:rsid w:val="00072C94"/>
    <w:rsid w:val="00072C9D"/>
    <w:rsid w:val="00072D67"/>
    <w:rsid w:val="00072F95"/>
    <w:rsid w:val="000733C6"/>
    <w:rsid w:val="0007366B"/>
    <w:rsid w:val="000736D5"/>
    <w:rsid w:val="00074078"/>
    <w:rsid w:val="000748F5"/>
    <w:rsid w:val="000753B0"/>
    <w:rsid w:val="0007574A"/>
    <w:rsid w:val="00075AE7"/>
    <w:rsid w:val="00075F27"/>
    <w:rsid w:val="00075F62"/>
    <w:rsid w:val="0007647E"/>
    <w:rsid w:val="00076DE8"/>
    <w:rsid w:val="00076ED0"/>
    <w:rsid w:val="00076EFA"/>
    <w:rsid w:val="00077180"/>
    <w:rsid w:val="0007735D"/>
    <w:rsid w:val="000776D8"/>
    <w:rsid w:val="00077C84"/>
    <w:rsid w:val="00077F0B"/>
    <w:rsid w:val="00077FEE"/>
    <w:rsid w:val="000803EB"/>
    <w:rsid w:val="00080823"/>
    <w:rsid w:val="00080B30"/>
    <w:rsid w:val="00080BB6"/>
    <w:rsid w:val="00080BCF"/>
    <w:rsid w:val="00080CBA"/>
    <w:rsid w:val="00080E18"/>
    <w:rsid w:val="000815F4"/>
    <w:rsid w:val="0008250A"/>
    <w:rsid w:val="0008263F"/>
    <w:rsid w:val="000829D1"/>
    <w:rsid w:val="00082A08"/>
    <w:rsid w:val="00082A8F"/>
    <w:rsid w:val="00082AEB"/>
    <w:rsid w:val="00083000"/>
    <w:rsid w:val="000831E8"/>
    <w:rsid w:val="000832F5"/>
    <w:rsid w:val="00083304"/>
    <w:rsid w:val="0008356B"/>
    <w:rsid w:val="00083688"/>
    <w:rsid w:val="00083AB1"/>
    <w:rsid w:val="000841EB"/>
    <w:rsid w:val="000842E1"/>
    <w:rsid w:val="00084870"/>
    <w:rsid w:val="00084B74"/>
    <w:rsid w:val="00084C62"/>
    <w:rsid w:val="00084C79"/>
    <w:rsid w:val="0008507D"/>
    <w:rsid w:val="000852EC"/>
    <w:rsid w:val="0008551D"/>
    <w:rsid w:val="0008558B"/>
    <w:rsid w:val="0008589E"/>
    <w:rsid w:val="00085A55"/>
    <w:rsid w:val="00085A59"/>
    <w:rsid w:val="00085F4A"/>
    <w:rsid w:val="0008624C"/>
    <w:rsid w:val="000864A8"/>
    <w:rsid w:val="0008683E"/>
    <w:rsid w:val="00086DA2"/>
    <w:rsid w:val="00086F10"/>
    <w:rsid w:val="00086F8A"/>
    <w:rsid w:val="0008735D"/>
    <w:rsid w:val="000879DC"/>
    <w:rsid w:val="00087A0C"/>
    <w:rsid w:val="00090059"/>
    <w:rsid w:val="0009024D"/>
    <w:rsid w:val="000903AC"/>
    <w:rsid w:val="00090C4C"/>
    <w:rsid w:val="00091329"/>
    <w:rsid w:val="00091477"/>
    <w:rsid w:val="00091495"/>
    <w:rsid w:val="00091826"/>
    <w:rsid w:val="00091A71"/>
    <w:rsid w:val="00091A94"/>
    <w:rsid w:val="00092B4F"/>
    <w:rsid w:val="00092CCD"/>
    <w:rsid w:val="000936DC"/>
    <w:rsid w:val="00093845"/>
    <w:rsid w:val="0009385E"/>
    <w:rsid w:val="00093994"/>
    <w:rsid w:val="00093C5C"/>
    <w:rsid w:val="00093CEB"/>
    <w:rsid w:val="00093E12"/>
    <w:rsid w:val="00093FC9"/>
    <w:rsid w:val="0009414C"/>
    <w:rsid w:val="000945DE"/>
    <w:rsid w:val="00094749"/>
    <w:rsid w:val="00094A4B"/>
    <w:rsid w:val="00094B67"/>
    <w:rsid w:val="00094F43"/>
    <w:rsid w:val="00095A85"/>
    <w:rsid w:val="00095DC1"/>
    <w:rsid w:val="0009605D"/>
    <w:rsid w:val="000962D4"/>
    <w:rsid w:val="00096C39"/>
    <w:rsid w:val="0009784A"/>
    <w:rsid w:val="000978E1"/>
    <w:rsid w:val="00097AD0"/>
    <w:rsid w:val="00097CAB"/>
    <w:rsid w:val="00097D53"/>
    <w:rsid w:val="000A0321"/>
    <w:rsid w:val="000A037F"/>
    <w:rsid w:val="000A0641"/>
    <w:rsid w:val="000A082E"/>
    <w:rsid w:val="000A0B72"/>
    <w:rsid w:val="000A10C4"/>
    <w:rsid w:val="000A12A5"/>
    <w:rsid w:val="000A17FD"/>
    <w:rsid w:val="000A1AE0"/>
    <w:rsid w:val="000A1C39"/>
    <w:rsid w:val="000A227A"/>
    <w:rsid w:val="000A23F0"/>
    <w:rsid w:val="000A261D"/>
    <w:rsid w:val="000A27E9"/>
    <w:rsid w:val="000A2BFC"/>
    <w:rsid w:val="000A350A"/>
    <w:rsid w:val="000A39DC"/>
    <w:rsid w:val="000A3A48"/>
    <w:rsid w:val="000A3AF4"/>
    <w:rsid w:val="000A3C4E"/>
    <w:rsid w:val="000A3C60"/>
    <w:rsid w:val="000A3E4C"/>
    <w:rsid w:val="000A4280"/>
    <w:rsid w:val="000A49A9"/>
    <w:rsid w:val="000A4E4F"/>
    <w:rsid w:val="000A5647"/>
    <w:rsid w:val="000A5D4C"/>
    <w:rsid w:val="000A5DAB"/>
    <w:rsid w:val="000A6125"/>
    <w:rsid w:val="000A6678"/>
    <w:rsid w:val="000A67C5"/>
    <w:rsid w:val="000A75EB"/>
    <w:rsid w:val="000A76CD"/>
    <w:rsid w:val="000A7722"/>
    <w:rsid w:val="000A7B75"/>
    <w:rsid w:val="000A7BA0"/>
    <w:rsid w:val="000A7D76"/>
    <w:rsid w:val="000B00DD"/>
    <w:rsid w:val="000B02FC"/>
    <w:rsid w:val="000B08E7"/>
    <w:rsid w:val="000B0DF5"/>
    <w:rsid w:val="000B1452"/>
    <w:rsid w:val="000B15EB"/>
    <w:rsid w:val="000B1736"/>
    <w:rsid w:val="000B1923"/>
    <w:rsid w:val="000B198B"/>
    <w:rsid w:val="000B1C84"/>
    <w:rsid w:val="000B21BF"/>
    <w:rsid w:val="000B21D2"/>
    <w:rsid w:val="000B2B8D"/>
    <w:rsid w:val="000B2BF1"/>
    <w:rsid w:val="000B3625"/>
    <w:rsid w:val="000B3688"/>
    <w:rsid w:val="000B3947"/>
    <w:rsid w:val="000B3A3F"/>
    <w:rsid w:val="000B3CAA"/>
    <w:rsid w:val="000B3DB0"/>
    <w:rsid w:val="000B3F6B"/>
    <w:rsid w:val="000B406C"/>
    <w:rsid w:val="000B407D"/>
    <w:rsid w:val="000B4127"/>
    <w:rsid w:val="000B41E8"/>
    <w:rsid w:val="000B446E"/>
    <w:rsid w:val="000B451F"/>
    <w:rsid w:val="000B462F"/>
    <w:rsid w:val="000B507B"/>
    <w:rsid w:val="000B5248"/>
    <w:rsid w:val="000B529B"/>
    <w:rsid w:val="000B5770"/>
    <w:rsid w:val="000B5AEF"/>
    <w:rsid w:val="000B63CF"/>
    <w:rsid w:val="000B678B"/>
    <w:rsid w:val="000B6930"/>
    <w:rsid w:val="000B6C74"/>
    <w:rsid w:val="000B6DA7"/>
    <w:rsid w:val="000B722E"/>
    <w:rsid w:val="000B72B1"/>
    <w:rsid w:val="000B7452"/>
    <w:rsid w:val="000B7ADD"/>
    <w:rsid w:val="000B7E8E"/>
    <w:rsid w:val="000B9892"/>
    <w:rsid w:val="000C012D"/>
    <w:rsid w:val="000C02C1"/>
    <w:rsid w:val="000C0470"/>
    <w:rsid w:val="000C078D"/>
    <w:rsid w:val="000C0A66"/>
    <w:rsid w:val="000C0BCF"/>
    <w:rsid w:val="000C0DE0"/>
    <w:rsid w:val="000C0EDA"/>
    <w:rsid w:val="000C1346"/>
    <w:rsid w:val="000C135F"/>
    <w:rsid w:val="000C1B50"/>
    <w:rsid w:val="000C1C51"/>
    <w:rsid w:val="000C1D64"/>
    <w:rsid w:val="000C1D7F"/>
    <w:rsid w:val="000C1DB7"/>
    <w:rsid w:val="000C1E2E"/>
    <w:rsid w:val="000C1EE7"/>
    <w:rsid w:val="000C2018"/>
    <w:rsid w:val="000C313B"/>
    <w:rsid w:val="000C3216"/>
    <w:rsid w:val="000C3D10"/>
    <w:rsid w:val="000C3D94"/>
    <w:rsid w:val="000C3F2F"/>
    <w:rsid w:val="000C4222"/>
    <w:rsid w:val="000C44B9"/>
    <w:rsid w:val="000C4700"/>
    <w:rsid w:val="000C4743"/>
    <w:rsid w:val="000C4862"/>
    <w:rsid w:val="000C567B"/>
    <w:rsid w:val="000C5801"/>
    <w:rsid w:val="000C5ADB"/>
    <w:rsid w:val="000C5D02"/>
    <w:rsid w:val="000C6129"/>
    <w:rsid w:val="000C620B"/>
    <w:rsid w:val="000C642A"/>
    <w:rsid w:val="000C6874"/>
    <w:rsid w:val="000C6BB0"/>
    <w:rsid w:val="000C6BFE"/>
    <w:rsid w:val="000C6DAB"/>
    <w:rsid w:val="000C6FEC"/>
    <w:rsid w:val="000C7879"/>
    <w:rsid w:val="000C78B7"/>
    <w:rsid w:val="000C7931"/>
    <w:rsid w:val="000C7B82"/>
    <w:rsid w:val="000C7E99"/>
    <w:rsid w:val="000C7EB6"/>
    <w:rsid w:val="000D00F7"/>
    <w:rsid w:val="000D034B"/>
    <w:rsid w:val="000D046E"/>
    <w:rsid w:val="000D073A"/>
    <w:rsid w:val="000D0A13"/>
    <w:rsid w:val="000D0D0C"/>
    <w:rsid w:val="000D0E2F"/>
    <w:rsid w:val="000D0F31"/>
    <w:rsid w:val="000D11CE"/>
    <w:rsid w:val="000D161A"/>
    <w:rsid w:val="000D1A70"/>
    <w:rsid w:val="000D1AD6"/>
    <w:rsid w:val="000D1C6F"/>
    <w:rsid w:val="000D1D3B"/>
    <w:rsid w:val="000D1E11"/>
    <w:rsid w:val="000D1FC9"/>
    <w:rsid w:val="000D2101"/>
    <w:rsid w:val="000D23E8"/>
    <w:rsid w:val="000D2561"/>
    <w:rsid w:val="000D29EF"/>
    <w:rsid w:val="000D2F4F"/>
    <w:rsid w:val="000D323F"/>
    <w:rsid w:val="000D36C4"/>
    <w:rsid w:val="000D3732"/>
    <w:rsid w:val="000D3D2C"/>
    <w:rsid w:val="000D4116"/>
    <w:rsid w:val="000D45D1"/>
    <w:rsid w:val="000D46A1"/>
    <w:rsid w:val="000D4AE4"/>
    <w:rsid w:val="000D4D83"/>
    <w:rsid w:val="000D5491"/>
    <w:rsid w:val="000D54A0"/>
    <w:rsid w:val="000D555D"/>
    <w:rsid w:val="000D55BB"/>
    <w:rsid w:val="000D55CA"/>
    <w:rsid w:val="000D568B"/>
    <w:rsid w:val="000D5D68"/>
    <w:rsid w:val="000D5DAA"/>
    <w:rsid w:val="000D6226"/>
    <w:rsid w:val="000D6308"/>
    <w:rsid w:val="000D6349"/>
    <w:rsid w:val="000D69A8"/>
    <w:rsid w:val="000D6BBA"/>
    <w:rsid w:val="000D6BD5"/>
    <w:rsid w:val="000D6F48"/>
    <w:rsid w:val="000D6F97"/>
    <w:rsid w:val="000D7461"/>
    <w:rsid w:val="000D7D5D"/>
    <w:rsid w:val="000E01B9"/>
    <w:rsid w:val="000E0979"/>
    <w:rsid w:val="000E09A1"/>
    <w:rsid w:val="000E0C41"/>
    <w:rsid w:val="000E1013"/>
    <w:rsid w:val="000E1560"/>
    <w:rsid w:val="000E1598"/>
    <w:rsid w:val="000E1A8B"/>
    <w:rsid w:val="000E1A90"/>
    <w:rsid w:val="000E1EA0"/>
    <w:rsid w:val="000E25F9"/>
    <w:rsid w:val="000E2826"/>
    <w:rsid w:val="000E2A63"/>
    <w:rsid w:val="000E2AA1"/>
    <w:rsid w:val="000E2DA4"/>
    <w:rsid w:val="000E2F1E"/>
    <w:rsid w:val="000E3096"/>
    <w:rsid w:val="000E37D5"/>
    <w:rsid w:val="000E392B"/>
    <w:rsid w:val="000E3A16"/>
    <w:rsid w:val="000E3D1F"/>
    <w:rsid w:val="000E4165"/>
    <w:rsid w:val="000E42F1"/>
    <w:rsid w:val="000E439D"/>
    <w:rsid w:val="000E4BC9"/>
    <w:rsid w:val="000E5037"/>
    <w:rsid w:val="000E5046"/>
    <w:rsid w:val="000E5951"/>
    <w:rsid w:val="000E5C7B"/>
    <w:rsid w:val="000E5EB6"/>
    <w:rsid w:val="000E5F02"/>
    <w:rsid w:val="000E5F73"/>
    <w:rsid w:val="000E652F"/>
    <w:rsid w:val="000E65D2"/>
    <w:rsid w:val="000E6724"/>
    <w:rsid w:val="000E6927"/>
    <w:rsid w:val="000E6B46"/>
    <w:rsid w:val="000E7061"/>
    <w:rsid w:val="000E722E"/>
    <w:rsid w:val="000E725B"/>
    <w:rsid w:val="000E72E4"/>
    <w:rsid w:val="000E73B2"/>
    <w:rsid w:val="000E78E0"/>
    <w:rsid w:val="000F0780"/>
    <w:rsid w:val="000F0CBD"/>
    <w:rsid w:val="000F0D30"/>
    <w:rsid w:val="000F0E6C"/>
    <w:rsid w:val="000F0EFD"/>
    <w:rsid w:val="000F1176"/>
    <w:rsid w:val="000F1537"/>
    <w:rsid w:val="000F1AF0"/>
    <w:rsid w:val="000F1D8A"/>
    <w:rsid w:val="000F1ED2"/>
    <w:rsid w:val="000F25A4"/>
    <w:rsid w:val="000F2EC3"/>
    <w:rsid w:val="000F304C"/>
    <w:rsid w:val="000F304D"/>
    <w:rsid w:val="000F3321"/>
    <w:rsid w:val="000F3727"/>
    <w:rsid w:val="000F3B22"/>
    <w:rsid w:val="000F3D77"/>
    <w:rsid w:val="000F3E0A"/>
    <w:rsid w:val="000F4319"/>
    <w:rsid w:val="000F44D0"/>
    <w:rsid w:val="000F46B4"/>
    <w:rsid w:val="000F46EE"/>
    <w:rsid w:val="000F479D"/>
    <w:rsid w:val="000F4AFA"/>
    <w:rsid w:val="000F4CBD"/>
    <w:rsid w:val="000F4D76"/>
    <w:rsid w:val="000F5381"/>
    <w:rsid w:val="000F5F00"/>
    <w:rsid w:val="000F70FB"/>
    <w:rsid w:val="000F7154"/>
    <w:rsid w:val="000F72BE"/>
    <w:rsid w:val="000F751D"/>
    <w:rsid w:val="000F76AB"/>
    <w:rsid w:val="000F775A"/>
    <w:rsid w:val="000F7B74"/>
    <w:rsid w:val="000F7C6A"/>
    <w:rsid w:val="000F7DE5"/>
    <w:rsid w:val="0010033D"/>
    <w:rsid w:val="00100A71"/>
    <w:rsid w:val="00100B7E"/>
    <w:rsid w:val="00101711"/>
    <w:rsid w:val="00101A7E"/>
    <w:rsid w:val="00102173"/>
    <w:rsid w:val="00102559"/>
    <w:rsid w:val="00102862"/>
    <w:rsid w:val="001029BA"/>
    <w:rsid w:val="00102D54"/>
    <w:rsid w:val="00102FD4"/>
    <w:rsid w:val="001030A6"/>
    <w:rsid w:val="0010370E"/>
    <w:rsid w:val="0010391D"/>
    <w:rsid w:val="00103A1C"/>
    <w:rsid w:val="00103B8E"/>
    <w:rsid w:val="00103D74"/>
    <w:rsid w:val="00104331"/>
    <w:rsid w:val="00104362"/>
    <w:rsid w:val="0010455F"/>
    <w:rsid w:val="001045EF"/>
    <w:rsid w:val="00104AAB"/>
    <w:rsid w:val="00104DAD"/>
    <w:rsid w:val="0010506E"/>
    <w:rsid w:val="001051A1"/>
    <w:rsid w:val="001051A7"/>
    <w:rsid w:val="00105664"/>
    <w:rsid w:val="001058D5"/>
    <w:rsid w:val="00105A85"/>
    <w:rsid w:val="00106682"/>
    <w:rsid w:val="001069FA"/>
    <w:rsid w:val="00106AE4"/>
    <w:rsid w:val="00106BBC"/>
    <w:rsid w:val="00106FA0"/>
    <w:rsid w:val="00107018"/>
    <w:rsid w:val="00107337"/>
    <w:rsid w:val="001075F4"/>
    <w:rsid w:val="00107605"/>
    <w:rsid w:val="00107A0B"/>
    <w:rsid w:val="00107F1B"/>
    <w:rsid w:val="00107F37"/>
    <w:rsid w:val="00110168"/>
    <w:rsid w:val="001101A5"/>
    <w:rsid w:val="00110428"/>
    <w:rsid w:val="001106F7"/>
    <w:rsid w:val="00110812"/>
    <w:rsid w:val="0011099E"/>
    <w:rsid w:val="00111158"/>
    <w:rsid w:val="0011133F"/>
    <w:rsid w:val="00111D91"/>
    <w:rsid w:val="00111DCC"/>
    <w:rsid w:val="00111EA1"/>
    <w:rsid w:val="00111EDD"/>
    <w:rsid w:val="001122EF"/>
    <w:rsid w:val="001126BD"/>
    <w:rsid w:val="00113573"/>
    <w:rsid w:val="00113636"/>
    <w:rsid w:val="0011368E"/>
    <w:rsid w:val="0011391E"/>
    <w:rsid w:val="001143DF"/>
    <w:rsid w:val="00114452"/>
    <w:rsid w:val="00114529"/>
    <w:rsid w:val="00114A8F"/>
    <w:rsid w:val="001151B3"/>
    <w:rsid w:val="00115249"/>
    <w:rsid w:val="0011540E"/>
    <w:rsid w:val="00115464"/>
    <w:rsid w:val="00115768"/>
    <w:rsid w:val="001158C4"/>
    <w:rsid w:val="00115C1E"/>
    <w:rsid w:val="001160F1"/>
    <w:rsid w:val="00116409"/>
    <w:rsid w:val="001166D7"/>
    <w:rsid w:val="001166F3"/>
    <w:rsid w:val="00116A37"/>
    <w:rsid w:val="00116C0F"/>
    <w:rsid w:val="00116D98"/>
    <w:rsid w:val="00117074"/>
    <w:rsid w:val="0011711C"/>
    <w:rsid w:val="00117622"/>
    <w:rsid w:val="0011772D"/>
    <w:rsid w:val="00117A3C"/>
    <w:rsid w:val="00117AE0"/>
    <w:rsid w:val="0012001C"/>
    <w:rsid w:val="0012008A"/>
    <w:rsid w:val="00120220"/>
    <w:rsid w:val="00120239"/>
    <w:rsid w:val="00120486"/>
    <w:rsid w:val="001206B3"/>
    <w:rsid w:val="00120798"/>
    <w:rsid w:val="00120B83"/>
    <w:rsid w:val="00120EB0"/>
    <w:rsid w:val="001212E7"/>
    <w:rsid w:val="00121A95"/>
    <w:rsid w:val="001223FE"/>
    <w:rsid w:val="0012246F"/>
    <w:rsid w:val="00122759"/>
    <w:rsid w:val="00122841"/>
    <w:rsid w:val="00122D34"/>
    <w:rsid w:val="00122E66"/>
    <w:rsid w:val="00123404"/>
    <w:rsid w:val="00123B67"/>
    <w:rsid w:val="00123CAE"/>
    <w:rsid w:val="00124488"/>
    <w:rsid w:val="00124516"/>
    <w:rsid w:val="00124862"/>
    <w:rsid w:val="001248F1"/>
    <w:rsid w:val="00124EC2"/>
    <w:rsid w:val="0012502E"/>
    <w:rsid w:val="001251B5"/>
    <w:rsid w:val="0012534E"/>
    <w:rsid w:val="00125662"/>
    <w:rsid w:val="00125BB1"/>
    <w:rsid w:val="00125F83"/>
    <w:rsid w:val="001260C7"/>
    <w:rsid w:val="001261BE"/>
    <w:rsid w:val="001261DE"/>
    <w:rsid w:val="001263E7"/>
    <w:rsid w:val="001266FF"/>
    <w:rsid w:val="001267A9"/>
    <w:rsid w:val="001268B7"/>
    <w:rsid w:val="00126DED"/>
    <w:rsid w:val="001274B2"/>
    <w:rsid w:val="00130266"/>
    <w:rsid w:val="001306E9"/>
    <w:rsid w:val="00130BAF"/>
    <w:rsid w:val="00130D73"/>
    <w:rsid w:val="00131081"/>
    <w:rsid w:val="00131768"/>
    <w:rsid w:val="00131E71"/>
    <w:rsid w:val="00131F0E"/>
    <w:rsid w:val="00132382"/>
    <w:rsid w:val="00132BDC"/>
    <w:rsid w:val="00132C52"/>
    <w:rsid w:val="00132CE6"/>
    <w:rsid w:val="001331F2"/>
    <w:rsid w:val="0013327E"/>
    <w:rsid w:val="001336D6"/>
    <w:rsid w:val="0013371A"/>
    <w:rsid w:val="00133DC6"/>
    <w:rsid w:val="00133E55"/>
    <w:rsid w:val="00133EB7"/>
    <w:rsid w:val="001341E0"/>
    <w:rsid w:val="00134660"/>
    <w:rsid w:val="00134886"/>
    <w:rsid w:val="00134A01"/>
    <w:rsid w:val="00134BDC"/>
    <w:rsid w:val="00134EA1"/>
    <w:rsid w:val="00135119"/>
    <w:rsid w:val="0013520F"/>
    <w:rsid w:val="00135378"/>
    <w:rsid w:val="00135461"/>
    <w:rsid w:val="00135731"/>
    <w:rsid w:val="00135762"/>
    <w:rsid w:val="001359A3"/>
    <w:rsid w:val="00135A61"/>
    <w:rsid w:val="00135D7D"/>
    <w:rsid w:val="0013630A"/>
    <w:rsid w:val="001364C7"/>
    <w:rsid w:val="001365CF"/>
    <w:rsid w:val="001369A2"/>
    <w:rsid w:val="00136D10"/>
    <w:rsid w:val="001373E8"/>
    <w:rsid w:val="001373F4"/>
    <w:rsid w:val="00137408"/>
    <w:rsid w:val="00137A04"/>
    <w:rsid w:val="00137A9D"/>
    <w:rsid w:val="00140435"/>
    <w:rsid w:val="0014043F"/>
    <w:rsid w:val="00140643"/>
    <w:rsid w:val="0014193E"/>
    <w:rsid w:val="00141A34"/>
    <w:rsid w:val="00141B8C"/>
    <w:rsid w:val="00141C43"/>
    <w:rsid w:val="00142118"/>
    <w:rsid w:val="00142AA5"/>
    <w:rsid w:val="00142F74"/>
    <w:rsid w:val="001433EA"/>
    <w:rsid w:val="001434A7"/>
    <w:rsid w:val="00143604"/>
    <w:rsid w:val="0014377D"/>
    <w:rsid w:val="00143A14"/>
    <w:rsid w:val="00143BA2"/>
    <w:rsid w:val="00143FAC"/>
    <w:rsid w:val="0014443F"/>
    <w:rsid w:val="00144551"/>
    <w:rsid w:val="001448C2"/>
    <w:rsid w:val="00144C52"/>
    <w:rsid w:val="00144E08"/>
    <w:rsid w:val="00144E18"/>
    <w:rsid w:val="00144FB3"/>
    <w:rsid w:val="00145207"/>
    <w:rsid w:val="001457BE"/>
    <w:rsid w:val="00145ACB"/>
    <w:rsid w:val="00145CF7"/>
    <w:rsid w:val="00145D5D"/>
    <w:rsid w:val="00145DD0"/>
    <w:rsid w:val="00146276"/>
    <w:rsid w:val="001463C4"/>
    <w:rsid w:val="001464F1"/>
    <w:rsid w:val="001467A9"/>
    <w:rsid w:val="00146BB5"/>
    <w:rsid w:val="001473BD"/>
    <w:rsid w:val="00147B96"/>
    <w:rsid w:val="00150589"/>
    <w:rsid w:val="00150F84"/>
    <w:rsid w:val="00151063"/>
    <w:rsid w:val="001511C1"/>
    <w:rsid w:val="0015127F"/>
    <w:rsid w:val="0015146C"/>
    <w:rsid w:val="00151BBC"/>
    <w:rsid w:val="001520D5"/>
    <w:rsid w:val="0015252D"/>
    <w:rsid w:val="001525E1"/>
    <w:rsid w:val="001526D1"/>
    <w:rsid w:val="00152FA5"/>
    <w:rsid w:val="00152FB5"/>
    <w:rsid w:val="0015304A"/>
    <w:rsid w:val="0015337E"/>
    <w:rsid w:val="0015372B"/>
    <w:rsid w:val="0015374E"/>
    <w:rsid w:val="00153772"/>
    <w:rsid w:val="0015430A"/>
    <w:rsid w:val="00154453"/>
    <w:rsid w:val="00154705"/>
    <w:rsid w:val="00154892"/>
    <w:rsid w:val="00155B06"/>
    <w:rsid w:val="00155D2C"/>
    <w:rsid w:val="00155DCC"/>
    <w:rsid w:val="00155F5C"/>
    <w:rsid w:val="00156273"/>
    <w:rsid w:val="0015679C"/>
    <w:rsid w:val="001569D7"/>
    <w:rsid w:val="00156A8F"/>
    <w:rsid w:val="00156D11"/>
    <w:rsid w:val="00157579"/>
    <w:rsid w:val="0015763F"/>
    <w:rsid w:val="00157C91"/>
    <w:rsid w:val="0016012A"/>
    <w:rsid w:val="0016049C"/>
    <w:rsid w:val="001606C7"/>
    <w:rsid w:val="00160EB3"/>
    <w:rsid w:val="0016111F"/>
    <w:rsid w:val="001613CA"/>
    <w:rsid w:val="00161889"/>
    <w:rsid w:val="00161F8E"/>
    <w:rsid w:val="0016214A"/>
    <w:rsid w:val="00162412"/>
    <w:rsid w:val="001624C2"/>
    <w:rsid w:val="001624D4"/>
    <w:rsid w:val="001625D4"/>
    <w:rsid w:val="001626AF"/>
    <w:rsid w:val="001627D7"/>
    <w:rsid w:val="00162DDF"/>
    <w:rsid w:val="00163BA7"/>
    <w:rsid w:val="001643A2"/>
    <w:rsid w:val="00164829"/>
    <w:rsid w:val="00164839"/>
    <w:rsid w:val="0016488E"/>
    <w:rsid w:val="00164ED6"/>
    <w:rsid w:val="00165037"/>
    <w:rsid w:val="00165043"/>
    <w:rsid w:val="001650EE"/>
    <w:rsid w:val="00165302"/>
    <w:rsid w:val="001656CD"/>
    <w:rsid w:val="001657E7"/>
    <w:rsid w:val="00165C39"/>
    <w:rsid w:val="00166128"/>
    <w:rsid w:val="0016615D"/>
    <w:rsid w:val="00166376"/>
    <w:rsid w:val="00166414"/>
    <w:rsid w:val="001669AB"/>
    <w:rsid w:val="00166CB5"/>
    <w:rsid w:val="00166F48"/>
    <w:rsid w:val="0016718F"/>
    <w:rsid w:val="001672AE"/>
    <w:rsid w:val="0016738D"/>
    <w:rsid w:val="00167417"/>
    <w:rsid w:val="00167516"/>
    <w:rsid w:val="001675A5"/>
    <w:rsid w:val="001675BC"/>
    <w:rsid w:val="001676BB"/>
    <w:rsid w:val="00167D32"/>
    <w:rsid w:val="00170215"/>
    <w:rsid w:val="001702F2"/>
    <w:rsid w:val="0017056A"/>
    <w:rsid w:val="0017063B"/>
    <w:rsid w:val="00170A56"/>
    <w:rsid w:val="00170B66"/>
    <w:rsid w:val="00170D54"/>
    <w:rsid w:val="00171683"/>
    <w:rsid w:val="0017171F"/>
    <w:rsid w:val="00171A19"/>
    <w:rsid w:val="00171F2B"/>
    <w:rsid w:val="001721B0"/>
    <w:rsid w:val="00172709"/>
    <w:rsid w:val="001727C0"/>
    <w:rsid w:val="00172A78"/>
    <w:rsid w:val="001732AD"/>
    <w:rsid w:val="0017346F"/>
    <w:rsid w:val="00173589"/>
    <w:rsid w:val="00173689"/>
    <w:rsid w:val="00173774"/>
    <w:rsid w:val="00173B0A"/>
    <w:rsid w:val="00173C47"/>
    <w:rsid w:val="00173CA3"/>
    <w:rsid w:val="00173E72"/>
    <w:rsid w:val="00173FC4"/>
    <w:rsid w:val="00174A59"/>
    <w:rsid w:val="00174CF7"/>
    <w:rsid w:val="00174DB0"/>
    <w:rsid w:val="0017514E"/>
    <w:rsid w:val="0017558F"/>
    <w:rsid w:val="001755B5"/>
    <w:rsid w:val="0017582C"/>
    <w:rsid w:val="00175B33"/>
    <w:rsid w:val="0017641A"/>
    <w:rsid w:val="001764A8"/>
    <w:rsid w:val="0017655B"/>
    <w:rsid w:val="00176CCF"/>
    <w:rsid w:val="00177445"/>
    <w:rsid w:val="00177CB9"/>
    <w:rsid w:val="00177DF6"/>
    <w:rsid w:val="00177F91"/>
    <w:rsid w:val="00180179"/>
    <w:rsid w:val="00180293"/>
    <w:rsid w:val="0018076F"/>
    <w:rsid w:val="00180B5D"/>
    <w:rsid w:val="00180C88"/>
    <w:rsid w:val="00180CE7"/>
    <w:rsid w:val="00181161"/>
    <w:rsid w:val="00181206"/>
    <w:rsid w:val="00181553"/>
    <w:rsid w:val="0018163E"/>
    <w:rsid w:val="00181AD4"/>
    <w:rsid w:val="00181B15"/>
    <w:rsid w:val="00181B7F"/>
    <w:rsid w:val="00182088"/>
    <w:rsid w:val="001820D2"/>
    <w:rsid w:val="001825D2"/>
    <w:rsid w:val="00182836"/>
    <w:rsid w:val="00182A62"/>
    <w:rsid w:val="00182AB7"/>
    <w:rsid w:val="00183215"/>
    <w:rsid w:val="001836F6"/>
    <w:rsid w:val="0018390F"/>
    <w:rsid w:val="00183C68"/>
    <w:rsid w:val="00183C92"/>
    <w:rsid w:val="001840B2"/>
    <w:rsid w:val="001841C2"/>
    <w:rsid w:val="00184575"/>
    <w:rsid w:val="0018482C"/>
    <w:rsid w:val="00184EBF"/>
    <w:rsid w:val="00184ECF"/>
    <w:rsid w:val="00185031"/>
    <w:rsid w:val="00185136"/>
    <w:rsid w:val="001852C6"/>
    <w:rsid w:val="00185397"/>
    <w:rsid w:val="0018550B"/>
    <w:rsid w:val="0018569B"/>
    <w:rsid w:val="00186054"/>
    <w:rsid w:val="00186112"/>
    <w:rsid w:val="001862DE"/>
    <w:rsid w:val="0018665B"/>
    <w:rsid w:val="00186C3D"/>
    <w:rsid w:val="00186E33"/>
    <w:rsid w:val="001871D6"/>
    <w:rsid w:val="00187202"/>
    <w:rsid w:val="0018766B"/>
    <w:rsid w:val="00187978"/>
    <w:rsid w:val="00187F4F"/>
    <w:rsid w:val="001902CD"/>
    <w:rsid w:val="00190C88"/>
    <w:rsid w:val="00190EFE"/>
    <w:rsid w:val="00191095"/>
    <w:rsid w:val="00191103"/>
    <w:rsid w:val="001916DF"/>
    <w:rsid w:val="00191EED"/>
    <w:rsid w:val="00192538"/>
    <w:rsid w:val="00192A95"/>
    <w:rsid w:val="00192E82"/>
    <w:rsid w:val="001935BA"/>
    <w:rsid w:val="001936EB"/>
    <w:rsid w:val="00193B37"/>
    <w:rsid w:val="00193B4D"/>
    <w:rsid w:val="00193DE6"/>
    <w:rsid w:val="00193ED8"/>
    <w:rsid w:val="00193ED9"/>
    <w:rsid w:val="00193F57"/>
    <w:rsid w:val="0019431E"/>
    <w:rsid w:val="001943F0"/>
    <w:rsid w:val="001948E5"/>
    <w:rsid w:val="0019504E"/>
    <w:rsid w:val="0019550B"/>
    <w:rsid w:val="00195CBF"/>
    <w:rsid w:val="00195EF7"/>
    <w:rsid w:val="00195FF0"/>
    <w:rsid w:val="00196303"/>
    <w:rsid w:val="00196D33"/>
    <w:rsid w:val="00196D6B"/>
    <w:rsid w:val="00197020"/>
    <w:rsid w:val="0019731A"/>
    <w:rsid w:val="001975AB"/>
    <w:rsid w:val="001975C1"/>
    <w:rsid w:val="00197A54"/>
    <w:rsid w:val="00197BE1"/>
    <w:rsid w:val="00197F81"/>
    <w:rsid w:val="001A0064"/>
    <w:rsid w:val="001A01E8"/>
    <w:rsid w:val="001A0636"/>
    <w:rsid w:val="001A0C0E"/>
    <w:rsid w:val="001A124D"/>
    <w:rsid w:val="001A143D"/>
    <w:rsid w:val="001A14E4"/>
    <w:rsid w:val="001A1670"/>
    <w:rsid w:val="001A1FAF"/>
    <w:rsid w:val="001A2702"/>
    <w:rsid w:val="001A27EC"/>
    <w:rsid w:val="001A2A9D"/>
    <w:rsid w:val="001A2AC0"/>
    <w:rsid w:val="001A3973"/>
    <w:rsid w:val="001A3D05"/>
    <w:rsid w:val="001A3F89"/>
    <w:rsid w:val="001A414B"/>
    <w:rsid w:val="001A4461"/>
    <w:rsid w:val="001A4622"/>
    <w:rsid w:val="001A499B"/>
    <w:rsid w:val="001A4A02"/>
    <w:rsid w:val="001A5085"/>
    <w:rsid w:val="001A5444"/>
    <w:rsid w:val="001A580A"/>
    <w:rsid w:val="001A58BA"/>
    <w:rsid w:val="001A5ABF"/>
    <w:rsid w:val="001A5D02"/>
    <w:rsid w:val="001A5EB2"/>
    <w:rsid w:val="001A63A1"/>
    <w:rsid w:val="001A6782"/>
    <w:rsid w:val="001A6B43"/>
    <w:rsid w:val="001A6B6F"/>
    <w:rsid w:val="001A6C40"/>
    <w:rsid w:val="001A7297"/>
    <w:rsid w:val="001A7567"/>
    <w:rsid w:val="001A75E4"/>
    <w:rsid w:val="001A7A5C"/>
    <w:rsid w:val="001A7CC1"/>
    <w:rsid w:val="001B073D"/>
    <w:rsid w:val="001B0CFC"/>
    <w:rsid w:val="001B0E19"/>
    <w:rsid w:val="001B0E6A"/>
    <w:rsid w:val="001B1289"/>
    <w:rsid w:val="001B12B1"/>
    <w:rsid w:val="001B21F3"/>
    <w:rsid w:val="001B2260"/>
    <w:rsid w:val="001B2BFA"/>
    <w:rsid w:val="001B355A"/>
    <w:rsid w:val="001B3997"/>
    <w:rsid w:val="001B39EE"/>
    <w:rsid w:val="001B3CCC"/>
    <w:rsid w:val="001B3E40"/>
    <w:rsid w:val="001B444E"/>
    <w:rsid w:val="001B44A5"/>
    <w:rsid w:val="001B48CF"/>
    <w:rsid w:val="001B4BD6"/>
    <w:rsid w:val="001B4C5B"/>
    <w:rsid w:val="001B4C61"/>
    <w:rsid w:val="001B5763"/>
    <w:rsid w:val="001B57CC"/>
    <w:rsid w:val="001B5D63"/>
    <w:rsid w:val="001B61EF"/>
    <w:rsid w:val="001B67BC"/>
    <w:rsid w:val="001B6DD3"/>
    <w:rsid w:val="001B6F36"/>
    <w:rsid w:val="001B7041"/>
    <w:rsid w:val="001B74D5"/>
    <w:rsid w:val="001B76E2"/>
    <w:rsid w:val="001B7BEB"/>
    <w:rsid w:val="001B7BFD"/>
    <w:rsid w:val="001C011B"/>
    <w:rsid w:val="001C051C"/>
    <w:rsid w:val="001C06D5"/>
    <w:rsid w:val="001C0B5A"/>
    <w:rsid w:val="001C0E5E"/>
    <w:rsid w:val="001C0EED"/>
    <w:rsid w:val="001C12D2"/>
    <w:rsid w:val="001C171C"/>
    <w:rsid w:val="001C1A77"/>
    <w:rsid w:val="001C2CF3"/>
    <w:rsid w:val="001C3226"/>
    <w:rsid w:val="001C3411"/>
    <w:rsid w:val="001C351E"/>
    <w:rsid w:val="001C3579"/>
    <w:rsid w:val="001C3BAA"/>
    <w:rsid w:val="001C3C84"/>
    <w:rsid w:val="001C4201"/>
    <w:rsid w:val="001C4422"/>
    <w:rsid w:val="001C4596"/>
    <w:rsid w:val="001C45CF"/>
    <w:rsid w:val="001C4BB2"/>
    <w:rsid w:val="001C5562"/>
    <w:rsid w:val="001C570B"/>
    <w:rsid w:val="001C5826"/>
    <w:rsid w:val="001C5D07"/>
    <w:rsid w:val="001C5D0D"/>
    <w:rsid w:val="001C607F"/>
    <w:rsid w:val="001C6402"/>
    <w:rsid w:val="001C6425"/>
    <w:rsid w:val="001C6485"/>
    <w:rsid w:val="001C6728"/>
    <w:rsid w:val="001C71D1"/>
    <w:rsid w:val="001C7619"/>
    <w:rsid w:val="001C7AA3"/>
    <w:rsid w:val="001C7BC7"/>
    <w:rsid w:val="001D02A8"/>
    <w:rsid w:val="001D1233"/>
    <w:rsid w:val="001D1440"/>
    <w:rsid w:val="001D19E5"/>
    <w:rsid w:val="001D2504"/>
    <w:rsid w:val="001D28A6"/>
    <w:rsid w:val="001D3EAD"/>
    <w:rsid w:val="001D413E"/>
    <w:rsid w:val="001D49FF"/>
    <w:rsid w:val="001D4E67"/>
    <w:rsid w:val="001D5043"/>
    <w:rsid w:val="001D5487"/>
    <w:rsid w:val="001D54F9"/>
    <w:rsid w:val="001D5881"/>
    <w:rsid w:val="001D5A0E"/>
    <w:rsid w:val="001D5AD3"/>
    <w:rsid w:val="001D620A"/>
    <w:rsid w:val="001D669E"/>
    <w:rsid w:val="001D66AE"/>
    <w:rsid w:val="001D6B08"/>
    <w:rsid w:val="001D6E1C"/>
    <w:rsid w:val="001D6FDB"/>
    <w:rsid w:val="001D7126"/>
    <w:rsid w:val="001D735B"/>
    <w:rsid w:val="001D7A5C"/>
    <w:rsid w:val="001D7B05"/>
    <w:rsid w:val="001D7DE2"/>
    <w:rsid w:val="001E041B"/>
    <w:rsid w:val="001E0915"/>
    <w:rsid w:val="001E0D39"/>
    <w:rsid w:val="001E0EC5"/>
    <w:rsid w:val="001E15F0"/>
    <w:rsid w:val="001E190D"/>
    <w:rsid w:val="001E19D2"/>
    <w:rsid w:val="001E1B3B"/>
    <w:rsid w:val="001E1BE7"/>
    <w:rsid w:val="001E1C66"/>
    <w:rsid w:val="001E2152"/>
    <w:rsid w:val="001E237E"/>
    <w:rsid w:val="001E29DC"/>
    <w:rsid w:val="001E2A85"/>
    <w:rsid w:val="001E2E17"/>
    <w:rsid w:val="001E2FD3"/>
    <w:rsid w:val="001E36ED"/>
    <w:rsid w:val="001E371C"/>
    <w:rsid w:val="001E3804"/>
    <w:rsid w:val="001E3933"/>
    <w:rsid w:val="001E3C7B"/>
    <w:rsid w:val="001E3D64"/>
    <w:rsid w:val="001E3EBB"/>
    <w:rsid w:val="001E3ED4"/>
    <w:rsid w:val="001E4374"/>
    <w:rsid w:val="001E4540"/>
    <w:rsid w:val="001E48A4"/>
    <w:rsid w:val="001E5007"/>
    <w:rsid w:val="001E50EA"/>
    <w:rsid w:val="001E5272"/>
    <w:rsid w:val="001E5273"/>
    <w:rsid w:val="001E56D2"/>
    <w:rsid w:val="001E583E"/>
    <w:rsid w:val="001E5D0E"/>
    <w:rsid w:val="001E6683"/>
    <w:rsid w:val="001E6FFC"/>
    <w:rsid w:val="001E71CB"/>
    <w:rsid w:val="001E7564"/>
    <w:rsid w:val="001E7874"/>
    <w:rsid w:val="001E7923"/>
    <w:rsid w:val="001E797D"/>
    <w:rsid w:val="001E7A26"/>
    <w:rsid w:val="001E7B07"/>
    <w:rsid w:val="001E7B91"/>
    <w:rsid w:val="001E7F84"/>
    <w:rsid w:val="001F0F6F"/>
    <w:rsid w:val="001F11E6"/>
    <w:rsid w:val="001F122D"/>
    <w:rsid w:val="001F12FA"/>
    <w:rsid w:val="001F181E"/>
    <w:rsid w:val="001F1B2E"/>
    <w:rsid w:val="001F1CE4"/>
    <w:rsid w:val="001F22DA"/>
    <w:rsid w:val="001F2342"/>
    <w:rsid w:val="001F2BA3"/>
    <w:rsid w:val="001F2E0D"/>
    <w:rsid w:val="001F36FE"/>
    <w:rsid w:val="001F3E3E"/>
    <w:rsid w:val="001F40C2"/>
    <w:rsid w:val="001F411A"/>
    <w:rsid w:val="001F4785"/>
    <w:rsid w:val="001F49D1"/>
    <w:rsid w:val="001F4CF1"/>
    <w:rsid w:val="001F5145"/>
    <w:rsid w:val="001F53AD"/>
    <w:rsid w:val="001F5B67"/>
    <w:rsid w:val="001F6189"/>
    <w:rsid w:val="001F66B7"/>
    <w:rsid w:val="001F6792"/>
    <w:rsid w:val="001F697B"/>
    <w:rsid w:val="001F7336"/>
    <w:rsid w:val="001F7435"/>
    <w:rsid w:val="001F759F"/>
    <w:rsid w:val="001F7600"/>
    <w:rsid w:val="001F79CE"/>
    <w:rsid w:val="001F7F2A"/>
    <w:rsid w:val="0020032B"/>
    <w:rsid w:val="002004E0"/>
    <w:rsid w:val="00200A16"/>
    <w:rsid w:val="00200C4B"/>
    <w:rsid w:val="00200D1D"/>
    <w:rsid w:val="00200EB6"/>
    <w:rsid w:val="00200FF4"/>
    <w:rsid w:val="0020130D"/>
    <w:rsid w:val="0020175B"/>
    <w:rsid w:val="00201908"/>
    <w:rsid w:val="00201C0C"/>
    <w:rsid w:val="00201D89"/>
    <w:rsid w:val="00201D94"/>
    <w:rsid w:val="0020220F"/>
    <w:rsid w:val="00202E2D"/>
    <w:rsid w:val="002031D2"/>
    <w:rsid w:val="00203386"/>
    <w:rsid w:val="00203541"/>
    <w:rsid w:val="0020400E"/>
    <w:rsid w:val="002043A4"/>
    <w:rsid w:val="002043BC"/>
    <w:rsid w:val="0020444C"/>
    <w:rsid w:val="002048CF"/>
    <w:rsid w:val="00204BA3"/>
    <w:rsid w:val="00204C71"/>
    <w:rsid w:val="00204C8B"/>
    <w:rsid w:val="00204D80"/>
    <w:rsid w:val="00204DA6"/>
    <w:rsid w:val="00204F7B"/>
    <w:rsid w:val="00204FBA"/>
    <w:rsid w:val="00205224"/>
    <w:rsid w:val="0020549A"/>
    <w:rsid w:val="00205693"/>
    <w:rsid w:val="0020576F"/>
    <w:rsid w:val="002060D6"/>
    <w:rsid w:val="002063E8"/>
    <w:rsid w:val="002068E3"/>
    <w:rsid w:val="00206B28"/>
    <w:rsid w:val="00206B6D"/>
    <w:rsid w:val="00206D11"/>
    <w:rsid w:val="002074DA"/>
    <w:rsid w:val="0020751A"/>
    <w:rsid w:val="00207795"/>
    <w:rsid w:val="00210047"/>
    <w:rsid w:val="0021013D"/>
    <w:rsid w:val="00210394"/>
    <w:rsid w:val="002113B1"/>
    <w:rsid w:val="00211486"/>
    <w:rsid w:val="00211739"/>
    <w:rsid w:val="0021174B"/>
    <w:rsid w:val="0021179F"/>
    <w:rsid w:val="00211AA0"/>
    <w:rsid w:val="00211AC7"/>
    <w:rsid w:val="00211CE3"/>
    <w:rsid w:val="00212667"/>
    <w:rsid w:val="002126B6"/>
    <w:rsid w:val="002127D4"/>
    <w:rsid w:val="00212A29"/>
    <w:rsid w:val="00212B82"/>
    <w:rsid w:val="00212D68"/>
    <w:rsid w:val="0021330C"/>
    <w:rsid w:val="00213725"/>
    <w:rsid w:val="00213AEA"/>
    <w:rsid w:val="00213D98"/>
    <w:rsid w:val="002142CA"/>
    <w:rsid w:val="0021474E"/>
    <w:rsid w:val="00214D5D"/>
    <w:rsid w:val="00214D5E"/>
    <w:rsid w:val="00214D66"/>
    <w:rsid w:val="002155C2"/>
    <w:rsid w:val="0021570A"/>
    <w:rsid w:val="00215959"/>
    <w:rsid w:val="00215EE5"/>
    <w:rsid w:val="0021614A"/>
    <w:rsid w:val="0021628B"/>
    <w:rsid w:val="002164C5"/>
    <w:rsid w:val="0021663F"/>
    <w:rsid w:val="0021693F"/>
    <w:rsid w:val="00216D40"/>
    <w:rsid w:val="00216DF1"/>
    <w:rsid w:val="00217275"/>
    <w:rsid w:val="002176C0"/>
    <w:rsid w:val="0021782A"/>
    <w:rsid w:val="002179F0"/>
    <w:rsid w:val="00217BD7"/>
    <w:rsid w:val="00217EC4"/>
    <w:rsid w:val="0022017F"/>
    <w:rsid w:val="0022035F"/>
    <w:rsid w:val="002203B0"/>
    <w:rsid w:val="0022054F"/>
    <w:rsid w:val="002206A3"/>
    <w:rsid w:val="00220A24"/>
    <w:rsid w:val="00220A58"/>
    <w:rsid w:val="00220DEF"/>
    <w:rsid w:val="00221032"/>
    <w:rsid w:val="00221081"/>
    <w:rsid w:val="00221283"/>
    <w:rsid w:val="0022184E"/>
    <w:rsid w:val="0022198E"/>
    <w:rsid w:val="00221C30"/>
    <w:rsid w:val="00221F5F"/>
    <w:rsid w:val="00222184"/>
    <w:rsid w:val="002222EC"/>
    <w:rsid w:val="00222506"/>
    <w:rsid w:val="002229A7"/>
    <w:rsid w:val="00222C17"/>
    <w:rsid w:val="00222CE7"/>
    <w:rsid w:val="00223023"/>
    <w:rsid w:val="002231BB"/>
    <w:rsid w:val="00223456"/>
    <w:rsid w:val="0022396B"/>
    <w:rsid w:val="00223A54"/>
    <w:rsid w:val="0022411F"/>
    <w:rsid w:val="0022414C"/>
    <w:rsid w:val="0022426A"/>
    <w:rsid w:val="00224C5B"/>
    <w:rsid w:val="002250A2"/>
    <w:rsid w:val="0022521A"/>
    <w:rsid w:val="00225515"/>
    <w:rsid w:val="00225B73"/>
    <w:rsid w:val="00225D98"/>
    <w:rsid w:val="0022627B"/>
    <w:rsid w:val="002266AE"/>
    <w:rsid w:val="00226B18"/>
    <w:rsid w:val="00226B80"/>
    <w:rsid w:val="0022730F"/>
    <w:rsid w:val="00227425"/>
    <w:rsid w:val="0022750E"/>
    <w:rsid w:val="00227AE3"/>
    <w:rsid w:val="00227EE1"/>
    <w:rsid w:val="00227FAD"/>
    <w:rsid w:val="0023046D"/>
    <w:rsid w:val="00230BA3"/>
    <w:rsid w:val="002313FA"/>
    <w:rsid w:val="00231404"/>
    <w:rsid w:val="0023189C"/>
    <w:rsid w:val="00231DF6"/>
    <w:rsid w:val="00231F7B"/>
    <w:rsid w:val="0023219F"/>
    <w:rsid w:val="0023221F"/>
    <w:rsid w:val="002324D8"/>
    <w:rsid w:val="002325A1"/>
    <w:rsid w:val="0023265C"/>
    <w:rsid w:val="00232A8C"/>
    <w:rsid w:val="00233009"/>
    <w:rsid w:val="002334CE"/>
    <w:rsid w:val="002336CC"/>
    <w:rsid w:val="002336DF"/>
    <w:rsid w:val="00233D31"/>
    <w:rsid w:val="00233F04"/>
    <w:rsid w:val="00234808"/>
    <w:rsid w:val="00234856"/>
    <w:rsid w:val="00234AEC"/>
    <w:rsid w:val="00234BD0"/>
    <w:rsid w:val="00235051"/>
    <w:rsid w:val="0023529D"/>
    <w:rsid w:val="0023544B"/>
    <w:rsid w:val="00235529"/>
    <w:rsid w:val="002356A4"/>
    <w:rsid w:val="002358C4"/>
    <w:rsid w:val="0023596C"/>
    <w:rsid w:val="00235A47"/>
    <w:rsid w:val="002361B8"/>
    <w:rsid w:val="0023665D"/>
    <w:rsid w:val="00236784"/>
    <w:rsid w:val="00236CA3"/>
    <w:rsid w:val="00236CA4"/>
    <w:rsid w:val="00236EA5"/>
    <w:rsid w:val="00236F68"/>
    <w:rsid w:val="002372ED"/>
    <w:rsid w:val="0023731F"/>
    <w:rsid w:val="00237530"/>
    <w:rsid w:val="0023789F"/>
    <w:rsid w:val="0023794F"/>
    <w:rsid w:val="002379DF"/>
    <w:rsid w:val="00237BCB"/>
    <w:rsid w:val="00237CF4"/>
    <w:rsid w:val="00237E7C"/>
    <w:rsid w:val="00240BD2"/>
    <w:rsid w:val="00240D8D"/>
    <w:rsid w:val="00240E23"/>
    <w:rsid w:val="002410E3"/>
    <w:rsid w:val="002414DB"/>
    <w:rsid w:val="00241A59"/>
    <w:rsid w:val="00241B36"/>
    <w:rsid w:val="00241B61"/>
    <w:rsid w:val="00241CE1"/>
    <w:rsid w:val="00241FAD"/>
    <w:rsid w:val="002429B1"/>
    <w:rsid w:val="00242B3B"/>
    <w:rsid w:val="00242C94"/>
    <w:rsid w:val="002432AB"/>
    <w:rsid w:val="0024352A"/>
    <w:rsid w:val="00243594"/>
    <w:rsid w:val="002435EA"/>
    <w:rsid w:val="00243649"/>
    <w:rsid w:val="00243C29"/>
    <w:rsid w:val="00243D1B"/>
    <w:rsid w:val="00243E85"/>
    <w:rsid w:val="002442EF"/>
    <w:rsid w:val="002444FA"/>
    <w:rsid w:val="002447C0"/>
    <w:rsid w:val="00244807"/>
    <w:rsid w:val="00244CBC"/>
    <w:rsid w:val="00245116"/>
    <w:rsid w:val="002452C9"/>
    <w:rsid w:val="00245497"/>
    <w:rsid w:val="00245880"/>
    <w:rsid w:val="002459A5"/>
    <w:rsid w:val="002463C5"/>
    <w:rsid w:val="0024690C"/>
    <w:rsid w:val="00246E6C"/>
    <w:rsid w:val="00246EA0"/>
    <w:rsid w:val="0024701E"/>
    <w:rsid w:val="002471D5"/>
    <w:rsid w:val="00247200"/>
    <w:rsid w:val="00247BF4"/>
    <w:rsid w:val="00247C8F"/>
    <w:rsid w:val="00247DB4"/>
    <w:rsid w:val="002501DF"/>
    <w:rsid w:val="002503DC"/>
    <w:rsid w:val="00250462"/>
    <w:rsid w:val="0025049D"/>
    <w:rsid w:val="0025068F"/>
    <w:rsid w:val="00250D77"/>
    <w:rsid w:val="0025132E"/>
    <w:rsid w:val="00251483"/>
    <w:rsid w:val="002517D2"/>
    <w:rsid w:val="00251DB7"/>
    <w:rsid w:val="00251E7D"/>
    <w:rsid w:val="002520EE"/>
    <w:rsid w:val="00252451"/>
    <w:rsid w:val="0025254C"/>
    <w:rsid w:val="002525A6"/>
    <w:rsid w:val="00252A19"/>
    <w:rsid w:val="00253541"/>
    <w:rsid w:val="00255CBC"/>
    <w:rsid w:val="00255EAE"/>
    <w:rsid w:val="00256228"/>
    <w:rsid w:val="00256466"/>
    <w:rsid w:val="0025680C"/>
    <w:rsid w:val="002568FC"/>
    <w:rsid w:val="00256996"/>
    <w:rsid w:val="00256FC1"/>
    <w:rsid w:val="002575C7"/>
    <w:rsid w:val="00257F66"/>
    <w:rsid w:val="00260201"/>
    <w:rsid w:val="00260A6B"/>
    <w:rsid w:val="00260AD3"/>
    <w:rsid w:val="00260C0D"/>
    <w:rsid w:val="00260F2A"/>
    <w:rsid w:val="00261539"/>
    <w:rsid w:val="00261651"/>
    <w:rsid w:val="00261EC2"/>
    <w:rsid w:val="00262093"/>
    <w:rsid w:val="00262350"/>
    <w:rsid w:val="00262409"/>
    <w:rsid w:val="00262585"/>
    <w:rsid w:val="002629A2"/>
    <w:rsid w:val="00262AE0"/>
    <w:rsid w:val="00262B6A"/>
    <w:rsid w:val="0026321D"/>
    <w:rsid w:val="00263929"/>
    <w:rsid w:val="00263EAD"/>
    <w:rsid w:val="00263F0F"/>
    <w:rsid w:val="002646DB"/>
    <w:rsid w:val="00264892"/>
    <w:rsid w:val="00264ED8"/>
    <w:rsid w:val="00265520"/>
    <w:rsid w:val="0026555B"/>
    <w:rsid w:val="00265CEB"/>
    <w:rsid w:val="00266257"/>
    <w:rsid w:val="00266295"/>
    <w:rsid w:val="00266567"/>
    <w:rsid w:val="00266A6E"/>
    <w:rsid w:val="00266D96"/>
    <w:rsid w:val="002670F5"/>
    <w:rsid w:val="002672B5"/>
    <w:rsid w:val="00267D9C"/>
    <w:rsid w:val="0026D00A"/>
    <w:rsid w:val="002701BF"/>
    <w:rsid w:val="00270421"/>
    <w:rsid w:val="00270504"/>
    <w:rsid w:val="00270876"/>
    <w:rsid w:val="002708E1"/>
    <w:rsid w:val="00270ECD"/>
    <w:rsid w:val="0027130E"/>
    <w:rsid w:val="002722E7"/>
    <w:rsid w:val="00272527"/>
    <w:rsid w:val="002728F4"/>
    <w:rsid w:val="0027363E"/>
    <w:rsid w:val="0027405C"/>
    <w:rsid w:val="0027421C"/>
    <w:rsid w:val="002744C9"/>
    <w:rsid w:val="0027461A"/>
    <w:rsid w:val="00274784"/>
    <w:rsid w:val="002749EC"/>
    <w:rsid w:val="00275C13"/>
    <w:rsid w:val="00275D6F"/>
    <w:rsid w:val="00275E86"/>
    <w:rsid w:val="00275F3C"/>
    <w:rsid w:val="00276121"/>
    <w:rsid w:val="00276200"/>
    <w:rsid w:val="00276D86"/>
    <w:rsid w:val="00276DB1"/>
    <w:rsid w:val="0027712C"/>
    <w:rsid w:val="0027784F"/>
    <w:rsid w:val="00277AE9"/>
    <w:rsid w:val="00277B1A"/>
    <w:rsid w:val="00280A2A"/>
    <w:rsid w:val="0028126A"/>
    <w:rsid w:val="00281D29"/>
    <w:rsid w:val="002820C0"/>
    <w:rsid w:val="0028247A"/>
    <w:rsid w:val="00282488"/>
    <w:rsid w:val="002824D4"/>
    <w:rsid w:val="002825F2"/>
    <w:rsid w:val="0028280E"/>
    <w:rsid w:val="00282C58"/>
    <w:rsid w:val="00282E67"/>
    <w:rsid w:val="00283009"/>
    <w:rsid w:val="0028325B"/>
    <w:rsid w:val="0028325C"/>
    <w:rsid w:val="00283393"/>
    <w:rsid w:val="002834CD"/>
    <w:rsid w:val="002835C5"/>
    <w:rsid w:val="002836A3"/>
    <w:rsid w:val="002839B5"/>
    <w:rsid w:val="00283CF7"/>
    <w:rsid w:val="00283D47"/>
    <w:rsid w:val="0028439F"/>
    <w:rsid w:val="0028570C"/>
    <w:rsid w:val="0028587B"/>
    <w:rsid w:val="00285B42"/>
    <w:rsid w:val="00285C8E"/>
    <w:rsid w:val="00285DE3"/>
    <w:rsid w:val="002860A0"/>
    <w:rsid w:val="00286386"/>
    <w:rsid w:val="00286B1B"/>
    <w:rsid w:val="00286CDD"/>
    <w:rsid w:val="00286D6E"/>
    <w:rsid w:val="002874E2"/>
    <w:rsid w:val="002879A8"/>
    <w:rsid w:val="002879DD"/>
    <w:rsid w:val="00287AC1"/>
    <w:rsid w:val="00287E65"/>
    <w:rsid w:val="00287F93"/>
    <w:rsid w:val="00287FB8"/>
    <w:rsid w:val="002909F3"/>
    <w:rsid w:val="00290BF4"/>
    <w:rsid w:val="002916E0"/>
    <w:rsid w:val="0029219D"/>
    <w:rsid w:val="002922C4"/>
    <w:rsid w:val="002923AB"/>
    <w:rsid w:val="00292A0A"/>
    <w:rsid w:val="00292BE4"/>
    <w:rsid w:val="00292C79"/>
    <w:rsid w:val="00292EAE"/>
    <w:rsid w:val="00292FC3"/>
    <w:rsid w:val="002934B6"/>
    <w:rsid w:val="0029370C"/>
    <w:rsid w:val="00293779"/>
    <w:rsid w:val="002937AD"/>
    <w:rsid w:val="00293CA2"/>
    <w:rsid w:val="00293D7C"/>
    <w:rsid w:val="00293EB2"/>
    <w:rsid w:val="0029427F"/>
    <w:rsid w:val="00294793"/>
    <w:rsid w:val="00294CD4"/>
    <w:rsid w:val="00295258"/>
    <w:rsid w:val="00295E4C"/>
    <w:rsid w:val="00295FAE"/>
    <w:rsid w:val="002966D7"/>
    <w:rsid w:val="00296810"/>
    <w:rsid w:val="00296929"/>
    <w:rsid w:val="00296961"/>
    <w:rsid w:val="002969F1"/>
    <w:rsid w:val="00296CF7"/>
    <w:rsid w:val="00296FD2"/>
    <w:rsid w:val="00297188"/>
    <w:rsid w:val="0029761B"/>
    <w:rsid w:val="0029789E"/>
    <w:rsid w:val="00297C11"/>
    <w:rsid w:val="00297C39"/>
    <w:rsid w:val="0029C9C4"/>
    <w:rsid w:val="002A0547"/>
    <w:rsid w:val="002A0ACB"/>
    <w:rsid w:val="002A0F51"/>
    <w:rsid w:val="002A12A5"/>
    <w:rsid w:val="002A13EF"/>
    <w:rsid w:val="002A1430"/>
    <w:rsid w:val="002A24C3"/>
    <w:rsid w:val="002A2705"/>
    <w:rsid w:val="002A2764"/>
    <w:rsid w:val="002A288D"/>
    <w:rsid w:val="002A314D"/>
    <w:rsid w:val="002A34E4"/>
    <w:rsid w:val="002A3820"/>
    <w:rsid w:val="002A3B31"/>
    <w:rsid w:val="002A3D13"/>
    <w:rsid w:val="002A3EE1"/>
    <w:rsid w:val="002A3F1F"/>
    <w:rsid w:val="002A4480"/>
    <w:rsid w:val="002A45DD"/>
    <w:rsid w:val="002A4643"/>
    <w:rsid w:val="002A4BA0"/>
    <w:rsid w:val="002A4C4E"/>
    <w:rsid w:val="002A4E9D"/>
    <w:rsid w:val="002A52BC"/>
    <w:rsid w:val="002A545E"/>
    <w:rsid w:val="002A548A"/>
    <w:rsid w:val="002A56A8"/>
    <w:rsid w:val="002A59E4"/>
    <w:rsid w:val="002A5FA7"/>
    <w:rsid w:val="002A6069"/>
    <w:rsid w:val="002A6497"/>
    <w:rsid w:val="002A6872"/>
    <w:rsid w:val="002A6A27"/>
    <w:rsid w:val="002A6A3C"/>
    <w:rsid w:val="002A6E2D"/>
    <w:rsid w:val="002A6E7A"/>
    <w:rsid w:val="002A71CD"/>
    <w:rsid w:val="002A7436"/>
    <w:rsid w:val="002A75AB"/>
    <w:rsid w:val="002A76DD"/>
    <w:rsid w:val="002A7702"/>
    <w:rsid w:val="002A77B1"/>
    <w:rsid w:val="002A77FA"/>
    <w:rsid w:val="002B03D2"/>
    <w:rsid w:val="002B06D0"/>
    <w:rsid w:val="002B0877"/>
    <w:rsid w:val="002B08FE"/>
    <w:rsid w:val="002B0CA5"/>
    <w:rsid w:val="002B1105"/>
    <w:rsid w:val="002B167D"/>
    <w:rsid w:val="002B182F"/>
    <w:rsid w:val="002B1D2B"/>
    <w:rsid w:val="002B1D96"/>
    <w:rsid w:val="002B1EBA"/>
    <w:rsid w:val="002B1EC5"/>
    <w:rsid w:val="002B26A6"/>
    <w:rsid w:val="002B2854"/>
    <w:rsid w:val="002B2D0E"/>
    <w:rsid w:val="002B2D5A"/>
    <w:rsid w:val="002B2DBC"/>
    <w:rsid w:val="002B2F47"/>
    <w:rsid w:val="002B3061"/>
    <w:rsid w:val="002B331E"/>
    <w:rsid w:val="002B3507"/>
    <w:rsid w:val="002B4439"/>
    <w:rsid w:val="002B4498"/>
    <w:rsid w:val="002B453E"/>
    <w:rsid w:val="002B4E86"/>
    <w:rsid w:val="002B50E2"/>
    <w:rsid w:val="002B53D5"/>
    <w:rsid w:val="002B559B"/>
    <w:rsid w:val="002B5DAD"/>
    <w:rsid w:val="002B6493"/>
    <w:rsid w:val="002B6517"/>
    <w:rsid w:val="002B6D2F"/>
    <w:rsid w:val="002B73AA"/>
    <w:rsid w:val="002B7E1A"/>
    <w:rsid w:val="002C0412"/>
    <w:rsid w:val="002C0AEF"/>
    <w:rsid w:val="002C0B41"/>
    <w:rsid w:val="002C17F5"/>
    <w:rsid w:val="002C1EDB"/>
    <w:rsid w:val="002C1FB0"/>
    <w:rsid w:val="002C27E8"/>
    <w:rsid w:val="002C2B2E"/>
    <w:rsid w:val="002C37CA"/>
    <w:rsid w:val="002C3B7A"/>
    <w:rsid w:val="002C4406"/>
    <w:rsid w:val="002C46AF"/>
    <w:rsid w:val="002C4794"/>
    <w:rsid w:val="002C4827"/>
    <w:rsid w:val="002C4973"/>
    <w:rsid w:val="002C4D01"/>
    <w:rsid w:val="002C4E43"/>
    <w:rsid w:val="002C543A"/>
    <w:rsid w:val="002C55A7"/>
    <w:rsid w:val="002C60D5"/>
    <w:rsid w:val="002C6473"/>
    <w:rsid w:val="002C66EB"/>
    <w:rsid w:val="002C6F8E"/>
    <w:rsid w:val="002D015A"/>
    <w:rsid w:val="002D0242"/>
    <w:rsid w:val="002D06BE"/>
    <w:rsid w:val="002D0904"/>
    <w:rsid w:val="002D0E31"/>
    <w:rsid w:val="002D0E39"/>
    <w:rsid w:val="002D1075"/>
    <w:rsid w:val="002D1268"/>
    <w:rsid w:val="002D197A"/>
    <w:rsid w:val="002D19BD"/>
    <w:rsid w:val="002D1B5D"/>
    <w:rsid w:val="002D1FB2"/>
    <w:rsid w:val="002D2841"/>
    <w:rsid w:val="002D2AEC"/>
    <w:rsid w:val="002D2C3C"/>
    <w:rsid w:val="002D2C49"/>
    <w:rsid w:val="002D2C4A"/>
    <w:rsid w:val="002D2EA5"/>
    <w:rsid w:val="002D3A8D"/>
    <w:rsid w:val="002D3B40"/>
    <w:rsid w:val="002D3D12"/>
    <w:rsid w:val="002D435C"/>
    <w:rsid w:val="002D4647"/>
    <w:rsid w:val="002D4745"/>
    <w:rsid w:val="002D4BE4"/>
    <w:rsid w:val="002D4E91"/>
    <w:rsid w:val="002D5500"/>
    <w:rsid w:val="002D5C82"/>
    <w:rsid w:val="002D5CD7"/>
    <w:rsid w:val="002D5CF4"/>
    <w:rsid w:val="002D5ED8"/>
    <w:rsid w:val="002D617E"/>
    <w:rsid w:val="002D6328"/>
    <w:rsid w:val="002D647A"/>
    <w:rsid w:val="002D6650"/>
    <w:rsid w:val="002D6822"/>
    <w:rsid w:val="002D6DF6"/>
    <w:rsid w:val="002D6F33"/>
    <w:rsid w:val="002D7142"/>
    <w:rsid w:val="002D7486"/>
    <w:rsid w:val="002D7652"/>
    <w:rsid w:val="002D7A63"/>
    <w:rsid w:val="002D7C22"/>
    <w:rsid w:val="002D7C5B"/>
    <w:rsid w:val="002E013B"/>
    <w:rsid w:val="002E024D"/>
    <w:rsid w:val="002E06F0"/>
    <w:rsid w:val="002E0A0C"/>
    <w:rsid w:val="002E0B72"/>
    <w:rsid w:val="002E15B7"/>
    <w:rsid w:val="002E185A"/>
    <w:rsid w:val="002E2051"/>
    <w:rsid w:val="002E2081"/>
    <w:rsid w:val="002E20B9"/>
    <w:rsid w:val="002E26CA"/>
    <w:rsid w:val="002E296E"/>
    <w:rsid w:val="002E29C2"/>
    <w:rsid w:val="002E2A64"/>
    <w:rsid w:val="002E2D78"/>
    <w:rsid w:val="002E351E"/>
    <w:rsid w:val="002E376B"/>
    <w:rsid w:val="002E39EE"/>
    <w:rsid w:val="002E3A4B"/>
    <w:rsid w:val="002E3D99"/>
    <w:rsid w:val="002E44F5"/>
    <w:rsid w:val="002E4A5C"/>
    <w:rsid w:val="002E4D11"/>
    <w:rsid w:val="002E52A7"/>
    <w:rsid w:val="002E56D1"/>
    <w:rsid w:val="002E5DC6"/>
    <w:rsid w:val="002E5E44"/>
    <w:rsid w:val="002E6028"/>
    <w:rsid w:val="002E6298"/>
    <w:rsid w:val="002E6516"/>
    <w:rsid w:val="002E6774"/>
    <w:rsid w:val="002E6E30"/>
    <w:rsid w:val="002E7859"/>
    <w:rsid w:val="002E7863"/>
    <w:rsid w:val="002E79A4"/>
    <w:rsid w:val="002E7E18"/>
    <w:rsid w:val="002F06E6"/>
    <w:rsid w:val="002F0BB9"/>
    <w:rsid w:val="002F0C91"/>
    <w:rsid w:val="002F139D"/>
    <w:rsid w:val="002F1756"/>
    <w:rsid w:val="002F1ADF"/>
    <w:rsid w:val="002F1C1A"/>
    <w:rsid w:val="002F1C77"/>
    <w:rsid w:val="002F208F"/>
    <w:rsid w:val="002F28A7"/>
    <w:rsid w:val="002F31BC"/>
    <w:rsid w:val="002F359B"/>
    <w:rsid w:val="002F3EFD"/>
    <w:rsid w:val="002F44C2"/>
    <w:rsid w:val="002F46FE"/>
    <w:rsid w:val="002F4BEF"/>
    <w:rsid w:val="002F4DA3"/>
    <w:rsid w:val="002F5064"/>
    <w:rsid w:val="002F5E5D"/>
    <w:rsid w:val="002F62F3"/>
    <w:rsid w:val="002F660D"/>
    <w:rsid w:val="002F7229"/>
    <w:rsid w:val="002F75F8"/>
    <w:rsid w:val="002F7816"/>
    <w:rsid w:val="002F7869"/>
    <w:rsid w:val="002F7F6B"/>
    <w:rsid w:val="00300319"/>
    <w:rsid w:val="003004DF"/>
    <w:rsid w:val="00300569"/>
    <w:rsid w:val="0030098A"/>
    <w:rsid w:val="00300B62"/>
    <w:rsid w:val="00300F4C"/>
    <w:rsid w:val="003010EB"/>
    <w:rsid w:val="0030138C"/>
    <w:rsid w:val="0030152C"/>
    <w:rsid w:val="00301AAD"/>
    <w:rsid w:val="0030211D"/>
    <w:rsid w:val="00302397"/>
    <w:rsid w:val="003024C8"/>
    <w:rsid w:val="00302FEF"/>
    <w:rsid w:val="0030328E"/>
    <w:rsid w:val="00303654"/>
    <w:rsid w:val="00303B3F"/>
    <w:rsid w:val="003042E1"/>
    <w:rsid w:val="0030458D"/>
    <w:rsid w:val="00304880"/>
    <w:rsid w:val="003050F1"/>
    <w:rsid w:val="00305389"/>
    <w:rsid w:val="003054AD"/>
    <w:rsid w:val="00305679"/>
    <w:rsid w:val="0030586C"/>
    <w:rsid w:val="003058AE"/>
    <w:rsid w:val="00305DF1"/>
    <w:rsid w:val="003062F1"/>
    <w:rsid w:val="00306559"/>
    <w:rsid w:val="0030660A"/>
    <w:rsid w:val="003068B8"/>
    <w:rsid w:val="00306A74"/>
    <w:rsid w:val="0030737F"/>
    <w:rsid w:val="003073FA"/>
    <w:rsid w:val="00307690"/>
    <w:rsid w:val="0030794F"/>
    <w:rsid w:val="00307FAB"/>
    <w:rsid w:val="00307FDC"/>
    <w:rsid w:val="0031073D"/>
    <w:rsid w:val="00310A3A"/>
    <w:rsid w:val="00310BF7"/>
    <w:rsid w:val="00310CAB"/>
    <w:rsid w:val="00311349"/>
    <w:rsid w:val="003116DB"/>
    <w:rsid w:val="003117CD"/>
    <w:rsid w:val="00311985"/>
    <w:rsid w:val="00311D3A"/>
    <w:rsid w:val="003121BC"/>
    <w:rsid w:val="003122A0"/>
    <w:rsid w:val="00312435"/>
    <w:rsid w:val="00312707"/>
    <w:rsid w:val="003128D7"/>
    <w:rsid w:val="0031291B"/>
    <w:rsid w:val="00312A43"/>
    <w:rsid w:val="00312CDB"/>
    <w:rsid w:val="00312F42"/>
    <w:rsid w:val="003142C2"/>
    <w:rsid w:val="0031451A"/>
    <w:rsid w:val="00314581"/>
    <w:rsid w:val="00315187"/>
    <w:rsid w:val="003151E3"/>
    <w:rsid w:val="00315261"/>
    <w:rsid w:val="003157B0"/>
    <w:rsid w:val="00315BDB"/>
    <w:rsid w:val="0031603E"/>
    <w:rsid w:val="0031625A"/>
    <w:rsid w:val="00316373"/>
    <w:rsid w:val="003167E0"/>
    <w:rsid w:val="003172E3"/>
    <w:rsid w:val="003174DB"/>
    <w:rsid w:val="003175D2"/>
    <w:rsid w:val="00317B79"/>
    <w:rsid w:val="00317F22"/>
    <w:rsid w:val="00320169"/>
    <w:rsid w:val="003205D9"/>
    <w:rsid w:val="00320BD6"/>
    <w:rsid w:val="00320C08"/>
    <w:rsid w:val="0032123C"/>
    <w:rsid w:val="00321B14"/>
    <w:rsid w:val="00321C03"/>
    <w:rsid w:val="00322199"/>
    <w:rsid w:val="00322981"/>
    <w:rsid w:val="00322A23"/>
    <w:rsid w:val="0032340B"/>
    <w:rsid w:val="00323561"/>
    <w:rsid w:val="00323B7D"/>
    <w:rsid w:val="00323C51"/>
    <w:rsid w:val="00323D7F"/>
    <w:rsid w:val="003243F3"/>
    <w:rsid w:val="003249BF"/>
    <w:rsid w:val="00324C0D"/>
    <w:rsid w:val="00325642"/>
    <w:rsid w:val="00325838"/>
    <w:rsid w:val="00325C2A"/>
    <w:rsid w:val="00325F14"/>
    <w:rsid w:val="00326223"/>
    <w:rsid w:val="00326284"/>
    <w:rsid w:val="00326A2F"/>
    <w:rsid w:val="0032700C"/>
    <w:rsid w:val="003271C3"/>
    <w:rsid w:val="003271DD"/>
    <w:rsid w:val="00327418"/>
    <w:rsid w:val="0032755E"/>
    <w:rsid w:val="00327727"/>
    <w:rsid w:val="003279FD"/>
    <w:rsid w:val="00327B9F"/>
    <w:rsid w:val="003309B0"/>
    <w:rsid w:val="00330A62"/>
    <w:rsid w:val="00330C32"/>
    <w:rsid w:val="00331733"/>
    <w:rsid w:val="00331745"/>
    <w:rsid w:val="003317AE"/>
    <w:rsid w:val="00331A50"/>
    <w:rsid w:val="00331F4F"/>
    <w:rsid w:val="00332033"/>
    <w:rsid w:val="00332A0F"/>
    <w:rsid w:val="00332B2E"/>
    <w:rsid w:val="00332C73"/>
    <w:rsid w:val="00332E46"/>
    <w:rsid w:val="00332EFB"/>
    <w:rsid w:val="0033346A"/>
    <w:rsid w:val="00333673"/>
    <w:rsid w:val="003337E1"/>
    <w:rsid w:val="0033392D"/>
    <w:rsid w:val="003339A1"/>
    <w:rsid w:val="00333A2C"/>
    <w:rsid w:val="00333C8F"/>
    <w:rsid w:val="00333FAD"/>
    <w:rsid w:val="00334192"/>
    <w:rsid w:val="003343BE"/>
    <w:rsid w:val="00334A44"/>
    <w:rsid w:val="00334E81"/>
    <w:rsid w:val="003351C6"/>
    <w:rsid w:val="0033545C"/>
    <w:rsid w:val="00335619"/>
    <w:rsid w:val="00335A21"/>
    <w:rsid w:val="00335E18"/>
    <w:rsid w:val="00335F62"/>
    <w:rsid w:val="0033622E"/>
    <w:rsid w:val="003363B9"/>
    <w:rsid w:val="0033646D"/>
    <w:rsid w:val="0033673B"/>
    <w:rsid w:val="00336BBF"/>
    <w:rsid w:val="00336E60"/>
    <w:rsid w:val="003370DC"/>
    <w:rsid w:val="00337404"/>
    <w:rsid w:val="00337CBF"/>
    <w:rsid w:val="003401B7"/>
    <w:rsid w:val="003404EE"/>
    <w:rsid w:val="0034083C"/>
    <w:rsid w:val="00340A0B"/>
    <w:rsid w:val="0034123F"/>
    <w:rsid w:val="00341968"/>
    <w:rsid w:val="00341B60"/>
    <w:rsid w:val="00341D56"/>
    <w:rsid w:val="0034200E"/>
    <w:rsid w:val="003421EC"/>
    <w:rsid w:val="003422BB"/>
    <w:rsid w:val="00342D2D"/>
    <w:rsid w:val="003434FE"/>
    <w:rsid w:val="00343996"/>
    <w:rsid w:val="003440B3"/>
    <w:rsid w:val="00344448"/>
    <w:rsid w:val="00344585"/>
    <w:rsid w:val="00344D8C"/>
    <w:rsid w:val="00344EE3"/>
    <w:rsid w:val="003454D3"/>
    <w:rsid w:val="003459AC"/>
    <w:rsid w:val="003459D0"/>
    <w:rsid w:val="00345B08"/>
    <w:rsid w:val="00345E9C"/>
    <w:rsid w:val="003460C6"/>
    <w:rsid w:val="003464A5"/>
    <w:rsid w:val="003464C0"/>
    <w:rsid w:val="00346637"/>
    <w:rsid w:val="0034677C"/>
    <w:rsid w:val="00346A2E"/>
    <w:rsid w:val="00346D1B"/>
    <w:rsid w:val="003470A8"/>
    <w:rsid w:val="003471DF"/>
    <w:rsid w:val="00347295"/>
    <w:rsid w:val="003472AE"/>
    <w:rsid w:val="00347446"/>
    <w:rsid w:val="00347A3F"/>
    <w:rsid w:val="00347A75"/>
    <w:rsid w:val="00347EFE"/>
    <w:rsid w:val="00350216"/>
    <w:rsid w:val="003505CD"/>
    <w:rsid w:val="00350D84"/>
    <w:rsid w:val="003517A4"/>
    <w:rsid w:val="00351A31"/>
    <w:rsid w:val="00351E6B"/>
    <w:rsid w:val="00351FE7"/>
    <w:rsid w:val="003520BE"/>
    <w:rsid w:val="0035210E"/>
    <w:rsid w:val="003522B3"/>
    <w:rsid w:val="00352519"/>
    <w:rsid w:val="00352B5F"/>
    <w:rsid w:val="00352D2E"/>
    <w:rsid w:val="00352D9E"/>
    <w:rsid w:val="003531A7"/>
    <w:rsid w:val="00353250"/>
    <w:rsid w:val="003533F5"/>
    <w:rsid w:val="00353441"/>
    <w:rsid w:val="003535FC"/>
    <w:rsid w:val="003539D6"/>
    <w:rsid w:val="00353FD1"/>
    <w:rsid w:val="0035402D"/>
    <w:rsid w:val="003540EA"/>
    <w:rsid w:val="00354178"/>
    <w:rsid w:val="003543C9"/>
    <w:rsid w:val="00354558"/>
    <w:rsid w:val="00354A8B"/>
    <w:rsid w:val="00354AFC"/>
    <w:rsid w:val="00354DD6"/>
    <w:rsid w:val="00354E36"/>
    <w:rsid w:val="00354E4B"/>
    <w:rsid w:val="00354E64"/>
    <w:rsid w:val="00354FD2"/>
    <w:rsid w:val="00354FF6"/>
    <w:rsid w:val="0035539D"/>
    <w:rsid w:val="00355CA4"/>
    <w:rsid w:val="00355DC6"/>
    <w:rsid w:val="00355F51"/>
    <w:rsid w:val="0035630E"/>
    <w:rsid w:val="003564EA"/>
    <w:rsid w:val="00356C50"/>
    <w:rsid w:val="003573B9"/>
    <w:rsid w:val="00357447"/>
    <w:rsid w:val="00357ADD"/>
    <w:rsid w:val="00357C48"/>
    <w:rsid w:val="00357C9C"/>
    <w:rsid w:val="00357F1D"/>
    <w:rsid w:val="00360312"/>
    <w:rsid w:val="003604DE"/>
    <w:rsid w:val="00360D00"/>
    <w:rsid w:val="00360FEB"/>
    <w:rsid w:val="00361079"/>
    <w:rsid w:val="00361117"/>
    <w:rsid w:val="003615E0"/>
    <w:rsid w:val="00361A18"/>
    <w:rsid w:val="00361A45"/>
    <w:rsid w:val="00361C6F"/>
    <w:rsid w:val="00361DC2"/>
    <w:rsid w:val="00361DFF"/>
    <w:rsid w:val="00361EE7"/>
    <w:rsid w:val="00362337"/>
    <w:rsid w:val="0036269D"/>
    <w:rsid w:val="00362BE0"/>
    <w:rsid w:val="00362CFE"/>
    <w:rsid w:val="00362F10"/>
    <w:rsid w:val="00362F55"/>
    <w:rsid w:val="003635AC"/>
    <w:rsid w:val="0036375F"/>
    <w:rsid w:val="00363A93"/>
    <w:rsid w:val="00363A97"/>
    <w:rsid w:val="00363FB4"/>
    <w:rsid w:val="00364069"/>
    <w:rsid w:val="00364249"/>
    <w:rsid w:val="003646DC"/>
    <w:rsid w:val="00364BC9"/>
    <w:rsid w:val="00364CA1"/>
    <w:rsid w:val="0036510D"/>
    <w:rsid w:val="003655CC"/>
    <w:rsid w:val="0036580B"/>
    <w:rsid w:val="00365AE1"/>
    <w:rsid w:val="00365AF3"/>
    <w:rsid w:val="0036636C"/>
    <w:rsid w:val="00366483"/>
    <w:rsid w:val="0036648A"/>
    <w:rsid w:val="00366626"/>
    <w:rsid w:val="003667A6"/>
    <w:rsid w:val="003668C3"/>
    <w:rsid w:val="003668DD"/>
    <w:rsid w:val="0036693A"/>
    <w:rsid w:val="00366971"/>
    <w:rsid w:val="003669DF"/>
    <w:rsid w:val="00366D52"/>
    <w:rsid w:val="00366D73"/>
    <w:rsid w:val="00366F86"/>
    <w:rsid w:val="0036723E"/>
    <w:rsid w:val="0036756C"/>
    <w:rsid w:val="003679F8"/>
    <w:rsid w:val="00367A8C"/>
    <w:rsid w:val="00367AAB"/>
    <w:rsid w:val="00367B74"/>
    <w:rsid w:val="0037048D"/>
    <w:rsid w:val="003708F6"/>
    <w:rsid w:val="00370943"/>
    <w:rsid w:val="003709A5"/>
    <w:rsid w:val="00370B46"/>
    <w:rsid w:val="00370CAA"/>
    <w:rsid w:val="0037109A"/>
    <w:rsid w:val="0037129F"/>
    <w:rsid w:val="003713A3"/>
    <w:rsid w:val="0037149A"/>
    <w:rsid w:val="003716E3"/>
    <w:rsid w:val="00371A3F"/>
    <w:rsid w:val="00371D77"/>
    <w:rsid w:val="00372069"/>
    <w:rsid w:val="00372078"/>
    <w:rsid w:val="00372255"/>
    <w:rsid w:val="003724D1"/>
    <w:rsid w:val="00372673"/>
    <w:rsid w:val="003730CA"/>
    <w:rsid w:val="00373627"/>
    <w:rsid w:val="003739F3"/>
    <w:rsid w:val="00373B95"/>
    <w:rsid w:val="0037401D"/>
    <w:rsid w:val="00374D7D"/>
    <w:rsid w:val="00374EB6"/>
    <w:rsid w:val="00375535"/>
    <w:rsid w:val="003756AF"/>
    <w:rsid w:val="003766BC"/>
    <w:rsid w:val="00376733"/>
    <w:rsid w:val="003771E8"/>
    <w:rsid w:val="003774FA"/>
    <w:rsid w:val="00377644"/>
    <w:rsid w:val="00377979"/>
    <w:rsid w:val="00380161"/>
    <w:rsid w:val="003802A0"/>
    <w:rsid w:val="003803C0"/>
    <w:rsid w:val="0038052E"/>
    <w:rsid w:val="003805DB"/>
    <w:rsid w:val="003806CB"/>
    <w:rsid w:val="003807BD"/>
    <w:rsid w:val="00380A50"/>
    <w:rsid w:val="00380F28"/>
    <w:rsid w:val="0038100F"/>
    <w:rsid w:val="0038125D"/>
    <w:rsid w:val="00381854"/>
    <w:rsid w:val="0038191A"/>
    <w:rsid w:val="00381951"/>
    <w:rsid w:val="00381C70"/>
    <w:rsid w:val="00381D2D"/>
    <w:rsid w:val="00381DC1"/>
    <w:rsid w:val="003822A7"/>
    <w:rsid w:val="003826AD"/>
    <w:rsid w:val="0038283E"/>
    <w:rsid w:val="00382DE8"/>
    <w:rsid w:val="003831AA"/>
    <w:rsid w:val="003835CD"/>
    <w:rsid w:val="0038364B"/>
    <w:rsid w:val="00383F8F"/>
    <w:rsid w:val="00383F9D"/>
    <w:rsid w:val="00384496"/>
    <w:rsid w:val="00384845"/>
    <w:rsid w:val="00384A16"/>
    <w:rsid w:val="00385537"/>
    <w:rsid w:val="00385B06"/>
    <w:rsid w:val="00385CA3"/>
    <w:rsid w:val="00385D49"/>
    <w:rsid w:val="0038690E"/>
    <w:rsid w:val="00386AA9"/>
    <w:rsid w:val="00387030"/>
    <w:rsid w:val="003871B9"/>
    <w:rsid w:val="0038764C"/>
    <w:rsid w:val="00387A6C"/>
    <w:rsid w:val="0039018C"/>
    <w:rsid w:val="00390836"/>
    <w:rsid w:val="003909DF"/>
    <w:rsid w:val="00390DCC"/>
    <w:rsid w:val="00390F6C"/>
    <w:rsid w:val="003915A2"/>
    <w:rsid w:val="003915AA"/>
    <w:rsid w:val="00391826"/>
    <w:rsid w:val="003922A9"/>
    <w:rsid w:val="00392358"/>
    <w:rsid w:val="00392E50"/>
    <w:rsid w:val="00392EDE"/>
    <w:rsid w:val="00392FE0"/>
    <w:rsid w:val="00393335"/>
    <w:rsid w:val="00393440"/>
    <w:rsid w:val="003934F5"/>
    <w:rsid w:val="00393629"/>
    <w:rsid w:val="00393A74"/>
    <w:rsid w:val="0039473E"/>
    <w:rsid w:val="00394AB9"/>
    <w:rsid w:val="00394D7F"/>
    <w:rsid w:val="003952FF"/>
    <w:rsid w:val="0039541A"/>
    <w:rsid w:val="00395607"/>
    <w:rsid w:val="00395825"/>
    <w:rsid w:val="0039588B"/>
    <w:rsid w:val="00395AE5"/>
    <w:rsid w:val="00395C96"/>
    <w:rsid w:val="003960A2"/>
    <w:rsid w:val="003961C1"/>
    <w:rsid w:val="00396CF5"/>
    <w:rsid w:val="00397098"/>
    <w:rsid w:val="00397548"/>
    <w:rsid w:val="003975B3"/>
    <w:rsid w:val="003975D9"/>
    <w:rsid w:val="003979EF"/>
    <w:rsid w:val="003A022B"/>
    <w:rsid w:val="003A053E"/>
    <w:rsid w:val="003A0C82"/>
    <w:rsid w:val="003A14CF"/>
    <w:rsid w:val="003A17D7"/>
    <w:rsid w:val="003A1A70"/>
    <w:rsid w:val="003A1A88"/>
    <w:rsid w:val="003A1C92"/>
    <w:rsid w:val="003A1FD5"/>
    <w:rsid w:val="003A2091"/>
    <w:rsid w:val="003A257B"/>
    <w:rsid w:val="003A2885"/>
    <w:rsid w:val="003A2BEF"/>
    <w:rsid w:val="003A2DD1"/>
    <w:rsid w:val="003A2E64"/>
    <w:rsid w:val="003A316A"/>
    <w:rsid w:val="003A33BA"/>
    <w:rsid w:val="003A363A"/>
    <w:rsid w:val="003A3CED"/>
    <w:rsid w:val="003A41F8"/>
    <w:rsid w:val="003A428D"/>
    <w:rsid w:val="003A499E"/>
    <w:rsid w:val="003A4D12"/>
    <w:rsid w:val="003A51E2"/>
    <w:rsid w:val="003A53FE"/>
    <w:rsid w:val="003A5597"/>
    <w:rsid w:val="003A59AA"/>
    <w:rsid w:val="003A5A0A"/>
    <w:rsid w:val="003A5E2B"/>
    <w:rsid w:val="003A61F8"/>
    <w:rsid w:val="003A641E"/>
    <w:rsid w:val="003A6425"/>
    <w:rsid w:val="003A649B"/>
    <w:rsid w:val="003A6500"/>
    <w:rsid w:val="003A664B"/>
    <w:rsid w:val="003A67D2"/>
    <w:rsid w:val="003A6874"/>
    <w:rsid w:val="003A6AE6"/>
    <w:rsid w:val="003A6CEC"/>
    <w:rsid w:val="003A6EA2"/>
    <w:rsid w:val="003A7363"/>
    <w:rsid w:val="003A73E6"/>
    <w:rsid w:val="003A7494"/>
    <w:rsid w:val="003A7A40"/>
    <w:rsid w:val="003B00C8"/>
    <w:rsid w:val="003B020A"/>
    <w:rsid w:val="003B05B2"/>
    <w:rsid w:val="003B09D3"/>
    <w:rsid w:val="003B0B0B"/>
    <w:rsid w:val="003B0B4B"/>
    <w:rsid w:val="003B0C08"/>
    <w:rsid w:val="003B0C1F"/>
    <w:rsid w:val="003B1558"/>
    <w:rsid w:val="003B16F0"/>
    <w:rsid w:val="003B1771"/>
    <w:rsid w:val="003B1C72"/>
    <w:rsid w:val="003B1DFD"/>
    <w:rsid w:val="003B21A4"/>
    <w:rsid w:val="003B2498"/>
    <w:rsid w:val="003B25B8"/>
    <w:rsid w:val="003B2672"/>
    <w:rsid w:val="003B3110"/>
    <w:rsid w:val="003B3142"/>
    <w:rsid w:val="003B3475"/>
    <w:rsid w:val="003B37FF"/>
    <w:rsid w:val="003B381C"/>
    <w:rsid w:val="003B3AEC"/>
    <w:rsid w:val="003B3F85"/>
    <w:rsid w:val="003B46DF"/>
    <w:rsid w:val="003B50E2"/>
    <w:rsid w:val="003B50FC"/>
    <w:rsid w:val="003B54CF"/>
    <w:rsid w:val="003B5671"/>
    <w:rsid w:val="003B573E"/>
    <w:rsid w:val="003B5A4A"/>
    <w:rsid w:val="003B5F68"/>
    <w:rsid w:val="003B624D"/>
    <w:rsid w:val="003B6425"/>
    <w:rsid w:val="003B68B8"/>
    <w:rsid w:val="003B695C"/>
    <w:rsid w:val="003B69C0"/>
    <w:rsid w:val="003B6A8B"/>
    <w:rsid w:val="003B6B1D"/>
    <w:rsid w:val="003B6EDE"/>
    <w:rsid w:val="003B7009"/>
    <w:rsid w:val="003C043B"/>
    <w:rsid w:val="003C04C5"/>
    <w:rsid w:val="003C0E0B"/>
    <w:rsid w:val="003C1039"/>
    <w:rsid w:val="003C1561"/>
    <w:rsid w:val="003C15A3"/>
    <w:rsid w:val="003C1751"/>
    <w:rsid w:val="003C1CBF"/>
    <w:rsid w:val="003C1CCD"/>
    <w:rsid w:val="003C1D96"/>
    <w:rsid w:val="003C1DFD"/>
    <w:rsid w:val="003C2070"/>
    <w:rsid w:val="003C2141"/>
    <w:rsid w:val="003C2159"/>
    <w:rsid w:val="003C2DCB"/>
    <w:rsid w:val="003C2EEC"/>
    <w:rsid w:val="003C3342"/>
    <w:rsid w:val="003C3382"/>
    <w:rsid w:val="003C3733"/>
    <w:rsid w:val="003C3A2C"/>
    <w:rsid w:val="003C3B7D"/>
    <w:rsid w:val="003C3DCD"/>
    <w:rsid w:val="003C406C"/>
    <w:rsid w:val="003C4297"/>
    <w:rsid w:val="003C43DC"/>
    <w:rsid w:val="003C480C"/>
    <w:rsid w:val="003C4DDF"/>
    <w:rsid w:val="003C4F3A"/>
    <w:rsid w:val="003C4FA1"/>
    <w:rsid w:val="003C51D9"/>
    <w:rsid w:val="003C55BF"/>
    <w:rsid w:val="003C5CDA"/>
    <w:rsid w:val="003C6137"/>
    <w:rsid w:val="003C6341"/>
    <w:rsid w:val="003C6496"/>
    <w:rsid w:val="003C68F0"/>
    <w:rsid w:val="003C6DFE"/>
    <w:rsid w:val="003C7056"/>
    <w:rsid w:val="003C73EC"/>
    <w:rsid w:val="003C7806"/>
    <w:rsid w:val="003C7870"/>
    <w:rsid w:val="003C7918"/>
    <w:rsid w:val="003C7A76"/>
    <w:rsid w:val="003C7E0C"/>
    <w:rsid w:val="003D0011"/>
    <w:rsid w:val="003D0153"/>
    <w:rsid w:val="003D0C12"/>
    <w:rsid w:val="003D0D06"/>
    <w:rsid w:val="003D0EF3"/>
    <w:rsid w:val="003D1231"/>
    <w:rsid w:val="003D16A7"/>
    <w:rsid w:val="003D1C57"/>
    <w:rsid w:val="003D1D92"/>
    <w:rsid w:val="003D20FB"/>
    <w:rsid w:val="003D223F"/>
    <w:rsid w:val="003D252E"/>
    <w:rsid w:val="003D2532"/>
    <w:rsid w:val="003D27F6"/>
    <w:rsid w:val="003D282F"/>
    <w:rsid w:val="003D2CE3"/>
    <w:rsid w:val="003D36D3"/>
    <w:rsid w:val="003D3A0E"/>
    <w:rsid w:val="003D3AF6"/>
    <w:rsid w:val="003D3CB1"/>
    <w:rsid w:val="003D3FB4"/>
    <w:rsid w:val="003D415E"/>
    <w:rsid w:val="003D41AD"/>
    <w:rsid w:val="003D4217"/>
    <w:rsid w:val="003D49DF"/>
    <w:rsid w:val="003D4CF3"/>
    <w:rsid w:val="003D4FA7"/>
    <w:rsid w:val="003D5689"/>
    <w:rsid w:val="003D57AF"/>
    <w:rsid w:val="003D5C9F"/>
    <w:rsid w:val="003D64E2"/>
    <w:rsid w:val="003D6589"/>
    <w:rsid w:val="003D6847"/>
    <w:rsid w:val="003D68E7"/>
    <w:rsid w:val="003D6C31"/>
    <w:rsid w:val="003D6D20"/>
    <w:rsid w:val="003D6F08"/>
    <w:rsid w:val="003D7264"/>
    <w:rsid w:val="003D775E"/>
    <w:rsid w:val="003D78BB"/>
    <w:rsid w:val="003D7A09"/>
    <w:rsid w:val="003D7BB8"/>
    <w:rsid w:val="003D7EF0"/>
    <w:rsid w:val="003D7FF6"/>
    <w:rsid w:val="003E013D"/>
    <w:rsid w:val="003E0214"/>
    <w:rsid w:val="003E027B"/>
    <w:rsid w:val="003E05F6"/>
    <w:rsid w:val="003E0855"/>
    <w:rsid w:val="003E09C7"/>
    <w:rsid w:val="003E09CC"/>
    <w:rsid w:val="003E0CEC"/>
    <w:rsid w:val="003E0E6E"/>
    <w:rsid w:val="003E0EC5"/>
    <w:rsid w:val="003E159C"/>
    <w:rsid w:val="003E19F1"/>
    <w:rsid w:val="003E1B13"/>
    <w:rsid w:val="003E1E21"/>
    <w:rsid w:val="003E1F4A"/>
    <w:rsid w:val="003E21D0"/>
    <w:rsid w:val="003E257B"/>
    <w:rsid w:val="003E27BE"/>
    <w:rsid w:val="003E2C3E"/>
    <w:rsid w:val="003E2EC9"/>
    <w:rsid w:val="003E2FDB"/>
    <w:rsid w:val="003E3015"/>
    <w:rsid w:val="003E3084"/>
    <w:rsid w:val="003E33BB"/>
    <w:rsid w:val="003E3803"/>
    <w:rsid w:val="003E45B3"/>
    <w:rsid w:val="003E4823"/>
    <w:rsid w:val="003E49A2"/>
    <w:rsid w:val="003E4CA1"/>
    <w:rsid w:val="003E4EF6"/>
    <w:rsid w:val="003E4FA0"/>
    <w:rsid w:val="003E5084"/>
    <w:rsid w:val="003E561B"/>
    <w:rsid w:val="003E59DC"/>
    <w:rsid w:val="003E5D1A"/>
    <w:rsid w:val="003E6A55"/>
    <w:rsid w:val="003E6C51"/>
    <w:rsid w:val="003E74C6"/>
    <w:rsid w:val="003E778F"/>
    <w:rsid w:val="003E788A"/>
    <w:rsid w:val="003E78DB"/>
    <w:rsid w:val="003E7A47"/>
    <w:rsid w:val="003E7F12"/>
    <w:rsid w:val="003F01E9"/>
    <w:rsid w:val="003F032E"/>
    <w:rsid w:val="003F0581"/>
    <w:rsid w:val="003F063E"/>
    <w:rsid w:val="003F0DB7"/>
    <w:rsid w:val="003F0F36"/>
    <w:rsid w:val="003F12DB"/>
    <w:rsid w:val="003F15B0"/>
    <w:rsid w:val="003F1C8C"/>
    <w:rsid w:val="003F1CB6"/>
    <w:rsid w:val="003F2135"/>
    <w:rsid w:val="003F2191"/>
    <w:rsid w:val="003F2226"/>
    <w:rsid w:val="003F2982"/>
    <w:rsid w:val="003F31EC"/>
    <w:rsid w:val="003F323C"/>
    <w:rsid w:val="003F366C"/>
    <w:rsid w:val="003F3AB7"/>
    <w:rsid w:val="003F4004"/>
    <w:rsid w:val="003F402F"/>
    <w:rsid w:val="003F4F19"/>
    <w:rsid w:val="003F50FA"/>
    <w:rsid w:val="003F528D"/>
    <w:rsid w:val="003F5A18"/>
    <w:rsid w:val="003F5A31"/>
    <w:rsid w:val="003F5AB1"/>
    <w:rsid w:val="003F5F65"/>
    <w:rsid w:val="003F629F"/>
    <w:rsid w:val="003F6597"/>
    <w:rsid w:val="003F65DB"/>
    <w:rsid w:val="003F71CA"/>
    <w:rsid w:val="003F72EC"/>
    <w:rsid w:val="003F7E9B"/>
    <w:rsid w:val="003F7FF0"/>
    <w:rsid w:val="004000E6"/>
    <w:rsid w:val="00400198"/>
    <w:rsid w:val="00400438"/>
    <w:rsid w:val="0040061E"/>
    <w:rsid w:val="004008E3"/>
    <w:rsid w:val="00400AFD"/>
    <w:rsid w:val="00400D1D"/>
    <w:rsid w:val="00401106"/>
    <w:rsid w:val="00401904"/>
    <w:rsid w:val="00401BCC"/>
    <w:rsid w:val="00401BCE"/>
    <w:rsid w:val="00401EA4"/>
    <w:rsid w:val="0040242F"/>
    <w:rsid w:val="00402482"/>
    <w:rsid w:val="004024AA"/>
    <w:rsid w:val="004024C0"/>
    <w:rsid w:val="00402E42"/>
    <w:rsid w:val="00403105"/>
    <w:rsid w:val="00403763"/>
    <w:rsid w:val="004046F2"/>
    <w:rsid w:val="004049C9"/>
    <w:rsid w:val="004052D3"/>
    <w:rsid w:val="0040550E"/>
    <w:rsid w:val="00405BDB"/>
    <w:rsid w:val="00405D77"/>
    <w:rsid w:val="00405E2C"/>
    <w:rsid w:val="00405E33"/>
    <w:rsid w:val="00406017"/>
    <w:rsid w:val="00406033"/>
    <w:rsid w:val="00406337"/>
    <w:rsid w:val="004063C0"/>
    <w:rsid w:val="00406647"/>
    <w:rsid w:val="004066EC"/>
    <w:rsid w:val="00406EC6"/>
    <w:rsid w:val="00407009"/>
    <w:rsid w:val="0041023A"/>
    <w:rsid w:val="0041028D"/>
    <w:rsid w:val="004102EC"/>
    <w:rsid w:val="00410305"/>
    <w:rsid w:val="0041030C"/>
    <w:rsid w:val="0041043C"/>
    <w:rsid w:val="0041046E"/>
    <w:rsid w:val="004107A4"/>
    <w:rsid w:val="00410AEA"/>
    <w:rsid w:val="0041149E"/>
    <w:rsid w:val="004116F3"/>
    <w:rsid w:val="00411702"/>
    <w:rsid w:val="004119C0"/>
    <w:rsid w:val="00411EE1"/>
    <w:rsid w:val="004121DE"/>
    <w:rsid w:val="00412645"/>
    <w:rsid w:val="00412869"/>
    <w:rsid w:val="00412B89"/>
    <w:rsid w:val="004134B5"/>
    <w:rsid w:val="00413922"/>
    <w:rsid w:val="00413938"/>
    <w:rsid w:val="00413A30"/>
    <w:rsid w:val="00413EB9"/>
    <w:rsid w:val="004140D7"/>
    <w:rsid w:val="00414357"/>
    <w:rsid w:val="00414490"/>
    <w:rsid w:val="004145D1"/>
    <w:rsid w:val="004147B9"/>
    <w:rsid w:val="004158C7"/>
    <w:rsid w:val="00415E64"/>
    <w:rsid w:val="00415E84"/>
    <w:rsid w:val="00416012"/>
    <w:rsid w:val="00416391"/>
    <w:rsid w:val="00417539"/>
    <w:rsid w:val="004177DC"/>
    <w:rsid w:val="004178BB"/>
    <w:rsid w:val="00417E86"/>
    <w:rsid w:val="00417F63"/>
    <w:rsid w:val="00420564"/>
    <w:rsid w:val="00420599"/>
    <w:rsid w:val="004205F0"/>
    <w:rsid w:val="004205FD"/>
    <w:rsid w:val="00420647"/>
    <w:rsid w:val="00420A99"/>
    <w:rsid w:val="00420D9D"/>
    <w:rsid w:val="00421577"/>
    <w:rsid w:val="004215B5"/>
    <w:rsid w:val="00421713"/>
    <w:rsid w:val="004218D8"/>
    <w:rsid w:val="00421C93"/>
    <w:rsid w:val="00421DAD"/>
    <w:rsid w:val="004226EB"/>
    <w:rsid w:val="004230DC"/>
    <w:rsid w:val="00423131"/>
    <w:rsid w:val="0042315C"/>
    <w:rsid w:val="004235D6"/>
    <w:rsid w:val="0042378F"/>
    <w:rsid w:val="00424025"/>
    <w:rsid w:val="0042436B"/>
    <w:rsid w:val="00424860"/>
    <w:rsid w:val="00424868"/>
    <w:rsid w:val="00424A98"/>
    <w:rsid w:val="00424DEA"/>
    <w:rsid w:val="00424F66"/>
    <w:rsid w:val="00425002"/>
    <w:rsid w:val="004250F9"/>
    <w:rsid w:val="00425128"/>
    <w:rsid w:val="0042549A"/>
    <w:rsid w:val="004254CE"/>
    <w:rsid w:val="00425774"/>
    <w:rsid w:val="00425CA2"/>
    <w:rsid w:val="00425E1B"/>
    <w:rsid w:val="00425FEA"/>
    <w:rsid w:val="004267D7"/>
    <w:rsid w:val="00426C5E"/>
    <w:rsid w:val="00426CC5"/>
    <w:rsid w:val="00427195"/>
    <w:rsid w:val="004275BA"/>
    <w:rsid w:val="00427853"/>
    <w:rsid w:val="00430406"/>
    <w:rsid w:val="004308A8"/>
    <w:rsid w:val="00430A0E"/>
    <w:rsid w:val="00430AAE"/>
    <w:rsid w:val="00430B22"/>
    <w:rsid w:val="00432454"/>
    <w:rsid w:val="004325B7"/>
    <w:rsid w:val="00433167"/>
    <w:rsid w:val="00433891"/>
    <w:rsid w:val="0043396B"/>
    <w:rsid w:val="00433B2F"/>
    <w:rsid w:val="00433FAE"/>
    <w:rsid w:val="004352D3"/>
    <w:rsid w:val="004354BE"/>
    <w:rsid w:val="00435A39"/>
    <w:rsid w:val="00435BC5"/>
    <w:rsid w:val="00435D5E"/>
    <w:rsid w:val="00435F85"/>
    <w:rsid w:val="00436405"/>
    <w:rsid w:val="0043675E"/>
    <w:rsid w:val="00436AA2"/>
    <w:rsid w:val="00436AFC"/>
    <w:rsid w:val="004377DB"/>
    <w:rsid w:val="0044017C"/>
    <w:rsid w:val="00440461"/>
    <w:rsid w:val="004404D3"/>
    <w:rsid w:val="004408C5"/>
    <w:rsid w:val="004414D7"/>
    <w:rsid w:val="004415CC"/>
    <w:rsid w:val="00441BFC"/>
    <w:rsid w:val="00441DC4"/>
    <w:rsid w:val="004422FC"/>
    <w:rsid w:val="004423D8"/>
    <w:rsid w:val="00442549"/>
    <w:rsid w:val="004426C1"/>
    <w:rsid w:val="00442E5F"/>
    <w:rsid w:val="00443264"/>
    <w:rsid w:val="0044372B"/>
    <w:rsid w:val="00443BB5"/>
    <w:rsid w:val="00443BCE"/>
    <w:rsid w:val="00443DF1"/>
    <w:rsid w:val="004440EA"/>
    <w:rsid w:val="00444473"/>
    <w:rsid w:val="004445BE"/>
    <w:rsid w:val="004447C0"/>
    <w:rsid w:val="0044489A"/>
    <w:rsid w:val="00444F01"/>
    <w:rsid w:val="0044568E"/>
    <w:rsid w:val="0044570D"/>
    <w:rsid w:val="00445A8F"/>
    <w:rsid w:val="00445B35"/>
    <w:rsid w:val="00445C2E"/>
    <w:rsid w:val="00445E38"/>
    <w:rsid w:val="004464CF"/>
    <w:rsid w:val="00446C12"/>
    <w:rsid w:val="004470A6"/>
    <w:rsid w:val="004473AD"/>
    <w:rsid w:val="00447BF7"/>
    <w:rsid w:val="00447C2E"/>
    <w:rsid w:val="00447C46"/>
    <w:rsid w:val="00447C6B"/>
    <w:rsid w:val="00450046"/>
    <w:rsid w:val="004502FD"/>
    <w:rsid w:val="00450933"/>
    <w:rsid w:val="00450C8B"/>
    <w:rsid w:val="00450E08"/>
    <w:rsid w:val="004511B7"/>
    <w:rsid w:val="00451530"/>
    <w:rsid w:val="00451B64"/>
    <w:rsid w:val="0045241E"/>
    <w:rsid w:val="0045277E"/>
    <w:rsid w:val="00452985"/>
    <w:rsid w:val="00452AD0"/>
    <w:rsid w:val="00453603"/>
    <w:rsid w:val="004548DB"/>
    <w:rsid w:val="00454E4E"/>
    <w:rsid w:val="00455069"/>
    <w:rsid w:val="00455140"/>
    <w:rsid w:val="004555EE"/>
    <w:rsid w:val="0045571D"/>
    <w:rsid w:val="004561E2"/>
    <w:rsid w:val="00456526"/>
    <w:rsid w:val="0045733C"/>
    <w:rsid w:val="00457360"/>
    <w:rsid w:val="0045761C"/>
    <w:rsid w:val="00457E58"/>
    <w:rsid w:val="00460478"/>
    <w:rsid w:val="00460713"/>
    <w:rsid w:val="00460D7F"/>
    <w:rsid w:val="00461A4B"/>
    <w:rsid w:val="00461D27"/>
    <w:rsid w:val="00462270"/>
    <w:rsid w:val="004627E0"/>
    <w:rsid w:val="00463083"/>
    <w:rsid w:val="004636AE"/>
    <w:rsid w:val="004637E3"/>
    <w:rsid w:val="004638A7"/>
    <w:rsid w:val="0046399E"/>
    <w:rsid w:val="00463B4B"/>
    <w:rsid w:val="00463F48"/>
    <w:rsid w:val="00464024"/>
    <w:rsid w:val="0046409E"/>
    <w:rsid w:val="00464120"/>
    <w:rsid w:val="00464724"/>
    <w:rsid w:val="004647E5"/>
    <w:rsid w:val="00464AFA"/>
    <w:rsid w:val="00465303"/>
    <w:rsid w:val="00465AED"/>
    <w:rsid w:val="00465D3E"/>
    <w:rsid w:val="0046637A"/>
    <w:rsid w:val="0046648E"/>
    <w:rsid w:val="004664B0"/>
    <w:rsid w:val="00466A93"/>
    <w:rsid w:val="00466FD5"/>
    <w:rsid w:val="004672DA"/>
    <w:rsid w:val="004672EA"/>
    <w:rsid w:val="004677BC"/>
    <w:rsid w:val="004679EC"/>
    <w:rsid w:val="00467DE3"/>
    <w:rsid w:val="00470555"/>
    <w:rsid w:val="00470D48"/>
    <w:rsid w:val="004710B2"/>
    <w:rsid w:val="004711CD"/>
    <w:rsid w:val="00471625"/>
    <w:rsid w:val="00471E9B"/>
    <w:rsid w:val="00472320"/>
    <w:rsid w:val="00472DB7"/>
    <w:rsid w:val="0047358F"/>
    <w:rsid w:val="004735F3"/>
    <w:rsid w:val="00473639"/>
    <w:rsid w:val="00473898"/>
    <w:rsid w:val="004738E4"/>
    <w:rsid w:val="00473E36"/>
    <w:rsid w:val="004742FB"/>
    <w:rsid w:val="0047432F"/>
    <w:rsid w:val="00474494"/>
    <w:rsid w:val="0047484C"/>
    <w:rsid w:val="00474B4A"/>
    <w:rsid w:val="00474E07"/>
    <w:rsid w:val="004752C1"/>
    <w:rsid w:val="00475607"/>
    <w:rsid w:val="00475679"/>
    <w:rsid w:val="00475729"/>
    <w:rsid w:val="00475A22"/>
    <w:rsid w:val="00475ABB"/>
    <w:rsid w:val="00475F75"/>
    <w:rsid w:val="00476213"/>
    <w:rsid w:val="00476801"/>
    <w:rsid w:val="00476CF1"/>
    <w:rsid w:val="00476D1E"/>
    <w:rsid w:val="00476D6E"/>
    <w:rsid w:val="00477558"/>
    <w:rsid w:val="00477EC7"/>
    <w:rsid w:val="00480312"/>
    <w:rsid w:val="00480322"/>
    <w:rsid w:val="00480470"/>
    <w:rsid w:val="004807AA"/>
    <w:rsid w:val="00480975"/>
    <w:rsid w:val="00481430"/>
    <w:rsid w:val="00481D5B"/>
    <w:rsid w:val="004821EB"/>
    <w:rsid w:val="00482263"/>
    <w:rsid w:val="00482DA8"/>
    <w:rsid w:val="0048363B"/>
    <w:rsid w:val="004836B7"/>
    <w:rsid w:val="00484515"/>
    <w:rsid w:val="004846D2"/>
    <w:rsid w:val="004849D7"/>
    <w:rsid w:val="00484A45"/>
    <w:rsid w:val="004854C5"/>
    <w:rsid w:val="004855D6"/>
    <w:rsid w:val="00485A98"/>
    <w:rsid w:val="00485B3E"/>
    <w:rsid w:val="00485DE9"/>
    <w:rsid w:val="004861AB"/>
    <w:rsid w:val="00486465"/>
    <w:rsid w:val="004868BA"/>
    <w:rsid w:val="00486A87"/>
    <w:rsid w:val="00486C72"/>
    <w:rsid w:val="00486D0F"/>
    <w:rsid w:val="0048755F"/>
    <w:rsid w:val="004879EF"/>
    <w:rsid w:val="00487F14"/>
    <w:rsid w:val="0048A54E"/>
    <w:rsid w:val="0049072E"/>
    <w:rsid w:val="00490F86"/>
    <w:rsid w:val="004915DB"/>
    <w:rsid w:val="004915EF"/>
    <w:rsid w:val="004915FF"/>
    <w:rsid w:val="00491C6A"/>
    <w:rsid w:val="00492209"/>
    <w:rsid w:val="004922BF"/>
    <w:rsid w:val="004923B3"/>
    <w:rsid w:val="0049250E"/>
    <w:rsid w:val="00492986"/>
    <w:rsid w:val="004929C8"/>
    <w:rsid w:val="00492BA6"/>
    <w:rsid w:val="00492D17"/>
    <w:rsid w:val="004934DC"/>
    <w:rsid w:val="004935F1"/>
    <w:rsid w:val="0049367C"/>
    <w:rsid w:val="00493D4D"/>
    <w:rsid w:val="00493ED7"/>
    <w:rsid w:val="0049400C"/>
    <w:rsid w:val="00494A70"/>
    <w:rsid w:val="00494FE9"/>
    <w:rsid w:val="0049509B"/>
    <w:rsid w:val="004950FA"/>
    <w:rsid w:val="004954DC"/>
    <w:rsid w:val="0049596A"/>
    <w:rsid w:val="00495A9C"/>
    <w:rsid w:val="00496157"/>
    <w:rsid w:val="004965CB"/>
    <w:rsid w:val="00496A0A"/>
    <w:rsid w:val="00496AA4"/>
    <w:rsid w:val="00497BF2"/>
    <w:rsid w:val="00497C98"/>
    <w:rsid w:val="00497F88"/>
    <w:rsid w:val="004A033B"/>
    <w:rsid w:val="004A0AAC"/>
    <w:rsid w:val="004A0B8B"/>
    <w:rsid w:val="004A1207"/>
    <w:rsid w:val="004A1292"/>
    <w:rsid w:val="004A18E8"/>
    <w:rsid w:val="004A1BA0"/>
    <w:rsid w:val="004A214C"/>
    <w:rsid w:val="004A2567"/>
    <w:rsid w:val="004A2AEB"/>
    <w:rsid w:val="004A2E30"/>
    <w:rsid w:val="004A3213"/>
    <w:rsid w:val="004A32B6"/>
    <w:rsid w:val="004A389A"/>
    <w:rsid w:val="004A38F8"/>
    <w:rsid w:val="004A3D38"/>
    <w:rsid w:val="004A3FE1"/>
    <w:rsid w:val="004A4138"/>
    <w:rsid w:val="004A443D"/>
    <w:rsid w:val="004A44C5"/>
    <w:rsid w:val="004A463E"/>
    <w:rsid w:val="004A47E3"/>
    <w:rsid w:val="004A482F"/>
    <w:rsid w:val="004A4A3C"/>
    <w:rsid w:val="004A4DF5"/>
    <w:rsid w:val="004A507F"/>
    <w:rsid w:val="004A541D"/>
    <w:rsid w:val="004A56EA"/>
    <w:rsid w:val="004A5D16"/>
    <w:rsid w:val="004A5FB2"/>
    <w:rsid w:val="004A64E9"/>
    <w:rsid w:val="004A6567"/>
    <w:rsid w:val="004A6873"/>
    <w:rsid w:val="004A6AF2"/>
    <w:rsid w:val="004A70D9"/>
    <w:rsid w:val="004A71A5"/>
    <w:rsid w:val="004A7E5B"/>
    <w:rsid w:val="004A7FDA"/>
    <w:rsid w:val="004B0073"/>
    <w:rsid w:val="004B0353"/>
    <w:rsid w:val="004B07AF"/>
    <w:rsid w:val="004B08B2"/>
    <w:rsid w:val="004B0C51"/>
    <w:rsid w:val="004B0D3E"/>
    <w:rsid w:val="004B15CE"/>
    <w:rsid w:val="004B1646"/>
    <w:rsid w:val="004B1AA8"/>
    <w:rsid w:val="004B1B52"/>
    <w:rsid w:val="004B204B"/>
    <w:rsid w:val="004B21CB"/>
    <w:rsid w:val="004B2369"/>
    <w:rsid w:val="004B23CF"/>
    <w:rsid w:val="004B2434"/>
    <w:rsid w:val="004B2C9E"/>
    <w:rsid w:val="004B2DFA"/>
    <w:rsid w:val="004B2E00"/>
    <w:rsid w:val="004B2EE3"/>
    <w:rsid w:val="004B374F"/>
    <w:rsid w:val="004B3994"/>
    <w:rsid w:val="004B3FBC"/>
    <w:rsid w:val="004B400B"/>
    <w:rsid w:val="004B4175"/>
    <w:rsid w:val="004B41F7"/>
    <w:rsid w:val="004B428B"/>
    <w:rsid w:val="004B43C5"/>
    <w:rsid w:val="004B4751"/>
    <w:rsid w:val="004B5A8E"/>
    <w:rsid w:val="004B5E51"/>
    <w:rsid w:val="004B61E9"/>
    <w:rsid w:val="004B64CB"/>
    <w:rsid w:val="004B65C4"/>
    <w:rsid w:val="004B68FE"/>
    <w:rsid w:val="004B6F0F"/>
    <w:rsid w:val="004B6F54"/>
    <w:rsid w:val="004B7549"/>
    <w:rsid w:val="004B7551"/>
    <w:rsid w:val="004B760A"/>
    <w:rsid w:val="004B7B07"/>
    <w:rsid w:val="004B7C47"/>
    <w:rsid w:val="004B7E76"/>
    <w:rsid w:val="004B7EBC"/>
    <w:rsid w:val="004B7F07"/>
    <w:rsid w:val="004C0457"/>
    <w:rsid w:val="004C05B7"/>
    <w:rsid w:val="004C08A8"/>
    <w:rsid w:val="004C0B48"/>
    <w:rsid w:val="004C0F6E"/>
    <w:rsid w:val="004C10D9"/>
    <w:rsid w:val="004C1144"/>
    <w:rsid w:val="004C11DD"/>
    <w:rsid w:val="004C165D"/>
    <w:rsid w:val="004C1F6B"/>
    <w:rsid w:val="004C1F74"/>
    <w:rsid w:val="004C1FB2"/>
    <w:rsid w:val="004C2184"/>
    <w:rsid w:val="004C2416"/>
    <w:rsid w:val="004C2621"/>
    <w:rsid w:val="004C28D8"/>
    <w:rsid w:val="004C291A"/>
    <w:rsid w:val="004C2A4C"/>
    <w:rsid w:val="004C33BC"/>
    <w:rsid w:val="004C3A29"/>
    <w:rsid w:val="004C3D0B"/>
    <w:rsid w:val="004C3F6D"/>
    <w:rsid w:val="004C408D"/>
    <w:rsid w:val="004C4340"/>
    <w:rsid w:val="004C465A"/>
    <w:rsid w:val="004C4F36"/>
    <w:rsid w:val="004C527A"/>
    <w:rsid w:val="004C5534"/>
    <w:rsid w:val="004C5E8A"/>
    <w:rsid w:val="004C655A"/>
    <w:rsid w:val="004C6994"/>
    <w:rsid w:val="004C6E87"/>
    <w:rsid w:val="004C743E"/>
    <w:rsid w:val="004C7885"/>
    <w:rsid w:val="004C7932"/>
    <w:rsid w:val="004C7B17"/>
    <w:rsid w:val="004D0206"/>
    <w:rsid w:val="004D07A1"/>
    <w:rsid w:val="004D105C"/>
    <w:rsid w:val="004D148D"/>
    <w:rsid w:val="004D17B7"/>
    <w:rsid w:val="004D1C0B"/>
    <w:rsid w:val="004D1D90"/>
    <w:rsid w:val="004D1E4B"/>
    <w:rsid w:val="004D1F56"/>
    <w:rsid w:val="004D200F"/>
    <w:rsid w:val="004D2A34"/>
    <w:rsid w:val="004D2D50"/>
    <w:rsid w:val="004D30D1"/>
    <w:rsid w:val="004D325E"/>
    <w:rsid w:val="004D3724"/>
    <w:rsid w:val="004D3D3F"/>
    <w:rsid w:val="004D4246"/>
    <w:rsid w:val="004D4914"/>
    <w:rsid w:val="004D49FF"/>
    <w:rsid w:val="004D4C6C"/>
    <w:rsid w:val="004D5186"/>
    <w:rsid w:val="004D5E81"/>
    <w:rsid w:val="004D64BC"/>
    <w:rsid w:val="004D65F0"/>
    <w:rsid w:val="004D671B"/>
    <w:rsid w:val="004D6F06"/>
    <w:rsid w:val="004D6F5E"/>
    <w:rsid w:val="004D7056"/>
    <w:rsid w:val="004D7E66"/>
    <w:rsid w:val="004DD689"/>
    <w:rsid w:val="004E0B3C"/>
    <w:rsid w:val="004E0C81"/>
    <w:rsid w:val="004E1075"/>
    <w:rsid w:val="004E18B3"/>
    <w:rsid w:val="004E1927"/>
    <w:rsid w:val="004E24E6"/>
    <w:rsid w:val="004E2685"/>
    <w:rsid w:val="004E27ED"/>
    <w:rsid w:val="004E27FA"/>
    <w:rsid w:val="004E288B"/>
    <w:rsid w:val="004E28E7"/>
    <w:rsid w:val="004E296C"/>
    <w:rsid w:val="004E3297"/>
    <w:rsid w:val="004E38E1"/>
    <w:rsid w:val="004E3C50"/>
    <w:rsid w:val="004E3DE6"/>
    <w:rsid w:val="004E3EC3"/>
    <w:rsid w:val="004E4886"/>
    <w:rsid w:val="004E4CB6"/>
    <w:rsid w:val="004E4D1C"/>
    <w:rsid w:val="004E4EE6"/>
    <w:rsid w:val="004E4F89"/>
    <w:rsid w:val="004E5A23"/>
    <w:rsid w:val="004E5F51"/>
    <w:rsid w:val="004E6002"/>
    <w:rsid w:val="004E60EF"/>
    <w:rsid w:val="004E6159"/>
    <w:rsid w:val="004E62D7"/>
    <w:rsid w:val="004E6E58"/>
    <w:rsid w:val="004E7241"/>
    <w:rsid w:val="004E7906"/>
    <w:rsid w:val="004E7A0E"/>
    <w:rsid w:val="004E7CB9"/>
    <w:rsid w:val="004F013A"/>
    <w:rsid w:val="004F0510"/>
    <w:rsid w:val="004F0514"/>
    <w:rsid w:val="004F0ACA"/>
    <w:rsid w:val="004F0D71"/>
    <w:rsid w:val="004F0F00"/>
    <w:rsid w:val="004F14E8"/>
    <w:rsid w:val="004F1940"/>
    <w:rsid w:val="004F1FDF"/>
    <w:rsid w:val="004F2134"/>
    <w:rsid w:val="004F216A"/>
    <w:rsid w:val="004F2685"/>
    <w:rsid w:val="004F2DA5"/>
    <w:rsid w:val="004F2E8D"/>
    <w:rsid w:val="004F2F8E"/>
    <w:rsid w:val="004F3A64"/>
    <w:rsid w:val="004F3A91"/>
    <w:rsid w:val="004F494B"/>
    <w:rsid w:val="004F51D6"/>
    <w:rsid w:val="004F53FC"/>
    <w:rsid w:val="004F5703"/>
    <w:rsid w:val="004F5B17"/>
    <w:rsid w:val="004F5CEA"/>
    <w:rsid w:val="004F5EF6"/>
    <w:rsid w:val="004F628C"/>
    <w:rsid w:val="004F6512"/>
    <w:rsid w:val="004F6582"/>
    <w:rsid w:val="004F6845"/>
    <w:rsid w:val="004F6C92"/>
    <w:rsid w:val="004F6D0C"/>
    <w:rsid w:val="004F6E92"/>
    <w:rsid w:val="004F71FE"/>
    <w:rsid w:val="004F7971"/>
    <w:rsid w:val="004F79E6"/>
    <w:rsid w:val="0050036E"/>
    <w:rsid w:val="005005AC"/>
    <w:rsid w:val="00500696"/>
    <w:rsid w:val="00500A3B"/>
    <w:rsid w:val="00500AB3"/>
    <w:rsid w:val="00500F80"/>
    <w:rsid w:val="00501028"/>
    <w:rsid w:val="005013B9"/>
    <w:rsid w:val="0050149A"/>
    <w:rsid w:val="00501989"/>
    <w:rsid w:val="00501B62"/>
    <w:rsid w:val="0050218C"/>
    <w:rsid w:val="00502983"/>
    <w:rsid w:val="00502A8A"/>
    <w:rsid w:val="00502AD7"/>
    <w:rsid w:val="00502E17"/>
    <w:rsid w:val="005034E3"/>
    <w:rsid w:val="00503740"/>
    <w:rsid w:val="005039C8"/>
    <w:rsid w:val="00504052"/>
    <w:rsid w:val="00504077"/>
    <w:rsid w:val="00504088"/>
    <w:rsid w:val="005041AE"/>
    <w:rsid w:val="00504201"/>
    <w:rsid w:val="00504968"/>
    <w:rsid w:val="00504A7A"/>
    <w:rsid w:val="00504C1D"/>
    <w:rsid w:val="0050544D"/>
    <w:rsid w:val="00505504"/>
    <w:rsid w:val="00505801"/>
    <w:rsid w:val="00505AD9"/>
    <w:rsid w:val="00505C0A"/>
    <w:rsid w:val="00505C44"/>
    <w:rsid w:val="00506054"/>
    <w:rsid w:val="00506075"/>
    <w:rsid w:val="00506253"/>
    <w:rsid w:val="0050660C"/>
    <w:rsid w:val="00506F3E"/>
    <w:rsid w:val="00507771"/>
    <w:rsid w:val="00507CF1"/>
    <w:rsid w:val="00510E1A"/>
    <w:rsid w:val="0051110E"/>
    <w:rsid w:val="005113A0"/>
    <w:rsid w:val="005116C2"/>
    <w:rsid w:val="00511B54"/>
    <w:rsid w:val="00511C0E"/>
    <w:rsid w:val="00511ECD"/>
    <w:rsid w:val="00511ED7"/>
    <w:rsid w:val="0051237A"/>
    <w:rsid w:val="0051253C"/>
    <w:rsid w:val="005126A8"/>
    <w:rsid w:val="00512916"/>
    <w:rsid w:val="00512D4F"/>
    <w:rsid w:val="005135EE"/>
    <w:rsid w:val="00513680"/>
    <w:rsid w:val="0051374C"/>
    <w:rsid w:val="00513CC0"/>
    <w:rsid w:val="005144D8"/>
    <w:rsid w:val="005147BF"/>
    <w:rsid w:val="005154CC"/>
    <w:rsid w:val="005154FC"/>
    <w:rsid w:val="00515853"/>
    <w:rsid w:val="00515FF4"/>
    <w:rsid w:val="00516239"/>
    <w:rsid w:val="005164F3"/>
    <w:rsid w:val="005173A2"/>
    <w:rsid w:val="0051798D"/>
    <w:rsid w:val="00517F9D"/>
    <w:rsid w:val="00517FB4"/>
    <w:rsid w:val="005201E9"/>
    <w:rsid w:val="00520302"/>
    <w:rsid w:val="0052040C"/>
    <w:rsid w:val="00520AA6"/>
    <w:rsid w:val="00520C0A"/>
    <w:rsid w:val="00520CCE"/>
    <w:rsid w:val="00520D61"/>
    <w:rsid w:val="00520E7E"/>
    <w:rsid w:val="00520F56"/>
    <w:rsid w:val="00521106"/>
    <w:rsid w:val="00521110"/>
    <w:rsid w:val="0052143B"/>
    <w:rsid w:val="00521570"/>
    <w:rsid w:val="005216F0"/>
    <w:rsid w:val="00521700"/>
    <w:rsid w:val="00521818"/>
    <w:rsid w:val="00521E94"/>
    <w:rsid w:val="00521F2D"/>
    <w:rsid w:val="005220A3"/>
    <w:rsid w:val="005222D4"/>
    <w:rsid w:val="005224CD"/>
    <w:rsid w:val="0052295F"/>
    <w:rsid w:val="00522B82"/>
    <w:rsid w:val="00522BE9"/>
    <w:rsid w:val="005236DC"/>
    <w:rsid w:val="00523BFB"/>
    <w:rsid w:val="00523DF4"/>
    <w:rsid w:val="00523DF8"/>
    <w:rsid w:val="00524589"/>
    <w:rsid w:val="00524693"/>
    <w:rsid w:val="00524A17"/>
    <w:rsid w:val="00524BF7"/>
    <w:rsid w:val="00524DB1"/>
    <w:rsid w:val="00524DC0"/>
    <w:rsid w:val="0052520C"/>
    <w:rsid w:val="005256A6"/>
    <w:rsid w:val="00525817"/>
    <w:rsid w:val="005258D2"/>
    <w:rsid w:val="005260A5"/>
    <w:rsid w:val="005263B5"/>
    <w:rsid w:val="00526624"/>
    <w:rsid w:val="00526745"/>
    <w:rsid w:val="00526C0E"/>
    <w:rsid w:val="00526E98"/>
    <w:rsid w:val="00526FD1"/>
    <w:rsid w:val="0052705C"/>
    <w:rsid w:val="00527074"/>
    <w:rsid w:val="0052780B"/>
    <w:rsid w:val="0052783D"/>
    <w:rsid w:val="005279DA"/>
    <w:rsid w:val="00527C49"/>
    <w:rsid w:val="00527CEB"/>
    <w:rsid w:val="00527D3F"/>
    <w:rsid w:val="00530052"/>
    <w:rsid w:val="0053017C"/>
    <w:rsid w:val="00530406"/>
    <w:rsid w:val="00530595"/>
    <w:rsid w:val="00530865"/>
    <w:rsid w:val="00530E08"/>
    <w:rsid w:val="00531083"/>
    <w:rsid w:val="0053125F"/>
    <w:rsid w:val="005314E0"/>
    <w:rsid w:val="0053164F"/>
    <w:rsid w:val="005323D6"/>
    <w:rsid w:val="0053262B"/>
    <w:rsid w:val="0053269A"/>
    <w:rsid w:val="0053281F"/>
    <w:rsid w:val="00532E7D"/>
    <w:rsid w:val="00532F4D"/>
    <w:rsid w:val="00533863"/>
    <w:rsid w:val="005338B1"/>
    <w:rsid w:val="005338BF"/>
    <w:rsid w:val="005338EC"/>
    <w:rsid w:val="00533BFD"/>
    <w:rsid w:val="00533C42"/>
    <w:rsid w:val="00533C8A"/>
    <w:rsid w:val="00533CF2"/>
    <w:rsid w:val="00533E20"/>
    <w:rsid w:val="00534651"/>
    <w:rsid w:val="005347E5"/>
    <w:rsid w:val="005355AF"/>
    <w:rsid w:val="00535D7A"/>
    <w:rsid w:val="00536110"/>
    <w:rsid w:val="00536123"/>
    <w:rsid w:val="00536556"/>
    <w:rsid w:val="00536DE1"/>
    <w:rsid w:val="005376AB"/>
    <w:rsid w:val="00537735"/>
    <w:rsid w:val="00537C52"/>
    <w:rsid w:val="0054018A"/>
    <w:rsid w:val="0054019C"/>
    <w:rsid w:val="00540213"/>
    <w:rsid w:val="00540C3A"/>
    <w:rsid w:val="00540F82"/>
    <w:rsid w:val="005410A5"/>
    <w:rsid w:val="0054132F"/>
    <w:rsid w:val="005417B4"/>
    <w:rsid w:val="00541C7A"/>
    <w:rsid w:val="00542150"/>
    <w:rsid w:val="005422EB"/>
    <w:rsid w:val="005423D9"/>
    <w:rsid w:val="00542670"/>
    <w:rsid w:val="00542791"/>
    <w:rsid w:val="00543305"/>
    <w:rsid w:val="00543559"/>
    <w:rsid w:val="00544121"/>
    <w:rsid w:val="005443B2"/>
    <w:rsid w:val="005443D9"/>
    <w:rsid w:val="00544BE0"/>
    <w:rsid w:val="005458ED"/>
    <w:rsid w:val="00545ECE"/>
    <w:rsid w:val="00546148"/>
    <w:rsid w:val="005462AE"/>
    <w:rsid w:val="005465B1"/>
    <w:rsid w:val="005467C8"/>
    <w:rsid w:val="00546A12"/>
    <w:rsid w:val="00546B2C"/>
    <w:rsid w:val="005474AD"/>
    <w:rsid w:val="00547778"/>
    <w:rsid w:val="00547DC5"/>
    <w:rsid w:val="00547EF9"/>
    <w:rsid w:val="005503FA"/>
    <w:rsid w:val="00550480"/>
    <w:rsid w:val="00550D38"/>
    <w:rsid w:val="0055136D"/>
    <w:rsid w:val="00551403"/>
    <w:rsid w:val="005514B9"/>
    <w:rsid w:val="00551528"/>
    <w:rsid w:val="005519CA"/>
    <w:rsid w:val="00551AC3"/>
    <w:rsid w:val="00551ACC"/>
    <w:rsid w:val="00552872"/>
    <w:rsid w:val="0055289D"/>
    <w:rsid w:val="00552AD2"/>
    <w:rsid w:val="00552AED"/>
    <w:rsid w:val="00552D50"/>
    <w:rsid w:val="00552FBA"/>
    <w:rsid w:val="005531EE"/>
    <w:rsid w:val="00553583"/>
    <w:rsid w:val="005538F4"/>
    <w:rsid w:val="00553B4F"/>
    <w:rsid w:val="00553C93"/>
    <w:rsid w:val="00553D55"/>
    <w:rsid w:val="00554269"/>
    <w:rsid w:val="0055467E"/>
    <w:rsid w:val="005547C9"/>
    <w:rsid w:val="005549CF"/>
    <w:rsid w:val="00554AB7"/>
    <w:rsid w:val="00554C5A"/>
    <w:rsid w:val="00554CEB"/>
    <w:rsid w:val="00554E41"/>
    <w:rsid w:val="00555095"/>
    <w:rsid w:val="005550A3"/>
    <w:rsid w:val="005550E4"/>
    <w:rsid w:val="0055510D"/>
    <w:rsid w:val="00555516"/>
    <w:rsid w:val="00555591"/>
    <w:rsid w:val="0055574A"/>
    <w:rsid w:val="005558BE"/>
    <w:rsid w:val="00555D84"/>
    <w:rsid w:val="00555F82"/>
    <w:rsid w:val="00555FDE"/>
    <w:rsid w:val="00556125"/>
    <w:rsid w:val="00556155"/>
    <w:rsid w:val="00557315"/>
    <w:rsid w:val="00557C33"/>
    <w:rsid w:val="00557E89"/>
    <w:rsid w:val="00557F80"/>
    <w:rsid w:val="0056025D"/>
    <w:rsid w:val="00560F0B"/>
    <w:rsid w:val="00561721"/>
    <w:rsid w:val="0056180A"/>
    <w:rsid w:val="005618C1"/>
    <w:rsid w:val="00561B11"/>
    <w:rsid w:val="00561E32"/>
    <w:rsid w:val="005621CF"/>
    <w:rsid w:val="0056220D"/>
    <w:rsid w:val="005623D1"/>
    <w:rsid w:val="00562EF7"/>
    <w:rsid w:val="00563095"/>
    <w:rsid w:val="005630D4"/>
    <w:rsid w:val="0056315E"/>
    <w:rsid w:val="005638C9"/>
    <w:rsid w:val="00563AE1"/>
    <w:rsid w:val="00563F7C"/>
    <w:rsid w:val="00563FDF"/>
    <w:rsid w:val="0056403D"/>
    <w:rsid w:val="005642BE"/>
    <w:rsid w:val="005647E1"/>
    <w:rsid w:val="005651BE"/>
    <w:rsid w:val="00565211"/>
    <w:rsid w:val="0056548F"/>
    <w:rsid w:val="005659D0"/>
    <w:rsid w:val="00565A95"/>
    <w:rsid w:val="005661B8"/>
    <w:rsid w:val="005664F7"/>
    <w:rsid w:val="00566799"/>
    <w:rsid w:val="00566A81"/>
    <w:rsid w:val="00567286"/>
    <w:rsid w:val="005672A7"/>
    <w:rsid w:val="00567489"/>
    <w:rsid w:val="005674D3"/>
    <w:rsid w:val="00567A3A"/>
    <w:rsid w:val="00567D1F"/>
    <w:rsid w:val="00567D32"/>
    <w:rsid w:val="00567D51"/>
    <w:rsid w:val="00567F6E"/>
    <w:rsid w:val="0057017E"/>
    <w:rsid w:val="005702F2"/>
    <w:rsid w:val="005706A2"/>
    <w:rsid w:val="00570758"/>
    <w:rsid w:val="005708F0"/>
    <w:rsid w:val="00570B75"/>
    <w:rsid w:val="00570B92"/>
    <w:rsid w:val="00570F70"/>
    <w:rsid w:val="0057108D"/>
    <w:rsid w:val="0057109D"/>
    <w:rsid w:val="0057122A"/>
    <w:rsid w:val="00571C97"/>
    <w:rsid w:val="00571F8D"/>
    <w:rsid w:val="0057201E"/>
    <w:rsid w:val="005729A5"/>
    <w:rsid w:val="00572C59"/>
    <w:rsid w:val="00572DB9"/>
    <w:rsid w:val="005732B3"/>
    <w:rsid w:val="0057336B"/>
    <w:rsid w:val="005738CF"/>
    <w:rsid w:val="00573BD8"/>
    <w:rsid w:val="00573E76"/>
    <w:rsid w:val="0057407B"/>
    <w:rsid w:val="00574454"/>
    <w:rsid w:val="00574586"/>
    <w:rsid w:val="0057463B"/>
    <w:rsid w:val="0057484F"/>
    <w:rsid w:val="005748AF"/>
    <w:rsid w:val="00574BA2"/>
    <w:rsid w:val="00574EB9"/>
    <w:rsid w:val="005752DC"/>
    <w:rsid w:val="00575468"/>
    <w:rsid w:val="00575872"/>
    <w:rsid w:val="0057589B"/>
    <w:rsid w:val="00575CFA"/>
    <w:rsid w:val="00576638"/>
    <w:rsid w:val="00576B8D"/>
    <w:rsid w:val="00577258"/>
    <w:rsid w:val="005773E9"/>
    <w:rsid w:val="00577C3C"/>
    <w:rsid w:val="005800CA"/>
    <w:rsid w:val="005806D5"/>
    <w:rsid w:val="00580835"/>
    <w:rsid w:val="00580B1D"/>
    <w:rsid w:val="00580EAE"/>
    <w:rsid w:val="00581188"/>
    <w:rsid w:val="005814B2"/>
    <w:rsid w:val="00581602"/>
    <w:rsid w:val="00581652"/>
    <w:rsid w:val="005817BB"/>
    <w:rsid w:val="005819C6"/>
    <w:rsid w:val="00581C31"/>
    <w:rsid w:val="00581DA6"/>
    <w:rsid w:val="00581E24"/>
    <w:rsid w:val="00581EA2"/>
    <w:rsid w:val="005822EC"/>
    <w:rsid w:val="005824B5"/>
    <w:rsid w:val="00582EAB"/>
    <w:rsid w:val="00583418"/>
    <w:rsid w:val="005835AE"/>
    <w:rsid w:val="00583747"/>
    <w:rsid w:val="00584281"/>
    <w:rsid w:val="005844FA"/>
    <w:rsid w:val="00584D15"/>
    <w:rsid w:val="00585003"/>
    <w:rsid w:val="005850AF"/>
    <w:rsid w:val="00585126"/>
    <w:rsid w:val="00585435"/>
    <w:rsid w:val="00585495"/>
    <w:rsid w:val="005859FA"/>
    <w:rsid w:val="00585D5F"/>
    <w:rsid w:val="00585F54"/>
    <w:rsid w:val="00585FA0"/>
    <w:rsid w:val="005861F4"/>
    <w:rsid w:val="00586974"/>
    <w:rsid w:val="00586A60"/>
    <w:rsid w:val="00586C09"/>
    <w:rsid w:val="00586F4B"/>
    <w:rsid w:val="005875AC"/>
    <w:rsid w:val="0058781D"/>
    <w:rsid w:val="00590390"/>
    <w:rsid w:val="005908AB"/>
    <w:rsid w:val="00590AE0"/>
    <w:rsid w:val="00590EF1"/>
    <w:rsid w:val="00590F54"/>
    <w:rsid w:val="00591029"/>
    <w:rsid w:val="0059110B"/>
    <w:rsid w:val="005918D6"/>
    <w:rsid w:val="00591E3B"/>
    <w:rsid w:val="00592391"/>
    <w:rsid w:val="005923A7"/>
    <w:rsid w:val="005928CC"/>
    <w:rsid w:val="00592C49"/>
    <w:rsid w:val="0059344A"/>
    <w:rsid w:val="00593483"/>
    <w:rsid w:val="005936FA"/>
    <w:rsid w:val="005942CB"/>
    <w:rsid w:val="005943BE"/>
    <w:rsid w:val="00594580"/>
    <w:rsid w:val="00594794"/>
    <w:rsid w:val="00594A31"/>
    <w:rsid w:val="0059524C"/>
    <w:rsid w:val="005952C1"/>
    <w:rsid w:val="005954A6"/>
    <w:rsid w:val="005954B7"/>
    <w:rsid w:val="0059576C"/>
    <w:rsid w:val="00595889"/>
    <w:rsid w:val="00595D45"/>
    <w:rsid w:val="00595E08"/>
    <w:rsid w:val="00595E4F"/>
    <w:rsid w:val="005964C7"/>
    <w:rsid w:val="005965EA"/>
    <w:rsid w:val="00596BCE"/>
    <w:rsid w:val="00596D3E"/>
    <w:rsid w:val="00597042"/>
    <w:rsid w:val="0059716C"/>
    <w:rsid w:val="005971AC"/>
    <w:rsid w:val="0059789E"/>
    <w:rsid w:val="0059791D"/>
    <w:rsid w:val="005979FA"/>
    <w:rsid w:val="005A02B8"/>
    <w:rsid w:val="005A0369"/>
    <w:rsid w:val="005A0733"/>
    <w:rsid w:val="005A0EF2"/>
    <w:rsid w:val="005A1196"/>
    <w:rsid w:val="005A1287"/>
    <w:rsid w:val="005A14CC"/>
    <w:rsid w:val="005A1776"/>
    <w:rsid w:val="005A18BB"/>
    <w:rsid w:val="005A1D3D"/>
    <w:rsid w:val="005A1FA9"/>
    <w:rsid w:val="005A2184"/>
    <w:rsid w:val="005A2445"/>
    <w:rsid w:val="005A29E2"/>
    <w:rsid w:val="005A29F7"/>
    <w:rsid w:val="005A2A7E"/>
    <w:rsid w:val="005A2BA6"/>
    <w:rsid w:val="005A33D7"/>
    <w:rsid w:val="005A3F2A"/>
    <w:rsid w:val="005A3FD8"/>
    <w:rsid w:val="005A42BE"/>
    <w:rsid w:val="005A4388"/>
    <w:rsid w:val="005A45FA"/>
    <w:rsid w:val="005A4AE6"/>
    <w:rsid w:val="005A5658"/>
    <w:rsid w:val="005A56E2"/>
    <w:rsid w:val="005A584F"/>
    <w:rsid w:val="005A59F6"/>
    <w:rsid w:val="005A5F41"/>
    <w:rsid w:val="005A5F4C"/>
    <w:rsid w:val="005A6AC4"/>
    <w:rsid w:val="005A703A"/>
    <w:rsid w:val="005A720A"/>
    <w:rsid w:val="005A7474"/>
    <w:rsid w:val="005A7A60"/>
    <w:rsid w:val="005A7B9D"/>
    <w:rsid w:val="005A7CFE"/>
    <w:rsid w:val="005B0714"/>
    <w:rsid w:val="005B08A1"/>
    <w:rsid w:val="005B0CC7"/>
    <w:rsid w:val="005B0DD2"/>
    <w:rsid w:val="005B122B"/>
    <w:rsid w:val="005B15CF"/>
    <w:rsid w:val="005B237D"/>
    <w:rsid w:val="005B2658"/>
    <w:rsid w:val="005B28F7"/>
    <w:rsid w:val="005B2D15"/>
    <w:rsid w:val="005B2EB7"/>
    <w:rsid w:val="005B30CA"/>
    <w:rsid w:val="005B3BB4"/>
    <w:rsid w:val="005B4123"/>
    <w:rsid w:val="005B44CF"/>
    <w:rsid w:val="005B47C7"/>
    <w:rsid w:val="005B535A"/>
    <w:rsid w:val="005B560C"/>
    <w:rsid w:val="005B56AC"/>
    <w:rsid w:val="005B5AD7"/>
    <w:rsid w:val="005B6907"/>
    <w:rsid w:val="005B6A5B"/>
    <w:rsid w:val="005B6A8F"/>
    <w:rsid w:val="005B6B07"/>
    <w:rsid w:val="005B6CD7"/>
    <w:rsid w:val="005B73B7"/>
    <w:rsid w:val="005B7AA5"/>
    <w:rsid w:val="005B7B93"/>
    <w:rsid w:val="005B7F4E"/>
    <w:rsid w:val="005C0272"/>
    <w:rsid w:val="005C0C0D"/>
    <w:rsid w:val="005C0D14"/>
    <w:rsid w:val="005C0E18"/>
    <w:rsid w:val="005C103D"/>
    <w:rsid w:val="005C14D9"/>
    <w:rsid w:val="005C1688"/>
    <w:rsid w:val="005C1703"/>
    <w:rsid w:val="005C17FD"/>
    <w:rsid w:val="005C18E3"/>
    <w:rsid w:val="005C1B0C"/>
    <w:rsid w:val="005C1DE0"/>
    <w:rsid w:val="005C2130"/>
    <w:rsid w:val="005C2329"/>
    <w:rsid w:val="005C25D4"/>
    <w:rsid w:val="005C2C25"/>
    <w:rsid w:val="005C2E52"/>
    <w:rsid w:val="005C2EB5"/>
    <w:rsid w:val="005C3181"/>
    <w:rsid w:val="005C33D6"/>
    <w:rsid w:val="005C3430"/>
    <w:rsid w:val="005C41D2"/>
    <w:rsid w:val="005C496A"/>
    <w:rsid w:val="005C4A1A"/>
    <w:rsid w:val="005C4CF2"/>
    <w:rsid w:val="005C5294"/>
    <w:rsid w:val="005C58EB"/>
    <w:rsid w:val="005C5984"/>
    <w:rsid w:val="005C5B3F"/>
    <w:rsid w:val="005C5F96"/>
    <w:rsid w:val="005C6174"/>
    <w:rsid w:val="005C63A0"/>
    <w:rsid w:val="005C6963"/>
    <w:rsid w:val="005C6ABF"/>
    <w:rsid w:val="005C6BC2"/>
    <w:rsid w:val="005C6E7A"/>
    <w:rsid w:val="005C6FD7"/>
    <w:rsid w:val="005C7048"/>
    <w:rsid w:val="005C7167"/>
    <w:rsid w:val="005C751A"/>
    <w:rsid w:val="005C7629"/>
    <w:rsid w:val="005C798D"/>
    <w:rsid w:val="005C7C88"/>
    <w:rsid w:val="005C7E01"/>
    <w:rsid w:val="005D01CE"/>
    <w:rsid w:val="005D030C"/>
    <w:rsid w:val="005D0ADF"/>
    <w:rsid w:val="005D0AE7"/>
    <w:rsid w:val="005D0E4F"/>
    <w:rsid w:val="005D0F97"/>
    <w:rsid w:val="005D1164"/>
    <w:rsid w:val="005D1442"/>
    <w:rsid w:val="005D1453"/>
    <w:rsid w:val="005D1479"/>
    <w:rsid w:val="005D156C"/>
    <w:rsid w:val="005D1AEF"/>
    <w:rsid w:val="005D1B09"/>
    <w:rsid w:val="005D1EF5"/>
    <w:rsid w:val="005D2115"/>
    <w:rsid w:val="005D2248"/>
    <w:rsid w:val="005D25DC"/>
    <w:rsid w:val="005D324D"/>
    <w:rsid w:val="005D32F1"/>
    <w:rsid w:val="005D32FF"/>
    <w:rsid w:val="005D3932"/>
    <w:rsid w:val="005D3E2A"/>
    <w:rsid w:val="005D40B7"/>
    <w:rsid w:val="005D41E2"/>
    <w:rsid w:val="005D41F4"/>
    <w:rsid w:val="005D4B4D"/>
    <w:rsid w:val="005D50F5"/>
    <w:rsid w:val="005D51C9"/>
    <w:rsid w:val="005D59FF"/>
    <w:rsid w:val="005D6904"/>
    <w:rsid w:val="005D691D"/>
    <w:rsid w:val="005D6DDD"/>
    <w:rsid w:val="005D72AE"/>
    <w:rsid w:val="005E0136"/>
    <w:rsid w:val="005E02B5"/>
    <w:rsid w:val="005E02E1"/>
    <w:rsid w:val="005E0484"/>
    <w:rsid w:val="005E180F"/>
    <w:rsid w:val="005E1958"/>
    <w:rsid w:val="005E1BE3"/>
    <w:rsid w:val="005E1E1C"/>
    <w:rsid w:val="005E1E6B"/>
    <w:rsid w:val="005E2014"/>
    <w:rsid w:val="005E20C5"/>
    <w:rsid w:val="005E2473"/>
    <w:rsid w:val="005E2566"/>
    <w:rsid w:val="005E279C"/>
    <w:rsid w:val="005E2E7D"/>
    <w:rsid w:val="005E2F50"/>
    <w:rsid w:val="005E3707"/>
    <w:rsid w:val="005E4E00"/>
    <w:rsid w:val="005E4EBF"/>
    <w:rsid w:val="005E53A3"/>
    <w:rsid w:val="005E53C7"/>
    <w:rsid w:val="005E5626"/>
    <w:rsid w:val="005E5A6A"/>
    <w:rsid w:val="005E5F67"/>
    <w:rsid w:val="005E616B"/>
    <w:rsid w:val="005E662F"/>
    <w:rsid w:val="005E6676"/>
    <w:rsid w:val="005E6AF9"/>
    <w:rsid w:val="005E7B70"/>
    <w:rsid w:val="005F035D"/>
    <w:rsid w:val="005F05AA"/>
    <w:rsid w:val="005F06A4"/>
    <w:rsid w:val="005F0AEC"/>
    <w:rsid w:val="005F1A63"/>
    <w:rsid w:val="005F1BC0"/>
    <w:rsid w:val="005F1CBD"/>
    <w:rsid w:val="005F21D1"/>
    <w:rsid w:val="005F22EB"/>
    <w:rsid w:val="005F248A"/>
    <w:rsid w:val="005F25A2"/>
    <w:rsid w:val="005F278C"/>
    <w:rsid w:val="005F2FB8"/>
    <w:rsid w:val="005F39D9"/>
    <w:rsid w:val="005F3CC7"/>
    <w:rsid w:val="005F49CD"/>
    <w:rsid w:val="005F4C95"/>
    <w:rsid w:val="005F4D9E"/>
    <w:rsid w:val="005F4FD6"/>
    <w:rsid w:val="005F5198"/>
    <w:rsid w:val="005F5262"/>
    <w:rsid w:val="005F5453"/>
    <w:rsid w:val="005F57AF"/>
    <w:rsid w:val="005F57CE"/>
    <w:rsid w:val="005F5A69"/>
    <w:rsid w:val="005F5ACD"/>
    <w:rsid w:val="005F6320"/>
    <w:rsid w:val="005F642E"/>
    <w:rsid w:val="005F6A67"/>
    <w:rsid w:val="005F6E18"/>
    <w:rsid w:val="005F7553"/>
    <w:rsid w:val="005F7769"/>
    <w:rsid w:val="005F7D64"/>
    <w:rsid w:val="005F7D82"/>
    <w:rsid w:val="005F7EB5"/>
    <w:rsid w:val="005F7F2A"/>
    <w:rsid w:val="006005B2"/>
    <w:rsid w:val="00600768"/>
    <w:rsid w:val="00600B58"/>
    <w:rsid w:val="00600FAF"/>
    <w:rsid w:val="0060122B"/>
    <w:rsid w:val="0060127F"/>
    <w:rsid w:val="00601503"/>
    <w:rsid w:val="00601710"/>
    <w:rsid w:val="006017C5"/>
    <w:rsid w:val="006017D4"/>
    <w:rsid w:val="006019D6"/>
    <w:rsid w:val="00601B8B"/>
    <w:rsid w:val="00601EC4"/>
    <w:rsid w:val="00602249"/>
    <w:rsid w:val="006022B2"/>
    <w:rsid w:val="0060239C"/>
    <w:rsid w:val="006024BC"/>
    <w:rsid w:val="00602BA7"/>
    <w:rsid w:val="00602CBF"/>
    <w:rsid w:val="00602E2A"/>
    <w:rsid w:val="00602F8B"/>
    <w:rsid w:val="006031F8"/>
    <w:rsid w:val="006036F7"/>
    <w:rsid w:val="00603850"/>
    <w:rsid w:val="006039B0"/>
    <w:rsid w:val="00603FC5"/>
    <w:rsid w:val="0060427C"/>
    <w:rsid w:val="00604539"/>
    <w:rsid w:val="00604E99"/>
    <w:rsid w:val="00604EC9"/>
    <w:rsid w:val="00605085"/>
    <w:rsid w:val="006050CD"/>
    <w:rsid w:val="0060636B"/>
    <w:rsid w:val="006065CB"/>
    <w:rsid w:val="00606723"/>
    <w:rsid w:val="00606EA6"/>
    <w:rsid w:val="006070CF"/>
    <w:rsid w:val="006070DC"/>
    <w:rsid w:val="0060761B"/>
    <w:rsid w:val="00607756"/>
    <w:rsid w:val="00607810"/>
    <w:rsid w:val="00607BEF"/>
    <w:rsid w:val="00610181"/>
    <w:rsid w:val="006101FA"/>
    <w:rsid w:val="0061023A"/>
    <w:rsid w:val="006102B2"/>
    <w:rsid w:val="00610301"/>
    <w:rsid w:val="00610366"/>
    <w:rsid w:val="00610722"/>
    <w:rsid w:val="00610760"/>
    <w:rsid w:val="00610B2A"/>
    <w:rsid w:val="00610C48"/>
    <w:rsid w:val="00610FB9"/>
    <w:rsid w:val="006116CA"/>
    <w:rsid w:val="006125C7"/>
    <w:rsid w:val="006126AC"/>
    <w:rsid w:val="00613201"/>
    <w:rsid w:val="006137F9"/>
    <w:rsid w:val="00613C61"/>
    <w:rsid w:val="00613F21"/>
    <w:rsid w:val="00613F8C"/>
    <w:rsid w:val="0061401B"/>
    <w:rsid w:val="0061402B"/>
    <w:rsid w:val="00614C7B"/>
    <w:rsid w:val="00614E78"/>
    <w:rsid w:val="006154A2"/>
    <w:rsid w:val="0061583B"/>
    <w:rsid w:val="00615850"/>
    <w:rsid w:val="00615BA8"/>
    <w:rsid w:val="006160C7"/>
    <w:rsid w:val="0061621B"/>
    <w:rsid w:val="006163E1"/>
    <w:rsid w:val="006166B1"/>
    <w:rsid w:val="006169E6"/>
    <w:rsid w:val="00616C9C"/>
    <w:rsid w:val="00616D8F"/>
    <w:rsid w:val="00617178"/>
    <w:rsid w:val="00617337"/>
    <w:rsid w:val="0061737D"/>
    <w:rsid w:val="0061780E"/>
    <w:rsid w:val="0061797C"/>
    <w:rsid w:val="00617F62"/>
    <w:rsid w:val="00620354"/>
    <w:rsid w:val="00620381"/>
    <w:rsid w:val="00620ECE"/>
    <w:rsid w:val="006212AB"/>
    <w:rsid w:val="00621AFA"/>
    <w:rsid w:val="00622220"/>
    <w:rsid w:val="006224B4"/>
    <w:rsid w:val="00622572"/>
    <w:rsid w:val="00622B12"/>
    <w:rsid w:val="00623106"/>
    <w:rsid w:val="006231C6"/>
    <w:rsid w:val="00623218"/>
    <w:rsid w:val="006232F8"/>
    <w:rsid w:val="0062341E"/>
    <w:rsid w:val="006236DF"/>
    <w:rsid w:val="00623CE5"/>
    <w:rsid w:val="00624006"/>
    <w:rsid w:val="00624124"/>
    <w:rsid w:val="00624C37"/>
    <w:rsid w:val="00624C6C"/>
    <w:rsid w:val="00624CAA"/>
    <w:rsid w:val="00624E2D"/>
    <w:rsid w:val="006251AD"/>
    <w:rsid w:val="006252F9"/>
    <w:rsid w:val="00625436"/>
    <w:rsid w:val="0062573D"/>
    <w:rsid w:val="00625C8F"/>
    <w:rsid w:val="0062693A"/>
    <w:rsid w:val="00626B15"/>
    <w:rsid w:val="00626CEC"/>
    <w:rsid w:val="0062728C"/>
    <w:rsid w:val="006277AA"/>
    <w:rsid w:val="00630D47"/>
    <w:rsid w:val="00631CDE"/>
    <w:rsid w:val="00631CEC"/>
    <w:rsid w:val="00631D05"/>
    <w:rsid w:val="0063243D"/>
    <w:rsid w:val="00632A87"/>
    <w:rsid w:val="0063309C"/>
    <w:rsid w:val="006331D6"/>
    <w:rsid w:val="00633442"/>
    <w:rsid w:val="00633453"/>
    <w:rsid w:val="00633484"/>
    <w:rsid w:val="006334AB"/>
    <w:rsid w:val="00633A57"/>
    <w:rsid w:val="00633A7C"/>
    <w:rsid w:val="00633AFD"/>
    <w:rsid w:val="006340C5"/>
    <w:rsid w:val="0063436E"/>
    <w:rsid w:val="006347C9"/>
    <w:rsid w:val="00634858"/>
    <w:rsid w:val="00634E35"/>
    <w:rsid w:val="0063542E"/>
    <w:rsid w:val="006356B8"/>
    <w:rsid w:val="006356D4"/>
    <w:rsid w:val="0063583B"/>
    <w:rsid w:val="00635A89"/>
    <w:rsid w:val="00635CC3"/>
    <w:rsid w:val="006368BB"/>
    <w:rsid w:val="00637802"/>
    <w:rsid w:val="00637AB6"/>
    <w:rsid w:val="00637B8C"/>
    <w:rsid w:val="00637FEE"/>
    <w:rsid w:val="00640305"/>
    <w:rsid w:val="00640462"/>
    <w:rsid w:val="0064072C"/>
    <w:rsid w:val="00640CA1"/>
    <w:rsid w:val="00640F1B"/>
    <w:rsid w:val="00641320"/>
    <w:rsid w:val="00641551"/>
    <w:rsid w:val="00641E19"/>
    <w:rsid w:val="0064277B"/>
    <w:rsid w:val="00642D08"/>
    <w:rsid w:val="00642EB1"/>
    <w:rsid w:val="006433EE"/>
    <w:rsid w:val="00643648"/>
    <w:rsid w:val="006445B2"/>
    <w:rsid w:val="006448BA"/>
    <w:rsid w:val="00644BA5"/>
    <w:rsid w:val="00644D74"/>
    <w:rsid w:val="0064517C"/>
    <w:rsid w:val="0064534B"/>
    <w:rsid w:val="00646286"/>
    <w:rsid w:val="006466EA"/>
    <w:rsid w:val="00646B75"/>
    <w:rsid w:val="00646BB2"/>
    <w:rsid w:val="00646C24"/>
    <w:rsid w:val="0064753A"/>
    <w:rsid w:val="006475FC"/>
    <w:rsid w:val="00647731"/>
    <w:rsid w:val="00647877"/>
    <w:rsid w:val="00647BF2"/>
    <w:rsid w:val="006506C9"/>
    <w:rsid w:val="00650739"/>
    <w:rsid w:val="006507B3"/>
    <w:rsid w:val="006507EF"/>
    <w:rsid w:val="0065083D"/>
    <w:rsid w:val="00650F53"/>
    <w:rsid w:val="00650FA5"/>
    <w:rsid w:val="00651017"/>
    <w:rsid w:val="00651399"/>
    <w:rsid w:val="0065177E"/>
    <w:rsid w:val="00651BD6"/>
    <w:rsid w:val="0065221B"/>
    <w:rsid w:val="006528B3"/>
    <w:rsid w:val="00652D0D"/>
    <w:rsid w:val="006531B4"/>
    <w:rsid w:val="0065385D"/>
    <w:rsid w:val="00654137"/>
    <w:rsid w:val="0065414E"/>
    <w:rsid w:val="00654312"/>
    <w:rsid w:val="006544E1"/>
    <w:rsid w:val="0065495B"/>
    <w:rsid w:val="00654FD0"/>
    <w:rsid w:val="00655236"/>
    <w:rsid w:val="006555CC"/>
    <w:rsid w:val="00655B56"/>
    <w:rsid w:val="00655E76"/>
    <w:rsid w:val="006564B1"/>
    <w:rsid w:val="006564D3"/>
    <w:rsid w:val="006569B4"/>
    <w:rsid w:val="00656AB7"/>
    <w:rsid w:val="00656CBD"/>
    <w:rsid w:val="006570AD"/>
    <w:rsid w:val="006570E6"/>
    <w:rsid w:val="00657920"/>
    <w:rsid w:val="00657938"/>
    <w:rsid w:val="00657C8D"/>
    <w:rsid w:val="00660021"/>
    <w:rsid w:val="00660076"/>
    <w:rsid w:val="006600F1"/>
    <w:rsid w:val="00660122"/>
    <w:rsid w:val="0066077E"/>
    <w:rsid w:val="006612CA"/>
    <w:rsid w:val="0066185F"/>
    <w:rsid w:val="00661EE0"/>
    <w:rsid w:val="006625B9"/>
    <w:rsid w:val="0066299B"/>
    <w:rsid w:val="0066304C"/>
    <w:rsid w:val="00663A9B"/>
    <w:rsid w:val="00663FD4"/>
    <w:rsid w:val="00664019"/>
    <w:rsid w:val="006641C7"/>
    <w:rsid w:val="00664A75"/>
    <w:rsid w:val="00664F6E"/>
    <w:rsid w:val="006651F6"/>
    <w:rsid w:val="006652E6"/>
    <w:rsid w:val="00665459"/>
    <w:rsid w:val="006658CD"/>
    <w:rsid w:val="00665924"/>
    <w:rsid w:val="00665D36"/>
    <w:rsid w:val="00665D51"/>
    <w:rsid w:val="00666407"/>
    <w:rsid w:val="006664D2"/>
    <w:rsid w:val="006666D9"/>
    <w:rsid w:val="00666813"/>
    <w:rsid w:val="0066683D"/>
    <w:rsid w:val="00666FD6"/>
    <w:rsid w:val="006677D3"/>
    <w:rsid w:val="0066797E"/>
    <w:rsid w:val="00667B12"/>
    <w:rsid w:val="00667B9E"/>
    <w:rsid w:val="00667D9F"/>
    <w:rsid w:val="00667DB5"/>
    <w:rsid w:val="006708BB"/>
    <w:rsid w:val="00670AF3"/>
    <w:rsid w:val="00670AF6"/>
    <w:rsid w:val="00670D64"/>
    <w:rsid w:val="00670DAC"/>
    <w:rsid w:val="00670F53"/>
    <w:rsid w:val="0067103A"/>
    <w:rsid w:val="006724E6"/>
    <w:rsid w:val="0067256D"/>
    <w:rsid w:val="006725D9"/>
    <w:rsid w:val="00672CB1"/>
    <w:rsid w:val="00673029"/>
    <w:rsid w:val="00673632"/>
    <w:rsid w:val="006736B0"/>
    <w:rsid w:val="00673BEF"/>
    <w:rsid w:val="00673CDA"/>
    <w:rsid w:val="00674027"/>
    <w:rsid w:val="006749FC"/>
    <w:rsid w:val="00674AAE"/>
    <w:rsid w:val="00674DB4"/>
    <w:rsid w:val="00674E83"/>
    <w:rsid w:val="006752CB"/>
    <w:rsid w:val="0067575F"/>
    <w:rsid w:val="00675BE7"/>
    <w:rsid w:val="00675CE8"/>
    <w:rsid w:val="00675D4E"/>
    <w:rsid w:val="00675E2F"/>
    <w:rsid w:val="0067683D"/>
    <w:rsid w:val="00676BFA"/>
    <w:rsid w:val="00676EA3"/>
    <w:rsid w:val="00676F3A"/>
    <w:rsid w:val="00677105"/>
    <w:rsid w:val="006774F6"/>
    <w:rsid w:val="00677560"/>
    <w:rsid w:val="00677601"/>
    <w:rsid w:val="00677889"/>
    <w:rsid w:val="00677891"/>
    <w:rsid w:val="00677BA9"/>
    <w:rsid w:val="00677C43"/>
    <w:rsid w:val="00677CF0"/>
    <w:rsid w:val="00677F62"/>
    <w:rsid w:val="0068039A"/>
    <w:rsid w:val="0068062F"/>
    <w:rsid w:val="006806DE"/>
    <w:rsid w:val="00680965"/>
    <w:rsid w:val="00680B1F"/>
    <w:rsid w:val="00680EA6"/>
    <w:rsid w:val="0068113A"/>
    <w:rsid w:val="0068116D"/>
    <w:rsid w:val="00681721"/>
    <w:rsid w:val="00681AEF"/>
    <w:rsid w:val="00682154"/>
    <w:rsid w:val="006823DD"/>
    <w:rsid w:val="006825B7"/>
    <w:rsid w:val="00682858"/>
    <w:rsid w:val="00682CE8"/>
    <w:rsid w:val="00682F2E"/>
    <w:rsid w:val="00683054"/>
    <w:rsid w:val="00683498"/>
    <w:rsid w:val="006839C5"/>
    <w:rsid w:val="00683D37"/>
    <w:rsid w:val="00683FBD"/>
    <w:rsid w:val="00684251"/>
    <w:rsid w:val="006852DC"/>
    <w:rsid w:val="00685473"/>
    <w:rsid w:val="0068550C"/>
    <w:rsid w:val="00685E0C"/>
    <w:rsid w:val="0068611B"/>
    <w:rsid w:val="006861B1"/>
    <w:rsid w:val="00686280"/>
    <w:rsid w:val="00686490"/>
    <w:rsid w:val="006864D4"/>
    <w:rsid w:val="00686989"/>
    <w:rsid w:val="00686B33"/>
    <w:rsid w:val="00686D26"/>
    <w:rsid w:val="006876BD"/>
    <w:rsid w:val="00687953"/>
    <w:rsid w:val="00687BC5"/>
    <w:rsid w:val="00690015"/>
    <w:rsid w:val="00690263"/>
    <w:rsid w:val="00690925"/>
    <w:rsid w:val="0069120B"/>
    <w:rsid w:val="0069134C"/>
    <w:rsid w:val="0069142E"/>
    <w:rsid w:val="00691A22"/>
    <w:rsid w:val="00691BD3"/>
    <w:rsid w:val="006922AC"/>
    <w:rsid w:val="00692545"/>
    <w:rsid w:val="00693207"/>
    <w:rsid w:val="006934D5"/>
    <w:rsid w:val="006947CA"/>
    <w:rsid w:val="00695703"/>
    <w:rsid w:val="006965C1"/>
    <w:rsid w:val="006965C9"/>
    <w:rsid w:val="00696D1C"/>
    <w:rsid w:val="00696D57"/>
    <w:rsid w:val="00696D7C"/>
    <w:rsid w:val="00697962"/>
    <w:rsid w:val="00697B24"/>
    <w:rsid w:val="00697C7D"/>
    <w:rsid w:val="00697CD8"/>
    <w:rsid w:val="006A0365"/>
    <w:rsid w:val="006A062B"/>
    <w:rsid w:val="006A0AEF"/>
    <w:rsid w:val="006A138F"/>
    <w:rsid w:val="006A16B1"/>
    <w:rsid w:val="006A1788"/>
    <w:rsid w:val="006A1B20"/>
    <w:rsid w:val="006A1FE9"/>
    <w:rsid w:val="006A2149"/>
    <w:rsid w:val="006A2235"/>
    <w:rsid w:val="006A250F"/>
    <w:rsid w:val="006A263F"/>
    <w:rsid w:val="006A308F"/>
    <w:rsid w:val="006A3129"/>
    <w:rsid w:val="006A32F0"/>
    <w:rsid w:val="006A35A3"/>
    <w:rsid w:val="006A35BA"/>
    <w:rsid w:val="006A3AC4"/>
    <w:rsid w:val="006A3AEE"/>
    <w:rsid w:val="006A3AFB"/>
    <w:rsid w:val="006A3DE1"/>
    <w:rsid w:val="006A48E7"/>
    <w:rsid w:val="006A49E5"/>
    <w:rsid w:val="006A4A78"/>
    <w:rsid w:val="006A4BB0"/>
    <w:rsid w:val="006A4EF3"/>
    <w:rsid w:val="006A4FF5"/>
    <w:rsid w:val="006A5837"/>
    <w:rsid w:val="006A5902"/>
    <w:rsid w:val="006A5C31"/>
    <w:rsid w:val="006A5C72"/>
    <w:rsid w:val="006A6084"/>
    <w:rsid w:val="006A610F"/>
    <w:rsid w:val="006A6274"/>
    <w:rsid w:val="006A6469"/>
    <w:rsid w:val="006A68CD"/>
    <w:rsid w:val="006A6BE1"/>
    <w:rsid w:val="006A6DE2"/>
    <w:rsid w:val="006A6E89"/>
    <w:rsid w:val="006A7D9F"/>
    <w:rsid w:val="006A7F00"/>
    <w:rsid w:val="006B017C"/>
    <w:rsid w:val="006B03E6"/>
    <w:rsid w:val="006B22F5"/>
    <w:rsid w:val="006B247D"/>
    <w:rsid w:val="006B2586"/>
    <w:rsid w:val="006B284F"/>
    <w:rsid w:val="006B2956"/>
    <w:rsid w:val="006B2BED"/>
    <w:rsid w:val="006B2DA9"/>
    <w:rsid w:val="006B2FAE"/>
    <w:rsid w:val="006B363B"/>
    <w:rsid w:val="006B384C"/>
    <w:rsid w:val="006B3B2E"/>
    <w:rsid w:val="006B4276"/>
    <w:rsid w:val="006B49C6"/>
    <w:rsid w:val="006B4B8F"/>
    <w:rsid w:val="006B4D8E"/>
    <w:rsid w:val="006B4DD1"/>
    <w:rsid w:val="006B5501"/>
    <w:rsid w:val="006B5836"/>
    <w:rsid w:val="006B613D"/>
    <w:rsid w:val="006B6BA2"/>
    <w:rsid w:val="006B6EEB"/>
    <w:rsid w:val="006B6FF0"/>
    <w:rsid w:val="006B7645"/>
    <w:rsid w:val="006B7C41"/>
    <w:rsid w:val="006C00E5"/>
    <w:rsid w:val="006C013F"/>
    <w:rsid w:val="006C0200"/>
    <w:rsid w:val="006C07E3"/>
    <w:rsid w:val="006C0D3D"/>
    <w:rsid w:val="006C13E8"/>
    <w:rsid w:val="006C1421"/>
    <w:rsid w:val="006C1766"/>
    <w:rsid w:val="006C18FD"/>
    <w:rsid w:val="006C19B0"/>
    <w:rsid w:val="006C19D4"/>
    <w:rsid w:val="006C1AAF"/>
    <w:rsid w:val="006C1F19"/>
    <w:rsid w:val="006C279B"/>
    <w:rsid w:val="006C2805"/>
    <w:rsid w:val="006C2A77"/>
    <w:rsid w:val="006C2B6D"/>
    <w:rsid w:val="006C2C88"/>
    <w:rsid w:val="006C2DB5"/>
    <w:rsid w:val="006C372F"/>
    <w:rsid w:val="006C3753"/>
    <w:rsid w:val="006C38C1"/>
    <w:rsid w:val="006C3DF1"/>
    <w:rsid w:val="006C450B"/>
    <w:rsid w:val="006C4C29"/>
    <w:rsid w:val="006C531C"/>
    <w:rsid w:val="006C5329"/>
    <w:rsid w:val="006C54BB"/>
    <w:rsid w:val="006C587A"/>
    <w:rsid w:val="006C5887"/>
    <w:rsid w:val="006C596D"/>
    <w:rsid w:val="006C5DBA"/>
    <w:rsid w:val="006C5F8A"/>
    <w:rsid w:val="006C5FAA"/>
    <w:rsid w:val="006C5FCB"/>
    <w:rsid w:val="006C603F"/>
    <w:rsid w:val="006C62F7"/>
    <w:rsid w:val="006C6514"/>
    <w:rsid w:val="006C6625"/>
    <w:rsid w:val="006C69A1"/>
    <w:rsid w:val="006C6D80"/>
    <w:rsid w:val="006C7156"/>
    <w:rsid w:val="006C7250"/>
    <w:rsid w:val="006C7456"/>
    <w:rsid w:val="006C753D"/>
    <w:rsid w:val="006C76A4"/>
    <w:rsid w:val="006C7A16"/>
    <w:rsid w:val="006C7E0F"/>
    <w:rsid w:val="006D0345"/>
    <w:rsid w:val="006D058D"/>
    <w:rsid w:val="006D082B"/>
    <w:rsid w:val="006D0839"/>
    <w:rsid w:val="006D08E6"/>
    <w:rsid w:val="006D0A16"/>
    <w:rsid w:val="006D0E51"/>
    <w:rsid w:val="006D0E5D"/>
    <w:rsid w:val="006D1303"/>
    <w:rsid w:val="006D1C95"/>
    <w:rsid w:val="006D2198"/>
    <w:rsid w:val="006D281D"/>
    <w:rsid w:val="006D297A"/>
    <w:rsid w:val="006D29B1"/>
    <w:rsid w:val="006D2B4B"/>
    <w:rsid w:val="006D3281"/>
    <w:rsid w:val="006D34D1"/>
    <w:rsid w:val="006D37FD"/>
    <w:rsid w:val="006D388A"/>
    <w:rsid w:val="006D39C6"/>
    <w:rsid w:val="006D411F"/>
    <w:rsid w:val="006D46A4"/>
    <w:rsid w:val="006D4922"/>
    <w:rsid w:val="006D4E4B"/>
    <w:rsid w:val="006D4FFC"/>
    <w:rsid w:val="006D5140"/>
    <w:rsid w:val="006D52B3"/>
    <w:rsid w:val="006D539E"/>
    <w:rsid w:val="006D543C"/>
    <w:rsid w:val="006D5557"/>
    <w:rsid w:val="006D589D"/>
    <w:rsid w:val="006D5CFF"/>
    <w:rsid w:val="006D5E59"/>
    <w:rsid w:val="006D60C0"/>
    <w:rsid w:val="006D6341"/>
    <w:rsid w:val="006D6894"/>
    <w:rsid w:val="006D68A2"/>
    <w:rsid w:val="006D6B0C"/>
    <w:rsid w:val="006D6CE6"/>
    <w:rsid w:val="006D6E2C"/>
    <w:rsid w:val="006D7101"/>
    <w:rsid w:val="006D7932"/>
    <w:rsid w:val="006D7AE3"/>
    <w:rsid w:val="006D7B58"/>
    <w:rsid w:val="006D7CA2"/>
    <w:rsid w:val="006E0587"/>
    <w:rsid w:val="006E0789"/>
    <w:rsid w:val="006E07B3"/>
    <w:rsid w:val="006E14D2"/>
    <w:rsid w:val="006E1540"/>
    <w:rsid w:val="006E168A"/>
    <w:rsid w:val="006E2236"/>
    <w:rsid w:val="006E2504"/>
    <w:rsid w:val="006E277B"/>
    <w:rsid w:val="006E2A9F"/>
    <w:rsid w:val="006E2DFD"/>
    <w:rsid w:val="006E3222"/>
    <w:rsid w:val="006E3246"/>
    <w:rsid w:val="006E3306"/>
    <w:rsid w:val="006E37A6"/>
    <w:rsid w:val="006E3DFD"/>
    <w:rsid w:val="006E3E08"/>
    <w:rsid w:val="006E4420"/>
    <w:rsid w:val="006E4549"/>
    <w:rsid w:val="006E4856"/>
    <w:rsid w:val="006E4D0C"/>
    <w:rsid w:val="006E4F34"/>
    <w:rsid w:val="006E50C7"/>
    <w:rsid w:val="006E50DD"/>
    <w:rsid w:val="006E56C6"/>
    <w:rsid w:val="006E60C2"/>
    <w:rsid w:val="006E641E"/>
    <w:rsid w:val="006E6598"/>
    <w:rsid w:val="006E692A"/>
    <w:rsid w:val="006E6B34"/>
    <w:rsid w:val="006E6C11"/>
    <w:rsid w:val="006F0187"/>
    <w:rsid w:val="006F02B3"/>
    <w:rsid w:val="006F07E4"/>
    <w:rsid w:val="006F0CA4"/>
    <w:rsid w:val="006F0DF8"/>
    <w:rsid w:val="006F16B7"/>
    <w:rsid w:val="006F172A"/>
    <w:rsid w:val="006F1A66"/>
    <w:rsid w:val="006F1C04"/>
    <w:rsid w:val="006F1F0F"/>
    <w:rsid w:val="006F20CA"/>
    <w:rsid w:val="006F21AC"/>
    <w:rsid w:val="006F237E"/>
    <w:rsid w:val="006F24A8"/>
    <w:rsid w:val="006F2D49"/>
    <w:rsid w:val="006F2F4C"/>
    <w:rsid w:val="006F33FC"/>
    <w:rsid w:val="006F36C7"/>
    <w:rsid w:val="006F47B9"/>
    <w:rsid w:val="006F4AF6"/>
    <w:rsid w:val="006F4D73"/>
    <w:rsid w:val="006F4E31"/>
    <w:rsid w:val="006F50AA"/>
    <w:rsid w:val="006F5191"/>
    <w:rsid w:val="006F540D"/>
    <w:rsid w:val="006F5946"/>
    <w:rsid w:val="006F5B0B"/>
    <w:rsid w:val="006F5C99"/>
    <w:rsid w:val="006F6784"/>
    <w:rsid w:val="006F7119"/>
    <w:rsid w:val="006F7CAF"/>
    <w:rsid w:val="006F7D8E"/>
    <w:rsid w:val="00700B7D"/>
    <w:rsid w:val="00700E83"/>
    <w:rsid w:val="007013E6"/>
    <w:rsid w:val="007019DC"/>
    <w:rsid w:val="0070238E"/>
    <w:rsid w:val="00702584"/>
    <w:rsid w:val="0070279B"/>
    <w:rsid w:val="007027C8"/>
    <w:rsid w:val="00702B0C"/>
    <w:rsid w:val="00703479"/>
    <w:rsid w:val="0070380B"/>
    <w:rsid w:val="00703FF0"/>
    <w:rsid w:val="007040DD"/>
    <w:rsid w:val="00704929"/>
    <w:rsid w:val="00704B40"/>
    <w:rsid w:val="00704D93"/>
    <w:rsid w:val="00705048"/>
    <w:rsid w:val="007050AD"/>
    <w:rsid w:val="00705145"/>
    <w:rsid w:val="0070523E"/>
    <w:rsid w:val="00705396"/>
    <w:rsid w:val="007053EF"/>
    <w:rsid w:val="007059D4"/>
    <w:rsid w:val="00705C34"/>
    <w:rsid w:val="007061B3"/>
    <w:rsid w:val="007062D9"/>
    <w:rsid w:val="0070659B"/>
    <w:rsid w:val="007074D1"/>
    <w:rsid w:val="007078B0"/>
    <w:rsid w:val="007079ED"/>
    <w:rsid w:val="00707C28"/>
    <w:rsid w:val="00707C66"/>
    <w:rsid w:val="007102D1"/>
    <w:rsid w:val="00710665"/>
    <w:rsid w:val="00711258"/>
    <w:rsid w:val="0071125A"/>
    <w:rsid w:val="0071135D"/>
    <w:rsid w:val="00711404"/>
    <w:rsid w:val="00711662"/>
    <w:rsid w:val="007117A3"/>
    <w:rsid w:val="00711B93"/>
    <w:rsid w:val="00711BD3"/>
    <w:rsid w:val="00712379"/>
    <w:rsid w:val="00712605"/>
    <w:rsid w:val="007129FC"/>
    <w:rsid w:val="00712F31"/>
    <w:rsid w:val="007133B9"/>
    <w:rsid w:val="00713638"/>
    <w:rsid w:val="007138ED"/>
    <w:rsid w:val="00713B21"/>
    <w:rsid w:val="00713C27"/>
    <w:rsid w:val="00713C96"/>
    <w:rsid w:val="00714751"/>
    <w:rsid w:val="007149BC"/>
    <w:rsid w:val="00714D31"/>
    <w:rsid w:val="00714E5F"/>
    <w:rsid w:val="00715765"/>
    <w:rsid w:val="00715868"/>
    <w:rsid w:val="00715DB9"/>
    <w:rsid w:val="0071641D"/>
    <w:rsid w:val="0071676C"/>
    <w:rsid w:val="00716D0D"/>
    <w:rsid w:val="00716DA1"/>
    <w:rsid w:val="0071700E"/>
    <w:rsid w:val="0071710F"/>
    <w:rsid w:val="007173E2"/>
    <w:rsid w:val="007175F6"/>
    <w:rsid w:val="00717A15"/>
    <w:rsid w:val="00717AA0"/>
    <w:rsid w:val="00717AB9"/>
    <w:rsid w:val="0072073D"/>
    <w:rsid w:val="007207BA"/>
    <w:rsid w:val="007208CD"/>
    <w:rsid w:val="00720DE0"/>
    <w:rsid w:val="00720F1D"/>
    <w:rsid w:val="00720F76"/>
    <w:rsid w:val="00721075"/>
    <w:rsid w:val="00721237"/>
    <w:rsid w:val="007213DE"/>
    <w:rsid w:val="0072140E"/>
    <w:rsid w:val="00721598"/>
    <w:rsid w:val="00721891"/>
    <w:rsid w:val="0072197F"/>
    <w:rsid w:val="00721D61"/>
    <w:rsid w:val="00721DFD"/>
    <w:rsid w:val="00722712"/>
    <w:rsid w:val="00722EC6"/>
    <w:rsid w:val="00722FCA"/>
    <w:rsid w:val="00723051"/>
    <w:rsid w:val="00723241"/>
    <w:rsid w:val="0072333E"/>
    <w:rsid w:val="00723482"/>
    <w:rsid w:val="00723890"/>
    <w:rsid w:val="00723936"/>
    <w:rsid w:val="007239ED"/>
    <w:rsid w:val="00724371"/>
    <w:rsid w:val="0072499E"/>
    <w:rsid w:val="00724A25"/>
    <w:rsid w:val="0072530E"/>
    <w:rsid w:val="007257DF"/>
    <w:rsid w:val="0072591F"/>
    <w:rsid w:val="00725C45"/>
    <w:rsid w:val="0072628E"/>
    <w:rsid w:val="00726442"/>
    <w:rsid w:val="00726BB3"/>
    <w:rsid w:val="00727404"/>
    <w:rsid w:val="007310D7"/>
    <w:rsid w:val="007314DA"/>
    <w:rsid w:val="00731774"/>
    <w:rsid w:val="00731E08"/>
    <w:rsid w:val="007322FC"/>
    <w:rsid w:val="00732497"/>
    <w:rsid w:val="007330A8"/>
    <w:rsid w:val="007330ED"/>
    <w:rsid w:val="007332BC"/>
    <w:rsid w:val="0073337A"/>
    <w:rsid w:val="00733680"/>
    <w:rsid w:val="00733857"/>
    <w:rsid w:val="00733DD9"/>
    <w:rsid w:val="00733F0C"/>
    <w:rsid w:val="00733F6C"/>
    <w:rsid w:val="007341BF"/>
    <w:rsid w:val="0073422F"/>
    <w:rsid w:val="00734310"/>
    <w:rsid w:val="0073445C"/>
    <w:rsid w:val="0073507B"/>
    <w:rsid w:val="0073517E"/>
    <w:rsid w:val="007351ED"/>
    <w:rsid w:val="00735C5E"/>
    <w:rsid w:val="007362CC"/>
    <w:rsid w:val="007364D2"/>
    <w:rsid w:val="007364EF"/>
    <w:rsid w:val="00736805"/>
    <w:rsid w:val="00736A7B"/>
    <w:rsid w:val="00736AB3"/>
    <w:rsid w:val="00736D5E"/>
    <w:rsid w:val="00737600"/>
    <w:rsid w:val="00737617"/>
    <w:rsid w:val="00740181"/>
    <w:rsid w:val="007401AD"/>
    <w:rsid w:val="007402E3"/>
    <w:rsid w:val="00740AEA"/>
    <w:rsid w:val="00741009"/>
    <w:rsid w:val="007411E0"/>
    <w:rsid w:val="0074176E"/>
    <w:rsid w:val="007418FF"/>
    <w:rsid w:val="00741B06"/>
    <w:rsid w:val="007421C3"/>
    <w:rsid w:val="007429BD"/>
    <w:rsid w:val="00742C1F"/>
    <w:rsid w:val="00742D36"/>
    <w:rsid w:val="007433A4"/>
    <w:rsid w:val="00743CE4"/>
    <w:rsid w:val="00744229"/>
    <w:rsid w:val="00744420"/>
    <w:rsid w:val="00744601"/>
    <w:rsid w:val="0074493A"/>
    <w:rsid w:val="00745291"/>
    <w:rsid w:val="00745565"/>
    <w:rsid w:val="00745E25"/>
    <w:rsid w:val="00747312"/>
    <w:rsid w:val="007476D0"/>
    <w:rsid w:val="00747703"/>
    <w:rsid w:val="00747F5A"/>
    <w:rsid w:val="00750391"/>
    <w:rsid w:val="007505C1"/>
    <w:rsid w:val="00750999"/>
    <w:rsid w:val="00751374"/>
    <w:rsid w:val="00751D38"/>
    <w:rsid w:val="0075210D"/>
    <w:rsid w:val="00752277"/>
    <w:rsid w:val="00752924"/>
    <w:rsid w:val="00752B03"/>
    <w:rsid w:val="00752B56"/>
    <w:rsid w:val="00752D38"/>
    <w:rsid w:val="00753394"/>
    <w:rsid w:val="007533CF"/>
    <w:rsid w:val="007533DD"/>
    <w:rsid w:val="007533E6"/>
    <w:rsid w:val="00753591"/>
    <w:rsid w:val="00753710"/>
    <w:rsid w:val="00753F7E"/>
    <w:rsid w:val="00753FB1"/>
    <w:rsid w:val="00753FCF"/>
    <w:rsid w:val="00754A2D"/>
    <w:rsid w:val="00754F79"/>
    <w:rsid w:val="0075530B"/>
    <w:rsid w:val="00755386"/>
    <w:rsid w:val="00755BC0"/>
    <w:rsid w:val="00755C45"/>
    <w:rsid w:val="007568F0"/>
    <w:rsid w:val="00756A9C"/>
    <w:rsid w:val="00756B6F"/>
    <w:rsid w:val="00756C2D"/>
    <w:rsid w:val="007573B8"/>
    <w:rsid w:val="007573BD"/>
    <w:rsid w:val="0075752C"/>
    <w:rsid w:val="00757B42"/>
    <w:rsid w:val="00757D4B"/>
    <w:rsid w:val="00757EE1"/>
    <w:rsid w:val="007601C3"/>
    <w:rsid w:val="00760285"/>
    <w:rsid w:val="007603F3"/>
    <w:rsid w:val="007607EF"/>
    <w:rsid w:val="00760819"/>
    <w:rsid w:val="00760896"/>
    <w:rsid w:val="007609E4"/>
    <w:rsid w:val="00760CC0"/>
    <w:rsid w:val="00760E58"/>
    <w:rsid w:val="0076142D"/>
    <w:rsid w:val="007614FA"/>
    <w:rsid w:val="00761989"/>
    <w:rsid w:val="00761EAC"/>
    <w:rsid w:val="00762176"/>
    <w:rsid w:val="0076263A"/>
    <w:rsid w:val="00762DF6"/>
    <w:rsid w:val="00762E21"/>
    <w:rsid w:val="0076333C"/>
    <w:rsid w:val="007635E7"/>
    <w:rsid w:val="007638DF"/>
    <w:rsid w:val="00763DFE"/>
    <w:rsid w:val="007644EF"/>
    <w:rsid w:val="0076464A"/>
    <w:rsid w:val="00764860"/>
    <w:rsid w:val="00764B04"/>
    <w:rsid w:val="0076506A"/>
    <w:rsid w:val="00765C7C"/>
    <w:rsid w:val="00765D92"/>
    <w:rsid w:val="00766288"/>
    <w:rsid w:val="00766294"/>
    <w:rsid w:val="007663AF"/>
    <w:rsid w:val="0076674B"/>
    <w:rsid w:val="007668FB"/>
    <w:rsid w:val="007669E2"/>
    <w:rsid w:val="00766F08"/>
    <w:rsid w:val="007670CE"/>
    <w:rsid w:val="007672B8"/>
    <w:rsid w:val="007672E6"/>
    <w:rsid w:val="00767384"/>
    <w:rsid w:val="0076751A"/>
    <w:rsid w:val="00767528"/>
    <w:rsid w:val="00767BC6"/>
    <w:rsid w:val="00767D4D"/>
    <w:rsid w:val="00767F05"/>
    <w:rsid w:val="00767F0D"/>
    <w:rsid w:val="0077029D"/>
    <w:rsid w:val="007705DD"/>
    <w:rsid w:val="00770783"/>
    <w:rsid w:val="00770B80"/>
    <w:rsid w:val="00770C65"/>
    <w:rsid w:val="00770C9B"/>
    <w:rsid w:val="00770F86"/>
    <w:rsid w:val="007713BA"/>
    <w:rsid w:val="00771428"/>
    <w:rsid w:val="00771B18"/>
    <w:rsid w:val="00772012"/>
    <w:rsid w:val="007725E4"/>
    <w:rsid w:val="00772743"/>
    <w:rsid w:val="00772B47"/>
    <w:rsid w:val="00772F05"/>
    <w:rsid w:val="007735FB"/>
    <w:rsid w:val="0077371D"/>
    <w:rsid w:val="007738C0"/>
    <w:rsid w:val="0077399E"/>
    <w:rsid w:val="00773DDE"/>
    <w:rsid w:val="007740F0"/>
    <w:rsid w:val="007748B0"/>
    <w:rsid w:val="007749AB"/>
    <w:rsid w:val="00774D9B"/>
    <w:rsid w:val="007756BE"/>
    <w:rsid w:val="007756F4"/>
    <w:rsid w:val="0077637A"/>
    <w:rsid w:val="00776440"/>
    <w:rsid w:val="007766D2"/>
    <w:rsid w:val="00776A97"/>
    <w:rsid w:val="00776C62"/>
    <w:rsid w:val="0077718A"/>
    <w:rsid w:val="00777518"/>
    <w:rsid w:val="0077783B"/>
    <w:rsid w:val="00777922"/>
    <w:rsid w:val="00777963"/>
    <w:rsid w:val="00777A07"/>
    <w:rsid w:val="00777A22"/>
    <w:rsid w:val="00777FB2"/>
    <w:rsid w:val="007800D4"/>
    <w:rsid w:val="0078029D"/>
    <w:rsid w:val="007804D8"/>
    <w:rsid w:val="007804FF"/>
    <w:rsid w:val="0078071C"/>
    <w:rsid w:val="00781316"/>
    <w:rsid w:val="0078139C"/>
    <w:rsid w:val="0078221F"/>
    <w:rsid w:val="0078323F"/>
    <w:rsid w:val="0078347A"/>
    <w:rsid w:val="007836D3"/>
    <w:rsid w:val="00783B19"/>
    <w:rsid w:val="00783D4A"/>
    <w:rsid w:val="00784592"/>
    <w:rsid w:val="00784901"/>
    <w:rsid w:val="00784946"/>
    <w:rsid w:val="00784ADE"/>
    <w:rsid w:val="00784C52"/>
    <w:rsid w:val="00784D61"/>
    <w:rsid w:val="00784DBA"/>
    <w:rsid w:val="007850E6"/>
    <w:rsid w:val="00785467"/>
    <w:rsid w:val="007859EE"/>
    <w:rsid w:val="00785AC5"/>
    <w:rsid w:val="00785FEB"/>
    <w:rsid w:val="007862F1"/>
    <w:rsid w:val="007865C0"/>
    <w:rsid w:val="00786AFA"/>
    <w:rsid w:val="00786CBD"/>
    <w:rsid w:val="00786CE8"/>
    <w:rsid w:val="0078704B"/>
    <w:rsid w:val="00787693"/>
    <w:rsid w:val="00787AD3"/>
    <w:rsid w:val="00787CFA"/>
    <w:rsid w:val="0078DAB2"/>
    <w:rsid w:val="0079047A"/>
    <w:rsid w:val="007905BE"/>
    <w:rsid w:val="0079092C"/>
    <w:rsid w:val="00790DCD"/>
    <w:rsid w:val="00790E14"/>
    <w:rsid w:val="00791045"/>
    <w:rsid w:val="00791399"/>
    <w:rsid w:val="007917E2"/>
    <w:rsid w:val="00791B85"/>
    <w:rsid w:val="00791EF4"/>
    <w:rsid w:val="0079285C"/>
    <w:rsid w:val="00792DA2"/>
    <w:rsid w:val="007933E1"/>
    <w:rsid w:val="0079365E"/>
    <w:rsid w:val="00793A82"/>
    <w:rsid w:val="00793A94"/>
    <w:rsid w:val="00793E1E"/>
    <w:rsid w:val="00793E48"/>
    <w:rsid w:val="00793F86"/>
    <w:rsid w:val="00794032"/>
    <w:rsid w:val="00794257"/>
    <w:rsid w:val="007943A7"/>
    <w:rsid w:val="007944F0"/>
    <w:rsid w:val="007947E3"/>
    <w:rsid w:val="00794DAC"/>
    <w:rsid w:val="00794DD3"/>
    <w:rsid w:val="007955D9"/>
    <w:rsid w:val="00795635"/>
    <w:rsid w:val="00795C57"/>
    <w:rsid w:val="007960DB"/>
    <w:rsid w:val="00797565"/>
    <w:rsid w:val="007979BD"/>
    <w:rsid w:val="00797AE4"/>
    <w:rsid w:val="007A07C1"/>
    <w:rsid w:val="007A1133"/>
    <w:rsid w:val="007A1171"/>
    <w:rsid w:val="007A11CF"/>
    <w:rsid w:val="007A12B9"/>
    <w:rsid w:val="007A1598"/>
    <w:rsid w:val="007A16FF"/>
    <w:rsid w:val="007A1A88"/>
    <w:rsid w:val="007A1C78"/>
    <w:rsid w:val="007A214E"/>
    <w:rsid w:val="007A2167"/>
    <w:rsid w:val="007A2286"/>
    <w:rsid w:val="007A238A"/>
    <w:rsid w:val="007A2E6E"/>
    <w:rsid w:val="007A3156"/>
    <w:rsid w:val="007A31C3"/>
    <w:rsid w:val="007A31F1"/>
    <w:rsid w:val="007A3302"/>
    <w:rsid w:val="007A3456"/>
    <w:rsid w:val="007A3DD0"/>
    <w:rsid w:val="007A426B"/>
    <w:rsid w:val="007A454C"/>
    <w:rsid w:val="007A49DA"/>
    <w:rsid w:val="007A4C0F"/>
    <w:rsid w:val="007A4E1B"/>
    <w:rsid w:val="007A4F8B"/>
    <w:rsid w:val="007A5008"/>
    <w:rsid w:val="007A5971"/>
    <w:rsid w:val="007A5A00"/>
    <w:rsid w:val="007A5B4E"/>
    <w:rsid w:val="007A5E2D"/>
    <w:rsid w:val="007A633E"/>
    <w:rsid w:val="007A66BE"/>
    <w:rsid w:val="007A6F8C"/>
    <w:rsid w:val="007A7443"/>
    <w:rsid w:val="007A7529"/>
    <w:rsid w:val="007A7971"/>
    <w:rsid w:val="007A7EC1"/>
    <w:rsid w:val="007B0106"/>
    <w:rsid w:val="007B06AA"/>
    <w:rsid w:val="007B0B5D"/>
    <w:rsid w:val="007B0F1C"/>
    <w:rsid w:val="007B1148"/>
    <w:rsid w:val="007B19FA"/>
    <w:rsid w:val="007B1BCE"/>
    <w:rsid w:val="007B1ED0"/>
    <w:rsid w:val="007B2997"/>
    <w:rsid w:val="007B2C00"/>
    <w:rsid w:val="007B31B8"/>
    <w:rsid w:val="007B323C"/>
    <w:rsid w:val="007B3333"/>
    <w:rsid w:val="007B366F"/>
    <w:rsid w:val="007B3FE1"/>
    <w:rsid w:val="007B4004"/>
    <w:rsid w:val="007B4D00"/>
    <w:rsid w:val="007B4D6A"/>
    <w:rsid w:val="007B4F1B"/>
    <w:rsid w:val="007B53AF"/>
    <w:rsid w:val="007B54B0"/>
    <w:rsid w:val="007B5660"/>
    <w:rsid w:val="007B5ED2"/>
    <w:rsid w:val="007B5F13"/>
    <w:rsid w:val="007B7402"/>
    <w:rsid w:val="007C08F2"/>
    <w:rsid w:val="007C0956"/>
    <w:rsid w:val="007C1324"/>
    <w:rsid w:val="007C1585"/>
    <w:rsid w:val="007C1599"/>
    <w:rsid w:val="007C1EF8"/>
    <w:rsid w:val="007C21C9"/>
    <w:rsid w:val="007C27EA"/>
    <w:rsid w:val="007C2A46"/>
    <w:rsid w:val="007C2C4E"/>
    <w:rsid w:val="007C2E5E"/>
    <w:rsid w:val="007C342C"/>
    <w:rsid w:val="007C3460"/>
    <w:rsid w:val="007C3903"/>
    <w:rsid w:val="007C3A30"/>
    <w:rsid w:val="007C3CEE"/>
    <w:rsid w:val="007C3FA1"/>
    <w:rsid w:val="007C430B"/>
    <w:rsid w:val="007C508E"/>
    <w:rsid w:val="007C51F2"/>
    <w:rsid w:val="007C52FA"/>
    <w:rsid w:val="007C5813"/>
    <w:rsid w:val="007C6BA1"/>
    <w:rsid w:val="007C6CDD"/>
    <w:rsid w:val="007C6E99"/>
    <w:rsid w:val="007C7280"/>
    <w:rsid w:val="007C759D"/>
    <w:rsid w:val="007C767D"/>
    <w:rsid w:val="007C7923"/>
    <w:rsid w:val="007D0171"/>
    <w:rsid w:val="007D0F78"/>
    <w:rsid w:val="007D11E2"/>
    <w:rsid w:val="007D126C"/>
    <w:rsid w:val="007D137E"/>
    <w:rsid w:val="007D14EE"/>
    <w:rsid w:val="007D1E00"/>
    <w:rsid w:val="007D1F1A"/>
    <w:rsid w:val="007D23D5"/>
    <w:rsid w:val="007D25C7"/>
    <w:rsid w:val="007D25CD"/>
    <w:rsid w:val="007D26A5"/>
    <w:rsid w:val="007D2720"/>
    <w:rsid w:val="007D2B7A"/>
    <w:rsid w:val="007D3278"/>
    <w:rsid w:val="007D343A"/>
    <w:rsid w:val="007D35F9"/>
    <w:rsid w:val="007D3632"/>
    <w:rsid w:val="007D3766"/>
    <w:rsid w:val="007D40C9"/>
    <w:rsid w:val="007D41A2"/>
    <w:rsid w:val="007D4344"/>
    <w:rsid w:val="007D44BB"/>
    <w:rsid w:val="007D49F7"/>
    <w:rsid w:val="007D4AF5"/>
    <w:rsid w:val="007D4E8F"/>
    <w:rsid w:val="007D51A9"/>
    <w:rsid w:val="007D51FF"/>
    <w:rsid w:val="007D5745"/>
    <w:rsid w:val="007D58EB"/>
    <w:rsid w:val="007D58EC"/>
    <w:rsid w:val="007D6166"/>
    <w:rsid w:val="007D6D07"/>
    <w:rsid w:val="007D6F45"/>
    <w:rsid w:val="007D7441"/>
    <w:rsid w:val="007D76FF"/>
    <w:rsid w:val="007D7A4E"/>
    <w:rsid w:val="007D7D2C"/>
    <w:rsid w:val="007E02CB"/>
    <w:rsid w:val="007E03C9"/>
    <w:rsid w:val="007E05F5"/>
    <w:rsid w:val="007E091F"/>
    <w:rsid w:val="007E0E85"/>
    <w:rsid w:val="007E10E0"/>
    <w:rsid w:val="007E1A4E"/>
    <w:rsid w:val="007E1C24"/>
    <w:rsid w:val="007E1FFD"/>
    <w:rsid w:val="007E2023"/>
    <w:rsid w:val="007E2E12"/>
    <w:rsid w:val="007E33CB"/>
    <w:rsid w:val="007E34D1"/>
    <w:rsid w:val="007E37BB"/>
    <w:rsid w:val="007E4754"/>
    <w:rsid w:val="007E4A0C"/>
    <w:rsid w:val="007E4A81"/>
    <w:rsid w:val="007E5A52"/>
    <w:rsid w:val="007E60A1"/>
    <w:rsid w:val="007E60BE"/>
    <w:rsid w:val="007E6213"/>
    <w:rsid w:val="007E6834"/>
    <w:rsid w:val="007E68C2"/>
    <w:rsid w:val="007E70BF"/>
    <w:rsid w:val="007E72A7"/>
    <w:rsid w:val="007E7AF0"/>
    <w:rsid w:val="007E7C21"/>
    <w:rsid w:val="007E7C68"/>
    <w:rsid w:val="007E7CC7"/>
    <w:rsid w:val="007F039F"/>
    <w:rsid w:val="007F0841"/>
    <w:rsid w:val="007F0D38"/>
    <w:rsid w:val="007F1529"/>
    <w:rsid w:val="007F18F3"/>
    <w:rsid w:val="007F192B"/>
    <w:rsid w:val="007F1B91"/>
    <w:rsid w:val="007F21EA"/>
    <w:rsid w:val="007F234D"/>
    <w:rsid w:val="007F2733"/>
    <w:rsid w:val="007F2882"/>
    <w:rsid w:val="007F4657"/>
    <w:rsid w:val="007F4724"/>
    <w:rsid w:val="007F4AC7"/>
    <w:rsid w:val="007F4B69"/>
    <w:rsid w:val="007F5131"/>
    <w:rsid w:val="007F567A"/>
    <w:rsid w:val="007F5CFF"/>
    <w:rsid w:val="007F67C3"/>
    <w:rsid w:val="007F7004"/>
    <w:rsid w:val="007F7298"/>
    <w:rsid w:val="007F7738"/>
    <w:rsid w:val="007F776B"/>
    <w:rsid w:val="007F7868"/>
    <w:rsid w:val="00800534"/>
    <w:rsid w:val="008005AA"/>
    <w:rsid w:val="0080076D"/>
    <w:rsid w:val="008007C3"/>
    <w:rsid w:val="00800AFE"/>
    <w:rsid w:val="00800D88"/>
    <w:rsid w:val="00800EEE"/>
    <w:rsid w:val="00800FE5"/>
    <w:rsid w:val="0080102F"/>
    <w:rsid w:val="00801051"/>
    <w:rsid w:val="00801589"/>
    <w:rsid w:val="008016A2"/>
    <w:rsid w:val="00801CB0"/>
    <w:rsid w:val="00801E34"/>
    <w:rsid w:val="00801E8D"/>
    <w:rsid w:val="00802233"/>
    <w:rsid w:val="0080239C"/>
    <w:rsid w:val="00802B3C"/>
    <w:rsid w:val="00802F50"/>
    <w:rsid w:val="00803120"/>
    <w:rsid w:val="0080359A"/>
    <w:rsid w:val="00803A2B"/>
    <w:rsid w:val="00804406"/>
    <w:rsid w:val="008055B1"/>
    <w:rsid w:val="0080579E"/>
    <w:rsid w:val="00805B73"/>
    <w:rsid w:val="0080602C"/>
    <w:rsid w:val="00806669"/>
    <w:rsid w:val="00807084"/>
    <w:rsid w:val="00807AC4"/>
    <w:rsid w:val="00807CA2"/>
    <w:rsid w:val="008101DB"/>
    <w:rsid w:val="0081025C"/>
    <w:rsid w:val="008108A6"/>
    <w:rsid w:val="00810A0A"/>
    <w:rsid w:val="00810BA1"/>
    <w:rsid w:val="00810BCF"/>
    <w:rsid w:val="00810E33"/>
    <w:rsid w:val="008117D5"/>
    <w:rsid w:val="00811F8D"/>
    <w:rsid w:val="008122C3"/>
    <w:rsid w:val="00812420"/>
    <w:rsid w:val="00812AE4"/>
    <w:rsid w:val="00812D24"/>
    <w:rsid w:val="00812D48"/>
    <w:rsid w:val="00812D91"/>
    <w:rsid w:val="0081325B"/>
    <w:rsid w:val="00813381"/>
    <w:rsid w:val="0081386C"/>
    <w:rsid w:val="00813892"/>
    <w:rsid w:val="00813B11"/>
    <w:rsid w:val="0081408F"/>
    <w:rsid w:val="0081456A"/>
    <w:rsid w:val="00814669"/>
    <w:rsid w:val="00814824"/>
    <w:rsid w:val="00814A20"/>
    <w:rsid w:val="00814B55"/>
    <w:rsid w:val="00814FAE"/>
    <w:rsid w:val="00815382"/>
    <w:rsid w:val="00815C12"/>
    <w:rsid w:val="00815E2C"/>
    <w:rsid w:val="00815E73"/>
    <w:rsid w:val="00816075"/>
    <w:rsid w:val="0081621C"/>
    <w:rsid w:val="008163BC"/>
    <w:rsid w:val="00816597"/>
    <w:rsid w:val="00816734"/>
    <w:rsid w:val="008169C9"/>
    <w:rsid w:val="008171BA"/>
    <w:rsid w:val="00817402"/>
    <w:rsid w:val="008176C3"/>
    <w:rsid w:val="008178C6"/>
    <w:rsid w:val="00817C49"/>
    <w:rsid w:val="00817CCF"/>
    <w:rsid w:val="00820050"/>
    <w:rsid w:val="008208E4"/>
    <w:rsid w:val="00820A97"/>
    <w:rsid w:val="00821FE1"/>
    <w:rsid w:val="008221D3"/>
    <w:rsid w:val="008225EE"/>
    <w:rsid w:val="00822CBB"/>
    <w:rsid w:val="00822FB4"/>
    <w:rsid w:val="008230AD"/>
    <w:rsid w:val="008230F4"/>
    <w:rsid w:val="0082334C"/>
    <w:rsid w:val="00823433"/>
    <w:rsid w:val="0082353A"/>
    <w:rsid w:val="0082394E"/>
    <w:rsid w:val="00823BA5"/>
    <w:rsid w:val="00823BB9"/>
    <w:rsid w:val="00824267"/>
    <w:rsid w:val="00824272"/>
    <w:rsid w:val="008245B0"/>
    <w:rsid w:val="00825455"/>
    <w:rsid w:val="008255A6"/>
    <w:rsid w:val="008255A7"/>
    <w:rsid w:val="008259FE"/>
    <w:rsid w:val="00827034"/>
    <w:rsid w:val="00827229"/>
    <w:rsid w:val="008274FF"/>
    <w:rsid w:val="0082751A"/>
    <w:rsid w:val="00827C35"/>
    <w:rsid w:val="00827D2A"/>
    <w:rsid w:val="00827E25"/>
    <w:rsid w:val="00827F8A"/>
    <w:rsid w:val="00830029"/>
    <w:rsid w:val="00830181"/>
    <w:rsid w:val="00830187"/>
    <w:rsid w:val="0083022F"/>
    <w:rsid w:val="008303B6"/>
    <w:rsid w:val="0083058C"/>
    <w:rsid w:val="0083069A"/>
    <w:rsid w:val="0083073D"/>
    <w:rsid w:val="00830A15"/>
    <w:rsid w:val="00830C98"/>
    <w:rsid w:val="00830EF2"/>
    <w:rsid w:val="0083115B"/>
    <w:rsid w:val="00831406"/>
    <w:rsid w:val="0083160E"/>
    <w:rsid w:val="00831968"/>
    <w:rsid w:val="0083198D"/>
    <w:rsid w:val="00832023"/>
    <w:rsid w:val="008321DA"/>
    <w:rsid w:val="00832CB4"/>
    <w:rsid w:val="00833658"/>
    <w:rsid w:val="0083379B"/>
    <w:rsid w:val="00833B13"/>
    <w:rsid w:val="00833E5F"/>
    <w:rsid w:val="00833F62"/>
    <w:rsid w:val="0083411D"/>
    <w:rsid w:val="00834225"/>
    <w:rsid w:val="0083473E"/>
    <w:rsid w:val="00834857"/>
    <w:rsid w:val="00834B15"/>
    <w:rsid w:val="00834FEF"/>
    <w:rsid w:val="008355EB"/>
    <w:rsid w:val="00835981"/>
    <w:rsid w:val="00835C62"/>
    <w:rsid w:val="00835D16"/>
    <w:rsid w:val="00836BA1"/>
    <w:rsid w:val="00836EF0"/>
    <w:rsid w:val="00837049"/>
    <w:rsid w:val="008370A3"/>
    <w:rsid w:val="008374DF"/>
    <w:rsid w:val="00837810"/>
    <w:rsid w:val="00837E94"/>
    <w:rsid w:val="0084002A"/>
    <w:rsid w:val="008404F0"/>
    <w:rsid w:val="0084094B"/>
    <w:rsid w:val="008411E1"/>
    <w:rsid w:val="0084136B"/>
    <w:rsid w:val="008415D9"/>
    <w:rsid w:val="008424AC"/>
    <w:rsid w:val="00842720"/>
    <w:rsid w:val="0084278B"/>
    <w:rsid w:val="00842949"/>
    <w:rsid w:val="00842B5F"/>
    <w:rsid w:val="008432CE"/>
    <w:rsid w:val="00843702"/>
    <w:rsid w:val="00843865"/>
    <w:rsid w:val="00843A4F"/>
    <w:rsid w:val="00843BD0"/>
    <w:rsid w:val="00843EA3"/>
    <w:rsid w:val="008445F1"/>
    <w:rsid w:val="008446A1"/>
    <w:rsid w:val="00844780"/>
    <w:rsid w:val="008447B2"/>
    <w:rsid w:val="008447C0"/>
    <w:rsid w:val="00844F39"/>
    <w:rsid w:val="00844F80"/>
    <w:rsid w:val="00844FA7"/>
    <w:rsid w:val="00845675"/>
    <w:rsid w:val="00845748"/>
    <w:rsid w:val="008458BC"/>
    <w:rsid w:val="00845A67"/>
    <w:rsid w:val="00845EBE"/>
    <w:rsid w:val="00846087"/>
    <w:rsid w:val="008461C3"/>
    <w:rsid w:val="00846315"/>
    <w:rsid w:val="00846C2C"/>
    <w:rsid w:val="008474ED"/>
    <w:rsid w:val="008475C4"/>
    <w:rsid w:val="00847830"/>
    <w:rsid w:val="008478F5"/>
    <w:rsid w:val="0084798F"/>
    <w:rsid w:val="00847AB3"/>
    <w:rsid w:val="00847C64"/>
    <w:rsid w:val="00850873"/>
    <w:rsid w:val="00850FF9"/>
    <w:rsid w:val="008518B1"/>
    <w:rsid w:val="00851978"/>
    <w:rsid w:val="00851CCB"/>
    <w:rsid w:val="00851E1A"/>
    <w:rsid w:val="00852D56"/>
    <w:rsid w:val="00853856"/>
    <w:rsid w:val="00853DD2"/>
    <w:rsid w:val="0085431F"/>
    <w:rsid w:val="00854980"/>
    <w:rsid w:val="008549BB"/>
    <w:rsid w:val="00854E3C"/>
    <w:rsid w:val="00855539"/>
    <w:rsid w:val="00855BD7"/>
    <w:rsid w:val="0085630E"/>
    <w:rsid w:val="00856546"/>
    <w:rsid w:val="008574C1"/>
    <w:rsid w:val="008577F4"/>
    <w:rsid w:val="00857954"/>
    <w:rsid w:val="00857AAD"/>
    <w:rsid w:val="00857B88"/>
    <w:rsid w:val="0086042E"/>
    <w:rsid w:val="00860465"/>
    <w:rsid w:val="0086074A"/>
    <w:rsid w:val="00860A01"/>
    <w:rsid w:val="00860DA9"/>
    <w:rsid w:val="00860E69"/>
    <w:rsid w:val="00860F6C"/>
    <w:rsid w:val="00860FF3"/>
    <w:rsid w:val="00861147"/>
    <w:rsid w:val="00861150"/>
    <w:rsid w:val="008613AA"/>
    <w:rsid w:val="008615E5"/>
    <w:rsid w:val="00861647"/>
    <w:rsid w:val="00861713"/>
    <w:rsid w:val="008621C7"/>
    <w:rsid w:val="008622F2"/>
    <w:rsid w:val="0086297D"/>
    <w:rsid w:val="00862A89"/>
    <w:rsid w:val="00863127"/>
    <w:rsid w:val="00863512"/>
    <w:rsid w:val="008635A9"/>
    <w:rsid w:val="00863602"/>
    <w:rsid w:val="00863805"/>
    <w:rsid w:val="00863C64"/>
    <w:rsid w:val="00863DEE"/>
    <w:rsid w:val="00863EB5"/>
    <w:rsid w:val="00864297"/>
    <w:rsid w:val="0086459C"/>
    <w:rsid w:val="00864651"/>
    <w:rsid w:val="0086487D"/>
    <w:rsid w:val="00864B33"/>
    <w:rsid w:val="00864BD6"/>
    <w:rsid w:val="00864C2F"/>
    <w:rsid w:val="00864E6E"/>
    <w:rsid w:val="00865587"/>
    <w:rsid w:val="008655CF"/>
    <w:rsid w:val="00865FA1"/>
    <w:rsid w:val="00866447"/>
    <w:rsid w:val="00866626"/>
    <w:rsid w:val="00866743"/>
    <w:rsid w:val="00866CEC"/>
    <w:rsid w:val="00867156"/>
    <w:rsid w:val="008678D9"/>
    <w:rsid w:val="008679E6"/>
    <w:rsid w:val="00867ECF"/>
    <w:rsid w:val="0087061E"/>
    <w:rsid w:val="008707A1"/>
    <w:rsid w:val="00870890"/>
    <w:rsid w:val="00870A85"/>
    <w:rsid w:val="008712FF"/>
    <w:rsid w:val="00871340"/>
    <w:rsid w:val="008713B6"/>
    <w:rsid w:val="00871A11"/>
    <w:rsid w:val="00871AAC"/>
    <w:rsid w:val="00871B63"/>
    <w:rsid w:val="00871C54"/>
    <w:rsid w:val="008720A0"/>
    <w:rsid w:val="00872144"/>
    <w:rsid w:val="00872E47"/>
    <w:rsid w:val="00873516"/>
    <w:rsid w:val="00873886"/>
    <w:rsid w:val="00873AA0"/>
    <w:rsid w:val="00873FFA"/>
    <w:rsid w:val="00874FD3"/>
    <w:rsid w:val="008759A6"/>
    <w:rsid w:val="00876158"/>
    <w:rsid w:val="00876282"/>
    <w:rsid w:val="008762BC"/>
    <w:rsid w:val="0087694B"/>
    <w:rsid w:val="00876C42"/>
    <w:rsid w:val="00876DAD"/>
    <w:rsid w:val="00876E77"/>
    <w:rsid w:val="008772C6"/>
    <w:rsid w:val="0087796B"/>
    <w:rsid w:val="00880061"/>
    <w:rsid w:val="00880098"/>
    <w:rsid w:val="00880754"/>
    <w:rsid w:val="00880E45"/>
    <w:rsid w:val="00881CB2"/>
    <w:rsid w:val="00882076"/>
    <w:rsid w:val="00882207"/>
    <w:rsid w:val="00882512"/>
    <w:rsid w:val="008828A5"/>
    <w:rsid w:val="0088308B"/>
    <w:rsid w:val="00883188"/>
    <w:rsid w:val="008833B2"/>
    <w:rsid w:val="008833FC"/>
    <w:rsid w:val="008837A2"/>
    <w:rsid w:val="008840C3"/>
    <w:rsid w:val="00885640"/>
    <w:rsid w:val="00885D0F"/>
    <w:rsid w:val="008860AB"/>
    <w:rsid w:val="00886196"/>
    <w:rsid w:val="00886B62"/>
    <w:rsid w:val="00886C9D"/>
    <w:rsid w:val="00886E75"/>
    <w:rsid w:val="00886E77"/>
    <w:rsid w:val="0088708B"/>
    <w:rsid w:val="008878C1"/>
    <w:rsid w:val="00887FCF"/>
    <w:rsid w:val="008902CE"/>
    <w:rsid w:val="00890484"/>
    <w:rsid w:val="008904A4"/>
    <w:rsid w:val="00890641"/>
    <w:rsid w:val="0089074D"/>
    <w:rsid w:val="00890859"/>
    <w:rsid w:val="00890A5D"/>
    <w:rsid w:val="00890ADC"/>
    <w:rsid w:val="00890B87"/>
    <w:rsid w:val="00890C81"/>
    <w:rsid w:val="00890F19"/>
    <w:rsid w:val="008912D0"/>
    <w:rsid w:val="008912E7"/>
    <w:rsid w:val="00892137"/>
    <w:rsid w:val="0089226B"/>
    <w:rsid w:val="00892807"/>
    <w:rsid w:val="00893176"/>
    <w:rsid w:val="008931C0"/>
    <w:rsid w:val="00893C2B"/>
    <w:rsid w:val="00893E1D"/>
    <w:rsid w:val="00893F08"/>
    <w:rsid w:val="008941D1"/>
    <w:rsid w:val="00894428"/>
    <w:rsid w:val="00894813"/>
    <w:rsid w:val="00894CC0"/>
    <w:rsid w:val="00894CF7"/>
    <w:rsid w:val="00894D61"/>
    <w:rsid w:val="0089501F"/>
    <w:rsid w:val="00895397"/>
    <w:rsid w:val="008953EF"/>
    <w:rsid w:val="00895A18"/>
    <w:rsid w:val="008961A0"/>
    <w:rsid w:val="00896223"/>
    <w:rsid w:val="008963BC"/>
    <w:rsid w:val="00896865"/>
    <w:rsid w:val="00896AE2"/>
    <w:rsid w:val="00896B32"/>
    <w:rsid w:val="00896E86"/>
    <w:rsid w:val="008972E1"/>
    <w:rsid w:val="0089734F"/>
    <w:rsid w:val="0089751B"/>
    <w:rsid w:val="008978A9"/>
    <w:rsid w:val="00897C88"/>
    <w:rsid w:val="00897CCD"/>
    <w:rsid w:val="00897ED9"/>
    <w:rsid w:val="008A0088"/>
    <w:rsid w:val="008A017A"/>
    <w:rsid w:val="008A034F"/>
    <w:rsid w:val="008A0449"/>
    <w:rsid w:val="008A05CF"/>
    <w:rsid w:val="008A0AFB"/>
    <w:rsid w:val="008A0C99"/>
    <w:rsid w:val="008A1243"/>
    <w:rsid w:val="008A19A5"/>
    <w:rsid w:val="008A1B50"/>
    <w:rsid w:val="008A1BE0"/>
    <w:rsid w:val="008A1CAB"/>
    <w:rsid w:val="008A29AF"/>
    <w:rsid w:val="008A2A9F"/>
    <w:rsid w:val="008A2C89"/>
    <w:rsid w:val="008A31F3"/>
    <w:rsid w:val="008A3962"/>
    <w:rsid w:val="008A3EB5"/>
    <w:rsid w:val="008A4392"/>
    <w:rsid w:val="008A47A4"/>
    <w:rsid w:val="008A4D3F"/>
    <w:rsid w:val="008A4FEC"/>
    <w:rsid w:val="008A598C"/>
    <w:rsid w:val="008A5B80"/>
    <w:rsid w:val="008A5CB0"/>
    <w:rsid w:val="008A5FA4"/>
    <w:rsid w:val="008A60C5"/>
    <w:rsid w:val="008A60CA"/>
    <w:rsid w:val="008A611D"/>
    <w:rsid w:val="008A6297"/>
    <w:rsid w:val="008A6356"/>
    <w:rsid w:val="008A63D8"/>
    <w:rsid w:val="008A67E5"/>
    <w:rsid w:val="008A69B9"/>
    <w:rsid w:val="008A6A29"/>
    <w:rsid w:val="008A6C84"/>
    <w:rsid w:val="008A718E"/>
    <w:rsid w:val="008A754B"/>
    <w:rsid w:val="008A7674"/>
    <w:rsid w:val="008A76FA"/>
    <w:rsid w:val="008A77F9"/>
    <w:rsid w:val="008A7DD6"/>
    <w:rsid w:val="008A7EBA"/>
    <w:rsid w:val="008A7F6E"/>
    <w:rsid w:val="008B019D"/>
    <w:rsid w:val="008B0413"/>
    <w:rsid w:val="008B07D4"/>
    <w:rsid w:val="008B1376"/>
    <w:rsid w:val="008B13B9"/>
    <w:rsid w:val="008B15CC"/>
    <w:rsid w:val="008B1AF9"/>
    <w:rsid w:val="008B1DF9"/>
    <w:rsid w:val="008B1E1D"/>
    <w:rsid w:val="008B20D1"/>
    <w:rsid w:val="008B2171"/>
    <w:rsid w:val="008B247A"/>
    <w:rsid w:val="008B25B0"/>
    <w:rsid w:val="008B2B23"/>
    <w:rsid w:val="008B2BF4"/>
    <w:rsid w:val="008B31DB"/>
    <w:rsid w:val="008B3969"/>
    <w:rsid w:val="008B3E31"/>
    <w:rsid w:val="008B3F72"/>
    <w:rsid w:val="008B40EE"/>
    <w:rsid w:val="008B42D6"/>
    <w:rsid w:val="008B435C"/>
    <w:rsid w:val="008B43EE"/>
    <w:rsid w:val="008B45CA"/>
    <w:rsid w:val="008B4A35"/>
    <w:rsid w:val="008B4CFB"/>
    <w:rsid w:val="008B4E8A"/>
    <w:rsid w:val="008B502F"/>
    <w:rsid w:val="008B5152"/>
    <w:rsid w:val="008B5259"/>
    <w:rsid w:val="008B56F1"/>
    <w:rsid w:val="008B5AB8"/>
    <w:rsid w:val="008B5CBC"/>
    <w:rsid w:val="008B5D48"/>
    <w:rsid w:val="008B62B2"/>
    <w:rsid w:val="008B689A"/>
    <w:rsid w:val="008B6BA0"/>
    <w:rsid w:val="008B6E67"/>
    <w:rsid w:val="008B7B5C"/>
    <w:rsid w:val="008B7CAE"/>
    <w:rsid w:val="008C01A7"/>
    <w:rsid w:val="008C01F4"/>
    <w:rsid w:val="008C0347"/>
    <w:rsid w:val="008C0536"/>
    <w:rsid w:val="008C057A"/>
    <w:rsid w:val="008C0593"/>
    <w:rsid w:val="008C0F3C"/>
    <w:rsid w:val="008C1E09"/>
    <w:rsid w:val="008C2261"/>
    <w:rsid w:val="008C252E"/>
    <w:rsid w:val="008C2D64"/>
    <w:rsid w:val="008C30E9"/>
    <w:rsid w:val="008C3118"/>
    <w:rsid w:val="008C33A0"/>
    <w:rsid w:val="008C36F1"/>
    <w:rsid w:val="008C37A9"/>
    <w:rsid w:val="008C3B40"/>
    <w:rsid w:val="008C3D79"/>
    <w:rsid w:val="008C3E06"/>
    <w:rsid w:val="008C3E58"/>
    <w:rsid w:val="008C44D0"/>
    <w:rsid w:val="008C4736"/>
    <w:rsid w:val="008C484B"/>
    <w:rsid w:val="008C4B1C"/>
    <w:rsid w:val="008C4D97"/>
    <w:rsid w:val="008C4E4B"/>
    <w:rsid w:val="008C4EE4"/>
    <w:rsid w:val="008C505C"/>
    <w:rsid w:val="008C5114"/>
    <w:rsid w:val="008C5449"/>
    <w:rsid w:val="008C546E"/>
    <w:rsid w:val="008C5CCD"/>
    <w:rsid w:val="008C5DA9"/>
    <w:rsid w:val="008C5F93"/>
    <w:rsid w:val="008C6200"/>
    <w:rsid w:val="008C6403"/>
    <w:rsid w:val="008C67B4"/>
    <w:rsid w:val="008C6D40"/>
    <w:rsid w:val="008C7690"/>
    <w:rsid w:val="008C77FA"/>
    <w:rsid w:val="008C7871"/>
    <w:rsid w:val="008C79D3"/>
    <w:rsid w:val="008C7A72"/>
    <w:rsid w:val="008D0732"/>
    <w:rsid w:val="008D0AE6"/>
    <w:rsid w:val="008D0D52"/>
    <w:rsid w:val="008D146D"/>
    <w:rsid w:val="008D152A"/>
    <w:rsid w:val="008D1624"/>
    <w:rsid w:val="008D1841"/>
    <w:rsid w:val="008D245B"/>
    <w:rsid w:val="008D25FF"/>
    <w:rsid w:val="008D26F8"/>
    <w:rsid w:val="008D28D0"/>
    <w:rsid w:val="008D2BDF"/>
    <w:rsid w:val="008D2F3C"/>
    <w:rsid w:val="008D31A3"/>
    <w:rsid w:val="008D3332"/>
    <w:rsid w:val="008D3564"/>
    <w:rsid w:val="008D391F"/>
    <w:rsid w:val="008D3A6F"/>
    <w:rsid w:val="008D3E15"/>
    <w:rsid w:val="008D43F3"/>
    <w:rsid w:val="008D4933"/>
    <w:rsid w:val="008D49F5"/>
    <w:rsid w:val="008D4E1D"/>
    <w:rsid w:val="008D50BB"/>
    <w:rsid w:val="008D5FFA"/>
    <w:rsid w:val="008D66A8"/>
    <w:rsid w:val="008D68C9"/>
    <w:rsid w:val="008D6BB5"/>
    <w:rsid w:val="008D6C05"/>
    <w:rsid w:val="008D74A5"/>
    <w:rsid w:val="008D75F8"/>
    <w:rsid w:val="008D7924"/>
    <w:rsid w:val="008E028E"/>
    <w:rsid w:val="008E04C1"/>
    <w:rsid w:val="008E0555"/>
    <w:rsid w:val="008E0A61"/>
    <w:rsid w:val="008E0D44"/>
    <w:rsid w:val="008E1577"/>
    <w:rsid w:val="008E172B"/>
    <w:rsid w:val="008E18D2"/>
    <w:rsid w:val="008E1CD7"/>
    <w:rsid w:val="008E22D4"/>
    <w:rsid w:val="008E2782"/>
    <w:rsid w:val="008E2887"/>
    <w:rsid w:val="008E2C4D"/>
    <w:rsid w:val="008E2C98"/>
    <w:rsid w:val="008E2E30"/>
    <w:rsid w:val="008E324A"/>
    <w:rsid w:val="008E36FD"/>
    <w:rsid w:val="008E3BFF"/>
    <w:rsid w:val="008E3FAF"/>
    <w:rsid w:val="008E402C"/>
    <w:rsid w:val="008E457E"/>
    <w:rsid w:val="008E46EE"/>
    <w:rsid w:val="008E4998"/>
    <w:rsid w:val="008E4B0E"/>
    <w:rsid w:val="008E51B6"/>
    <w:rsid w:val="008E5226"/>
    <w:rsid w:val="008E53CB"/>
    <w:rsid w:val="008E5F02"/>
    <w:rsid w:val="008E604D"/>
    <w:rsid w:val="008E60D5"/>
    <w:rsid w:val="008E63A6"/>
    <w:rsid w:val="008E688A"/>
    <w:rsid w:val="008E697D"/>
    <w:rsid w:val="008E6D00"/>
    <w:rsid w:val="008E6D49"/>
    <w:rsid w:val="008E6F0D"/>
    <w:rsid w:val="008E6FC8"/>
    <w:rsid w:val="008E72B7"/>
    <w:rsid w:val="008F0178"/>
    <w:rsid w:val="008F024E"/>
    <w:rsid w:val="008F0325"/>
    <w:rsid w:val="008F03E8"/>
    <w:rsid w:val="008F08FF"/>
    <w:rsid w:val="008F0A49"/>
    <w:rsid w:val="008F1320"/>
    <w:rsid w:val="008F1770"/>
    <w:rsid w:val="008F1886"/>
    <w:rsid w:val="008F1A6E"/>
    <w:rsid w:val="008F2070"/>
    <w:rsid w:val="008F2206"/>
    <w:rsid w:val="008F2302"/>
    <w:rsid w:val="008F26E6"/>
    <w:rsid w:val="008F27CF"/>
    <w:rsid w:val="008F2C70"/>
    <w:rsid w:val="008F2EF4"/>
    <w:rsid w:val="008F2F53"/>
    <w:rsid w:val="008F329D"/>
    <w:rsid w:val="008F38F5"/>
    <w:rsid w:val="008F3A40"/>
    <w:rsid w:val="008F3E7D"/>
    <w:rsid w:val="008F3E7E"/>
    <w:rsid w:val="008F3F8F"/>
    <w:rsid w:val="008F40B8"/>
    <w:rsid w:val="008F4451"/>
    <w:rsid w:val="008F4822"/>
    <w:rsid w:val="008F4CE2"/>
    <w:rsid w:val="008F5127"/>
    <w:rsid w:val="008F51DF"/>
    <w:rsid w:val="008F5812"/>
    <w:rsid w:val="008F59BE"/>
    <w:rsid w:val="008F5A51"/>
    <w:rsid w:val="008F5B2E"/>
    <w:rsid w:val="008F5CD2"/>
    <w:rsid w:val="008F5F83"/>
    <w:rsid w:val="008F639A"/>
    <w:rsid w:val="008F68B5"/>
    <w:rsid w:val="008F6CB0"/>
    <w:rsid w:val="008F723F"/>
    <w:rsid w:val="008F72E3"/>
    <w:rsid w:val="008F7A37"/>
    <w:rsid w:val="008F7C7F"/>
    <w:rsid w:val="00900096"/>
    <w:rsid w:val="009001DB"/>
    <w:rsid w:val="00900416"/>
    <w:rsid w:val="00900465"/>
    <w:rsid w:val="00900582"/>
    <w:rsid w:val="00900595"/>
    <w:rsid w:val="0090065C"/>
    <w:rsid w:val="00900A46"/>
    <w:rsid w:val="00900FEE"/>
    <w:rsid w:val="00901447"/>
    <w:rsid w:val="009014AD"/>
    <w:rsid w:val="00901663"/>
    <w:rsid w:val="00901A10"/>
    <w:rsid w:val="00901D8A"/>
    <w:rsid w:val="00902184"/>
    <w:rsid w:val="0090222B"/>
    <w:rsid w:val="009026A2"/>
    <w:rsid w:val="0090276C"/>
    <w:rsid w:val="009027FA"/>
    <w:rsid w:val="0090289B"/>
    <w:rsid w:val="009029D1"/>
    <w:rsid w:val="00902A26"/>
    <w:rsid w:val="009037EE"/>
    <w:rsid w:val="00903885"/>
    <w:rsid w:val="00903A78"/>
    <w:rsid w:val="00903B6C"/>
    <w:rsid w:val="00903F13"/>
    <w:rsid w:val="009044B1"/>
    <w:rsid w:val="009049E5"/>
    <w:rsid w:val="00904CB3"/>
    <w:rsid w:val="00904CD8"/>
    <w:rsid w:val="00904EE7"/>
    <w:rsid w:val="009053C6"/>
    <w:rsid w:val="00905AD3"/>
    <w:rsid w:val="00905B6E"/>
    <w:rsid w:val="00905BBE"/>
    <w:rsid w:val="00905FB8"/>
    <w:rsid w:val="009065F9"/>
    <w:rsid w:val="0090667E"/>
    <w:rsid w:val="009067A3"/>
    <w:rsid w:val="00906954"/>
    <w:rsid w:val="00906ADB"/>
    <w:rsid w:val="00906ED3"/>
    <w:rsid w:val="00907057"/>
    <w:rsid w:val="00907429"/>
    <w:rsid w:val="009074BD"/>
    <w:rsid w:val="00907B91"/>
    <w:rsid w:val="00907ECF"/>
    <w:rsid w:val="00910304"/>
    <w:rsid w:val="0091050D"/>
    <w:rsid w:val="009105B7"/>
    <w:rsid w:val="00910605"/>
    <w:rsid w:val="009107F6"/>
    <w:rsid w:val="00910B41"/>
    <w:rsid w:val="00911300"/>
    <w:rsid w:val="009115C5"/>
    <w:rsid w:val="0091176B"/>
    <w:rsid w:val="0091195F"/>
    <w:rsid w:val="009119ED"/>
    <w:rsid w:val="00911C02"/>
    <w:rsid w:val="00911D79"/>
    <w:rsid w:val="00911F11"/>
    <w:rsid w:val="009130FE"/>
    <w:rsid w:val="00913A78"/>
    <w:rsid w:val="00913A8B"/>
    <w:rsid w:val="00913DE3"/>
    <w:rsid w:val="00914118"/>
    <w:rsid w:val="009142FD"/>
    <w:rsid w:val="00914663"/>
    <w:rsid w:val="009146BD"/>
    <w:rsid w:val="009147E2"/>
    <w:rsid w:val="00914B5C"/>
    <w:rsid w:val="00914BEB"/>
    <w:rsid w:val="00914F02"/>
    <w:rsid w:val="00914F08"/>
    <w:rsid w:val="009156C1"/>
    <w:rsid w:val="00915947"/>
    <w:rsid w:val="0091596C"/>
    <w:rsid w:val="00915AD3"/>
    <w:rsid w:val="00915D14"/>
    <w:rsid w:val="009161E9"/>
    <w:rsid w:val="00916F6F"/>
    <w:rsid w:val="00917067"/>
    <w:rsid w:val="00917290"/>
    <w:rsid w:val="00920198"/>
    <w:rsid w:val="009203A2"/>
    <w:rsid w:val="009209E8"/>
    <w:rsid w:val="00920B3D"/>
    <w:rsid w:val="00920B6D"/>
    <w:rsid w:val="00920CE5"/>
    <w:rsid w:val="00920E5B"/>
    <w:rsid w:val="00920F81"/>
    <w:rsid w:val="00921202"/>
    <w:rsid w:val="0092133D"/>
    <w:rsid w:val="009215A8"/>
    <w:rsid w:val="00921A07"/>
    <w:rsid w:val="00921ADC"/>
    <w:rsid w:val="00921ED8"/>
    <w:rsid w:val="009222C0"/>
    <w:rsid w:val="00922614"/>
    <w:rsid w:val="009228BB"/>
    <w:rsid w:val="00922DAB"/>
    <w:rsid w:val="00922DB7"/>
    <w:rsid w:val="0092352C"/>
    <w:rsid w:val="009236A0"/>
    <w:rsid w:val="009237D9"/>
    <w:rsid w:val="009239B7"/>
    <w:rsid w:val="0092458B"/>
    <w:rsid w:val="009245C0"/>
    <w:rsid w:val="009247F1"/>
    <w:rsid w:val="0092485B"/>
    <w:rsid w:val="0092496D"/>
    <w:rsid w:val="00924C6F"/>
    <w:rsid w:val="00924E94"/>
    <w:rsid w:val="00924EFD"/>
    <w:rsid w:val="00924FA2"/>
    <w:rsid w:val="00924FF6"/>
    <w:rsid w:val="00925040"/>
    <w:rsid w:val="0092528B"/>
    <w:rsid w:val="00925668"/>
    <w:rsid w:val="009256B2"/>
    <w:rsid w:val="00925751"/>
    <w:rsid w:val="00925922"/>
    <w:rsid w:val="00925990"/>
    <w:rsid w:val="00925ABE"/>
    <w:rsid w:val="00925D28"/>
    <w:rsid w:val="00925E05"/>
    <w:rsid w:val="00926062"/>
    <w:rsid w:val="0092630D"/>
    <w:rsid w:val="00926B38"/>
    <w:rsid w:val="00926E65"/>
    <w:rsid w:val="0092702D"/>
    <w:rsid w:val="00927EDA"/>
    <w:rsid w:val="00930007"/>
    <w:rsid w:val="0093041B"/>
    <w:rsid w:val="009309AB"/>
    <w:rsid w:val="00930C43"/>
    <w:rsid w:val="00930D9F"/>
    <w:rsid w:val="0093115F"/>
    <w:rsid w:val="0093128E"/>
    <w:rsid w:val="009315C3"/>
    <w:rsid w:val="00931674"/>
    <w:rsid w:val="00931698"/>
    <w:rsid w:val="00931CC6"/>
    <w:rsid w:val="00931F3A"/>
    <w:rsid w:val="00932241"/>
    <w:rsid w:val="009323CE"/>
    <w:rsid w:val="00932A82"/>
    <w:rsid w:val="00932E45"/>
    <w:rsid w:val="00933112"/>
    <w:rsid w:val="00933359"/>
    <w:rsid w:val="00933814"/>
    <w:rsid w:val="00933C7B"/>
    <w:rsid w:val="00933D0B"/>
    <w:rsid w:val="009342A1"/>
    <w:rsid w:val="00934405"/>
    <w:rsid w:val="00934C08"/>
    <w:rsid w:val="00934E71"/>
    <w:rsid w:val="00935146"/>
    <w:rsid w:val="00935238"/>
    <w:rsid w:val="009354EB"/>
    <w:rsid w:val="0093575A"/>
    <w:rsid w:val="009358A4"/>
    <w:rsid w:val="00935D5F"/>
    <w:rsid w:val="00936469"/>
    <w:rsid w:val="009366E0"/>
    <w:rsid w:val="00936984"/>
    <w:rsid w:val="00936B64"/>
    <w:rsid w:val="009371B0"/>
    <w:rsid w:val="009375C6"/>
    <w:rsid w:val="00937612"/>
    <w:rsid w:val="009379BC"/>
    <w:rsid w:val="00937DD7"/>
    <w:rsid w:val="00937F03"/>
    <w:rsid w:val="009404CA"/>
    <w:rsid w:val="00940507"/>
    <w:rsid w:val="00940804"/>
    <w:rsid w:val="0094087D"/>
    <w:rsid w:val="009408DE"/>
    <w:rsid w:val="009411F7"/>
    <w:rsid w:val="00941CB5"/>
    <w:rsid w:val="00941F37"/>
    <w:rsid w:val="00942D3A"/>
    <w:rsid w:val="00942E57"/>
    <w:rsid w:val="0094314B"/>
    <w:rsid w:val="009432A8"/>
    <w:rsid w:val="009435C0"/>
    <w:rsid w:val="00944533"/>
    <w:rsid w:val="00944D2B"/>
    <w:rsid w:val="00944FD8"/>
    <w:rsid w:val="00945120"/>
    <w:rsid w:val="00945150"/>
    <w:rsid w:val="0094530B"/>
    <w:rsid w:val="0094580A"/>
    <w:rsid w:val="00945C1F"/>
    <w:rsid w:val="009460C5"/>
    <w:rsid w:val="009460D6"/>
    <w:rsid w:val="009461A6"/>
    <w:rsid w:val="00946672"/>
    <w:rsid w:val="009466FD"/>
    <w:rsid w:val="00946998"/>
    <w:rsid w:val="00946DB7"/>
    <w:rsid w:val="009470F6"/>
    <w:rsid w:val="009472D5"/>
    <w:rsid w:val="00947442"/>
    <w:rsid w:val="00947E02"/>
    <w:rsid w:val="00947F4D"/>
    <w:rsid w:val="009507EA"/>
    <w:rsid w:val="00950909"/>
    <w:rsid w:val="00950DB4"/>
    <w:rsid w:val="00950E60"/>
    <w:rsid w:val="00951117"/>
    <w:rsid w:val="00951733"/>
    <w:rsid w:val="00951744"/>
    <w:rsid w:val="00951E82"/>
    <w:rsid w:val="009529D7"/>
    <w:rsid w:val="009530CB"/>
    <w:rsid w:val="009531C9"/>
    <w:rsid w:val="0095355D"/>
    <w:rsid w:val="009535B8"/>
    <w:rsid w:val="009535E5"/>
    <w:rsid w:val="00953740"/>
    <w:rsid w:val="00953757"/>
    <w:rsid w:val="00953782"/>
    <w:rsid w:val="00953B06"/>
    <w:rsid w:val="00953BF8"/>
    <w:rsid w:val="00953E73"/>
    <w:rsid w:val="0095401E"/>
    <w:rsid w:val="00954178"/>
    <w:rsid w:val="00954387"/>
    <w:rsid w:val="00954A62"/>
    <w:rsid w:val="00954F66"/>
    <w:rsid w:val="00954FE2"/>
    <w:rsid w:val="0095501D"/>
    <w:rsid w:val="00955114"/>
    <w:rsid w:val="00955118"/>
    <w:rsid w:val="00955342"/>
    <w:rsid w:val="00955662"/>
    <w:rsid w:val="00955874"/>
    <w:rsid w:val="00955966"/>
    <w:rsid w:val="00955A4F"/>
    <w:rsid w:val="00955E3D"/>
    <w:rsid w:val="009561F0"/>
    <w:rsid w:val="00956509"/>
    <w:rsid w:val="009574B4"/>
    <w:rsid w:val="00960266"/>
    <w:rsid w:val="009602EF"/>
    <w:rsid w:val="00960386"/>
    <w:rsid w:val="0096044F"/>
    <w:rsid w:val="00960690"/>
    <w:rsid w:val="00960757"/>
    <w:rsid w:val="009607BF"/>
    <w:rsid w:val="009608CC"/>
    <w:rsid w:val="009608EC"/>
    <w:rsid w:val="00960974"/>
    <w:rsid w:val="00961541"/>
    <w:rsid w:val="00961715"/>
    <w:rsid w:val="00962149"/>
    <w:rsid w:val="009621D0"/>
    <w:rsid w:val="00962207"/>
    <w:rsid w:val="009622C6"/>
    <w:rsid w:val="009625B8"/>
    <w:rsid w:val="0096279D"/>
    <w:rsid w:val="00962B5E"/>
    <w:rsid w:val="00962F3C"/>
    <w:rsid w:val="00963028"/>
    <w:rsid w:val="00963778"/>
    <w:rsid w:val="009639CC"/>
    <w:rsid w:val="00963EA8"/>
    <w:rsid w:val="009643E9"/>
    <w:rsid w:val="00964A62"/>
    <w:rsid w:val="00964ECF"/>
    <w:rsid w:val="0096510C"/>
    <w:rsid w:val="009651D9"/>
    <w:rsid w:val="009656D6"/>
    <w:rsid w:val="009657EC"/>
    <w:rsid w:val="00965C65"/>
    <w:rsid w:val="0096619C"/>
    <w:rsid w:val="0096648C"/>
    <w:rsid w:val="00966CAE"/>
    <w:rsid w:val="00966CD0"/>
    <w:rsid w:val="00967053"/>
    <w:rsid w:val="009671FF"/>
    <w:rsid w:val="00967438"/>
    <w:rsid w:val="009679FD"/>
    <w:rsid w:val="00967A03"/>
    <w:rsid w:val="00967F48"/>
    <w:rsid w:val="00967F74"/>
    <w:rsid w:val="009702EF"/>
    <w:rsid w:val="00970698"/>
    <w:rsid w:val="009707C9"/>
    <w:rsid w:val="009709DB"/>
    <w:rsid w:val="0097105B"/>
    <w:rsid w:val="0097164F"/>
    <w:rsid w:val="009718EE"/>
    <w:rsid w:val="009725B5"/>
    <w:rsid w:val="00972A60"/>
    <w:rsid w:val="00972D3B"/>
    <w:rsid w:val="009735F3"/>
    <w:rsid w:val="00973A40"/>
    <w:rsid w:val="00973CC6"/>
    <w:rsid w:val="009744B2"/>
    <w:rsid w:val="00974DF1"/>
    <w:rsid w:val="00975007"/>
    <w:rsid w:val="00975008"/>
    <w:rsid w:val="00975411"/>
    <w:rsid w:val="00975546"/>
    <w:rsid w:val="00975709"/>
    <w:rsid w:val="00975AFE"/>
    <w:rsid w:val="00975E6F"/>
    <w:rsid w:val="00975F5C"/>
    <w:rsid w:val="0097611A"/>
    <w:rsid w:val="00976296"/>
    <w:rsid w:val="009765B0"/>
    <w:rsid w:val="00976650"/>
    <w:rsid w:val="00976A58"/>
    <w:rsid w:val="00976AED"/>
    <w:rsid w:val="00977A45"/>
    <w:rsid w:val="00980780"/>
    <w:rsid w:val="00980787"/>
    <w:rsid w:val="00980C1B"/>
    <w:rsid w:val="00981545"/>
    <w:rsid w:val="00981B30"/>
    <w:rsid w:val="00981F82"/>
    <w:rsid w:val="009823EA"/>
    <w:rsid w:val="0098271C"/>
    <w:rsid w:val="00982B5B"/>
    <w:rsid w:val="00982DD8"/>
    <w:rsid w:val="00983056"/>
    <w:rsid w:val="009830F2"/>
    <w:rsid w:val="00983114"/>
    <w:rsid w:val="009832A3"/>
    <w:rsid w:val="0098332F"/>
    <w:rsid w:val="0098351F"/>
    <w:rsid w:val="00983957"/>
    <w:rsid w:val="00983CB6"/>
    <w:rsid w:val="00983EE4"/>
    <w:rsid w:val="00984084"/>
    <w:rsid w:val="00984214"/>
    <w:rsid w:val="00984318"/>
    <w:rsid w:val="009849D8"/>
    <w:rsid w:val="00984F8A"/>
    <w:rsid w:val="009851A8"/>
    <w:rsid w:val="009852EA"/>
    <w:rsid w:val="00985B3A"/>
    <w:rsid w:val="00985CD2"/>
    <w:rsid w:val="00985D01"/>
    <w:rsid w:val="00985E62"/>
    <w:rsid w:val="00986339"/>
    <w:rsid w:val="00986477"/>
    <w:rsid w:val="009865FD"/>
    <w:rsid w:val="00986658"/>
    <w:rsid w:val="009867A8"/>
    <w:rsid w:val="00986CC1"/>
    <w:rsid w:val="009870D6"/>
    <w:rsid w:val="00987BEF"/>
    <w:rsid w:val="00990048"/>
    <w:rsid w:val="009905EE"/>
    <w:rsid w:val="0099060A"/>
    <w:rsid w:val="009908D7"/>
    <w:rsid w:val="00990BC7"/>
    <w:rsid w:val="00990CAF"/>
    <w:rsid w:val="00991071"/>
    <w:rsid w:val="009911F6"/>
    <w:rsid w:val="0099152B"/>
    <w:rsid w:val="009917AD"/>
    <w:rsid w:val="0099189E"/>
    <w:rsid w:val="00991A36"/>
    <w:rsid w:val="00991D67"/>
    <w:rsid w:val="00991D8C"/>
    <w:rsid w:val="00991DF5"/>
    <w:rsid w:val="00991FA3"/>
    <w:rsid w:val="00992CC2"/>
    <w:rsid w:val="0099341F"/>
    <w:rsid w:val="009938D3"/>
    <w:rsid w:val="009946EB"/>
    <w:rsid w:val="00994A03"/>
    <w:rsid w:val="00994A58"/>
    <w:rsid w:val="00994B26"/>
    <w:rsid w:val="00994F67"/>
    <w:rsid w:val="00995AE3"/>
    <w:rsid w:val="00995D58"/>
    <w:rsid w:val="00996224"/>
    <w:rsid w:val="00996A60"/>
    <w:rsid w:val="00996B7F"/>
    <w:rsid w:val="00996BAE"/>
    <w:rsid w:val="00996BD2"/>
    <w:rsid w:val="00996D6D"/>
    <w:rsid w:val="00996DB3"/>
    <w:rsid w:val="00996E5F"/>
    <w:rsid w:val="00996F98"/>
    <w:rsid w:val="00997454"/>
    <w:rsid w:val="009A03DF"/>
    <w:rsid w:val="009A0647"/>
    <w:rsid w:val="009A0729"/>
    <w:rsid w:val="009A0A96"/>
    <w:rsid w:val="009A0BD4"/>
    <w:rsid w:val="009A1230"/>
    <w:rsid w:val="009A143F"/>
    <w:rsid w:val="009A149A"/>
    <w:rsid w:val="009A1773"/>
    <w:rsid w:val="009A1934"/>
    <w:rsid w:val="009A1C8E"/>
    <w:rsid w:val="009A2056"/>
    <w:rsid w:val="009A24F9"/>
    <w:rsid w:val="009A2590"/>
    <w:rsid w:val="009A27E1"/>
    <w:rsid w:val="009A29DC"/>
    <w:rsid w:val="009A2C3E"/>
    <w:rsid w:val="009A2DC8"/>
    <w:rsid w:val="009A377B"/>
    <w:rsid w:val="009A392B"/>
    <w:rsid w:val="009A3C4E"/>
    <w:rsid w:val="009A3E75"/>
    <w:rsid w:val="009A4341"/>
    <w:rsid w:val="009A4369"/>
    <w:rsid w:val="009A4495"/>
    <w:rsid w:val="009A513F"/>
    <w:rsid w:val="009A5244"/>
    <w:rsid w:val="009A5785"/>
    <w:rsid w:val="009A5A98"/>
    <w:rsid w:val="009A5BA3"/>
    <w:rsid w:val="009A5DC8"/>
    <w:rsid w:val="009A5F56"/>
    <w:rsid w:val="009A5F81"/>
    <w:rsid w:val="009A6169"/>
    <w:rsid w:val="009A62EB"/>
    <w:rsid w:val="009A646A"/>
    <w:rsid w:val="009A64E7"/>
    <w:rsid w:val="009A65EE"/>
    <w:rsid w:val="009A66DF"/>
    <w:rsid w:val="009A68C7"/>
    <w:rsid w:val="009A6DBC"/>
    <w:rsid w:val="009A6EF0"/>
    <w:rsid w:val="009A769D"/>
    <w:rsid w:val="009A78D1"/>
    <w:rsid w:val="009A7D00"/>
    <w:rsid w:val="009ADB35"/>
    <w:rsid w:val="009B01F7"/>
    <w:rsid w:val="009B039C"/>
    <w:rsid w:val="009B0477"/>
    <w:rsid w:val="009B051D"/>
    <w:rsid w:val="009B080F"/>
    <w:rsid w:val="009B0936"/>
    <w:rsid w:val="009B0A56"/>
    <w:rsid w:val="009B10B0"/>
    <w:rsid w:val="009B11E3"/>
    <w:rsid w:val="009B1493"/>
    <w:rsid w:val="009B164D"/>
    <w:rsid w:val="009B1952"/>
    <w:rsid w:val="009B1A2B"/>
    <w:rsid w:val="009B1DE3"/>
    <w:rsid w:val="009B28FD"/>
    <w:rsid w:val="009B2BB1"/>
    <w:rsid w:val="009B2E89"/>
    <w:rsid w:val="009B2ECD"/>
    <w:rsid w:val="009B30FC"/>
    <w:rsid w:val="009B377E"/>
    <w:rsid w:val="009B4A79"/>
    <w:rsid w:val="009B4B0F"/>
    <w:rsid w:val="009B4D89"/>
    <w:rsid w:val="009B5580"/>
    <w:rsid w:val="009B56D2"/>
    <w:rsid w:val="009B5775"/>
    <w:rsid w:val="009B59CC"/>
    <w:rsid w:val="009B5DEC"/>
    <w:rsid w:val="009B6216"/>
    <w:rsid w:val="009B631F"/>
    <w:rsid w:val="009B6482"/>
    <w:rsid w:val="009B6507"/>
    <w:rsid w:val="009B6819"/>
    <w:rsid w:val="009B70B5"/>
    <w:rsid w:val="009B7213"/>
    <w:rsid w:val="009B73E5"/>
    <w:rsid w:val="009B7B3A"/>
    <w:rsid w:val="009B7B46"/>
    <w:rsid w:val="009B7D69"/>
    <w:rsid w:val="009B7EE4"/>
    <w:rsid w:val="009B7EF9"/>
    <w:rsid w:val="009C0A16"/>
    <w:rsid w:val="009C0A6A"/>
    <w:rsid w:val="009C0DFD"/>
    <w:rsid w:val="009C0E37"/>
    <w:rsid w:val="009C0F94"/>
    <w:rsid w:val="009C1377"/>
    <w:rsid w:val="009C1926"/>
    <w:rsid w:val="009C1E14"/>
    <w:rsid w:val="009C2107"/>
    <w:rsid w:val="009C2987"/>
    <w:rsid w:val="009C2A63"/>
    <w:rsid w:val="009C3367"/>
    <w:rsid w:val="009C3C8C"/>
    <w:rsid w:val="009C3CDF"/>
    <w:rsid w:val="009C3CFC"/>
    <w:rsid w:val="009C4755"/>
    <w:rsid w:val="009C5969"/>
    <w:rsid w:val="009C5D9A"/>
    <w:rsid w:val="009C6390"/>
    <w:rsid w:val="009C641D"/>
    <w:rsid w:val="009C6882"/>
    <w:rsid w:val="009C68CB"/>
    <w:rsid w:val="009C68FD"/>
    <w:rsid w:val="009C6A06"/>
    <w:rsid w:val="009C6F59"/>
    <w:rsid w:val="009C6FA9"/>
    <w:rsid w:val="009C7091"/>
    <w:rsid w:val="009C721A"/>
    <w:rsid w:val="009C7D9B"/>
    <w:rsid w:val="009C7EB1"/>
    <w:rsid w:val="009D0382"/>
    <w:rsid w:val="009D0420"/>
    <w:rsid w:val="009D0579"/>
    <w:rsid w:val="009D062F"/>
    <w:rsid w:val="009D0683"/>
    <w:rsid w:val="009D08B5"/>
    <w:rsid w:val="009D0AB5"/>
    <w:rsid w:val="009D0B93"/>
    <w:rsid w:val="009D1032"/>
    <w:rsid w:val="009D120B"/>
    <w:rsid w:val="009D12B5"/>
    <w:rsid w:val="009D13E2"/>
    <w:rsid w:val="009D1796"/>
    <w:rsid w:val="009D2028"/>
    <w:rsid w:val="009D21C8"/>
    <w:rsid w:val="009D23BC"/>
    <w:rsid w:val="009D247A"/>
    <w:rsid w:val="009D284A"/>
    <w:rsid w:val="009D2A78"/>
    <w:rsid w:val="009D3244"/>
    <w:rsid w:val="009D3728"/>
    <w:rsid w:val="009D3E09"/>
    <w:rsid w:val="009D4108"/>
    <w:rsid w:val="009D482E"/>
    <w:rsid w:val="009D49C4"/>
    <w:rsid w:val="009D4A17"/>
    <w:rsid w:val="009D4D40"/>
    <w:rsid w:val="009D5057"/>
    <w:rsid w:val="009D5462"/>
    <w:rsid w:val="009D5D94"/>
    <w:rsid w:val="009D5E01"/>
    <w:rsid w:val="009D6879"/>
    <w:rsid w:val="009D6A43"/>
    <w:rsid w:val="009D724C"/>
    <w:rsid w:val="009D758A"/>
    <w:rsid w:val="009D77F9"/>
    <w:rsid w:val="009D786F"/>
    <w:rsid w:val="009D7CA9"/>
    <w:rsid w:val="009E00FD"/>
    <w:rsid w:val="009E0713"/>
    <w:rsid w:val="009E0B7E"/>
    <w:rsid w:val="009E0E38"/>
    <w:rsid w:val="009E0FC5"/>
    <w:rsid w:val="009E13D0"/>
    <w:rsid w:val="009E14C5"/>
    <w:rsid w:val="009E1650"/>
    <w:rsid w:val="009E18A0"/>
    <w:rsid w:val="009E20F0"/>
    <w:rsid w:val="009E221B"/>
    <w:rsid w:val="009E2436"/>
    <w:rsid w:val="009E2832"/>
    <w:rsid w:val="009E2B25"/>
    <w:rsid w:val="009E2CB8"/>
    <w:rsid w:val="009E32BD"/>
    <w:rsid w:val="009E3321"/>
    <w:rsid w:val="009E34F7"/>
    <w:rsid w:val="009E3774"/>
    <w:rsid w:val="009E39E6"/>
    <w:rsid w:val="009E3BAA"/>
    <w:rsid w:val="009E3E8C"/>
    <w:rsid w:val="009E3EC5"/>
    <w:rsid w:val="009E3F13"/>
    <w:rsid w:val="009E4077"/>
    <w:rsid w:val="009E420F"/>
    <w:rsid w:val="009E437A"/>
    <w:rsid w:val="009E4A43"/>
    <w:rsid w:val="009E4A76"/>
    <w:rsid w:val="009E4F0C"/>
    <w:rsid w:val="009E5315"/>
    <w:rsid w:val="009E5505"/>
    <w:rsid w:val="009E5CB4"/>
    <w:rsid w:val="009E619A"/>
    <w:rsid w:val="009E61A0"/>
    <w:rsid w:val="009E6526"/>
    <w:rsid w:val="009E67B2"/>
    <w:rsid w:val="009E6849"/>
    <w:rsid w:val="009E6BB4"/>
    <w:rsid w:val="009E6F34"/>
    <w:rsid w:val="009E6F98"/>
    <w:rsid w:val="009E729B"/>
    <w:rsid w:val="009E7961"/>
    <w:rsid w:val="009E7BC1"/>
    <w:rsid w:val="009E7C13"/>
    <w:rsid w:val="009E7CAF"/>
    <w:rsid w:val="009E7D94"/>
    <w:rsid w:val="009E7E3B"/>
    <w:rsid w:val="009E7FAB"/>
    <w:rsid w:val="009F0661"/>
    <w:rsid w:val="009F0711"/>
    <w:rsid w:val="009F0CE2"/>
    <w:rsid w:val="009F0D3D"/>
    <w:rsid w:val="009F106A"/>
    <w:rsid w:val="009F1591"/>
    <w:rsid w:val="009F1747"/>
    <w:rsid w:val="009F1842"/>
    <w:rsid w:val="009F1897"/>
    <w:rsid w:val="009F1E77"/>
    <w:rsid w:val="009F221A"/>
    <w:rsid w:val="009F2E8D"/>
    <w:rsid w:val="009F2F3F"/>
    <w:rsid w:val="009F33A6"/>
    <w:rsid w:val="009F3456"/>
    <w:rsid w:val="009F361B"/>
    <w:rsid w:val="009F3734"/>
    <w:rsid w:val="009F44A8"/>
    <w:rsid w:val="009F4508"/>
    <w:rsid w:val="009F4FD6"/>
    <w:rsid w:val="009F4FE8"/>
    <w:rsid w:val="009F51BC"/>
    <w:rsid w:val="009F5295"/>
    <w:rsid w:val="009F52BE"/>
    <w:rsid w:val="009F55B8"/>
    <w:rsid w:val="009F569D"/>
    <w:rsid w:val="009F57B4"/>
    <w:rsid w:val="009F5A72"/>
    <w:rsid w:val="009F5D13"/>
    <w:rsid w:val="009F605A"/>
    <w:rsid w:val="009F621F"/>
    <w:rsid w:val="009F64E5"/>
    <w:rsid w:val="009F6BF3"/>
    <w:rsid w:val="009F6CB1"/>
    <w:rsid w:val="009F7314"/>
    <w:rsid w:val="009F7335"/>
    <w:rsid w:val="009F7378"/>
    <w:rsid w:val="009F751A"/>
    <w:rsid w:val="009F7D25"/>
    <w:rsid w:val="00A00098"/>
    <w:rsid w:val="00A000A6"/>
    <w:rsid w:val="00A001BA"/>
    <w:rsid w:val="00A00307"/>
    <w:rsid w:val="00A00E7F"/>
    <w:rsid w:val="00A01307"/>
    <w:rsid w:val="00A01898"/>
    <w:rsid w:val="00A01B69"/>
    <w:rsid w:val="00A01E56"/>
    <w:rsid w:val="00A01FD8"/>
    <w:rsid w:val="00A021B4"/>
    <w:rsid w:val="00A024C2"/>
    <w:rsid w:val="00A028BD"/>
    <w:rsid w:val="00A0293A"/>
    <w:rsid w:val="00A02FBD"/>
    <w:rsid w:val="00A033E5"/>
    <w:rsid w:val="00A03D03"/>
    <w:rsid w:val="00A03FBC"/>
    <w:rsid w:val="00A046F1"/>
    <w:rsid w:val="00A04741"/>
    <w:rsid w:val="00A04E82"/>
    <w:rsid w:val="00A04F41"/>
    <w:rsid w:val="00A0544C"/>
    <w:rsid w:val="00A05738"/>
    <w:rsid w:val="00A0654D"/>
    <w:rsid w:val="00A066B9"/>
    <w:rsid w:val="00A06C7B"/>
    <w:rsid w:val="00A06D4B"/>
    <w:rsid w:val="00A071DE"/>
    <w:rsid w:val="00A074C2"/>
    <w:rsid w:val="00A0751E"/>
    <w:rsid w:val="00A075B4"/>
    <w:rsid w:val="00A07999"/>
    <w:rsid w:val="00A07E40"/>
    <w:rsid w:val="00A10156"/>
    <w:rsid w:val="00A10369"/>
    <w:rsid w:val="00A1089D"/>
    <w:rsid w:val="00A11371"/>
    <w:rsid w:val="00A113C4"/>
    <w:rsid w:val="00A11774"/>
    <w:rsid w:val="00A117DA"/>
    <w:rsid w:val="00A11954"/>
    <w:rsid w:val="00A11A8B"/>
    <w:rsid w:val="00A11D46"/>
    <w:rsid w:val="00A11F15"/>
    <w:rsid w:val="00A12F7E"/>
    <w:rsid w:val="00A12FC9"/>
    <w:rsid w:val="00A13282"/>
    <w:rsid w:val="00A133DE"/>
    <w:rsid w:val="00A1348F"/>
    <w:rsid w:val="00A1355D"/>
    <w:rsid w:val="00A13632"/>
    <w:rsid w:val="00A138E9"/>
    <w:rsid w:val="00A13A86"/>
    <w:rsid w:val="00A13DAF"/>
    <w:rsid w:val="00A1412B"/>
    <w:rsid w:val="00A14D42"/>
    <w:rsid w:val="00A14DE5"/>
    <w:rsid w:val="00A151AF"/>
    <w:rsid w:val="00A152C6"/>
    <w:rsid w:val="00A154B8"/>
    <w:rsid w:val="00A15684"/>
    <w:rsid w:val="00A1577C"/>
    <w:rsid w:val="00A159AD"/>
    <w:rsid w:val="00A15C92"/>
    <w:rsid w:val="00A15FD0"/>
    <w:rsid w:val="00A165DD"/>
    <w:rsid w:val="00A16E9B"/>
    <w:rsid w:val="00A17B02"/>
    <w:rsid w:val="00A20141"/>
    <w:rsid w:val="00A2043E"/>
    <w:rsid w:val="00A20452"/>
    <w:rsid w:val="00A20E42"/>
    <w:rsid w:val="00A20E7E"/>
    <w:rsid w:val="00A20E9B"/>
    <w:rsid w:val="00A20FE7"/>
    <w:rsid w:val="00A21079"/>
    <w:rsid w:val="00A2135A"/>
    <w:rsid w:val="00A213E0"/>
    <w:rsid w:val="00A219E4"/>
    <w:rsid w:val="00A21AFE"/>
    <w:rsid w:val="00A21DD0"/>
    <w:rsid w:val="00A21FA5"/>
    <w:rsid w:val="00A222CA"/>
    <w:rsid w:val="00A227A8"/>
    <w:rsid w:val="00A22ADE"/>
    <w:rsid w:val="00A22E58"/>
    <w:rsid w:val="00A23264"/>
    <w:rsid w:val="00A232A6"/>
    <w:rsid w:val="00A2356D"/>
    <w:rsid w:val="00A23732"/>
    <w:rsid w:val="00A23A42"/>
    <w:rsid w:val="00A23C1E"/>
    <w:rsid w:val="00A23FAD"/>
    <w:rsid w:val="00A23FC2"/>
    <w:rsid w:val="00A241B8"/>
    <w:rsid w:val="00A241B9"/>
    <w:rsid w:val="00A24809"/>
    <w:rsid w:val="00A248A7"/>
    <w:rsid w:val="00A24C8D"/>
    <w:rsid w:val="00A24C94"/>
    <w:rsid w:val="00A24FB1"/>
    <w:rsid w:val="00A2522D"/>
    <w:rsid w:val="00A25341"/>
    <w:rsid w:val="00A25513"/>
    <w:rsid w:val="00A25959"/>
    <w:rsid w:val="00A25BA0"/>
    <w:rsid w:val="00A25D81"/>
    <w:rsid w:val="00A26206"/>
    <w:rsid w:val="00A26658"/>
    <w:rsid w:val="00A2678F"/>
    <w:rsid w:val="00A26B42"/>
    <w:rsid w:val="00A271C7"/>
    <w:rsid w:val="00A273C3"/>
    <w:rsid w:val="00A276A8"/>
    <w:rsid w:val="00A2774B"/>
    <w:rsid w:val="00A279A1"/>
    <w:rsid w:val="00A3004F"/>
    <w:rsid w:val="00A302E4"/>
    <w:rsid w:val="00A302F3"/>
    <w:rsid w:val="00A3061E"/>
    <w:rsid w:val="00A30C0C"/>
    <w:rsid w:val="00A30FC5"/>
    <w:rsid w:val="00A3119C"/>
    <w:rsid w:val="00A31362"/>
    <w:rsid w:val="00A317B6"/>
    <w:rsid w:val="00A327C9"/>
    <w:rsid w:val="00A327FD"/>
    <w:rsid w:val="00A32A02"/>
    <w:rsid w:val="00A32CC8"/>
    <w:rsid w:val="00A32E27"/>
    <w:rsid w:val="00A32E85"/>
    <w:rsid w:val="00A334A2"/>
    <w:rsid w:val="00A34806"/>
    <w:rsid w:val="00A34C80"/>
    <w:rsid w:val="00A34E1C"/>
    <w:rsid w:val="00A35089"/>
    <w:rsid w:val="00A353D6"/>
    <w:rsid w:val="00A355A1"/>
    <w:rsid w:val="00A35963"/>
    <w:rsid w:val="00A35D26"/>
    <w:rsid w:val="00A366C3"/>
    <w:rsid w:val="00A36B57"/>
    <w:rsid w:val="00A36C80"/>
    <w:rsid w:val="00A36C81"/>
    <w:rsid w:val="00A36E98"/>
    <w:rsid w:val="00A37932"/>
    <w:rsid w:val="00A37A88"/>
    <w:rsid w:val="00A37E59"/>
    <w:rsid w:val="00A37E97"/>
    <w:rsid w:val="00A402EC"/>
    <w:rsid w:val="00A409C4"/>
    <w:rsid w:val="00A40A53"/>
    <w:rsid w:val="00A4142B"/>
    <w:rsid w:val="00A414C7"/>
    <w:rsid w:val="00A41DA4"/>
    <w:rsid w:val="00A42391"/>
    <w:rsid w:val="00A42888"/>
    <w:rsid w:val="00A4299A"/>
    <w:rsid w:val="00A42A01"/>
    <w:rsid w:val="00A42E39"/>
    <w:rsid w:val="00A43818"/>
    <w:rsid w:val="00A43A38"/>
    <w:rsid w:val="00A43A4F"/>
    <w:rsid w:val="00A43B4C"/>
    <w:rsid w:val="00A43BDC"/>
    <w:rsid w:val="00A445D1"/>
    <w:rsid w:val="00A45212"/>
    <w:rsid w:val="00A45219"/>
    <w:rsid w:val="00A452C1"/>
    <w:rsid w:val="00A456CA"/>
    <w:rsid w:val="00A45738"/>
    <w:rsid w:val="00A45912"/>
    <w:rsid w:val="00A45A6C"/>
    <w:rsid w:val="00A45C67"/>
    <w:rsid w:val="00A4616D"/>
    <w:rsid w:val="00A46454"/>
    <w:rsid w:val="00A467E7"/>
    <w:rsid w:val="00A4681E"/>
    <w:rsid w:val="00A468C8"/>
    <w:rsid w:val="00A47060"/>
    <w:rsid w:val="00A47366"/>
    <w:rsid w:val="00A4770A"/>
    <w:rsid w:val="00A4773A"/>
    <w:rsid w:val="00A47C16"/>
    <w:rsid w:val="00A47C62"/>
    <w:rsid w:val="00A47D32"/>
    <w:rsid w:val="00A47F5C"/>
    <w:rsid w:val="00A5005E"/>
    <w:rsid w:val="00A50387"/>
    <w:rsid w:val="00A50614"/>
    <w:rsid w:val="00A50822"/>
    <w:rsid w:val="00A50A33"/>
    <w:rsid w:val="00A50E4F"/>
    <w:rsid w:val="00A51496"/>
    <w:rsid w:val="00A51CBB"/>
    <w:rsid w:val="00A5208C"/>
    <w:rsid w:val="00A52183"/>
    <w:rsid w:val="00A5271C"/>
    <w:rsid w:val="00A52966"/>
    <w:rsid w:val="00A52CEC"/>
    <w:rsid w:val="00A53452"/>
    <w:rsid w:val="00A5393C"/>
    <w:rsid w:val="00A53C27"/>
    <w:rsid w:val="00A53CEB"/>
    <w:rsid w:val="00A53F42"/>
    <w:rsid w:val="00A540CB"/>
    <w:rsid w:val="00A543F4"/>
    <w:rsid w:val="00A54814"/>
    <w:rsid w:val="00A5482E"/>
    <w:rsid w:val="00A5484A"/>
    <w:rsid w:val="00A54F2E"/>
    <w:rsid w:val="00A55061"/>
    <w:rsid w:val="00A551BD"/>
    <w:rsid w:val="00A55C05"/>
    <w:rsid w:val="00A55C0E"/>
    <w:rsid w:val="00A57080"/>
    <w:rsid w:val="00A570AE"/>
    <w:rsid w:val="00A57431"/>
    <w:rsid w:val="00A579E1"/>
    <w:rsid w:val="00A57A65"/>
    <w:rsid w:val="00A57A82"/>
    <w:rsid w:val="00A6057C"/>
    <w:rsid w:val="00A609A8"/>
    <w:rsid w:val="00A60C98"/>
    <w:rsid w:val="00A618D3"/>
    <w:rsid w:val="00A61CB7"/>
    <w:rsid w:val="00A61D9C"/>
    <w:rsid w:val="00A62147"/>
    <w:rsid w:val="00A6239A"/>
    <w:rsid w:val="00A623E2"/>
    <w:rsid w:val="00A62FA4"/>
    <w:rsid w:val="00A63217"/>
    <w:rsid w:val="00A635BB"/>
    <w:rsid w:val="00A638CA"/>
    <w:rsid w:val="00A63C2B"/>
    <w:rsid w:val="00A63C65"/>
    <w:rsid w:val="00A63E28"/>
    <w:rsid w:val="00A641DD"/>
    <w:rsid w:val="00A64DD1"/>
    <w:rsid w:val="00A64F85"/>
    <w:rsid w:val="00A652F4"/>
    <w:rsid w:val="00A653DD"/>
    <w:rsid w:val="00A655DE"/>
    <w:rsid w:val="00A65912"/>
    <w:rsid w:val="00A65B86"/>
    <w:rsid w:val="00A65E3C"/>
    <w:rsid w:val="00A65F04"/>
    <w:rsid w:val="00A6651D"/>
    <w:rsid w:val="00A66D97"/>
    <w:rsid w:val="00A66F68"/>
    <w:rsid w:val="00A67396"/>
    <w:rsid w:val="00A67F82"/>
    <w:rsid w:val="00A67FC0"/>
    <w:rsid w:val="00A702B0"/>
    <w:rsid w:val="00A705B1"/>
    <w:rsid w:val="00A7064D"/>
    <w:rsid w:val="00A70BA3"/>
    <w:rsid w:val="00A71008"/>
    <w:rsid w:val="00A714AD"/>
    <w:rsid w:val="00A71512"/>
    <w:rsid w:val="00A718BB"/>
    <w:rsid w:val="00A71F6A"/>
    <w:rsid w:val="00A7283E"/>
    <w:rsid w:val="00A72B01"/>
    <w:rsid w:val="00A72EC9"/>
    <w:rsid w:val="00A7307B"/>
    <w:rsid w:val="00A73A79"/>
    <w:rsid w:val="00A73E93"/>
    <w:rsid w:val="00A73F11"/>
    <w:rsid w:val="00A73F90"/>
    <w:rsid w:val="00A741B0"/>
    <w:rsid w:val="00A74935"/>
    <w:rsid w:val="00A74986"/>
    <w:rsid w:val="00A74BB7"/>
    <w:rsid w:val="00A75BBC"/>
    <w:rsid w:val="00A7607F"/>
    <w:rsid w:val="00A7663A"/>
    <w:rsid w:val="00A76750"/>
    <w:rsid w:val="00A76D1F"/>
    <w:rsid w:val="00A774DD"/>
    <w:rsid w:val="00A777E6"/>
    <w:rsid w:val="00A77A09"/>
    <w:rsid w:val="00A8053C"/>
    <w:rsid w:val="00A806C4"/>
    <w:rsid w:val="00A80C8A"/>
    <w:rsid w:val="00A80D4B"/>
    <w:rsid w:val="00A80EC4"/>
    <w:rsid w:val="00A81486"/>
    <w:rsid w:val="00A81802"/>
    <w:rsid w:val="00A818AF"/>
    <w:rsid w:val="00A81E44"/>
    <w:rsid w:val="00A81EC1"/>
    <w:rsid w:val="00A82643"/>
    <w:rsid w:val="00A82858"/>
    <w:rsid w:val="00A8290B"/>
    <w:rsid w:val="00A82A59"/>
    <w:rsid w:val="00A8312C"/>
    <w:rsid w:val="00A837E8"/>
    <w:rsid w:val="00A83A38"/>
    <w:rsid w:val="00A83AD9"/>
    <w:rsid w:val="00A841CC"/>
    <w:rsid w:val="00A846D1"/>
    <w:rsid w:val="00A84AAB"/>
    <w:rsid w:val="00A8550D"/>
    <w:rsid w:val="00A8593E"/>
    <w:rsid w:val="00A859E8"/>
    <w:rsid w:val="00A85B64"/>
    <w:rsid w:val="00A85D2E"/>
    <w:rsid w:val="00A86926"/>
    <w:rsid w:val="00A86B37"/>
    <w:rsid w:val="00A86CAC"/>
    <w:rsid w:val="00A86D2B"/>
    <w:rsid w:val="00A86EAA"/>
    <w:rsid w:val="00A8740E"/>
    <w:rsid w:val="00A8759B"/>
    <w:rsid w:val="00A876FD"/>
    <w:rsid w:val="00A879B2"/>
    <w:rsid w:val="00A87A37"/>
    <w:rsid w:val="00A9001E"/>
    <w:rsid w:val="00A900D0"/>
    <w:rsid w:val="00A9024E"/>
    <w:rsid w:val="00A90625"/>
    <w:rsid w:val="00A914B3"/>
    <w:rsid w:val="00A91E26"/>
    <w:rsid w:val="00A92792"/>
    <w:rsid w:val="00A92E2E"/>
    <w:rsid w:val="00A930B4"/>
    <w:rsid w:val="00A93678"/>
    <w:rsid w:val="00A937F5"/>
    <w:rsid w:val="00A94264"/>
    <w:rsid w:val="00A9496A"/>
    <w:rsid w:val="00A94B5D"/>
    <w:rsid w:val="00A94F58"/>
    <w:rsid w:val="00A950D3"/>
    <w:rsid w:val="00A952EA"/>
    <w:rsid w:val="00A95550"/>
    <w:rsid w:val="00A95A19"/>
    <w:rsid w:val="00A95C8D"/>
    <w:rsid w:val="00A96063"/>
    <w:rsid w:val="00A96B7C"/>
    <w:rsid w:val="00A96C47"/>
    <w:rsid w:val="00A96C87"/>
    <w:rsid w:val="00A96F9C"/>
    <w:rsid w:val="00A9724F"/>
    <w:rsid w:val="00A9727F"/>
    <w:rsid w:val="00A97624"/>
    <w:rsid w:val="00A976E4"/>
    <w:rsid w:val="00A9791B"/>
    <w:rsid w:val="00AA0D2F"/>
    <w:rsid w:val="00AA0E4C"/>
    <w:rsid w:val="00AA0F3A"/>
    <w:rsid w:val="00AA1EA1"/>
    <w:rsid w:val="00AA1FF2"/>
    <w:rsid w:val="00AA218F"/>
    <w:rsid w:val="00AA2337"/>
    <w:rsid w:val="00AA277D"/>
    <w:rsid w:val="00AA2DAC"/>
    <w:rsid w:val="00AA363B"/>
    <w:rsid w:val="00AA3D1E"/>
    <w:rsid w:val="00AA4016"/>
    <w:rsid w:val="00AA4073"/>
    <w:rsid w:val="00AA425E"/>
    <w:rsid w:val="00AA457E"/>
    <w:rsid w:val="00AA49D8"/>
    <w:rsid w:val="00AA4AD7"/>
    <w:rsid w:val="00AA4C0F"/>
    <w:rsid w:val="00AA4FE1"/>
    <w:rsid w:val="00AA556F"/>
    <w:rsid w:val="00AA60B8"/>
    <w:rsid w:val="00AA667F"/>
    <w:rsid w:val="00AA6F8D"/>
    <w:rsid w:val="00AA72CD"/>
    <w:rsid w:val="00AA72DB"/>
    <w:rsid w:val="00AA753C"/>
    <w:rsid w:val="00AA7826"/>
    <w:rsid w:val="00AA7C4F"/>
    <w:rsid w:val="00AA7E97"/>
    <w:rsid w:val="00AB0318"/>
    <w:rsid w:val="00AB0423"/>
    <w:rsid w:val="00AB0BF6"/>
    <w:rsid w:val="00AB0CAF"/>
    <w:rsid w:val="00AB1099"/>
    <w:rsid w:val="00AB1DC7"/>
    <w:rsid w:val="00AB2378"/>
    <w:rsid w:val="00AB24FA"/>
    <w:rsid w:val="00AB2AB3"/>
    <w:rsid w:val="00AB3D59"/>
    <w:rsid w:val="00AB3EE8"/>
    <w:rsid w:val="00AB3FBE"/>
    <w:rsid w:val="00AB41DB"/>
    <w:rsid w:val="00AB42C7"/>
    <w:rsid w:val="00AB4637"/>
    <w:rsid w:val="00AB4A52"/>
    <w:rsid w:val="00AB4D31"/>
    <w:rsid w:val="00AB4F52"/>
    <w:rsid w:val="00AB5121"/>
    <w:rsid w:val="00AB52B4"/>
    <w:rsid w:val="00AB5449"/>
    <w:rsid w:val="00AB583E"/>
    <w:rsid w:val="00AB5C15"/>
    <w:rsid w:val="00AB5E97"/>
    <w:rsid w:val="00AB6563"/>
    <w:rsid w:val="00AB68F8"/>
    <w:rsid w:val="00AB6986"/>
    <w:rsid w:val="00AB7289"/>
    <w:rsid w:val="00AB7479"/>
    <w:rsid w:val="00AB74F5"/>
    <w:rsid w:val="00AB75AF"/>
    <w:rsid w:val="00AB77A7"/>
    <w:rsid w:val="00AB7844"/>
    <w:rsid w:val="00AB79D9"/>
    <w:rsid w:val="00AB79ED"/>
    <w:rsid w:val="00AB7CAA"/>
    <w:rsid w:val="00AC0596"/>
    <w:rsid w:val="00AC07DA"/>
    <w:rsid w:val="00AC07DC"/>
    <w:rsid w:val="00AC0966"/>
    <w:rsid w:val="00AC1271"/>
    <w:rsid w:val="00AC19B8"/>
    <w:rsid w:val="00AC1CB2"/>
    <w:rsid w:val="00AC1DDE"/>
    <w:rsid w:val="00AC1F7F"/>
    <w:rsid w:val="00AC20B4"/>
    <w:rsid w:val="00AC23A9"/>
    <w:rsid w:val="00AC254A"/>
    <w:rsid w:val="00AC2825"/>
    <w:rsid w:val="00AC2AFA"/>
    <w:rsid w:val="00AC2CC5"/>
    <w:rsid w:val="00AC2F0C"/>
    <w:rsid w:val="00AC2FB1"/>
    <w:rsid w:val="00AC3407"/>
    <w:rsid w:val="00AC3409"/>
    <w:rsid w:val="00AC3483"/>
    <w:rsid w:val="00AC3E4C"/>
    <w:rsid w:val="00AC4016"/>
    <w:rsid w:val="00AC4142"/>
    <w:rsid w:val="00AC4147"/>
    <w:rsid w:val="00AC492C"/>
    <w:rsid w:val="00AC4997"/>
    <w:rsid w:val="00AC566A"/>
    <w:rsid w:val="00AC57A9"/>
    <w:rsid w:val="00AC5D30"/>
    <w:rsid w:val="00AC5E82"/>
    <w:rsid w:val="00AC61B0"/>
    <w:rsid w:val="00AC6482"/>
    <w:rsid w:val="00AC6C4F"/>
    <w:rsid w:val="00AC6D46"/>
    <w:rsid w:val="00AC6E35"/>
    <w:rsid w:val="00AC736E"/>
    <w:rsid w:val="00AC76C8"/>
    <w:rsid w:val="00AC7B86"/>
    <w:rsid w:val="00AC7E76"/>
    <w:rsid w:val="00AC7E8A"/>
    <w:rsid w:val="00AD000D"/>
    <w:rsid w:val="00AD0A5A"/>
    <w:rsid w:val="00AD0CAE"/>
    <w:rsid w:val="00AD1641"/>
    <w:rsid w:val="00AD1805"/>
    <w:rsid w:val="00AD1B9E"/>
    <w:rsid w:val="00AD21C1"/>
    <w:rsid w:val="00AD2363"/>
    <w:rsid w:val="00AD265B"/>
    <w:rsid w:val="00AD2C05"/>
    <w:rsid w:val="00AD3090"/>
    <w:rsid w:val="00AD34EB"/>
    <w:rsid w:val="00AD365D"/>
    <w:rsid w:val="00AD36BB"/>
    <w:rsid w:val="00AD3783"/>
    <w:rsid w:val="00AD3857"/>
    <w:rsid w:val="00AD3913"/>
    <w:rsid w:val="00AD3B2E"/>
    <w:rsid w:val="00AD3E2C"/>
    <w:rsid w:val="00AD40F1"/>
    <w:rsid w:val="00AD4230"/>
    <w:rsid w:val="00AD45A2"/>
    <w:rsid w:val="00AD487C"/>
    <w:rsid w:val="00AD4DD2"/>
    <w:rsid w:val="00AD4DFF"/>
    <w:rsid w:val="00AD5121"/>
    <w:rsid w:val="00AD54EF"/>
    <w:rsid w:val="00AD63A6"/>
    <w:rsid w:val="00AD664B"/>
    <w:rsid w:val="00AD6654"/>
    <w:rsid w:val="00AD721E"/>
    <w:rsid w:val="00AD7576"/>
    <w:rsid w:val="00AD7ACB"/>
    <w:rsid w:val="00AD7AF0"/>
    <w:rsid w:val="00AD7BE7"/>
    <w:rsid w:val="00AD7C92"/>
    <w:rsid w:val="00AE0319"/>
    <w:rsid w:val="00AE07CA"/>
    <w:rsid w:val="00AE0816"/>
    <w:rsid w:val="00AE0993"/>
    <w:rsid w:val="00AE0DA3"/>
    <w:rsid w:val="00AE0DBE"/>
    <w:rsid w:val="00AE0DFF"/>
    <w:rsid w:val="00AE0EBF"/>
    <w:rsid w:val="00AE104B"/>
    <w:rsid w:val="00AE130C"/>
    <w:rsid w:val="00AE131F"/>
    <w:rsid w:val="00AE1380"/>
    <w:rsid w:val="00AE14C0"/>
    <w:rsid w:val="00AE1712"/>
    <w:rsid w:val="00AE1A13"/>
    <w:rsid w:val="00AE1B58"/>
    <w:rsid w:val="00AE1F6A"/>
    <w:rsid w:val="00AE20DF"/>
    <w:rsid w:val="00AE25F4"/>
    <w:rsid w:val="00AE2EC7"/>
    <w:rsid w:val="00AE3007"/>
    <w:rsid w:val="00AE305A"/>
    <w:rsid w:val="00AE35DF"/>
    <w:rsid w:val="00AE383B"/>
    <w:rsid w:val="00AE3A42"/>
    <w:rsid w:val="00AE3C86"/>
    <w:rsid w:val="00AE3DE3"/>
    <w:rsid w:val="00AE3EBF"/>
    <w:rsid w:val="00AE409D"/>
    <w:rsid w:val="00AE41AF"/>
    <w:rsid w:val="00AE421D"/>
    <w:rsid w:val="00AE42E0"/>
    <w:rsid w:val="00AE4F2A"/>
    <w:rsid w:val="00AE5198"/>
    <w:rsid w:val="00AE5479"/>
    <w:rsid w:val="00AE59B6"/>
    <w:rsid w:val="00AE60C7"/>
    <w:rsid w:val="00AE612E"/>
    <w:rsid w:val="00AE6459"/>
    <w:rsid w:val="00AE69DA"/>
    <w:rsid w:val="00AE6AE0"/>
    <w:rsid w:val="00AE6CE3"/>
    <w:rsid w:val="00AE76A0"/>
    <w:rsid w:val="00AE7C8E"/>
    <w:rsid w:val="00AF019D"/>
    <w:rsid w:val="00AF07CA"/>
    <w:rsid w:val="00AF0DA4"/>
    <w:rsid w:val="00AF0E72"/>
    <w:rsid w:val="00AF0E8C"/>
    <w:rsid w:val="00AF0F09"/>
    <w:rsid w:val="00AF1093"/>
    <w:rsid w:val="00AF15F6"/>
    <w:rsid w:val="00AF15F7"/>
    <w:rsid w:val="00AF195A"/>
    <w:rsid w:val="00AF2210"/>
    <w:rsid w:val="00AF27FC"/>
    <w:rsid w:val="00AF2B3E"/>
    <w:rsid w:val="00AF2B99"/>
    <w:rsid w:val="00AF2C36"/>
    <w:rsid w:val="00AF3343"/>
    <w:rsid w:val="00AF3A1D"/>
    <w:rsid w:val="00AF3F50"/>
    <w:rsid w:val="00AF4F36"/>
    <w:rsid w:val="00AF4F5A"/>
    <w:rsid w:val="00AF507E"/>
    <w:rsid w:val="00AF5335"/>
    <w:rsid w:val="00AF5363"/>
    <w:rsid w:val="00AF578C"/>
    <w:rsid w:val="00AF58AE"/>
    <w:rsid w:val="00AF5AD8"/>
    <w:rsid w:val="00AF5ADC"/>
    <w:rsid w:val="00AF5D2A"/>
    <w:rsid w:val="00AF5E86"/>
    <w:rsid w:val="00AF6196"/>
    <w:rsid w:val="00AF65AF"/>
    <w:rsid w:val="00AF669F"/>
    <w:rsid w:val="00AF6CBB"/>
    <w:rsid w:val="00AF79AB"/>
    <w:rsid w:val="00B000DA"/>
    <w:rsid w:val="00B00456"/>
    <w:rsid w:val="00B0079B"/>
    <w:rsid w:val="00B00E72"/>
    <w:rsid w:val="00B01430"/>
    <w:rsid w:val="00B01618"/>
    <w:rsid w:val="00B01935"/>
    <w:rsid w:val="00B019AB"/>
    <w:rsid w:val="00B01BB9"/>
    <w:rsid w:val="00B02541"/>
    <w:rsid w:val="00B0258B"/>
    <w:rsid w:val="00B028D4"/>
    <w:rsid w:val="00B02935"/>
    <w:rsid w:val="00B02DBD"/>
    <w:rsid w:val="00B040A0"/>
    <w:rsid w:val="00B040B7"/>
    <w:rsid w:val="00B040E2"/>
    <w:rsid w:val="00B044AE"/>
    <w:rsid w:val="00B0451B"/>
    <w:rsid w:val="00B04755"/>
    <w:rsid w:val="00B04C3D"/>
    <w:rsid w:val="00B04DBF"/>
    <w:rsid w:val="00B052B3"/>
    <w:rsid w:val="00B056B1"/>
    <w:rsid w:val="00B05928"/>
    <w:rsid w:val="00B06720"/>
    <w:rsid w:val="00B067AF"/>
    <w:rsid w:val="00B068BC"/>
    <w:rsid w:val="00B06D8B"/>
    <w:rsid w:val="00B06E3F"/>
    <w:rsid w:val="00B06EC0"/>
    <w:rsid w:val="00B0700B"/>
    <w:rsid w:val="00B0727D"/>
    <w:rsid w:val="00B072F4"/>
    <w:rsid w:val="00B076C2"/>
    <w:rsid w:val="00B0786E"/>
    <w:rsid w:val="00B07CF5"/>
    <w:rsid w:val="00B1029E"/>
    <w:rsid w:val="00B107FB"/>
    <w:rsid w:val="00B109B7"/>
    <w:rsid w:val="00B10DAF"/>
    <w:rsid w:val="00B10E9E"/>
    <w:rsid w:val="00B11075"/>
    <w:rsid w:val="00B111B5"/>
    <w:rsid w:val="00B11235"/>
    <w:rsid w:val="00B1126D"/>
    <w:rsid w:val="00B11796"/>
    <w:rsid w:val="00B1185A"/>
    <w:rsid w:val="00B11A67"/>
    <w:rsid w:val="00B12297"/>
    <w:rsid w:val="00B124EF"/>
    <w:rsid w:val="00B12511"/>
    <w:rsid w:val="00B12756"/>
    <w:rsid w:val="00B12A42"/>
    <w:rsid w:val="00B12BF7"/>
    <w:rsid w:val="00B13537"/>
    <w:rsid w:val="00B13717"/>
    <w:rsid w:val="00B138AC"/>
    <w:rsid w:val="00B1395A"/>
    <w:rsid w:val="00B1404F"/>
    <w:rsid w:val="00B14055"/>
    <w:rsid w:val="00B14CE0"/>
    <w:rsid w:val="00B152BE"/>
    <w:rsid w:val="00B15387"/>
    <w:rsid w:val="00B15388"/>
    <w:rsid w:val="00B155DC"/>
    <w:rsid w:val="00B156E3"/>
    <w:rsid w:val="00B158DE"/>
    <w:rsid w:val="00B15B7C"/>
    <w:rsid w:val="00B15D08"/>
    <w:rsid w:val="00B15E63"/>
    <w:rsid w:val="00B1600C"/>
    <w:rsid w:val="00B166DC"/>
    <w:rsid w:val="00B169AB"/>
    <w:rsid w:val="00B16FFD"/>
    <w:rsid w:val="00B176C2"/>
    <w:rsid w:val="00B179A4"/>
    <w:rsid w:val="00B17D0B"/>
    <w:rsid w:val="00B20828"/>
    <w:rsid w:val="00B2105F"/>
    <w:rsid w:val="00B21185"/>
    <w:rsid w:val="00B217D7"/>
    <w:rsid w:val="00B21B30"/>
    <w:rsid w:val="00B21E01"/>
    <w:rsid w:val="00B21F92"/>
    <w:rsid w:val="00B22224"/>
    <w:rsid w:val="00B2245E"/>
    <w:rsid w:val="00B228D8"/>
    <w:rsid w:val="00B22AE5"/>
    <w:rsid w:val="00B23402"/>
    <w:rsid w:val="00B23B42"/>
    <w:rsid w:val="00B23D06"/>
    <w:rsid w:val="00B23D13"/>
    <w:rsid w:val="00B23DCA"/>
    <w:rsid w:val="00B2436B"/>
    <w:rsid w:val="00B24DCF"/>
    <w:rsid w:val="00B24DF0"/>
    <w:rsid w:val="00B24FA8"/>
    <w:rsid w:val="00B2520F"/>
    <w:rsid w:val="00B25771"/>
    <w:rsid w:val="00B2589D"/>
    <w:rsid w:val="00B26296"/>
    <w:rsid w:val="00B262A3"/>
    <w:rsid w:val="00B26441"/>
    <w:rsid w:val="00B26601"/>
    <w:rsid w:val="00B26A10"/>
    <w:rsid w:val="00B26ACE"/>
    <w:rsid w:val="00B26B1A"/>
    <w:rsid w:val="00B26BCB"/>
    <w:rsid w:val="00B26CE6"/>
    <w:rsid w:val="00B26DB6"/>
    <w:rsid w:val="00B27138"/>
    <w:rsid w:val="00B2714F"/>
    <w:rsid w:val="00B273C0"/>
    <w:rsid w:val="00B27498"/>
    <w:rsid w:val="00B274FF"/>
    <w:rsid w:val="00B27967"/>
    <w:rsid w:val="00B27F74"/>
    <w:rsid w:val="00B3005B"/>
    <w:rsid w:val="00B309F3"/>
    <w:rsid w:val="00B30AA4"/>
    <w:rsid w:val="00B30CDB"/>
    <w:rsid w:val="00B30D13"/>
    <w:rsid w:val="00B30E86"/>
    <w:rsid w:val="00B31027"/>
    <w:rsid w:val="00B3112D"/>
    <w:rsid w:val="00B3141C"/>
    <w:rsid w:val="00B3159F"/>
    <w:rsid w:val="00B31DAA"/>
    <w:rsid w:val="00B31E65"/>
    <w:rsid w:val="00B3207F"/>
    <w:rsid w:val="00B321CA"/>
    <w:rsid w:val="00B32256"/>
    <w:rsid w:val="00B325D6"/>
    <w:rsid w:val="00B32D0C"/>
    <w:rsid w:val="00B32DE9"/>
    <w:rsid w:val="00B333CA"/>
    <w:rsid w:val="00B3346C"/>
    <w:rsid w:val="00B3351C"/>
    <w:rsid w:val="00B33658"/>
    <w:rsid w:val="00B33A2A"/>
    <w:rsid w:val="00B33DF1"/>
    <w:rsid w:val="00B33FA0"/>
    <w:rsid w:val="00B33FEE"/>
    <w:rsid w:val="00B33FFF"/>
    <w:rsid w:val="00B3472D"/>
    <w:rsid w:val="00B34989"/>
    <w:rsid w:val="00B351A8"/>
    <w:rsid w:val="00B353E2"/>
    <w:rsid w:val="00B35602"/>
    <w:rsid w:val="00B35D4E"/>
    <w:rsid w:val="00B3616A"/>
    <w:rsid w:val="00B366C6"/>
    <w:rsid w:val="00B36765"/>
    <w:rsid w:val="00B36B72"/>
    <w:rsid w:val="00B36DDB"/>
    <w:rsid w:val="00B36F36"/>
    <w:rsid w:val="00B3786E"/>
    <w:rsid w:val="00B37999"/>
    <w:rsid w:val="00B37ABC"/>
    <w:rsid w:val="00B37B12"/>
    <w:rsid w:val="00B37FCF"/>
    <w:rsid w:val="00B4099C"/>
    <w:rsid w:val="00B40F2B"/>
    <w:rsid w:val="00B4122D"/>
    <w:rsid w:val="00B41301"/>
    <w:rsid w:val="00B415C5"/>
    <w:rsid w:val="00B41A82"/>
    <w:rsid w:val="00B41A99"/>
    <w:rsid w:val="00B41D53"/>
    <w:rsid w:val="00B41EE9"/>
    <w:rsid w:val="00B4221E"/>
    <w:rsid w:val="00B4277F"/>
    <w:rsid w:val="00B42B87"/>
    <w:rsid w:val="00B42C1F"/>
    <w:rsid w:val="00B42C24"/>
    <w:rsid w:val="00B42C9A"/>
    <w:rsid w:val="00B42E8F"/>
    <w:rsid w:val="00B42EBF"/>
    <w:rsid w:val="00B42FD9"/>
    <w:rsid w:val="00B4314C"/>
    <w:rsid w:val="00B4320F"/>
    <w:rsid w:val="00B43439"/>
    <w:rsid w:val="00B43545"/>
    <w:rsid w:val="00B43867"/>
    <w:rsid w:val="00B4390D"/>
    <w:rsid w:val="00B442AE"/>
    <w:rsid w:val="00B44583"/>
    <w:rsid w:val="00B447E7"/>
    <w:rsid w:val="00B449E5"/>
    <w:rsid w:val="00B4500B"/>
    <w:rsid w:val="00B45525"/>
    <w:rsid w:val="00B45A2B"/>
    <w:rsid w:val="00B45A56"/>
    <w:rsid w:val="00B45A6B"/>
    <w:rsid w:val="00B45D8C"/>
    <w:rsid w:val="00B45F0B"/>
    <w:rsid w:val="00B4637B"/>
    <w:rsid w:val="00B46502"/>
    <w:rsid w:val="00B465E0"/>
    <w:rsid w:val="00B46890"/>
    <w:rsid w:val="00B46940"/>
    <w:rsid w:val="00B46E66"/>
    <w:rsid w:val="00B47998"/>
    <w:rsid w:val="00B47AAD"/>
    <w:rsid w:val="00B47DDE"/>
    <w:rsid w:val="00B47F50"/>
    <w:rsid w:val="00B47F6E"/>
    <w:rsid w:val="00B501E8"/>
    <w:rsid w:val="00B505C4"/>
    <w:rsid w:val="00B50C2F"/>
    <w:rsid w:val="00B50CD0"/>
    <w:rsid w:val="00B50E59"/>
    <w:rsid w:val="00B52191"/>
    <w:rsid w:val="00B5250C"/>
    <w:rsid w:val="00B52700"/>
    <w:rsid w:val="00B5289A"/>
    <w:rsid w:val="00B5299F"/>
    <w:rsid w:val="00B5312A"/>
    <w:rsid w:val="00B53136"/>
    <w:rsid w:val="00B531CB"/>
    <w:rsid w:val="00B54218"/>
    <w:rsid w:val="00B542B5"/>
    <w:rsid w:val="00B54473"/>
    <w:rsid w:val="00B54531"/>
    <w:rsid w:val="00B54588"/>
    <w:rsid w:val="00B54684"/>
    <w:rsid w:val="00B54761"/>
    <w:rsid w:val="00B54D8A"/>
    <w:rsid w:val="00B54D9C"/>
    <w:rsid w:val="00B554C6"/>
    <w:rsid w:val="00B55653"/>
    <w:rsid w:val="00B5580A"/>
    <w:rsid w:val="00B55F10"/>
    <w:rsid w:val="00B560EA"/>
    <w:rsid w:val="00B567F1"/>
    <w:rsid w:val="00B56CDF"/>
    <w:rsid w:val="00B56CEC"/>
    <w:rsid w:val="00B56F91"/>
    <w:rsid w:val="00B570C4"/>
    <w:rsid w:val="00B57293"/>
    <w:rsid w:val="00B577D8"/>
    <w:rsid w:val="00B57A3E"/>
    <w:rsid w:val="00B57A58"/>
    <w:rsid w:val="00B57B97"/>
    <w:rsid w:val="00B57D23"/>
    <w:rsid w:val="00B57FF8"/>
    <w:rsid w:val="00B600D5"/>
    <w:rsid w:val="00B60347"/>
    <w:rsid w:val="00B608D0"/>
    <w:rsid w:val="00B608D1"/>
    <w:rsid w:val="00B609A9"/>
    <w:rsid w:val="00B60BBA"/>
    <w:rsid w:val="00B60CC3"/>
    <w:rsid w:val="00B60CF3"/>
    <w:rsid w:val="00B60DF8"/>
    <w:rsid w:val="00B61124"/>
    <w:rsid w:val="00B6126F"/>
    <w:rsid w:val="00B6143E"/>
    <w:rsid w:val="00B61C0C"/>
    <w:rsid w:val="00B61DD2"/>
    <w:rsid w:val="00B61E02"/>
    <w:rsid w:val="00B620C9"/>
    <w:rsid w:val="00B625B9"/>
    <w:rsid w:val="00B625F3"/>
    <w:rsid w:val="00B62855"/>
    <w:rsid w:val="00B62E44"/>
    <w:rsid w:val="00B62F7A"/>
    <w:rsid w:val="00B6341C"/>
    <w:rsid w:val="00B6370F"/>
    <w:rsid w:val="00B63B7B"/>
    <w:rsid w:val="00B64308"/>
    <w:rsid w:val="00B64314"/>
    <w:rsid w:val="00B644C2"/>
    <w:rsid w:val="00B64773"/>
    <w:rsid w:val="00B656B1"/>
    <w:rsid w:val="00B658B1"/>
    <w:rsid w:val="00B65ED1"/>
    <w:rsid w:val="00B6608D"/>
    <w:rsid w:val="00B6613E"/>
    <w:rsid w:val="00B667B9"/>
    <w:rsid w:val="00B66B29"/>
    <w:rsid w:val="00B66C9E"/>
    <w:rsid w:val="00B66FB3"/>
    <w:rsid w:val="00B67358"/>
    <w:rsid w:val="00B678FE"/>
    <w:rsid w:val="00B67B71"/>
    <w:rsid w:val="00B67C43"/>
    <w:rsid w:val="00B70110"/>
    <w:rsid w:val="00B70662"/>
    <w:rsid w:val="00B70AF1"/>
    <w:rsid w:val="00B70E1E"/>
    <w:rsid w:val="00B70EC3"/>
    <w:rsid w:val="00B711B5"/>
    <w:rsid w:val="00B714F8"/>
    <w:rsid w:val="00B71651"/>
    <w:rsid w:val="00B71805"/>
    <w:rsid w:val="00B71885"/>
    <w:rsid w:val="00B7188A"/>
    <w:rsid w:val="00B71C71"/>
    <w:rsid w:val="00B7200D"/>
    <w:rsid w:val="00B72029"/>
    <w:rsid w:val="00B72240"/>
    <w:rsid w:val="00B72356"/>
    <w:rsid w:val="00B72752"/>
    <w:rsid w:val="00B72965"/>
    <w:rsid w:val="00B72D12"/>
    <w:rsid w:val="00B73166"/>
    <w:rsid w:val="00B7326B"/>
    <w:rsid w:val="00B7357A"/>
    <w:rsid w:val="00B735F1"/>
    <w:rsid w:val="00B736AD"/>
    <w:rsid w:val="00B738F1"/>
    <w:rsid w:val="00B73BB1"/>
    <w:rsid w:val="00B73F7E"/>
    <w:rsid w:val="00B7414F"/>
    <w:rsid w:val="00B7460B"/>
    <w:rsid w:val="00B74693"/>
    <w:rsid w:val="00B75226"/>
    <w:rsid w:val="00B75C7D"/>
    <w:rsid w:val="00B75D42"/>
    <w:rsid w:val="00B7626C"/>
    <w:rsid w:val="00B769DE"/>
    <w:rsid w:val="00B76A8C"/>
    <w:rsid w:val="00B77345"/>
    <w:rsid w:val="00B77B15"/>
    <w:rsid w:val="00B77D15"/>
    <w:rsid w:val="00B77D3B"/>
    <w:rsid w:val="00B8061A"/>
    <w:rsid w:val="00B809B8"/>
    <w:rsid w:val="00B80B12"/>
    <w:rsid w:val="00B80D91"/>
    <w:rsid w:val="00B80FFD"/>
    <w:rsid w:val="00B8149D"/>
    <w:rsid w:val="00B81688"/>
    <w:rsid w:val="00B8187C"/>
    <w:rsid w:val="00B82281"/>
    <w:rsid w:val="00B82608"/>
    <w:rsid w:val="00B82A0A"/>
    <w:rsid w:val="00B82FB0"/>
    <w:rsid w:val="00B832B5"/>
    <w:rsid w:val="00B8337B"/>
    <w:rsid w:val="00B835C6"/>
    <w:rsid w:val="00B8366E"/>
    <w:rsid w:val="00B83E28"/>
    <w:rsid w:val="00B83E49"/>
    <w:rsid w:val="00B83E79"/>
    <w:rsid w:val="00B841F2"/>
    <w:rsid w:val="00B8421B"/>
    <w:rsid w:val="00B844D0"/>
    <w:rsid w:val="00B845D0"/>
    <w:rsid w:val="00B84DC1"/>
    <w:rsid w:val="00B8540B"/>
    <w:rsid w:val="00B8547B"/>
    <w:rsid w:val="00B8575B"/>
    <w:rsid w:val="00B85852"/>
    <w:rsid w:val="00B85DA9"/>
    <w:rsid w:val="00B8621C"/>
    <w:rsid w:val="00B8692B"/>
    <w:rsid w:val="00B86B4D"/>
    <w:rsid w:val="00B86D83"/>
    <w:rsid w:val="00B86E9A"/>
    <w:rsid w:val="00B86F53"/>
    <w:rsid w:val="00B86FB5"/>
    <w:rsid w:val="00B872CE"/>
    <w:rsid w:val="00B873E7"/>
    <w:rsid w:val="00B87CE0"/>
    <w:rsid w:val="00B87CF0"/>
    <w:rsid w:val="00B87DB1"/>
    <w:rsid w:val="00B9017F"/>
    <w:rsid w:val="00B90DAD"/>
    <w:rsid w:val="00B91D8F"/>
    <w:rsid w:val="00B91FF3"/>
    <w:rsid w:val="00B9266C"/>
    <w:rsid w:val="00B935A8"/>
    <w:rsid w:val="00B93A3C"/>
    <w:rsid w:val="00B93B00"/>
    <w:rsid w:val="00B93BE0"/>
    <w:rsid w:val="00B93EF9"/>
    <w:rsid w:val="00B9443E"/>
    <w:rsid w:val="00B94605"/>
    <w:rsid w:val="00B94685"/>
    <w:rsid w:val="00B94A51"/>
    <w:rsid w:val="00B94C66"/>
    <w:rsid w:val="00B94E6C"/>
    <w:rsid w:val="00B9545C"/>
    <w:rsid w:val="00B95AF3"/>
    <w:rsid w:val="00B962A4"/>
    <w:rsid w:val="00B9696C"/>
    <w:rsid w:val="00B9732C"/>
    <w:rsid w:val="00B9758E"/>
    <w:rsid w:val="00B97B7A"/>
    <w:rsid w:val="00B97F2E"/>
    <w:rsid w:val="00BA04F0"/>
    <w:rsid w:val="00BA0659"/>
    <w:rsid w:val="00BA0A32"/>
    <w:rsid w:val="00BA0A5A"/>
    <w:rsid w:val="00BA0B0B"/>
    <w:rsid w:val="00BA0C52"/>
    <w:rsid w:val="00BA0CFF"/>
    <w:rsid w:val="00BA11A5"/>
    <w:rsid w:val="00BA131A"/>
    <w:rsid w:val="00BA1626"/>
    <w:rsid w:val="00BA184D"/>
    <w:rsid w:val="00BA19FC"/>
    <w:rsid w:val="00BA1A11"/>
    <w:rsid w:val="00BA1FE8"/>
    <w:rsid w:val="00BA20B7"/>
    <w:rsid w:val="00BA20BD"/>
    <w:rsid w:val="00BA20F8"/>
    <w:rsid w:val="00BA2305"/>
    <w:rsid w:val="00BA255E"/>
    <w:rsid w:val="00BA25E6"/>
    <w:rsid w:val="00BA2BFC"/>
    <w:rsid w:val="00BA2C52"/>
    <w:rsid w:val="00BA3183"/>
    <w:rsid w:val="00BA33DB"/>
    <w:rsid w:val="00BA33E3"/>
    <w:rsid w:val="00BA3A21"/>
    <w:rsid w:val="00BA4238"/>
    <w:rsid w:val="00BA44A9"/>
    <w:rsid w:val="00BA454B"/>
    <w:rsid w:val="00BA4A22"/>
    <w:rsid w:val="00BA5602"/>
    <w:rsid w:val="00BA5D8A"/>
    <w:rsid w:val="00BA5F28"/>
    <w:rsid w:val="00BA65D2"/>
    <w:rsid w:val="00BA698B"/>
    <w:rsid w:val="00BA69DA"/>
    <w:rsid w:val="00BA7184"/>
    <w:rsid w:val="00BA74A5"/>
    <w:rsid w:val="00BA763A"/>
    <w:rsid w:val="00BA7927"/>
    <w:rsid w:val="00BA7F20"/>
    <w:rsid w:val="00BB0C79"/>
    <w:rsid w:val="00BB0D43"/>
    <w:rsid w:val="00BB1624"/>
    <w:rsid w:val="00BB1667"/>
    <w:rsid w:val="00BB20AE"/>
    <w:rsid w:val="00BB2EB9"/>
    <w:rsid w:val="00BB2F0B"/>
    <w:rsid w:val="00BB349A"/>
    <w:rsid w:val="00BB3B1C"/>
    <w:rsid w:val="00BB42F4"/>
    <w:rsid w:val="00BB448A"/>
    <w:rsid w:val="00BB4557"/>
    <w:rsid w:val="00BB48CF"/>
    <w:rsid w:val="00BB4B22"/>
    <w:rsid w:val="00BB5306"/>
    <w:rsid w:val="00BB5852"/>
    <w:rsid w:val="00BB5893"/>
    <w:rsid w:val="00BB5E56"/>
    <w:rsid w:val="00BB6241"/>
    <w:rsid w:val="00BB62D4"/>
    <w:rsid w:val="00BB6B16"/>
    <w:rsid w:val="00BB71C6"/>
    <w:rsid w:val="00BB730F"/>
    <w:rsid w:val="00BB75AF"/>
    <w:rsid w:val="00BB7DB6"/>
    <w:rsid w:val="00BC02E8"/>
    <w:rsid w:val="00BC0490"/>
    <w:rsid w:val="00BC07C8"/>
    <w:rsid w:val="00BC0885"/>
    <w:rsid w:val="00BC0E3C"/>
    <w:rsid w:val="00BC10DA"/>
    <w:rsid w:val="00BC1383"/>
    <w:rsid w:val="00BC1787"/>
    <w:rsid w:val="00BC1847"/>
    <w:rsid w:val="00BC1A0B"/>
    <w:rsid w:val="00BC1A38"/>
    <w:rsid w:val="00BC1C2B"/>
    <w:rsid w:val="00BC1CA1"/>
    <w:rsid w:val="00BC1DFC"/>
    <w:rsid w:val="00BC222E"/>
    <w:rsid w:val="00BC26A5"/>
    <w:rsid w:val="00BC2C86"/>
    <w:rsid w:val="00BC2E9F"/>
    <w:rsid w:val="00BC3247"/>
    <w:rsid w:val="00BC35FC"/>
    <w:rsid w:val="00BC38DC"/>
    <w:rsid w:val="00BC3D1E"/>
    <w:rsid w:val="00BC3D48"/>
    <w:rsid w:val="00BC41AF"/>
    <w:rsid w:val="00BC43A2"/>
    <w:rsid w:val="00BC4ADE"/>
    <w:rsid w:val="00BC4BE1"/>
    <w:rsid w:val="00BC4CDD"/>
    <w:rsid w:val="00BC53C9"/>
    <w:rsid w:val="00BC5505"/>
    <w:rsid w:val="00BC5593"/>
    <w:rsid w:val="00BC57BA"/>
    <w:rsid w:val="00BC5CAA"/>
    <w:rsid w:val="00BC6668"/>
    <w:rsid w:val="00BC6CB4"/>
    <w:rsid w:val="00BC6E25"/>
    <w:rsid w:val="00BC6F9B"/>
    <w:rsid w:val="00BC6FF6"/>
    <w:rsid w:val="00BC7396"/>
    <w:rsid w:val="00BC7591"/>
    <w:rsid w:val="00BC75C3"/>
    <w:rsid w:val="00BC7BF9"/>
    <w:rsid w:val="00BC7FF4"/>
    <w:rsid w:val="00BD0001"/>
    <w:rsid w:val="00BD00CB"/>
    <w:rsid w:val="00BD08DB"/>
    <w:rsid w:val="00BD0D9D"/>
    <w:rsid w:val="00BD0E02"/>
    <w:rsid w:val="00BD1392"/>
    <w:rsid w:val="00BD13F3"/>
    <w:rsid w:val="00BD19EE"/>
    <w:rsid w:val="00BD20B7"/>
    <w:rsid w:val="00BD23B8"/>
    <w:rsid w:val="00BD2524"/>
    <w:rsid w:val="00BD28E1"/>
    <w:rsid w:val="00BD3157"/>
    <w:rsid w:val="00BD3161"/>
    <w:rsid w:val="00BD3225"/>
    <w:rsid w:val="00BD3709"/>
    <w:rsid w:val="00BD371C"/>
    <w:rsid w:val="00BD375A"/>
    <w:rsid w:val="00BD37D2"/>
    <w:rsid w:val="00BD396A"/>
    <w:rsid w:val="00BD3ACA"/>
    <w:rsid w:val="00BD3D5B"/>
    <w:rsid w:val="00BD40E9"/>
    <w:rsid w:val="00BD4172"/>
    <w:rsid w:val="00BD41A5"/>
    <w:rsid w:val="00BD431D"/>
    <w:rsid w:val="00BD453B"/>
    <w:rsid w:val="00BD49D5"/>
    <w:rsid w:val="00BD4B95"/>
    <w:rsid w:val="00BD4B98"/>
    <w:rsid w:val="00BD5505"/>
    <w:rsid w:val="00BD55B5"/>
    <w:rsid w:val="00BD5B91"/>
    <w:rsid w:val="00BD5BC6"/>
    <w:rsid w:val="00BD69C8"/>
    <w:rsid w:val="00BD6A7A"/>
    <w:rsid w:val="00BD6D80"/>
    <w:rsid w:val="00BD6EC9"/>
    <w:rsid w:val="00BD7908"/>
    <w:rsid w:val="00BD7935"/>
    <w:rsid w:val="00BD79AF"/>
    <w:rsid w:val="00BD7BEE"/>
    <w:rsid w:val="00BD7D7E"/>
    <w:rsid w:val="00BE00D4"/>
    <w:rsid w:val="00BE01F0"/>
    <w:rsid w:val="00BE05E5"/>
    <w:rsid w:val="00BE07A3"/>
    <w:rsid w:val="00BE07FA"/>
    <w:rsid w:val="00BE0B1A"/>
    <w:rsid w:val="00BE142D"/>
    <w:rsid w:val="00BE14BD"/>
    <w:rsid w:val="00BE156C"/>
    <w:rsid w:val="00BE19CE"/>
    <w:rsid w:val="00BE1F25"/>
    <w:rsid w:val="00BE2005"/>
    <w:rsid w:val="00BE20B2"/>
    <w:rsid w:val="00BE24DE"/>
    <w:rsid w:val="00BE2531"/>
    <w:rsid w:val="00BE25DF"/>
    <w:rsid w:val="00BE28B0"/>
    <w:rsid w:val="00BE2BDD"/>
    <w:rsid w:val="00BE2EC1"/>
    <w:rsid w:val="00BE38C5"/>
    <w:rsid w:val="00BE39D6"/>
    <w:rsid w:val="00BE3BD2"/>
    <w:rsid w:val="00BE3C1A"/>
    <w:rsid w:val="00BE3C68"/>
    <w:rsid w:val="00BE41BE"/>
    <w:rsid w:val="00BE4287"/>
    <w:rsid w:val="00BE4300"/>
    <w:rsid w:val="00BE439A"/>
    <w:rsid w:val="00BE4454"/>
    <w:rsid w:val="00BE48AE"/>
    <w:rsid w:val="00BE4B04"/>
    <w:rsid w:val="00BE4DAC"/>
    <w:rsid w:val="00BE5062"/>
    <w:rsid w:val="00BE5646"/>
    <w:rsid w:val="00BE5C3D"/>
    <w:rsid w:val="00BE5E67"/>
    <w:rsid w:val="00BE6252"/>
    <w:rsid w:val="00BE6372"/>
    <w:rsid w:val="00BE70F1"/>
    <w:rsid w:val="00BE7704"/>
    <w:rsid w:val="00BE7715"/>
    <w:rsid w:val="00BE7D54"/>
    <w:rsid w:val="00BE7DAD"/>
    <w:rsid w:val="00BED072"/>
    <w:rsid w:val="00BF00A1"/>
    <w:rsid w:val="00BF03D2"/>
    <w:rsid w:val="00BF0722"/>
    <w:rsid w:val="00BF0908"/>
    <w:rsid w:val="00BF0F1F"/>
    <w:rsid w:val="00BF10C9"/>
    <w:rsid w:val="00BF11D9"/>
    <w:rsid w:val="00BF17CC"/>
    <w:rsid w:val="00BF191C"/>
    <w:rsid w:val="00BF2086"/>
    <w:rsid w:val="00BF26EB"/>
    <w:rsid w:val="00BF28BB"/>
    <w:rsid w:val="00BF2F45"/>
    <w:rsid w:val="00BF314B"/>
    <w:rsid w:val="00BF347B"/>
    <w:rsid w:val="00BF36A8"/>
    <w:rsid w:val="00BF3839"/>
    <w:rsid w:val="00BF388E"/>
    <w:rsid w:val="00BF3C09"/>
    <w:rsid w:val="00BF3D92"/>
    <w:rsid w:val="00BF3DCF"/>
    <w:rsid w:val="00BF3E07"/>
    <w:rsid w:val="00BF3E68"/>
    <w:rsid w:val="00BF42D5"/>
    <w:rsid w:val="00BF4877"/>
    <w:rsid w:val="00BF4921"/>
    <w:rsid w:val="00BF49E5"/>
    <w:rsid w:val="00BF4A99"/>
    <w:rsid w:val="00BF50A8"/>
    <w:rsid w:val="00BF5289"/>
    <w:rsid w:val="00BF5419"/>
    <w:rsid w:val="00BF564D"/>
    <w:rsid w:val="00BF5EE2"/>
    <w:rsid w:val="00BF5F5F"/>
    <w:rsid w:val="00BF63E9"/>
    <w:rsid w:val="00BF6718"/>
    <w:rsid w:val="00BF6FB8"/>
    <w:rsid w:val="00BF6FFE"/>
    <w:rsid w:val="00BF7058"/>
    <w:rsid w:val="00BF7691"/>
    <w:rsid w:val="00BF77D8"/>
    <w:rsid w:val="00BF7DC1"/>
    <w:rsid w:val="00BF7E55"/>
    <w:rsid w:val="00C00318"/>
    <w:rsid w:val="00C005F5"/>
    <w:rsid w:val="00C00991"/>
    <w:rsid w:val="00C00E87"/>
    <w:rsid w:val="00C01630"/>
    <w:rsid w:val="00C016EB"/>
    <w:rsid w:val="00C019D7"/>
    <w:rsid w:val="00C02061"/>
    <w:rsid w:val="00C02153"/>
    <w:rsid w:val="00C02712"/>
    <w:rsid w:val="00C02C83"/>
    <w:rsid w:val="00C02F08"/>
    <w:rsid w:val="00C034F7"/>
    <w:rsid w:val="00C03B2F"/>
    <w:rsid w:val="00C03C07"/>
    <w:rsid w:val="00C03C60"/>
    <w:rsid w:val="00C03E87"/>
    <w:rsid w:val="00C040B3"/>
    <w:rsid w:val="00C040CB"/>
    <w:rsid w:val="00C04619"/>
    <w:rsid w:val="00C04640"/>
    <w:rsid w:val="00C04A46"/>
    <w:rsid w:val="00C04E8B"/>
    <w:rsid w:val="00C054C3"/>
    <w:rsid w:val="00C0554A"/>
    <w:rsid w:val="00C05980"/>
    <w:rsid w:val="00C05FA2"/>
    <w:rsid w:val="00C06082"/>
    <w:rsid w:val="00C0608F"/>
    <w:rsid w:val="00C063FF"/>
    <w:rsid w:val="00C06705"/>
    <w:rsid w:val="00C0677D"/>
    <w:rsid w:val="00C06A34"/>
    <w:rsid w:val="00C0710F"/>
    <w:rsid w:val="00C073F9"/>
    <w:rsid w:val="00C1004F"/>
    <w:rsid w:val="00C106D9"/>
    <w:rsid w:val="00C10C0D"/>
    <w:rsid w:val="00C10FCF"/>
    <w:rsid w:val="00C1111B"/>
    <w:rsid w:val="00C1144F"/>
    <w:rsid w:val="00C115EA"/>
    <w:rsid w:val="00C11712"/>
    <w:rsid w:val="00C11C00"/>
    <w:rsid w:val="00C11E04"/>
    <w:rsid w:val="00C11E0E"/>
    <w:rsid w:val="00C11E31"/>
    <w:rsid w:val="00C11E90"/>
    <w:rsid w:val="00C1206E"/>
    <w:rsid w:val="00C12170"/>
    <w:rsid w:val="00C121F3"/>
    <w:rsid w:val="00C12623"/>
    <w:rsid w:val="00C12A63"/>
    <w:rsid w:val="00C12C30"/>
    <w:rsid w:val="00C1312E"/>
    <w:rsid w:val="00C131FD"/>
    <w:rsid w:val="00C1363E"/>
    <w:rsid w:val="00C1379B"/>
    <w:rsid w:val="00C13BCC"/>
    <w:rsid w:val="00C145DF"/>
    <w:rsid w:val="00C1499F"/>
    <w:rsid w:val="00C149B2"/>
    <w:rsid w:val="00C14BCA"/>
    <w:rsid w:val="00C14E48"/>
    <w:rsid w:val="00C151BD"/>
    <w:rsid w:val="00C1553E"/>
    <w:rsid w:val="00C15CFD"/>
    <w:rsid w:val="00C16358"/>
    <w:rsid w:val="00C163C3"/>
    <w:rsid w:val="00C1672E"/>
    <w:rsid w:val="00C16842"/>
    <w:rsid w:val="00C16876"/>
    <w:rsid w:val="00C16A00"/>
    <w:rsid w:val="00C16B9B"/>
    <w:rsid w:val="00C17221"/>
    <w:rsid w:val="00C1741C"/>
    <w:rsid w:val="00C176A6"/>
    <w:rsid w:val="00C176E3"/>
    <w:rsid w:val="00C177E4"/>
    <w:rsid w:val="00C17B18"/>
    <w:rsid w:val="00C17C54"/>
    <w:rsid w:val="00C17CD8"/>
    <w:rsid w:val="00C17EF2"/>
    <w:rsid w:val="00C17F5E"/>
    <w:rsid w:val="00C20353"/>
    <w:rsid w:val="00C20706"/>
    <w:rsid w:val="00C20FD7"/>
    <w:rsid w:val="00C210BC"/>
    <w:rsid w:val="00C214A7"/>
    <w:rsid w:val="00C2182C"/>
    <w:rsid w:val="00C21F00"/>
    <w:rsid w:val="00C223F3"/>
    <w:rsid w:val="00C224D1"/>
    <w:rsid w:val="00C22704"/>
    <w:rsid w:val="00C228CF"/>
    <w:rsid w:val="00C229C3"/>
    <w:rsid w:val="00C22C26"/>
    <w:rsid w:val="00C2320E"/>
    <w:rsid w:val="00C233B3"/>
    <w:rsid w:val="00C23606"/>
    <w:rsid w:val="00C23BAD"/>
    <w:rsid w:val="00C24272"/>
    <w:rsid w:val="00C24412"/>
    <w:rsid w:val="00C245C0"/>
    <w:rsid w:val="00C247B0"/>
    <w:rsid w:val="00C24E32"/>
    <w:rsid w:val="00C25143"/>
    <w:rsid w:val="00C25304"/>
    <w:rsid w:val="00C25710"/>
    <w:rsid w:val="00C25A3D"/>
    <w:rsid w:val="00C25D3E"/>
    <w:rsid w:val="00C25E95"/>
    <w:rsid w:val="00C2608B"/>
    <w:rsid w:val="00C261C6"/>
    <w:rsid w:val="00C26771"/>
    <w:rsid w:val="00C26871"/>
    <w:rsid w:val="00C26A78"/>
    <w:rsid w:val="00C26DE5"/>
    <w:rsid w:val="00C26E29"/>
    <w:rsid w:val="00C26F12"/>
    <w:rsid w:val="00C26F9B"/>
    <w:rsid w:val="00C27050"/>
    <w:rsid w:val="00C276C3"/>
    <w:rsid w:val="00C27924"/>
    <w:rsid w:val="00C27A34"/>
    <w:rsid w:val="00C27CD3"/>
    <w:rsid w:val="00C27D03"/>
    <w:rsid w:val="00C3052D"/>
    <w:rsid w:val="00C30672"/>
    <w:rsid w:val="00C30E42"/>
    <w:rsid w:val="00C3131F"/>
    <w:rsid w:val="00C31818"/>
    <w:rsid w:val="00C31A00"/>
    <w:rsid w:val="00C31FB3"/>
    <w:rsid w:val="00C32111"/>
    <w:rsid w:val="00C321F6"/>
    <w:rsid w:val="00C3250C"/>
    <w:rsid w:val="00C3286B"/>
    <w:rsid w:val="00C328AD"/>
    <w:rsid w:val="00C336E4"/>
    <w:rsid w:val="00C33A7E"/>
    <w:rsid w:val="00C33FD3"/>
    <w:rsid w:val="00C344BE"/>
    <w:rsid w:val="00C344C3"/>
    <w:rsid w:val="00C345D4"/>
    <w:rsid w:val="00C3461F"/>
    <w:rsid w:val="00C3474D"/>
    <w:rsid w:val="00C347A2"/>
    <w:rsid w:val="00C34A8E"/>
    <w:rsid w:val="00C34EA2"/>
    <w:rsid w:val="00C35205"/>
    <w:rsid w:val="00C35683"/>
    <w:rsid w:val="00C35B80"/>
    <w:rsid w:val="00C3621B"/>
    <w:rsid w:val="00C3658D"/>
    <w:rsid w:val="00C369DD"/>
    <w:rsid w:val="00C36DDA"/>
    <w:rsid w:val="00C36F36"/>
    <w:rsid w:val="00C370BB"/>
    <w:rsid w:val="00C371A4"/>
    <w:rsid w:val="00C37558"/>
    <w:rsid w:val="00C37E25"/>
    <w:rsid w:val="00C37ED0"/>
    <w:rsid w:val="00C4008C"/>
    <w:rsid w:val="00C402ED"/>
    <w:rsid w:val="00C4065A"/>
    <w:rsid w:val="00C4070B"/>
    <w:rsid w:val="00C4090B"/>
    <w:rsid w:val="00C40CFD"/>
    <w:rsid w:val="00C41027"/>
    <w:rsid w:val="00C4154B"/>
    <w:rsid w:val="00C415B3"/>
    <w:rsid w:val="00C416EE"/>
    <w:rsid w:val="00C41893"/>
    <w:rsid w:val="00C418B4"/>
    <w:rsid w:val="00C418D2"/>
    <w:rsid w:val="00C41A36"/>
    <w:rsid w:val="00C41FEA"/>
    <w:rsid w:val="00C420A6"/>
    <w:rsid w:val="00C4216F"/>
    <w:rsid w:val="00C4262E"/>
    <w:rsid w:val="00C427D6"/>
    <w:rsid w:val="00C42811"/>
    <w:rsid w:val="00C42E77"/>
    <w:rsid w:val="00C4340E"/>
    <w:rsid w:val="00C43422"/>
    <w:rsid w:val="00C436F9"/>
    <w:rsid w:val="00C43EE8"/>
    <w:rsid w:val="00C44755"/>
    <w:rsid w:val="00C44886"/>
    <w:rsid w:val="00C448BA"/>
    <w:rsid w:val="00C44C24"/>
    <w:rsid w:val="00C44CBA"/>
    <w:rsid w:val="00C45315"/>
    <w:rsid w:val="00C45427"/>
    <w:rsid w:val="00C4575C"/>
    <w:rsid w:val="00C4577C"/>
    <w:rsid w:val="00C45943"/>
    <w:rsid w:val="00C4652D"/>
    <w:rsid w:val="00C46A32"/>
    <w:rsid w:val="00C46D6F"/>
    <w:rsid w:val="00C471B7"/>
    <w:rsid w:val="00C4725A"/>
    <w:rsid w:val="00C47441"/>
    <w:rsid w:val="00C47C29"/>
    <w:rsid w:val="00C47E92"/>
    <w:rsid w:val="00C50085"/>
    <w:rsid w:val="00C5098C"/>
    <w:rsid w:val="00C50BA8"/>
    <w:rsid w:val="00C51071"/>
    <w:rsid w:val="00C510FE"/>
    <w:rsid w:val="00C51324"/>
    <w:rsid w:val="00C515C7"/>
    <w:rsid w:val="00C518BD"/>
    <w:rsid w:val="00C51A14"/>
    <w:rsid w:val="00C51A66"/>
    <w:rsid w:val="00C51BA9"/>
    <w:rsid w:val="00C51BFD"/>
    <w:rsid w:val="00C51E3E"/>
    <w:rsid w:val="00C523CA"/>
    <w:rsid w:val="00C52555"/>
    <w:rsid w:val="00C5296E"/>
    <w:rsid w:val="00C52B35"/>
    <w:rsid w:val="00C52D0A"/>
    <w:rsid w:val="00C52F4D"/>
    <w:rsid w:val="00C52FAE"/>
    <w:rsid w:val="00C532F1"/>
    <w:rsid w:val="00C53833"/>
    <w:rsid w:val="00C53D43"/>
    <w:rsid w:val="00C53F79"/>
    <w:rsid w:val="00C546A2"/>
    <w:rsid w:val="00C54C09"/>
    <w:rsid w:val="00C54CA8"/>
    <w:rsid w:val="00C54F3A"/>
    <w:rsid w:val="00C55156"/>
    <w:rsid w:val="00C553BF"/>
    <w:rsid w:val="00C55526"/>
    <w:rsid w:val="00C5552A"/>
    <w:rsid w:val="00C55590"/>
    <w:rsid w:val="00C558DD"/>
    <w:rsid w:val="00C55B55"/>
    <w:rsid w:val="00C56158"/>
    <w:rsid w:val="00C56F0D"/>
    <w:rsid w:val="00C571C1"/>
    <w:rsid w:val="00C57790"/>
    <w:rsid w:val="00C578B8"/>
    <w:rsid w:val="00C6006D"/>
    <w:rsid w:val="00C608FD"/>
    <w:rsid w:val="00C60D84"/>
    <w:rsid w:val="00C61041"/>
    <w:rsid w:val="00C6118C"/>
    <w:rsid w:val="00C616AB"/>
    <w:rsid w:val="00C61A6E"/>
    <w:rsid w:val="00C61DDC"/>
    <w:rsid w:val="00C61EDD"/>
    <w:rsid w:val="00C62519"/>
    <w:rsid w:val="00C62804"/>
    <w:rsid w:val="00C62A0A"/>
    <w:rsid w:val="00C62AB6"/>
    <w:rsid w:val="00C62B9B"/>
    <w:rsid w:val="00C62D4B"/>
    <w:rsid w:val="00C62E41"/>
    <w:rsid w:val="00C62F6A"/>
    <w:rsid w:val="00C63128"/>
    <w:rsid w:val="00C6355C"/>
    <w:rsid w:val="00C63847"/>
    <w:rsid w:val="00C63862"/>
    <w:rsid w:val="00C63C98"/>
    <w:rsid w:val="00C64224"/>
    <w:rsid w:val="00C642EA"/>
    <w:rsid w:val="00C64672"/>
    <w:rsid w:val="00C646FD"/>
    <w:rsid w:val="00C64748"/>
    <w:rsid w:val="00C64A64"/>
    <w:rsid w:val="00C64A81"/>
    <w:rsid w:val="00C65061"/>
    <w:rsid w:val="00C651A6"/>
    <w:rsid w:val="00C6523D"/>
    <w:rsid w:val="00C6566F"/>
    <w:rsid w:val="00C65A50"/>
    <w:rsid w:val="00C65EF5"/>
    <w:rsid w:val="00C66213"/>
    <w:rsid w:val="00C66275"/>
    <w:rsid w:val="00C663E8"/>
    <w:rsid w:val="00C66619"/>
    <w:rsid w:val="00C66673"/>
    <w:rsid w:val="00C66AB0"/>
    <w:rsid w:val="00C66B80"/>
    <w:rsid w:val="00C670C6"/>
    <w:rsid w:val="00C67135"/>
    <w:rsid w:val="00C67362"/>
    <w:rsid w:val="00C6768B"/>
    <w:rsid w:val="00C67BCA"/>
    <w:rsid w:val="00C67DD3"/>
    <w:rsid w:val="00C70120"/>
    <w:rsid w:val="00C7059A"/>
    <w:rsid w:val="00C70967"/>
    <w:rsid w:val="00C70BBF"/>
    <w:rsid w:val="00C71021"/>
    <w:rsid w:val="00C711BA"/>
    <w:rsid w:val="00C7137D"/>
    <w:rsid w:val="00C713B0"/>
    <w:rsid w:val="00C71460"/>
    <w:rsid w:val="00C719D3"/>
    <w:rsid w:val="00C71CB3"/>
    <w:rsid w:val="00C7233C"/>
    <w:rsid w:val="00C726AF"/>
    <w:rsid w:val="00C72B42"/>
    <w:rsid w:val="00C72B8F"/>
    <w:rsid w:val="00C72FF9"/>
    <w:rsid w:val="00C73188"/>
    <w:rsid w:val="00C7327D"/>
    <w:rsid w:val="00C734F7"/>
    <w:rsid w:val="00C737C4"/>
    <w:rsid w:val="00C74188"/>
    <w:rsid w:val="00C74C6E"/>
    <w:rsid w:val="00C7527A"/>
    <w:rsid w:val="00C75413"/>
    <w:rsid w:val="00C7599D"/>
    <w:rsid w:val="00C75F9A"/>
    <w:rsid w:val="00C76623"/>
    <w:rsid w:val="00C767E1"/>
    <w:rsid w:val="00C768C0"/>
    <w:rsid w:val="00C7699B"/>
    <w:rsid w:val="00C771DF"/>
    <w:rsid w:val="00C774D2"/>
    <w:rsid w:val="00C77515"/>
    <w:rsid w:val="00C77D36"/>
    <w:rsid w:val="00C78F76"/>
    <w:rsid w:val="00C806E2"/>
    <w:rsid w:val="00C8090E"/>
    <w:rsid w:val="00C80EB8"/>
    <w:rsid w:val="00C80ECF"/>
    <w:rsid w:val="00C810E2"/>
    <w:rsid w:val="00C8130D"/>
    <w:rsid w:val="00C813C8"/>
    <w:rsid w:val="00C81438"/>
    <w:rsid w:val="00C8143E"/>
    <w:rsid w:val="00C81C5A"/>
    <w:rsid w:val="00C81E38"/>
    <w:rsid w:val="00C8220F"/>
    <w:rsid w:val="00C824AB"/>
    <w:rsid w:val="00C82BE4"/>
    <w:rsid w:val="00C82F6C"/>
    <w:rsid w:val="00C831DD"/>
    <w:rsid w:val="00C83286"/>
    <w:rsid w:val="00C83853"/>
    <w:rsid w:val="00C838B5"/>
    <w:rsid w:val="00C838EB"/>
    <w:rsid w:val="00C83C21"/>
    <w:rsid w:val="00C83DF3"/>
    <w:rsid w:val="00C83EED"/>
    <w:rsid w:val="00C84C66"/>
    <w:rsid w:val="00C8516C"/>
    <w:rsid w:val="00C856BD"/>
    <w:rsid w:val="00C8573F"/>
    <w:rsid w:val="00C85AC2"/>
    <w:rsid w:val="00C85C1F"/>
    <w:rsid w:val="00C85E2F"/>
    <w:rsid w:val="00C864C5"/>
    <w:rsid w:val="00C86CCF"/>
    <w:rsid w:val="00C86FC6"/>
    <w:rsid w:val="00C871D2"/>
    <w:rsid w:val="00C87336"/>
    <w:rsid w:val="00C87885"/>
    <w:rsid w:val="00C87F7D"/>
    <w:rsid w:val="00C87FEE"/>
    <w:rsid w:val="00C9025B"/>
    <w:rsid w:val="00C9030D"/>
    <w:rsid w:val="00C90439"/>
    <w:rsid w:val="00C90EE6"/>
    <w:rsid w:val="00C90FA0"/>
    <w:rsid w:val="00C910B0"/>
    <w:rsid w:val="00C916B8"/>
    <w:rsid w:val="00C917FF"/>
    <w:rsid w:val="00C91B7A"/>
    <w:rsid w:val="00C91D1B"/>
    <w:rsid w:val="00C91E8F"/>
    <w:rsid w:val="00C92235"/>
    <w:rsid w:val="00C925AF"/>
    <w:rsid w:val="00C92853"/>
    <w:rsid w:val="00C92866"/>
    <w:rsid w:val="00C929C5"/>
    <w:rsid w:val="00C92D6A"/>
    <w:rsid w:val="00C93012"/>
    <w:rsid w:val="00C9305C"/>
    <w:rsid w:val="00C93E40"/>
    <w:rsid w:val="00C93F1B"/>
    <w:rsid w:val="00C9448D"/>
    <w:rsid w:val="00C946DA"/>
    <w:rsid w:val="00C94885"/>
    <w:rsid w:val="00C94C05"/>
    <w:rsid w:val="00C94DB0"/>
    <w:rsid w:val="00C9504A"/>
    <w:rsid w:val="00C951FE"/>
    <w:rsid w:val="00C952DA"/>
    <w:rsid w:val="00C95394"/>
    <w:rsid w:val="00C9565E"/>
    <w:rsid w:val="00C956FA"/>
    <w:rsid w:val="00C9617B"/>
    <w:rsid w:val="00C96263"/>
    <w:rsid w:val="00C967BB"/>
    <w:rsid w:val="00C96A9F"/>
    <w:rsid w:val="00C96EDA"/>
    <w:rsid w:val="00C973D0"/>
    <w:rsid w:val="00C97449"/>
    <w:rsid w:val="00C97545"/>
    <w:rsid w:val="00C97740"/>
    <w:rsid w:val="00C97891"/>
    <w:rsid w:val="00C97965"/>
    <w:rsid w:val="00C97B3C"/>
    <w:rsid w:val="00C97F1F"/>
    <w:rsid w:val="00C97FE3"/>
    <w:rsid w:val="00CA0197"/>
    <w:rsid w:val="00CA029A"/>
    <w:rsid w:val="00CA0573"/>
    <w:rsid w:val="00CA0823"/>
    <w:rsid w:val="00CA0C69"/>
    <w:rsid w:val="00CA134E"/>
    <w:rsid w:val="00CA1AB2"/>
    <w:rsid w:val="00CA1BB6"/>
    <w:rsid w:val="00CA2D2F"/>
    <w:rsid w:val="00CA2E34"/>
    <w:rsid w:val="00CA3E8B"/>
    <w:rsid w:val="00CA4460"/>
    <w:rsid w:val="00CA4CC0"/>
    <w:rsid w:val="00CA4D34"/>
    <w:rsid w:val="00CA524E"/>
    <w:rsid w:val="00CA5656"/>
    <w:rsid w:val="00CA576D"/>
    <w:rsid w:val="00CA581B"/>
    <w:rsid w:val="00CA5A28"/>
    <w:rsid w:val="00CA6292"/>
    <w:rsid w:val="00CA6311"/>
    <w:rsid w:val="00CA64BE"/>
    <w:rsid w:val="00CA6930"/>
    <w:rsid w:val="00CA71DD"/>
    <w:rsid w:val="00CA758F"/>
    <w:rsid w:val="00CA7FEC"/>
    <w:rsid w:val="00CB001F"/>
    <w:rsid w:val="00CB0474"/>
    <w:rsid w:val="00CB05B8"/>
    <w:rsid w:val="00CB0C54"/>
    <w:rsid w:val="00CB0F5C"/>
    <w:rsid w:val="00CB0FD2"/>
    <w:rsid w:val="00CB1428"/>
    <w:rsid w:val="00CB17AF"/>
    <w:rsid w:val="00CB188B"/>
    <w:rsid w:val="00CB1A67"/>
    <w:rsid w:val="00CB1FE2"/>
    <w:rsid w:val="00CB21D3"/>
    <w:rsid w:val="00CB2431"/>
    <w:rsid w:val="00CB291E"/>
    <w:rsid w:val="00CB297E"/>
    <w:rsid w:val="00CB2EE2"/>
    <w:rsid w:val="00CB323C"/>
    <w:rsid w:val="00CB3341"/>
    <w:rsid w:val="00CB3404"/>
    <w:rsid w:val="00CB35F7"/>
    <w:rsid w:val="00CB361F"/>
    <w:rsid w:val="00CB381C"/>
    <w:rsid w:val="00CB3CB4"/>
    <w:rsid w:val="00CB428C"/>
    <w:rsid w:val="00CB42F0"/>
    <w:rsid w:val="00CB44B9"/>
    <w:rsid w:val="00CB4590"/>
    <w:rsid w:val="00CB48A9"/>
    <w:rsid w:val="00CB5167"/>
    <w:rsid w:val="00CB51ED"/>
    <w:rsid w:val="00CB52C6"/>
    <w:rsid w:val="00CB548A"/>
    <w:rsid w:val="00CB59C5"/>
    <w:rsid w:val="00CB5B3C"/>
    <w:rsid w:val="00CB5EF2"/>
    <w:rsid w:val="00CB629E"/>
    <w:rsid w:val="00CB6304"/>
    <w:rsid w:val="00CB6433"/>
    <w:rsid w:val="00CB6985"/>
    <w:rsid w:val="00CB74C9"/>
    <w:rsid w:val="00CB7537"/>
    <w:rsid w:val="00CB7592"/>
    <w:rsid w:val="00CB76EA"/>
    <w:rsid w:val="00CB79E1"/>
    <w:rsid w:val="00CB7F2D"/>
    <w:rsid w:val="00CC0061"/>
    <w:rsid w:val="00CC016E"/>
    <w:rsid w:val="00CC021F"/>
    <w:rsid w:val="00CC09A7"/>
    <w:rsid w:val="00CC0B52"/>
    <w:rsid w:val="00CC1501"/>
    <w:rsid w:val="00CC1829"/>
    <w:rsid w:val="00CC1B0E"/>
    <w:rsid w:val="00CC21CD"/>
    <w:rsid w:val="00CC25EF"/>
    <w:rsid w:val="00CC267A"/>
    <w:rsid w:val="00CC286F"/>
    <w:rsid w:val="00CC28DE"/>
    <w:rsid w:val="00CC2DAD"/>
    <w:rsid w:val="00CC2E26"/>
    <w:rsid w:val="00CC314E"/>
    <w:rsid w:val="00CC351D"/>
    <w:rsid w:val="00CC3660"/>
    <w:rsid w:val="00CC3F4F"/>
    <w:rsid w:val="00CC400D"/>
    <w:rsid w:val="00CC4059"/>
    <w:rsid w:val="00CC4343"/>
    <w:rsid w:val="00CC48C6"/>
    <w:rsid w:val="00CC4975"/>
    <w:rsid w:val="00CC4A90"/>
    <w:rsid w:val="00CC4E7E"/>
    <w:rsid w:val="00CC536A"/>
    <w:rsid w:val="00CC56D3"/>
    <w:rsid w:val="00CC5849"/>
    <w:rsid w:val="00CC5960"/>
    <w:rsid w:val="00CC5A32"/>
    <w:rsid w:val="00CC5F38"/>
    <w:rsid w:val="00CC60DC"/>
    <w:rsid w:val="00CC661B"/>
    <w:rsid w:val="00CC6620"/>
    <w:rsid w:val="00CC69AE"/>
    <w:rsid w:val="00CC71D6"/>
    <w:rsid w:val="00CC743C"/>
    <w:rsid w:val="00CC767A"/>
    <w:rsid w:val="00CC7895"/>
    <w:rsid w:val="00CC7ACC"/>
    <w:rsid w:val="00CC7B65"/>
    <w:rsid w:val="00CC7D48"/>
    <w:rsid w:val="00CD010C"/>
    <w:rsid w:val="00CD0201"/>
    <w:rsid w:val="00CD02C3"/>
    <w:rsid w:val="00CD05AA"/>
    <w:rsid w:val="00CD0B86"/>
    <w:rsid w:val="00CD0BDF"/>
    <w:rsid w:val="00CD0C4B"/>
    <w:rsid w:val="00CD0F5D"/>
    <w:rsid w:val="00CD0FE2"/>
    <w:rsid w:val="00CD11F7"/>
    <w:rsid w:val="00CD12E9"/>
    <w:rsid w:val="00CD1C9F"/>
    <w:rsid w:val="00CD1FAD"/>
    <w:rsid w:val="00CD2018"/>
    <w:rsid w:val="00CD26B0"/>
    <w:rsid w:val="00CD29E7"/>
    <w:rsid w:val="00CD2FA0"/>
    <w:rsid w:val="00CD33DD"/>
    <w:rsid w:val="00CD34F5"/>
    <w:rsid w:val="00CD367F"/>
    <w:rsid w:val="00CD38E7"/>
    <w:rsid w:val="00CD3DDE"/>
    <w:rsid w:val="00CD4069"/>
    <w:rsid w:val="00CD40F1"/>
    <w:rsid w:val="00CD4D9E"/>
    <w:rsid w:val="00CD4DB9"/>
    <w:rsid w:val="00CD50D3"/>
    <w:rsid w:val="00CD5240"/>
    <w:rsid w:val="00CD52A8"/>
    <w:rsid w:val="00CD55C8"/>
    <w:rsid w:val="00CD6247"/>
    <w:rsid w:val="00CD654D"/>
    <w:rsid w:val="00CD6692"/>
    <w:rsid w:val="00CD6A73"/>
    <w:rsid w:val="00CD7784"/>
    <w:rsid w:val="00CD7E46"/>
    <w:rsid w:val="00CD7F08"/>
    <w:rsid w:val="00CE000A"/>
    <w:rsid w:val="00CE0596"/>
    <w:rsid w:val="00CE0BBE"/>
    <w:rsid w:val="00CE0CF3"/>
    <w:rsid w:val="00CE0E1D"/>
    <w:rsid w:val="00CE0EA3"/>
    <w:rsid w:val="00CE11FA"/>
    <w:rsid w:val="00CE12A2"/>
    <w:rsid w:val="00CE13C3"/>
    <w:rsid w:val="00CE17B1"/>
    <w:rsid w:val="00CE1C19"/>
    <w:rsid w:val="00CE2529"/>
    <w:rsid w:val="00CE299E"/>
    <w:rsid w:val="00CE29B9"/>
    <w:rsid w:val="00CE35D8"/>
    <w:rsid w:val="00CE3BC8"/>
    <w:rsid w:val="00CE3D49"/>
    <w:rsid w:val="00CE421B"/>
    <w:rsid w:val="00CE4527"/>
    <w:rsid w:val="00CE49C4"/>
    <w:rsid w:val="00CE4AC7"/>
    <w:rsid w:val="00CE4B6B"/>
    <w:rsid w:val="00CE4CEB"/>
    <w:rsid w:val="00CE51BE"/>
    <w:rsid w:val="00CE5902"/>
    <w:rsid w:val="00CE648B"/>
    <w:rsid w:val="00CE65EC"/>
    <w:rsid w:val="00CE68AC"/>
    <w:rsid w:val="00CE7188"/>
    <w:rsid w:val="00CE74DE"/>
    <w:rsid w:val="00CE7A14"/>
    <w:rsid w:val="00CE7DE7"/>
    <w:rsid w:val="00CF015C"/>
    <w:rsid w:val="00CF019C"/>
    <w:rsid w:val="00CF027C"/>
    <w:rsid w:val="00CF05FB"/>
    <w:rsid w:val="00CF09D6"/>
    <w:rsid w:val="00CF0DAF"/>
    <w:rsid w:val="00CF0EC5"/>
    <w:rsid w:val="00CF0EC7"/>
    <w:rsid w:val="00CF1640"/>
    <w:rsid w:val="00CF1863"/>
    <w:rsid w:val="00CF18B9"/>
    <w:rsid w:val="00CF18FB"/>
    <w:rsid w:val="00CF19E3"/>
    <w:rsid w:val="00CF1D03"/>
    <w:rsid w:val="00CF1D0D"/>
    <w:rsid w:val="00CF1D81"/>
    <w:rsid w:val="00CF22A2"/>
    <w:rsid w:val="00CF22E9"/>
    <w:rsid w:val="00CF2524"/>
    <w:rsid w:val="00CF28D3"/>
    <w:rsid w:val="00CF2C4E"/>
    <w:rsid w:val="00CF3835"/>
    <w:rsid w:val="00CF3966"/>
    <w:rsid w:val="00CF39FE"/>
    <w:rsid w:val="00CF3BAC"/>
    <w:rsid w:val="00CF4886"/>
    <w:rsid w:val="00CF50A4"/>
    <w:rsid w:val="00CF5112"/>
    <w:rsid w:val="00CF5353"/>
    <w:rsid w:val="00CF5561"/>
    <w:rsid w:val="00CF564D"/>
    <w:rsid w:val="00CF5D3D"/>
    <w:rsid w:val="00CF5EFC"/>
    <w:rsid w:val="00CF6A07"/>
    <w:rsid w:val="00CF6E13"/>
    <w:rsid w:val="00CF7F8A"/>
    <w:rsid w:val="00D001C8"/>
    <w:rsid w:val="00D003E0"/>
    <w:rsid w:val="00D0089F"/>
    <w:rsid w:val="00D008C7"/>
    <w:rsid w:val="00D01B03"/>
    <w:rsid w:val="00D02191"/>
    <w:rsid w:val="00D026DB"/>
    <w:rsid w:val="00D02F0B"/>
    <w:rsid w:val="00D02F67"/>
    <w:rsid w:val="00D034FA"/>
    <w:rsid w:val="00D03B08"/>
    <w:rsid w:val="00D03BD5"/>
    <w:rsid w:val="00D03C29"/>
    <w:rsid w:val="00D03C2D"/>
    <w:rsid w:val="00D03FCF"/>
    <w:rsid w:val="00D0401A"/>
    <w:rsid w:val="00D042E3"/>
    <w:rsid w:val="00D04682"/>
    <w:rsid w:val="00D046CB"/>
    <w:rsid w:val="00D04C33"/>
    <w:rsid w:val="00D04DA5"/>
    <w:rsid w:val="00D04F9C"/>
    <w:rsid w:val="00D05CFE"/>
    <w:rsid w:val="00D05F7F"/>
    <w:rsid w:val="00D05F82"/>
    <w:rsid w:val="00D05FB4"/>
    <w:rsid w:val="00D06418"/>
    <w:rsid w:val="00D06838"/>
    <w:rsid w:val="00D06EE4"/>
    <w:rsid w:val="00D071F5"/>
    <w:rsid w:val="00D078FD"/>
    <w:rsid w:val="00D079AF"/>
    <w:rsid w:val="00D07AF3"/>
    <w:rsid w:val="00D07C63"/>
    <w:rsid w:val="00D10593"/>
    <w:rsid w:val="00D10634"/>
    <w:rsid w:val="00D10E95"/>
    <w:rsid w:val="00D110A6"/>
    <w:rsid w:val="00D1117F"/>
    <w:rsid w:val="00D114C5"/>
    <w:rsid w:val="00D114E1"/>
    <w:rsid w:val="00D1240A"/>
    <w:rsid w:val="00D128AB"/>
    <w:rsid w:val="00D129CF"/>
    <w:rsid w:val="00D12AC8"/>
    <w:rsid w:val="00D12AFD"/>
    <w:rsid w:val="00D12CE0"/>
    <w:rsid w:val="00D12EFD"/>
    <w:rsid w:val="00D12FAF"/>
    <w:rsid w:val="00D133DC"/>
    <w:rsid w:val="00D13C79"/>
    <w:rsid w:val="00D13C7A"/>
    <w:rsid w:val="00D13DA7"/>
    <w:rsid w:val="00D142C6"/>
    <w:rsid w:val="00D1433C"/>
    <w:rsid w:val="00D146EB"/>
    <w:rsid w:val="00D14A37"/>
    <w:rsid w:val="00D14B07"/>
    <w:rsid w:val="00D14DEC"/>
    <w:rsid w:val="00D15162"/>
    <w:rsid w:val="00D15703"/>
    <w:rsid w:val="00D158C9"/>
    <w:rsid w:val="00D15AF0"/>
    <w:rsid w:val="00D15CB1"/>
    <w:rsid w:val="00D15DCE"/>
    <w:rsid w:val="00D16348"/>
    <w:rsid w:val="00D164CF"/>
    <w:rsid w:val="00D16624"/>
    <w:rsid w:val="00D1716D"/>
    <w:rsid w:val="00D171F3"/>
    <w:rsid w:val="00D17C15"/>
    <w:rsid w:val="00D17F11"/>
    <w:rsid w:val="00D17FED"/>
    <w:rsid w:val="00D1E2C6"/>
    <w:rsid w:val="00D20110"/>
    <w:rsid w:val="00D20213"/>
    <w:rsid w:val="00D20301"/>
    <w:rsid w:val="00D20406"/>
    <w:rsid w:val="00D2054B"/>
    <w:rsid w:val="00D205CF"/>
    <w:rsid w:val="00D20AFA"/>
    <w:rsid w:val="00D20D03"/>
    <w:rsid w:val="00D20FD8"/>
    <w:rsid w:val="00D2110A"/>
    <w:rsid w:val="00D21E71"/>
    <w:rsid w:val="00D220E0"/>
    <w:rsid w:val="00D22DC2"/>
    <w:rsid w:val="00D22E0F"/>
    <w:rsid w:val="00D22EFB"/>
    <w:rsid w:val="00D230CA"/>
    <w:rsid w:val="00D23171"/>
    <w:rsid w:val="00D237BA"/>
    <w:rsid w:val="00D23A5D"/>
    <w:rsid w:val="00D2411A"/>
    <w:rsid w:val="00D24876"/>
    <w:rsid w:val="00D248D3"/>
    <w:rsid w:val="00D24C73"/>
    <w:rsid w:val="00D254DC"/>
    <w:rsid w:val="00D26084"/>
    <w:rsid w:val="00D26933"/>
    <w:rsid w:val="00D276FC"/>
    <w:rsid w:val="00D276FE"/>
    <w:rsid w:val="00D27ACE"/>
    <w:rsid w:val="00D27FE7"/>
    <w:rsid w:val="00D30040"/>
    <w:rsid w:val="00D302DF"/>
    <w:rsid w:val="00D30759"/>
    <w:rsid w:val="00D30B70"/>
    <w:rsid w:val="00D31032"/>
    <w:rsid w:val="00D311B9"/>
    <w:rsid w:val="00D31233"/>
    <w:rsid w:val="00D317C3"/>
    <w:rsid w:val="00D31D09"/>
    <w:rsid w:val="00D32E1B"/>
    <w:rsid w:val="00D330FB"/>
    <w:rsid w:val="00D331F8"/>
    <w:rsid w:val="00D33A00"/>
    <w:rsid w:val="00D33B55"/>
    <w:rsid w:val="00D33D81"/>
    <w:rsid w:val="00D33DAD"/>
    <w:rsid w:val="00D33EA9"/>
    <w:rsid w:val="00D33EBE"/>
    <w:rsid w:val="00D3458C"/>
    <w:rsid w:val="00D346B8"/>
    <w:rsid w:val="00D34940"/>
    <w:rsid w:val="00D34F74"/>
    <w:rsid w:val="00D35010"/>
    <w:rsid w:val="00D35396"/>
    <w:rsid w:val="00D353F2"/>
    <w:rsid w:val="00D3585A"/>
    <w:rsid w:val="00D35AE4"/>
    <w:rsid w:val="00D35F3E"/>
    <w:rsid w:val="00D3603E"/>
    <w:rsid w:val="00D3672E"/>
    <w:rsid w:val="00D36B4A"/>
    <w:rsid w:val="00D36D13"/>
    <w:rsid w:val="00D370E7"/>
    <w:rsid w:val="00D37429"/>
    <w:rsid w:val="00D37A40"/>
    <w:rsid w:val="00D37B54"/>
    <w:rsid w:val="00D37CE4"/>
    <w:rsid w:val="00D37D14"/>
    <w:rsid w:val="00D40EC3"/>
    <w:rsid w:val="00D41422"/>
    <w:rsid w:val="00D414E4"/>
    <w:rsid w:val="00D4176E"/>
    <w:rsid w:val="00D41962"/>
    <w:rsid w:val="00D42096"/>
    <w:rsid w:val="00D423DC"/>
    <w:rsid w:val="00D42460"/>
    <w:rsid w:val="00D42703"/>
    <w:rsid w:val="00D42DE1"/>
    <w:rsid w:val="00D430CD"/>
    <w:rsid w:val="00D436D2"/>
    <w:rsid w:val="00D43735"/>
    <w:rsid w:val="00D4375B"/>
    <w:rsid w:val="00D43AA0"/>
    <w:rsid w:val="00D43C9B"/>
    <w:rsid w:val="00D43FB6"/>
    <w:rsid w:val="00D441FA"/>
    <w:rsid w:val="00D44301"/>
    <w:rsid w:val="00D44780"/>
    <w:rsid w:val="00D4484F"/>
    <w:rsid w:val="00D44BE6"/>
    <w:rsid w:val="00D44C5A"/>
    <w:rsid w:val="00D44CDE"/>
    <w:rsid w:val="00D44D75"/>
    <w:rsid w:val="00D45534"/>
    <w:rsid w:val="00D4556B"/>
    <w:rsid w:val="00D45BE0"/>
    <w:rsid w:val="00D47229"/>
    <w:rsid w:val="00D47F14"/>
    <w:rsid w:val="00D50000"/>
    <w:rsid w:val="00D505E6"/>
    <w:rsid w:val="00D50912"/>
    <w:rsid w:val="00D50AE7"/>
    <w:rsid w:val="00D50B4F"/>
    <w:rsid w:val="00D510BE"/>
    <w:rsid w:val="00D5176E"/>
    <w:rsid w:val="00D517C9"/>
    <w:rsid w:val="00D5192B"/>
    <w:rsid w:val="00D519CE"/>
    <w:rsid w:val="00D51B61"/>
    <w:rsid w:val="00D51CD6"/>
    <w:rsid w:val="00D51F24"/>
    <w:rsid w:val="00D5200E"/>
    <w:rsid w:val="00D52235"/>
    <w:rsid w:val="00D523DC"/>
    <w:rsid w:val="00D52455"/>
    <w:rsid w:val="00D52515"/>
    <w:rsid w:val="00D52676"/>
    <w:rsid w:val="00D527C5"/>
    <w:rsid w:val="00D52909"/>
    <w:rsid w:val="00D52AA8"/>
    <w:rsid w:val="00D52F65"/>
    <w:rsid w:val="00D53369"/>
    <w:rsid w:val="00D5353C"/>
    <w:rsid w:val="00D53626"/>
    <w:rsid w:val="00D5380B"/>
    <w:rsid w:val="00D53B0C"/>
    <w:rsid w:val="00D5422D"/>
    <w:rsid w:val="00D54578"/>
    <w:rsid w:val="00D551B6"/>
    <w:rsid w:val="00D55616"/>
    <w:rsid w:val="00D55A01"/>
    <w:rsid w:val="00D561E3"/>
    <w:rsid w:val="00D56402"/>
    <w:rsid w:val="00D566F7"/>
    <w:rsid w:val="00D5698B"/>
    <w:rsid w:val="00D56D80"/>
    <w:rsid w:val="00D56DD2"/>
    <w:rsid w:val="00D57A47"/>
    <w:rsid w:val="00D57E74"/>
    <w:rsid w:val="00D57E99"/>
    <w:rsid w:val="00D60C09"/>
    <w:rsid w:val="00D60DF4"/>
    <w:rsid w:val="00D61459"/>
    <w:rsid w:val="00D617BA"/>
    <w:rsid w:val="00D6198F"/>
    <w:rsid w:val="00D61F49"/>
    <w:rsid w:val="00D62009"/>
    <w:rsid w:val="00D6283B"/>
    <w:rsid w:val="00D62C09"/>
    <w:rsid w:val="00D63172"/>
    <w:rsid w:val="00D63332"/>
    <w:rsid w:val="00D6355E"/>
    <w:rsid w:val="00D63D48"/>
    <w:rsid w:val="00D640F8"/>
    <w:rsid w:val="00D643E7"/>
    <w:rsid w:val="00D64B93"/>
    <w:rsid w:val="00D64C82"/>
    <w:rsid w:val="00D6506D"/>
    <w:rsid w:val="00D6534E"/>
    <w:rsid w:val="00D65C2A"/>
    <w:rsid w:val="00D65F89"/>
    <w:rsid w:val="00D662F9"/>
    <w:rsid w:val="00D667FC"/>
    <w:rsid w:val="00D6686D"/>
    <w:rsid w:val="00D66904"/>
    <w:rsid w:val="00D6703B"/>
    <w:rsid w:val="00D670B8"/>
    <w:rsid w:val="00D67118"/>
    <w:rsid w:val="00D67434"/>
    <w:rsid w:val="00D6750B"/>
    <w:rsid w:val="00D67ABD"/>
    <w:rsid w:val="00D70017"/>
    <w:rsid w:val="00D70519"/>
    <w:rsid w:val="00D70576"/>
    <w:rsid w:val="00D70638"/>
    <w:rsid w:val="00D708DC"/>
    <w:rsid w:val="00D71011"/>
    <w:rsid w:val="00D716CE"/>
    <w:rsid w:val="00D7172A"/>
    <w:rsid w:val="00D71B8B"/>
    <w:rsid w:val="00D71DB3"/>
    <w:rsid w:val="00D71FB5"/>
    <w:rsid w:val="00D720C6"/>
    <w:rsid w:val="00D72132"/>
    <w:rsid w:val="00D7226E"/>
    <w:rsid w:val="00D722CF"/>
    <w:rsid w:val="00D72792"/>
    <w:rsid w:val="00D72ABB"/>
    <w:rsid w:val="00D72B27"/>
    <w:rsid w:val="00D72DE8"/>
    <w:rsid w:val="00D73C63"/>
    <w:rsid w:val="00D73D75"/>
    <w:rsid w:val="00D740B6"/>
    <w:rsid w:val="00D74581"/>
    <w:rsid w:val="00D74A2E"/>
    <w:rsid w:val="00D74F9F"/>
    <w:rsid w:val="00D7518A"/>
    <w:rsid w:val="00D75759"/>
    <w:rsid w:val="00D75775"/>
    <w:rsid w:val="00D75AC8"/>
    <w:rsid w:val="00D75CBA"/>
    <w:rsid w:val="00D763EC"/>
    <w:rsid w:val="00D76864"/>
    <w:rsid w:val="00D768EF"/>
    <w:rsid w:val="00D76B70"/>
    <w:rsid w:val="00D76D18"/>
    <w:rsid w:val="00D76DAC"/>
    <w:rsid w:val="00D76DAF"/>
    <w:rsid w:val="00D76E96"/>
    <w:rsid w:val="00D76EAD"/>
    <w:rsid w:val="00D7708C"/>
    <w:rsid w:val="00D775E9"/>
    <w:rsid w:val="00D77948"/>
    <w:rsid w:val="00D77F6F"/>
    <w:rsid w:val="00D77FB4"/>
    <w:rsid w:val="00D801EE"/>
    <w:rsid w:val="00D80546"/>
    <w:rsid w:val="00D80AA4"/>
    <w:rsid w:val="00D80DB1"/>
    <w:rsid w:val="00D81239"/>
    <w:rsid w:val="00D81F0A"/>
    <w:rsid w:val="00D82355"/>
    <w:rsid w:val="00D82358"/>
    <w:rsid w:val="00D82943"/>
    <w:rsid w:val="00D82993"/>
    <w:rsid w:val="00D82AB6"/>
    <w:rsid w:val="00D82E5A"/>
    <w:rsid w:val="00D82FFF"/>
    <w:rsid w:val="00D83C87"/>
    <w:rsid w:val="00D8492C"/>
    <w:rsid w:val="00D85C9E"/>
    <w:rsid w:val="00D85F0E"/>
    <w:rsid w:val="00D860AB"/>
    <w:rsid w:val="00D862F0"/>
    <w:rsid w:val="00D86BAC"/>
    <w:rsid w:val="00D86CFC"/>
    <w:rsid w:val="00D87044"/>
    <w:rsid w:val="00D878D4"/>
    <w:rsid w:val="00D87997"/>
    <w:rsid w:val="00D87B71"/>
    <w:rsid w:val="00D903C8"/>
    <w:rsid w:val="00D9056D"/>
    <w:rsid w:val="00D908A4"/>
    <w:rsid w:val="00D9094E"/>
    <w:rsid w:val="00D9104D"/>
    <w:rsid w:val="00D91090"/>
    <w:rsid w:val="00D913D7"/>
    <w:rsid w:val="00D91948"/>
    <w:rsid w:val="00D91B96"/>
    <w:rsid w:val="00D91C87"/>
    <w:rsid w:val="00D9240C"/>
    <w:rsid w:val="00D92647"/>
    <w:rsid w:val="00D926F4"/>
    <w:rsid w:val="00D92E53"/>
    <w:rsid w:val="00D92F2B"/>
    <w:rsid w:val="00D92F98"/>
    <w:rsid w:val="00D93739"/>
    <w:rsid w:val="00D93DA0"/>
    <w:rsid w:val="00D93F19"/>
    <w:rsid w:val="00D94549"/>
    <w:rsid w:val="00D94823"/>
    <w:rsid w:val="00D94954"/>
    <w:rsid w:val="00D95311"/>
    <w:rsid w:val="00D9572B"/>
    <w:rsid w:val="00D95894"/>
    <w:rsid w:val="00D95E18"/>
    <w:rsid w:val="00D961D9"/>
    <w:rsid w:val="00D96432"/>
    <w:rsid w:val="00D96575"/>
    <w:rsid w:val="00D96B5F"/>
    <w:rsid w:val="00D96DE6"/>
    <w:rsid w:val="00D970C3"/>
    <w:rsid w:val="00D9717D"/>
    <w:rsid w:val="00D971DD"/>
    <w:rsid w:val="00D972CB"/>
    <w:rsid w:val="00D972E1"/>
    <w:rsid w:val="00D97422"/>
    <w:rsid w:val="00D97C48"/>
    <w:rsid w:val="00DA0502"/>
    <w:rsid w:val="00DA0544"/>
    <w:rsid w:val="00DA1002"/>
    <w:rsid w:val="00DA16EE"/>
    <w:rsid w:val="00DA1D01"/>
    <w:rsid w:val="00DA1EA8"/>
    <w:rsid w:val="00DA235C"/>
    <w:rsid w:val="00DA247F"/>
    <w:rsid w:val="00DA2DFA"/>
    <w:rsid w:val="00DA30A7"/>
    <w:rsid w:val="00DA3367"/>
    <w:rsid w:val="00DA35B0"/>
    <w:rsid w:val="00DA37FB"/>
    <w:rsid w:val="00DA3E6C"/>
    <w:rsid w:val="00DA4235"/>
    <w:rsid w:val="00DA442A"/>
    <w:rsid w:val="00DA4476"/>
    <w:rsid w:val="00DA44D6"/>
    <w:rsid w:val="00DA454E"/>
    <w:rsid w:val="00DA486F"/>
    <w:rsid w:val="00DA4B93"/>
    <w:rsid w:val="00DA4D8B"/>
    <w:rsid w:val="00DA4EC8"/>
    <w:rsid w:val="00DA4EDB"/>
    <w:rsid w:val="00DA50D1"/>
    <w:rsid w:val="00DA60CD"/>
    <w:rsid w:val="00DA631E"/>
    <w:rsid w:val="00DA6648"/>
    <w:rsid w:val="00DA701B"/>
    <w:rsid w:val="00DA71C6"/>
    <w:rsid w:val="00DA7520"/>
    <w:rsid w:val="00DA76A1"/>
    <w:rsid w:val="00DB03CD"/>
    <w:rsid w:val="00DB04B1"/>
    <w:rsid w:val="00DB064D"/>
    <w:rsid w:val="00DB0F12"/>
    <w:rsid w:val="00DB0F3B"/>
    <w:rsid w:val="00DB10AE"/>
    <w:rsid w:val="00DB121A"/>
    <w:rsid w:val="00DB1338"/>
    <w:rsid w:val="00DB1592"/>
    <w:rsid w:val="00DB1788"/>
    <w:rsid w:val="00DB1FFD"/>
    <w:rsid w:val="00DB20EF"/>
    <w:rsid w:val="00DB250D"/>
    <w:rsid w:val="00DB2BC2"/>
    <w:rsid w:val="00DB2E0A"/>
    <w:rsid w:val="00DB2FFB"/>
    <w:rsid w:val="00DB3476"/>
    <w:rsid w:val="00DB3C56"/>
    <w:rsid w:val="00DB3CC3"/>
    <w:rsid w:val="00DB41D7"/>
    <w:rsid w:val="00DB45CB"/>
    <w:rsid w:val="00DB4834"/>
    <w:rsid w:val="00DB4EA0"/>
    <w:rsid w:val="00DB4EA6"/>
    <w:rsid w:val="00DB5306"/>
    <w:rsid w:val="00DB58D0"/>
    <w:rsid w:val="00DB62B9"/>
    <w:rsid w:val="00DB64FC"/>
    <w:rsid w:val="00DB66A5"/>
    <w:rsid w:val="00DB6977"/>
    <w:rsid w:val="00DB6AED"/>
    <w:rsid w:val="00DB6B03"/>
    <w:rsid w:val="00DB6C27"/>
    <w:rsid w:val="00DB6EB0"/>
    <w:rsid w:val="00DB7051"/>
    <w:rsid w:val="00DB7357"/>
    <w:rsid w:val="00DB74F5"/>
    <w:rsid w:val="00DB75F0"/>
    <w:rsid w:val="00DB7BD8"/>
    <w:rsid w:val="00DB7DC3"/>
    <w:rsid w:val="00DB7DE5"/>
    <w:rsid w:val="00DC029C"/>
    <w:rsid w:val="00DC04E4"/>
    <w:rsid w:val="00DC054F"/>
    <w:rsid w:val="00DC0CD3"/>
    <w:rsid w:val="00DC0F61"/>
    <w:rsid w:val="00DC0FC2"/>
    <w:rsid w:val="00DC1034"/>
    <w:rsid w:val="00DC1138"/>
    <w:rsid w:val="00DC128B"/>
    <w:rsid w:val="00DC139F"/>
    <w:rsid w:val="00DC18A4"/>
    <w:rsid w:val="00DC19DD"/>
    <w:rsid w:val="00DC1C0E"/>
    <w:rsid w:val="00DC1E41"/>
    <w:rsid w:val="00DC1F9D"/>
    <w:rsid w:val="00DC2790"/>
    <w:rsid w:val="00DC2892"/>
    <w:rsid w:val="00DC28CA"/>
    <w:rsid w:val="00DC2BE0"/>
    <w:rsid w:val="00DC3631"/>
    <w:rsid w:val="00DC37CD"/>
    <w:rsid w:val="00DC3B34"/>
    <w:rsid w:val="00DC3C07"/>
    <w:rsid w:val="00DC3F98"/>
    <w:rsid w:val="00DC40CD"/>
    <w:rsid w:val="00DC4269"/>
    <w:rsid w:val="00DC4310"/>
    <w:rsid w:val="00DC46AB"/>
    <w:rsid w:val="00DC48DC"/>
    <w:rsid w:val="00DC4ABF"/>
    <w:rsid w:val="00DC4CB7"/>
    <w:rsid w:val="00DC5053"/>
    <w:rsid w:val="00DC5665"/>
    <w:rsid w:val="00DC56B3"/>
    <w:rsid w:val="00DC56DB"/>
    <w:rsid w:val="00DC5C1A"/>
    <w:rsid w:val="00DC5E8D"/>
    <w:rsid w:val="00DC5FC2"/>
    <w:rsid w:val="00DC6184"/>
    <w:rsid w:val="00DC62EA"/>
    <w:rsid w:val="00DC7055"/>
    <w:rsid w:val="00DC7732"/>
    <w:rsid w:val="00DC7B5A"/>
    <w:rsid w:val="00DD021F"/>
    <w:rsid w:val="00DD0703"/>
    <w:rsid w:val="00DD0812"/>
    <w:rsid w:val="00DD0E67"/>
    <w:rsid w:val="00DD10E1"/>
    <w:rsid w:val="00DD205F"/>
    <w:rsid w:val="00DD23CD"/>
    <w:rsid w:val="00DD31C5"/>
    <w:rsid w:val="00DD331E"/>
    <w:rsid w:val="00DD35AF"/>
    <w:rsid w:val="00DD374A"/>
    <w:rsid w:val="00DD3A53"/>
    <w:rsid w:val="00DD41FB"/>
    <w:rsid w:val="00DD4CD4"/>
    <w:rsid w:val="00DD5019"/>
    <w:rsid w:val="00DD569A"/>
    <w:rsid w:val="00DD5770"/>
    <w:rsid w:val="00DD57ED"/>
    <w:rsid w:val="00DD5916"/>
    <w:rsid w:val="00DD5975"/>
    <w:rsid w:val="00DD5E1D"/>
    <w:rsid w:val="00DD674B"/>
    <w:rsid w:val="00DD6D0D"/>
    <w:rsid w:val="00DD734C"/>
    <w:rsid w:val="00DD759A"/>
    <w:rsid w:val="00DD7C37"/>
    <w:rsid w:val="00DE0140"/>
    <w:rsid w:val="00DE059D"/>
    <w:rsid w:val="00DE062B"/>
    <w:rsid w:val="00DE09B1"/>
    <w:rsid w:val="00DE0B68"/>
    <w:rsid w:val="00DE0C2A"/>
    <w:rsid w:val="00DE1207"/>
    <w:rsid w:val="00DE1D5C"/>
    <w:rsid w:val="00DE1F84"/>
    <w:rsid w:val="00DE1F92"/>
    <w:rsid w:val="00DE219A"/>
    <w:rsid w:val="00DE27C2"/>
    <w:rsid w:val="00DE2B1E"/>
    <w:rsid w:val="00DE2CEC"/>
    <w:rsid w:val="00DE2E12"/>
    <w:rsid w:val="00DE2E2C"/>
    <w:rsid w:val="00DE2FA4"/>
    <w:rsid w:val="00DE35B6"/>
    <w:rsid w:val="00DE386C"/>
    <w:rsid w:val="00DE3B01"/>
    <w:rsid w:val="00DE3D15"/>
    <w:rsid w:val="00DE4581"/>
    <w:rsid w:val="00DE4ADD"/>
    <w:rsid w:val="00DE4E82"/>
    <w:rsid w:val="00DE4E8B"/>
    <w:rsid w:val="00DE4ED0"/>
    <w:rsid w:val="00DE4F4E"/>
    <w:rsid w:val="00DE5C10"/>
    <w:rsid w:val="00DE634C"/>
    <w:rsid w:val="00DE672F"/>
    <w:rsid w:val="00DE69FB"/>
    <w:rsid w:val="00DE6A23"/>
    <w:rsid w:val="00DE6CDE"/>
    <w:rsid w:val="00DE728F"/>
    <w:rsid w:val="00DE731F"/>
    <w:rsid w:val="00DE735F"/>
    <w:rsid w:val="00DE75EE"/>
    <w:rsid w:val="00DE789D"/>
    <w:rsid w:val="00DE7F35"/>
    <w:rsid w:val="00DF0583"/>
    <w:rsid w:val="00DF0636"/>
    <w:rsid w:val="00DF083A"/>
    <w:rsid w:val="00DF0D31"/>
    <w:rsid w:val="00DF0DC6"/>
    <w:rsid w:val="00DF0F82"/>
    <w:rsid w:val="00DF116D"/>
    <w:rsid w:val="00DF11B2"/>
    <w:rsid w:val="00DF1321"/>
    <w:rsid w:val="00DF203C"/>
    <w:rsid w:val="00DF21B2"/>
    <w:rsid w:val="00DF263F"/>
    <w:rsid w:val="00DF2688"/>
    <w:rsid w:val="00DF2C21"/>
    <w:rsid w:val="00DF3481"/>
    <w:rsid w:val="00DF3486"/>
    <w:rsid w:val="00DF34E6"/>
    <w:rsid w:val="00DF3A2B"/>
    <w:rsid w:val="00DF3AD3"/>
    <w:rsid w:val="00DF3B45"/>
    <w:rsid w:val="00DF3C1A"/>
    <w:rsid w:val="00DF3C9C"/>
    <w:rsid w:val="00DF42BC"/>
    <w:rsid w:val="00DF42F0"/>
    <w:rsid w:val="00DF52D0"/>
    <w:rsid w:val="00DF63C8"/>
    <w:rsid w:val="00DF6D1C"/>
    <w:rsid w:val="00DF7A62"/>
    <w:rsid w:val="00DFA6B3"/>
    <w:rsid w:val="00E00159"/>
    <w:rsid w:val="00E00515"/>
    <w:rsid w:val="00E00B80"/>
    <w:rsid w:val="00E00E3F"/>
    <w:rsid w:val="00E0120B"/>
    <w:rsid w:val="00E012C0"/>
    <w:rsid w:val="00E0176B"/>
    <w:rsid w:val="00E0196F"/>
    <w:rsid w:val="00E019F7"/>
    <w:rsid w:val="00E01B6F"/>
    <w:rsid w:val="00E01F5A"/>
    <w:rsid w:val="00E02EBB"/>
    <w:rsid w:val="00E02FF9"/>
    <w:rsid w:val="00E03097"/>
    <w:rsid w:val="00E031DA"/>
    <w:rsid w:val="00E0389F"/>
    <w:rsid w:val="00E04141"/>
    <w:rsid w:val="00E04283"/>
    <w:rsid w:val="00E048EF"/>
    <w:rsid w:val="00E04CD5"/>
    <w:rsid w:val="00E058CF"/>
    <w:rsid w:val="00E05B93"/>
    <w:rsid w:val="00E0605E"/>
    <w:rsid w:val="00E06145"/>
    <w:rsid w:val="00E0650A"/>
    <w:rsid w:val="00E06965"/>
    <w:rsid w:val="00E06B74"/>
    <w:rsid w:val="00E06BA0"/>
    <w:rsid w:val="00E06BC8"/>
    <w:rsid w:val="00E06E5F"/>
    <w:rsid w:val="00E06E99"/>
    <w:rsid w:val="00E076F1"/>
    <w:rsid w:val="00E0775D"/>
    <w:rsid w:val="00E078AF"/>
    <w:rsid w:val="00E079E6"/>
    <w:rsid w:val="00E10022"/>
    <w:rsid w:val="00E102D7"/>
    <w:rsid w:val="00E104FA"/>
    <w:rsid w:val="00E10518"/>
    <w:rsid w:val="00E111D4"/>
    <w:rsid w:val="00E1128F"/>
    <w:rsid w:val="00E112E2"/>
    <w:rsid w:val="00E113BC"/>
    <w:rsid w:val="00E11AC0"/>
    <w:rsid w:val="00E11DEE"/>
    <w:rsid w:val="00E12218"/>
    <w:rsid w:val="00E124D0"/>
    <w:rsid w:val="00E124F1"/>
    <w:rsid w:val="00E1276A"/>
    <w:rsid w:val="00E12A95"/>
    <w:rsid w:val="00E12EF3"/>
    <w:rsid w:val="00E13071"/>
    <w:rsid w:val="00E134CC"/>
    <w:rsid w:val="00E13A69"/>
    <w:rsid w:val="00E13F02"/>
    <w:rsid w:val="00E13F04"/>
    <w:rsid w:val="00E144E2"/>
    <w:rsid w:val="00E14892"/>
    <w:rsid w:val="00E148B9"/>
    <w:rsid w:val="00E14CDB"/>
    <w:rsid w:val="00E14E78"/>
    <w:rsid w:val="00E151C7"/>
    <w:rsid w:val="00E1567B"/>
    <w:rsid w:val="00E15823"/>
    <w:rsid w:val="00E15824"/>
    <w:rsid w:val="00E15DA4"/>
    <w:rsid w:val="00E16952"/>
    <w:rsid w:val="00E171D6"/>
    <w:rsid w:val="00E17266"/>
    <w:rsid w:val="00E172EC"/>
    <w:rsid w:val="00E17878"/>
    <w:rsid w:val="00E179EE"/>
    <w:rsid w:val="00E17A81"/>
    <w:rsid w:val="00E17DD6"/>
    <w:rsid w:val="00E2062B"/>
    <w:rsid w:val="00E209E8"/>
    <w:rsid w:val="00E213B2"/>
    <w:rsid w:val="00E2148E"/>
    <w:rsid w:val="00E21978"/>
    <w:rsid w:val="00E21981"/>
    <w:rsid w:val="00E2199B"/>
    <w:rsid w:val="00E21C36"/>
    <w:rsid w:val="00E22381"/>
    <w:rsid w:val="00E22666"/>
    <w:rsid w:val="00E22959"/>
    <w:rsid w:val="00E22AE5"/>
    <w:rsid w:val="00E22AED"/>
    <w:rsid w:val="00E22B19"/>
    <w:rsid w:val="00E22BF1"/>
    <w:rsid w:val="00E22DA5"/>
    <w:rsid w:val="00E22DC8"/>
    <w:rsid w:val="00E22EFF"/>
    <w:rsid w:val="00E238D7"/>
    <w:rsid w:val="00E23A20"/>
    <w:rsid w:val="00E23D07"/>
    <w:rsid w:val="00E23E97"/>
    <w:rsid w:val="00E23F5A"/>
    <w:rsid w:val="00E23F9B"/>
    <w:rsid w:val="00E2429C"/>
    <w:rsid w:val="00E247C1"/>
    <w:rsid w:val="00E24CD2"/>
    <w:rsid w:val="00E25049"/>
    <w:rsid w:val="00E25289"/>
    <w:rsid w:val="00E2534E"/>
    <w:rsid w:val="00E25677"/>
    <w:rsid w:val="00E256CD"/>
    <w:rsid w:val="00E2574B"/>
    <w:rsid w:val="00E259A9"/>
    <w:rsid w:val="00E259BB"/>
    <w:rsid w:val="00E259F9"/>
    <w:rsid w:val="00E25E98"/>
    <w:rsid w:val="00E2665E"/>
    <w:rsid w:val="00E26731"/>
    <w:rsid w:val="00E26840"/>
    <w:rsid w:val="00E26ED1"/>
    <w:rsid w:val="00E277A7"/>
    <w:rsid w:val="00E2792D"/>
    <w:rsid w:val="00E27BC5"/>
    <w:rsid w:val="00E30578"/>
    <w:rsid w:val="00E305DB"/>
    <w:rsid w:val="00E30AFD"/>
    <w:rsid w:val="00E30EB2"/>
    <w:rsid w:val="00E31017"/>
    <w:rsid w:val="00E31291"/>
    <w:rsid w:val="00E31306"/>
    <w:rsid w:val="00E313CE"/>
    <w:rsid w:val="00E313D3"/>
    <w:rsid w:val="00E314C0"/>
    <w:rsid w:val="00E3159A"/>
    <w:rsid w:val="00E319F0"/>
    <w:rsid w:val="00E31B9B"/>
    <w:rsid w:val="00E31C03"/>
    <w:rsid w:val="00E31DAA"/>
    <w:rsid w:val="00E31E54"/>
    <w:rsid w:val="00E32341"/>
    <w:rsid w:val="00E3297B"/>
    <w:rsid w:val="00E32D27"/>
    <w:rsid w:val="00E32E53"/>
    <w:rsid w:val="00E32E8C"/>
    <w:rsid w:val="00E335C4"/>
    <w:rsid w:val="00E339EF"/>
    <w:rsid w:val="00E33B68"/>
    <w:rsid w:val="00E349B7"/>
    <w:rsid w:val="00E34A10"/>
    <w:rsid w:val="00E34CE5"/>
    <w:rsid w:val="00E34DFF"/>
    <w:rsid w:val="00E34EB6"/>
    <w:rsid w:val="00E34EDA"/>
    <w:rsid w:val="00E350FA"/>
    <w:rsid w:val="00E35471"/>
    <w:rsid w:val="00E3582A"/>
    <w:rsid w:val="00E3583C"/>
    <w:rsid w:val="00E35971"/>
    <w:rsid w:val="00E359D6"/>
    <w:rsid w:val="00E35FDF"/>
    <w:rsid w:val="00E3603D"/>
    <w:rsid w:val="00E36077"/>
    <w:rsid w:val="00E36302"/>
    <w:rsid w:val="00E367A9"/>
    <w:rsid w:val="00E36B2B"/>
    <w:rsid w:val="00E36E35"/>
    <w:rsid w:val="00E371F5"/>
    <w:rsid w:val="00E374FB"/>
    <w:rsid w:val="00E37A95"/>
    <w:rsid w:val="00E40272"/>
    <w:rsid w:val="00E4051C"/>
    <w:rsid w:val="00E40B90"/>
    <w:rsid w:val="00E40BA0"/>
    <w:rsid w:val="00E40E4F"/>
    <w:rsid w:val="00E4103A"/>
    <w:rsid w:val="00E413EC"/>
    <w:rsid w:val="00E4183B"/>
    <w:rsid w:val="00E420AB"/>
    <w:rsid w:val="00E42244"/>
    <w:rsid w:val="00E42591"/>
    <w:rsid w:val="00E42AF4"/>
    <w:rsid w:val="00E42AFC"/>
    <w:rsid w:val="00E44350"/>
    <w:rsid w:val="00E44370"/>
    <w:rsid w:val="00E4508A"/>
    <w:rsid w:val="00E453D8"/>
    <w:rsid w:val="00E4572C"/>
    <w:rsid w:val="00E45F07"/>
    <w:rsid w:val="00E4634C"/>
    <w:rsid w:val="00E463F2"/>
    <w:rsid w:val="00E472E8"/>
    <w:rsid w:val="00E47511"/>
    <w:rsid w:val="00E47551"/>
    <w:rsid w:val="00E47D61"/>
    <w:rsid w:val="00E47FE8"/>
    <w:rsid w:val="00E502BE"/>
    <w:rsid w:val="00E50513"/>
    <w:rsid w:val="00E50552"/>
    <w:rsid w:val="00E50700"/>
    <w:rsid w:val="00E50839"/>
    <w:rsid w:val="00E50DCA"/>
    <w:rsid w:val="00E50F68"/>
    <w:rsid w:val="00E519EA"/>
    <w:rsid w:val="00E51B00"/>
    <w:rsid w:val="00E51C50"/>
    <w:rsid w:val="00E51C6C"/>
    <w:rsid w:val="00E52705"/>
    <w:rsid w:val="00E52CBF"/>
    <w:rsid w:val="00E52F40"/>
    <w:rsid w:val="00E52F8B"/>
    <w:rsid w:val="00E52F8E"/>
    <w:rsid w:val="00E53014"/>
    <w:rsid w:val="00E53125"/>
    <w:rsid w:val="00E53143"/>
    <w:rsid w:val="00E53498"/>
    <w:rsid w:val="00E536D0"/>
    <w:rsid w:val="00E53B27"/>
    <w:rsid w:val="00E53B50"/>
    <w:rsid w:val="00E53CBB"/>
    <w:rsid w:val="00E53EAC"/>
    <w:rsid w:val="00E54333"/>
    <w:rsid w:val="00E54906"/>
    <w:rsid w:val="00E552D9"/>
    <w:rsid w:val="00E553DF"/>
    <w:rsid w:val="00E555B0"/>
    <w:rsid w:val="00E557DA"/>
    <w:rsid w:val="00E557E9"/>
    <w:rsid w:val="00E55CFF"/>
    <w:rsid w:val="00E55E7C"/>
    <w:rsid w:val="00E561F2"/>
    <w:rsid w:val="00E56246"/>
    <w:rsid w:val="00E563E9"/>
    <w:rsid w:val="00E5652D"/>
    <w:rsid w:val="00E56625"/>
    <w:rsid w:val="00E56FCA"/>
    <w:rsid w:val="00E572EC"/>
    <w:rsid w:val="00E5742B"/>
    <w:rsid w:val="00E5787C"/>
    <w:rsid w:val="00E57DA2"/>
    <w:rsid w:val="00E60225"/>
    <w:rsid w:val="00E602A2"/>
    <w:rsid w:val="00E6042B"/>
    <w:rsid w:val="00E60633"/>
    <w:rsid w:val="00E60A7B"/>
    <w:rsid w:val="00E60CE9"/>
    <w:rsid w:val="00E60D1E"/>
    <w:rsid w:val="00E612CF"/>
    <w:rsid w:val="00E613A6"/>
    <w:rsid w:val="00E613BE"/>
    <w:rsid w:val="00E614AA"/>
    <w:rsid w:val="00E614AD"/>
    <w:rsid w:val="00E61D07"/>
    <w:rsid w:val="00E61E64"/>
    <w:rsid w:val="00E620C7"/>
    <w:rsid w:val="00E620CE"/>
    <w:rsid w:val="00E62364"/>
    <w:rsid w:val="00E62391"/>
    <w:rsid w:val="00E6253D"/>
    <w:rsid w:val="00E62608"/>
    <w:rsid w:val="00E6272C"/>
    <w:rsid w:val="00E627EB"/>
    <w:rsid w:val="00E62867"/>
    <w:rsid w:val="00E628B2"/>
    <w:rsid w:val="00E62A65"/>
    <w:rsid w:val="00E635CF"/>
    <w:rsid w:val="00E63689"/>
    <w:rsid w:val="00E63CB0"/>
    <w:rsid w:val="00E6443A"/>
    <w:rsid w:val="00E64846"/>
    <w:rsid w:val="00E64BD1"/>
    <w:rsid w:val="00E64FC1"/>
    <w:rsid w:val="00E6506A"/>
    <w:rsid w:val="00E650DA"/>
    <w:rsid w:val="00E65686"/>
    <w:rsid w:val="00E65902"/>
    <w:rsid w:val="00E65F54"/>
    <w:rsid w:val="00E66238"/>
    <w:rsid w:val="00E6659E"/>
    <w:rsid w:val="00E66A25"/>
    <w:rsid w:val="00E66D8E"/>
    <w:rsid w:val="00E66F0D"/>
    <w:rsid w:val="00E67E52"/>
    <w:rsid w:val="00E67FE9"/>
    <w:rsid w:val="00E6B57C"/>
    <w:rsid w:val="00E703DC"/>
    <w:rsid w:val="00E70417"/>
    <w:rsid w:val="00E707BA"/>
    <w:rsid w:val="00E70D55"/>
    <w:rsid w:val="00E70E5E"/>
    <w:rsid w:val="00E70EF2"/>
    <w:rsid w:val="00E70F83"/>
    <w:rsid w:val="00E715C7"/>
    <w:rsid w:val="00E71AAB"/>
    <w:rsid w:val="00E71CC2"/>
    <w:rsid w:val="00E71CD5"/>
    <w:rsid w:val="00E72142"/>
    <w:rsid w:val="00E72300"/>
    <w:rsid w:val="00E72543"/>
    <w:rsid w:val="00E72D97"/>
    <w:rsid w:val="00E72E3A"/>
    <w:rsid w:val="00E73252"/>
    <w:rsid w:val="00E73378"/>
    <w:rsid w:val="00E73820"/>
    <w:rsid w:val="00E7383D"/>
    <w:rsid w:val="00E74296"/>
    <w:rsid w:val="00E74398"/>
    <w:rsid w:val="00E74683"/>
    <w:rsid w:val="00E74870"/>
    <w:rsid w:val="00E7490E"/>
    <w:rsid w:val="00E7512C"/>
    <w:rsid w:val="00E752ED"/>
    <w:rsid w:val="00E7547B"/>
    <w:rsid w:val="00E75748"/>
    <w:rsid w:val="00E75F92"/>
    <w:rsid w:val="00E75FB5"/>
    <w:rsid w:val="00E76111"/>
    <w:rsid w:val="00E761C0"/>
    <w:rsid w:val="00E76277"/>
    <w:rsid w:val="00E763A7"/>
    <w:rsid w:val="00E764C2"/>
    <w:rsid w:val="00E768E0"/>
    <w:rsid w:val="00E76BCB"/>
    <w:rsid w:val="00E77501"/>
    <w:rsid w:val="00E7791C"/>
    <w:rsid w:val="00E77958"/>
    <w:rsid w:val="00E80355"/>
    <w:rsid w:val="00E8074F"/>
    <w:rsid w:val="00E809FF"/>
    <w:rsid w:val="00E80C58"/>
    <w:rsid w:val="00E81403"/>
    <w:rsid w:val="00E8197E"/>
    <w:rsid w:val="00E81C45"/>
    <w:rsid w:val="00E81C4C"/>
    <w:rsid w:val="00E81DD7"/>
    <w:rsid w:val="00E81E5D"/>
    <w:rsid w:val="00E8248E"/>
    <w:rsid w:val="00E824B0"/>
    <w:rsid w:val="00E827D6"/>
    <w:rsid w:val="00E82C9E"/>
    <w:rsid w:val="00E830B3"/>
    <w:rsid w:val="00E8326B"/>
    <w:rsid w:val="00E83A4D"/>
    <w:rsid w:val="00E83BCC"/>
    <w:rsid w:val="00E83CBF"/>
    <w:rsid w:val="00E84220"/>
    <w:rsid w:val="00E85384"/>
    <w:rsid w:val="00E854D4"/>
    <w:rsid w:val="00E8565D"/>
    <w:rsid w:val="00E85D24"/>
    <w:rsid w:val="00E860D0"/>
    <w:rsid w:val="00E866E2"/>
    <w:rsid w:val="00E8674E"/>
    <w:rsid w:val="00E86A04"/>
    <w:rsid w:val="00E86CEE"/>
    <w:rsid w:val="00E86D16"/>
    <w:rsid w:val="00E86DC0"/>
    <w:rsid w:val="00E86DDC"/>
    <w:rsid w:val="00E86E60"/>
    <w:rsid w:val="00E87291"/>
    <w:rsid w:val="00E87476"/>
    <w:rsid w:val="00E87E67"/>
    <w:rsid w:val="00E90470"/>
    <w:rsid w:val="00E90472"/>
    <w:rsid w:val="00E91274"/>
    <w:rsid w:val="00E9129F"/>
    <w:rsid w:val="00E91A26"/>
    <w:rsid w:val="00E91C74"/>
    <w:rsid w:val="00E91CD7"/>
    <w:rsid w:val="00E9207A"/>
    <w:rsid w:val="00E92DC1"/>
    <w:rsid w:val="00E930B7"/>
    <w:rsid w:val="00E93119"/>
    <w:rsid w:val="00E9311F"/>
    <w:rsid w:val="00E938B4"/>
    <w:rsid w:val="00E93924"/>
    <w:rsid w:val="00E941C1"/>
    <w:rsid w:val="00E944CA"/>
    <w:rsid w:val="00E94BAE"/>
    <w:rsid w:val="00E94DDF"/>
    <w:rsid w:val="00E95101"/>
    <w:rsid w:val="00E95322"/>
    <w:rsid w:val="00E95BB2"/>
    <w:rsid w:val="00E95FCA"/>
    <w:rsid w:val="00E96309"/>
    <w:rsid w:val="00E9675F"/>
    <w:rsid w:val="00E9768D"/>
    <w:rsid w:val="00E97707"/>
    <w:rsid w:val="00E97A51"/>
    <w:rsid w:val="00E97AAF"/>
    <w:rsid w:val="00E97E7A"/>
    <w:rsid w:val="00EA014E"/>
    <w:rsid w:val="00EA0B42"/>
    <w:rsid w:val="00EA0B78"/>
    <w:rsid w:val="00EA0DE3"/>
    <w:rsid w:val="00EA0FA9"/>
    <w:rsid w:val="00EA1498"/>
    <w:rsid w:val="00EA15C4"/>
    <w:rsid w:val="00EA1934"/>
    <w:rsid w:val="00EA1B51"/>
    <w:rsid w:val="00EA1D64"/>
    <w:rsid w:val="00EA217C"/>
    <w:rsid w:val="00EA2330"/>
    <w:rsid w:val="00EA279D"/>
    <w:rsid w:val="00EA2D8D"/>
    <w:rsid w:val="00EA3422"/>
    <w:rsid w:val="00EA3630"/>
    <w:rsid w:val="00EA3840"/>
    <w:rsid w:val="00EA3999"/>
    <w:rsid w:val="00EA3B49"/>
    <w:rsid w:val="00EA3C27"/>
    <w:rsid w:val="00EA425C"/>
    <w:rsid w:val="00EA47DE"/>
    <w:rsid w:val="00EA52C0"/>
    <w:rsid w:val="00EA5343"/>
    <w:rsid w:val="00EA53E3"/>
    <w:rsid w:val="00EA5804"/>
    <w:rsid w:val="00EA5D44"/>
    <w:rsid w:val="00EA5E6D"/>
    <w:rsid w:val="00EA6223"/>
    <w:rsid w:val="00EA637A"/>
    <w:rsid w:val="00EA682F"/>
    <w:rsid w:val="00EA68A1"/>
    <w:rsid w:val="00EA6BF4"/>
    <w:rsid w:val="00EA6C27"/>
    <w:rsid w:val="00EA76C8"/>
    <w:rsid w:val="00EA7BCF"/>
    <w:rsid w:val="00EA7CB6"/>
    <w:rsid w:val="00EB0116"/>
    <w:rsid w:val="00EB0422"/>
    <w:rsid w:val="00EB046C"/>
    <w:rsid w:val="00EB068B"/>
    <w:rsid w:val="00EB0E1C"/>
    <w:rsid w:val="00EB1316"/>
    <w:rsid w:val="00EB149F"/>
    <w:rsid w:val="00EB1507"/>
    <w:rsid w:val="00EB16C4"/>
    <w:rsid w:val="00EB1D36"/>
    <w:rsid w:val="00EB1DBB"/>
    <w:rsid w:val="00EB236F"/>
    <w:rsid w:val="00EB238B"/>
    <w:rsid w:val="00EB23B8"/>
    <w:rsid w:val="00EB262D"/>
    <w:rsid w:val="00EB2773"/>
    <w:rsid w:val="00EB2BDF"/>
    <w:rsid w:val="00EB2CCE"/>
    <w:rsid w:val="00EB306B"/>
    <w:rsid w:val="00EB30AD"/>
    <w:rsid w:val="00EB39DB"/>
    <w:rsid w:val="00EB3BC7"/>
    <w:rsid w:val="00EB3D95"/>
    <w:rsid w:val="00EB3F2E"/>
    <w:rsid w:val="00EB3F48"/>
    <w:rsid w:val="00EB43CC"/>
    <w:rsid w:val="00EB4787"/>
    <w:rsid w:val="00EB47BC"/>
    <w:rsid w:val="00EB4D0E"/>
    <w:rsid w:val="00EB5854"/>
    <w:rsid w:val="00EB5BE6"/>
    <w:rsid w:val="00EB5CB2"/>
    <w:rsid w:val="00EB6174"/>
    <w:rsid w:val="00EB701C"/>
    <w:rsid w:val="00EB709A"/>
    <w:rsid w:val="00EB70AC"/>
    <w:rsid w:val="00EB7778"/>
    <w:rsid w:val="00EB7F81"/>
    <w:rsid w:val="00EC0139"/>
    <w:rsid w:val="00EC0617"/>
    <w:rsid w:val="00EC0A34"/>
    <w:rsid w:val="00EC130A"/>
    <w:rsid w:val="00EC18D7"/>
    <w:rsid w:val="00EC19A2"/>
    <w:rsid w:val="00EC1A2E"/>
    <w:rsid w:val="00EC1B1A"/>
    <w:rsid w:val="00EC1D00"/>
    <w:rsid w:val="00EC1DF0"/>
    <w:rsid w:val="00EC2489"/>
    <w:rsid w:val="00EC27A2"/>
    <w:rsid w:val="00EC27FB"/>
    <w:rsid w:val="00EC2985"/>
    <w:rsid w:val="00EC29BD"/>
    <w:rsid w:val="00EC2B3D"/>
    <w:rsid w:val="00EC2D05"/>
    <w:rsid w:val="00EC2E46"/>
    <w:rsid w:val="00EC3B8A"/>
    <w:rsid w:val="00EC48A6"/>
    <w:rsid w:val="00EC4D0D"/>
    <w:rsid w:val="00EC52B6"/>
    <w:rsid w:val="00EC53F4"/>
    <w:rsid w:val="00EC55F9"/>
    <w:rsid w:val="00EC59F4"/>
    <w:rsid w:val="00EC5AD3"/>
    <w:rsid w:val="00EC5B05"/>
    <w:rsid w:val="00EC63B4"/>
    <w:rsid w:val="00EC6701"/>
    <w:rsid w:val="00EC6920"/>
    <w:rsid w:val="00EC6A5B"/>
    <w:rsid w:val="00EC6A9D"/>
    <w:rsid w:val="00EC79C0"/>
    <w:rsid w:val="00ED0018"/>
    <w:rsid w:val="00ED00CF"/>
    <w:rsid w:val="00ED0E91"/>
    <w:rsid w:val="00ED0F62"/>
    <w:rsid w:val="00ED1870"/>
    <w:rsid w:val="00ED1C98"/>
    <w:rsid w:val="00ED2230"/>
    <w:rsid w:val="00ED22F7"/>
    <w:rsid w:val="00ED2306"/>
    <w:rsid w:val="00ED2396"/>
    <w:rsid w:val="00ED2C01"/>
    <w:rsid w:val="00ED2CEC"/>
    <w:rsid w:val="00ED2D02"/>
    <w:rsid w:val="00ED2D5B"/>
    <w:rsid w:val="00ED2E11"/>
    <w:rsid w:val="00ED2E76"/>
    <w:rsid w:val="00ED3A11"/>
    <w:rsid w:val="00ED3D45"/>
    <w:rsid w:val="00ED3F39"/>
    <w:rsid w:val="00ED41EE"/>
    <w:rsid w:val="00ED4316"/>
    <w:rsid w:val="00ED4A92"/>
    <w:rsid w:val="00ED4FA1"/>
    <w:rsid w:val="00ED5581"/>
    <w:rsid w:val="00ED5B65"/>
    <w:rsid w:val="00ED5B76"/>
    <w:rsid w:val="00ED65A9"/>
    <w:rsid w:val="00ED7395"/>
    <w:rsid w:val="00ED73D5"/>
    <w:rsid w:val="00ED79B7"/>
    <w:rsid w:val="00EE026D"/>
    <w:rsid w:val="00EE0457"/>
    <w:rsid w:val="00EE1793"/>
    <w:rsid w:val="00EE18DB"/>
    <w:rsid w:val="00EE1E36"/>
    <w:rsid w:val="00EE1F46"/>
    <w:rsid w:val="00EE1FD9"/>
    <w:rsid w:val="00EE219B"/>
    <w:rsid w:val="00EE27FB"/>
    <w:rsid w:val="00EE3E96"/>
    <w:rsid w:val="00EE411A"/>
    <w:rsid w:val="00EE4179"/>
    <w:rsid w:val="00EE4866"/>
    <w:rsid w:val="00EE4AC9"/>
    <w:rsid w:val="00EE4B7B"/>
    <w:rsid w:val="00EE5006"/>
    <w:rsid w:val="00EE537C"/>
    <w:rsid w:val="00EE5A40"/>
    <w:rsid w:val="00EE5DD4"/>
    <w:rsid w:val="00EE6050"/>
    <w:rsid w:val="00EE6923"/>
    <w:rsid w:val="00EE73D5"/>
    <w:rsid w:val="00EE75CE"/>
    <w:rsid w:val="00EE775A"/>
    <w:rsid w:val="00EE7871"/>
    <w:rsid w:val="00EE7ACA"/>
    <w:rsid w:val="00EE7FA7"/>
    <w:rsid w:val="00EF00A5"/>
    <w:rsid w:val="00EF01D8"/>
    <w:rsid w:val="00EF04A9"/>
    <w:rsid w:val="00EF08F1"/>
    <w:rsid w:val="00EF116C"/>
    <w:rsid w:val="00EF1224"/>
    <w:rsid w:val="00EF1391"/>
    <w:rsid w:val="00EF168D"/>
    <w:rsid w:val="00EF1C91"/>
    <w:rsid w:val="00EF27B0"/>
    <w:rsid w:val="00EF2F1F"/>
    <w:rsid w:val="00EF3258"/>
    <w:rsid w:val="00EF3479"/>
    <w:rsid w:val="00EF358F"/>
    <w:rsid w:val="00EF3CEA"/>
    <w:rsid w:val="00EF41FE"/>
    <w:rsid w:val="00EF433A"/>
    <w:rsid w:val="00EF434A"/>
    <w:rsid w:val="00EF46F3"/>
    <w:rsid w:val="00EF4D25"/>
    <w:rsid w:val="00EF4DDE"/>
    <w:rsid w:val="00EF4F9B"/>
    <w:rsid w:val="00EF563B"/>
    <w:rsid w:val="00EF58C2"/>
    <w:rsid w:val="00EF5A38"/>
    <w:rsid w:val="00EF5E30"/>
    <w:rsid w:val="00EF5E84"/>
    <w:rsid w:val="00EF5F5F"/>
    <w:rsid w:val="00EF5FF0"/>
    <w:rsid w:val="00EF6144"/>
    <w:rsid w:val="00EF6156"/>
    <w:rsid w:val="00EF699D"/>
    <w:rsid w:val="00EF74A4"/>
    <w:rsid w:val="00EF7C2E"/>
    <w:rsid w:val="00EF7D25"/>
    <w:rsid w:val="00EF7D5A"/>
    <w:rsid w:val="00F00045"/>
    <w:rsid w:val="00F0005D"/>
    <w:rsid w:val="00F0015C"/>
    <w:rsid w:val="00F002A6"/>
    <w:rsid w:val="00F0045B"/>
    <w:rsid w:val="00F00801"/>
    <w:rsid w:val="00F00894"/>
    <w:rsid w:val="00F00A2E"/>
    <w:rsid w:val="00F00D19"/>
    <w:rsid w:val="00F013E6"/>
    <w:rsid w:val="00F013FF"/>
    <w:rsid w:val="00F017A3"/>
    <w:rsid w:val="00F019E7"/>
    <w:rsid w:val="00F02344"/>
    <w:rsid w:val="00F024B6"/>
    <w:rsid w:val="00F024FA"/>
    <w:rsid w:val="00F0253C"/>
    <w:rsid w:val="00F0255B"/>
    <w:rsid w:val="00F029F2"/>
    <w:rsid w:val="00F02BCB"/>
    <w:rsid w:val="00F02CDE"/>
    <w:rsid w:val="00F02DDB"/>
    <w:rsid w:val="00F0301A"/>
    <w:rsid w:val="00F03628"/>
    <w:rsid w:val="00F039E1"/>
    <w:rsid w:val="00F04600"/>
    <w:rsid w:val="00F0495F"/>
    <w:rsid w:val="00F04C08"/>
    <w:rsid w:val="00F05551"/>
    <w:rsid w:val="00F05A59"/>
    <w:rsid w:val="00F065FB"/>
    <w:rsid w:val="00F06CD6"/>
    <w:rsid w:val="00F071EC"/>
    <w:rsid w:val="00F07830"/>
    <w:rsid w:val="00F0796E"/>
    <w:rsid w:val="00F07CE1"/>
    <w:rsid w:val="00F09A80"/>
    <w:rsid w:val="00F104A2"/>
    <w:rsid w:val="00F10B9E"/>
    <w:rsid w:val="00F1104B"/>
    <w:rsid w:val="00F1127A"/>
    <w:rsid w:val="00F11543"/>
    <w:rsid w:val="00F11844"/>
    <w:rsid w:val="00F1186A"/>
    <w:rsid w:val="00F11B1E"/>
    <w:rsid w:val="00F11DD2"/>
    <w:rsid w:val="00F11FBC"/>
    <w:rsid w:val="00F12152"/>
    <w:rsid w:val="00F122DA"/>
    <w:rsid w:val="00F1285E"/>
    <w:rsid w:val="00F12DBC"/>
    <w:rsid w:val="00F132EC"/>
    <w:rsid w:val="00F1371F"/>
    <w:rsid w:val="00F13910"/>
    <w:rsid w:val="00F13981"/>
    <w:rsid w:val="00F13B3B"/>
    <w:rsid w:val="00F13BC7"/>
    <w:rsid w:val="00F13D48"/>
    <w:rsid w:val="00F13F0E"/>
    <w:rsid w:val="00F14549"/>
    <w:rsid w:val="00F1463C"/>
    <w:rsid w:val="00F146FD"/>
    <w:rsid w:val="00F1477D"/>
    <w:rsid w:val="00F14A0A"/>
    <w:rsid w:val="00F14BA8"/>
    <w:rsid w:val="00F14DA8"/>
    <w:rsid w:val="00F14E1B"/>
    <w:rsid w:val="00F14E1E"/>
    <w:rsid w:val="00F14EDA"/>
    <w:rsid w:val="00F156E5"/>
    <w:rsid w:val="00F15739"/>
    <w:rsid w:val="00F15B93"/>
    <w:rsid w:val="00F15DEA"/>
    <w:rsid w:val="00F16087"/>
    <w:rsid w:val="00F161AD"/>
    <w:rsid w:val="00F162BA"/>
    <w:rsid w:val="00F167FC"/>
    <w:rsid w:val="00F168D1"/>
    <w:rsid w:val="00F168E7"/>
    <w:rsid w:val="00F16A44"/>
    <w:rsid w:val="00F16B79"/>
    <w:rsid w:val="00F16E15"/>
    <w:rsid w:val="00F16F37"/>
    <w:rsid w:val="00F177A4"/>
    <w:rsid w:val="00F17A70"/>
    <w:rsid w:val="00F17E79"/>
    <w:rsid w:val="00F203DD"/>
    <w:rsid w:val="00F20981"/>
    <w:rsid w:val="00F20B4D"/>
    <w:rsid w:val="00F21383"/>
    <w:rsid w:val="00F215FB"/>
    <w:rsid w:val="00F21D93"/>
    <w:rsid w:val="00F21F87"/>
    <w:rsid w:val="00F21FF9"/>
    <w:rsid w:val="00F221C4"/>
    <w:rsid w:val="00F222CF"/>
    <w:rsid w:val="00F22532"/>
    <w:rsid w:val="00F227FD"/>
    <w:rsid w:val="00F22BDC"/>
    <w:rsid w:val="00F23118"/>
    <w:rsid w:val="00F23620"/>
    <w:rsid w:val="00F23865"/>
    <w:rsid w:val="00F23D65"/>
    <w:rsid w:val="00F23FE4"/>
    <w:rsid w:val="00F24341"/>
    <w:rsid w:val="00F24857"/>
    <w:rsid w:val="00F24DE8"/>
    <w:rsid w:val="00F24E06"/>
    <w:rsid w:val="00F250EF"/>
    <w:rsid w:val="00F251BB"/>
    <w:rsid w:val="00F25BBD"/>
    <w:rsid w:val="00F25BCE"/>
    <w:rsid w:val="00F25DF8"/>
    <w:rsid w:val="00F261F3"/>
    <w:rsid w:val="00F26B26"/>
    <w:rsid w:val="00F270DC"/>
    <w:rsid w:val="00F27101"/>
    <w:rsid w:val="00F27202"/>
    <w:rsid w:val="00F27209"/>
    <w:rsid w:val="00F27559"/>
    <w:rsid w:val="00F278AA"/>
    <w:rsid w:val="00F27DF4"/>
    <w:rsid w:val="00F30FBC"/>
    <w:rsid w:val="00F3114F"/>
    <w:rsid w:val="00F3136A"/>
    <w:rsid w:val="00F314E6"/>
    <w:rsid w:val="00F3162E"/>
    <w:rsid w:val="00F3236C"/>
    <w:rsid w:val="00F325B0"/>
    <w:rsid w:val="00F329CF"/>
    <w:rsid w:val="00F329FF"/>
    <w:rsid w:val="00F32B58"/>
    <w:rsid w:val="00F32D3D"/>
    <w:rsid w:val="00F32FBA"/>
    <w:rsid w:val="00F339C5"/>
    <w:rsid w:val="00F33EA8"/>
    <w:rsid w:val="00F33EA9"/>
    <w:rsid w:val="00F34121"/>
    <w:rsid w:val="00F3440A"/>
    <w:rsid w:val="00F347F0"/>
    <w:rsid w:val="00F34AD4"/>
    <w:rsid w:val="00F34ADA"/>
    <w:rsid w:val="00F35C72"/>
    <w:rsid w:val="00F362BD"/>
    <w:rsid w:val="00F364E1"/>
    <w:rsid w:val="00F36511"/>
    <w:rsid w:val="00F36ABA"/>
    <w:rsid w:val="00F36E89"/>
    <w:rsid w:val="00F36FA4"/>
    <w:rsid w:val="00F371AA"/>
    <w:rsid w:val="00F37551"/>
    <w:rsid w:val="00F37640"/>
    <w:rsid w:val="00F37ABB"/>
    <w:rsid w:val="00F37DF7"/>
    <w:rsid w:val="00F401B5"/>
    <w:rsid w:val="00F40F8B"/>
    <w:rsid w:val="00F41347"/>
    <w:rsid w:val="00F41D4A"/>
    <w:rsid w:val="00F41E48"/>
    <w:rsid w:val="00F4208C"/>
    <w:rsid w:val="00F42702"/>
    <w:rsid w:val="00F42E53"/>
    <w:rsid w:val="00F43308"/>
    <w:rsid w:val="00F433C4"/>
    <w:rsid w:val="00F43420"/>
    <w:rsid w:val="00F43727"/>
    <w:rsid w:val="00F43838"/>
    <w:rsid w:val="00F43877"/>
    <w:rsid w:val="00F4410A"/>
    <w:rsid w:val="00F443A8"/>
    <w:rsid w:val="00F44D0F"/>
    <w:rsid w:val="00F45055"/>
    <w:rsid w:val="00F45072"/>
    <w:rsid w:val="00F452C4"/>
    <w:rsid w:val="00F45439"/>
    <w:rsid w:val="00F455FC"/>
    <w:rsid w:val="00F46405"/>
    <w:rsid w:val="00F464B2"/>
    <w:rsid w:val="00F4650F"/>
    <w:rsid w:val="00F46AC3"/>
    <w:rsid w:val="00F46E85"/>
    <w:rsid w:val="00F47001"/>
    <w:rsid w:val="00F476C2"/>
    <w:rsid w:val="00F47A19"/>
    <w:rsid w:val="00F47F45"/>
    <w:rsid w:val="00F5057B"/>
    <w:rsid w:val="00F50583"/>
    <w:rsid w:val="00F511D1"/>
    <w:rsid w:val="00F51B91"/>
    <w:rsid w:val="00F51E78"/>
    <w:rsid w:val="00F51E8F"/>
    <w:rsid w:val="00F5239F"/>
    <w:rsid w:val="00F52488"/>
    <w:rsid w:val="00F5293A"/>
    <w:rsid w:val="00F529A1"/>
    <w:rsid w:val="00F533A8"/>
    <w:rsid w:val="00F537E1"/>
    <w:rsid w:val="00F53825"/>
    <w:rsid w:val="00F54397"/>
    <w:rsid w:val="00F54621"/>
    <w:rsid w:val="00F547BB"/>
    <w:rsid w:val="00F54955"/>
    <w:rsid w:val="00F551F4"/>
    <w:rsid w:val="00F5529E"/>
    <w:rsid w:val="00F55401"/>
    <w:rsid w:val="00F55660"/>
    <w:rsid w:val="00F55BDA"/>
    <w:rsid w:val="00F55E64"/>
    <w:rsid w:val="00F573B2"/>
    <w:rsid w:val="00F57733"/>
    <w:rsid w:val="00F57838"/>
    <w:rsid w:val="00F57AAF"/>
    <w:rsid w:val="00F6012A"/>
    <w:rsid w:val="00F6050A"/>
    <w:rsid w:val="00F605C5"/>
    <w:rsid w:val="00F6062E"/>
    <w:rsid w:val="00F608A8"/>
    <w:rsid w:val="00F60948"/>
    <w:rsid w:val="00F60D98"/>
    <w:rsid w:val="00F60FEC"/>
    <w:rsid w:val="00F61002"/>
    <w:rsid w:val="00F610D3"/>
    <w:rsid w:val="00F619D0"/>
    <w:rsid w:val="00F61FE5"/>
    <w:rsid w:val="00F62088"/>
    <w:rsid w:val="00F6220A"/>
    <w:rsid w:val="00F623D8"/>
    <w:rsid w:val="00F62623"/>
    <w:rsid w:val="00F6287E"/>
    <w:rsid w:val="00F62C35"/>
    <w:rsid w:val="00F62D24"/>
    <w:rsid w:val="00F62DD1"/>
    <w:rsid w:val="00F63370"/>
    <w:rsid w:val="00F63808"/>
    <w:rsid w:val="00F63C1F"/>
    <w:rsid w:val="00F63E8E"/>
    <w:rsid w:val="00F63EBB"/>
    <w:rsid w:val="00F63F2D"/>
    <w:rsid w:val="00F640C1"/>
    <w:rsid w:val="00F64463"/>
    <w:rsid w:val="00F64B6E"/>
    <w:rsid w:val="00F64C5D"/>
    <w:rsid w:val="00F64C7D"/>
    <w:rsid w:val="00F6513A"/>
    <w:rsid w:val="00F65145"/>
    <w:rsid w:val="00F65699"/>
    <w:rsid w:val="00F66069"/>
    <w:rsid w:val="00F66251"/>
    <w:rsid w:val="00F665F1"/>
    <w:rsid w:val="00F66786"/>
    <w:rsid w:val="00F668E8"/>
    <w:rsid w:val="00F66D20"/>
    <w:rsid w:val="00F66FC4"/>
    <w:rsid w:val="00F6783F"/>
    <w:rsid w:val="00F67CFD"/>
    <w:rsid w:val="00F700CB"/>
    <w:rsid w:val="00F70461"/>
    <w:rsid w:val="00F70556"/>
    <w:rsid w:val="00F705EF"/>
    <w:rsid w:val="00F70615"/>
    <w:rsid w:val="00F707D5"/>
    <w:rsid w:val="00F718D3"/>
    <w:rsid w:val="00F71B09"/>
    <w:rsid w:val="00F71C1D"/>
    <w:rsid w:val="00F71CAE"/>
    <w:rsid w:val="00F71DFF"/>
    <w:rsid w:val="00F71E26"/>
    <w:rsid w:val="00F72274"/>
    <w:rsid w:val="00F72577"/>
    <w:rsid w:val="00F726F4"/>
    <w:rsid w:val="00F72820"/>
    <w:rsid w:val="00F73623"/>
    <w:rsid w:val="00F7377D"/>
    <w:rsid w:val="00F73D19"/>
    <w:rsid w:val="00F73F5C"/>
    <w:rsid w:val="00F74103"/>
    <w:rsid w:val="00F742D8"/>
    <w:rsid w:val="00F745CF"/>
    <w:rsid w:val="00F74877"/>
    <w:rsid w:val="00F748C0"/>
    <w:rsid w:val="00F74A94"/>
    <w:rsid w:val="00F74CCE"/>
    <w:rsid w:val="00F74EC6"/>
    <w:rsid w:val="00F757B5"/>
    <w:rsid w:val="00F758A6"/>
    <w:rsid w:val="00F758B4"/>
    <w:rsid w:val="00F759B1"/>
    <w:rsid w:val="00F76849"/>
    <w:rsid w:val="00F76A22"/>
    <w:rsid w:val="00F76D6A"/>
    <w:rsid w:val="00F76F10"/>
    <w:rsid w:val="00F77208"/>
    <w:rsid w:val="00F77DCC"/>
    <w:rsid w:val="00F77F56"/>
    <w:rsid w:val="00F77FA8"/>
    <w:rsid w:val="00F77FDC"/>
    <w:rsid w:val="00F80180"/>
    <w:rsid w:val="00F804EE"/>
    <w:rsid w:val="00F8060C"/>
    <w:rsid w:val="00F80694"/>
    <w:rsid w:val="00F80720"/>
    <w:rsid w:val="00F80873"/>
    <w:rsid w:val="00F80996"/>
    <w:rsid w:val="00F81120"/>
    <w:rsid w:val="00F811D2"/>
    <w:rsid w:val="00F8175B"/>
    <w:rsid w:val="00F818A9"/>
    <w:rsid w:val="00F81D5B"/>
    <w:rsid w:val="00F8210B"/>
    <w:rsid w:val="00F822CE"/>
    <w:rsid w:val="00F82766"/>
    <w:rsid w:val="00F82941"/>
    <w:rsid w:val="00F82978"/>
    <w:rsid w:val="00F829EB"/>
    <w:rsid w:val="00F83487"/>
    <w:rsid w:val="00F834D8"/>
    <w:rsid w:val="00F83834"/>
    <w:rsid w:val="00F8396B"/>
    <w:rsid w:val="00F83DD4"/>
    <w:rsid w:val="00F83E6B"/>
    <w:rsid w:val="00F843C6"/>
    <w:rsid w:val="00F845B3"/>
    <w:rsid w:val="00F84920"/>
    <w:rsid w:val="00F84C3A"/>
    <w:rsid w:val="00F84D97"/>
    <w:rsid w:val="00F85340"/>
    <w:rsid w:val="00F85362"/>
    <w:rsid w:val="00F854DD"/>
    <w:rsid w:val="00F8564D"/>
    <w:rsid w:val="00F86359"/>
    <w:rsid w:val="00F86543"/>
    <w:rsid w:val="00F86A80"/>
    <w:rsid w:val="00F86E88"/>
    <w:rsid w:val="00F87158"/>
    <w:rsid w:val="00F87703"/>
    <w:rsid w:val="00F87756"/>
    <w:rsid w:val="00F90848"/>
    <w:rsid w:val="00F90887"/>
    <w:rsid w:val="00F912B4"/>
    <w:rsid w:val="00F9156A"/>
    <w:rsid w:val="00F91779"/>
    <w:rsid w:val="00F917B1"/>
    <w:rsid w:val="00F91A39"/>
    <w:rsid w:val="00F91B64"/>
    <w:rsid w:val="00F91D3B"/>
    <w:rsid w:val="00F91FB6"/>
    <w:rsid w:val="00F9342B"/>
    <w:rsid w:val="00F93443"/>
    <w:rsid w:val="00F94113"/>
    <w:rsid w:val="00F94EDF"/>
    <w:rsid w:val="00F954CA"/>
    <w:rsid w:val="00F95B88"/>
    <w:rsid w:val="00F95DE8"/>
    <w:rsid w:val="00F95F92"/>
    <w:rsid w:val="00F96299"/>
    <w:rsid w:val="00F9647B"/>
    <w:rsid w:val="00F9651F"/>
    <w:rsid w:val="00F96811"/>
    <w:rsid w:val="00F96C32"/>
    <w:rsid w:val="00F97022"/>
    <w:rsid w:val="00F97600"/>
    <w:rsid w:val="00F977C8"/>
    <w:rsid w:val="00FA01E4"/>
    <w:rsid w:val="00FA048D"/>
    <w:rsid w:val="00FA04BA"/>
    <w:rsid w:val="00FA07FC"/>
    <w:rsid w:val="00FA0C15"/>
    <w:rsid w:val="00FA0F02"/>
    <w:rsid w:val="00FA11C2"/>
    <w:rsid w:val="00FA17CF"/>
    <w:rsid w:val="00FA1DAF"/>
    <w:rsid w:val="00FA1EE0"/>
    <w:rsid w:val="00FA20E9"/>
    <w:rsid w:val="00FA2B10"/>
    <w:rsid w:val="00FA3175"/>
    <w:rsid w:val="00FA340E"/>
    <w:rsid w:val="00FA3456"/>
    <w:rsid w:val="00FA34D7"/>
    <w:rsid w:val="00FA39A2"/>
    <w:rsid w:val="00FA3BAB"/>
    <w:rsid w:val="00FA3F7F"/>
    <w:rsid w:val="00FA427B"/>
    <w:rsid w:val="00FA4E3C"/>
    <w:rsid w:val="00FA4FBC"/>
    <w:rsid w:val="00FA5394"/>
    <w:rsid w:val="00FA571D"/>
    <w:rsid w:val="00FA595C"/>
    <w:rsid w:val="00FA6100"/>
    <w:rsid w:val="00FA61BB"/>
    <w:rsid w:val="00FA6526"/>
    <w:rsid w:val="00FA67C2"/>
    <w:rsid w:val="00FA67F1"/>
    <w:rsid w:val="00FA6C3E"/>
    <w:rsid w:val="00FA6D67"/>
    <w:rsid w:val="00FA7350"/>
    <w:rsid w:val="00FA7357"/>
    <w:rsid w:val="00FA7503"/>
    <w:rsid w:val="00FA76E5"/>
    <w:rsid w:val="00FA7813"/>
    <w:rsid w:val="00FA7818"/>
    <w:rsid w:val="00FA781E"/>
    <w:rsid w:val="00FA797B"/>
    <w:rsid w:val="00FA7A30"/>
    <w:rsid w:val="00FA7D21"/>
    <w:rsid w:val="00FAB3ED"/>
    <w:rsid w:val="00FB0793"/>
    <w:rsid w:val="00FB0940"/>
    <w:rsid w:val="00FB0A4E"/>
    <w:rsid w:val="00FB0C2B"/>
    <w:rsid w:val="00FB0C6B"/>
    <w:rsid w:val="00FB0F39"/>
    <w:rsid w:val="00FB111F"/>
    <w:rsid w:val="00FB1338"/>
    <w:rsid w:val="00FB19CD"/>
    <w:rsid w:val="00FB2205"/>
    <w:rsid w:val="00FB24DF"/>
    <w:rsid w:val="00FB2F4A"/>
    <w:rsid w:val="00FB342F"/>
    <w:rsid w:val="00FB3661"/>
    <w:rsid w:val="00FB3C5C"/>
    <w:rsid w:val="00FB4376"/>
    <w:rsid w:val="00FB46BB"/>
    <w:rsid w:val="00FB4C1B"/>
    <w:rsid w:val="00FB51B8"/>
    <w:rsid w:val="00FB55BB"/>
    <w:rsid w:val="00FB59DA"/>
    <w:rsid w:val="00FB62A1"/>
    <w:rsid w:val="00FB6394"/>
    <w:rsid w:val="00FB6654"/>
    <w:rsid w:val="00FB6986"/>
    <w:rsid w:val="00FB69A4"/>
    <w:rsid w:val="00FB6E9D"/>
    <w:rsid w:val="00FB6EA2"/>
    <w:rsid w:val="00FB6F93"/>
    <w:rsid w:val="00FB6F99"/>
    <w:rsid w:val="00FB6FE7"/>
    <w:rsid w:val="00FB7E5A"/>
    <w:rsid w:val="00FB7FD6"/>
    <w:rsid w:val="00FB7FEE"/>
    <w:rsid w:val="00FC0639"/>
    <w:rsid w:val="00FC06EB"/>
    <w:rsid w:val="00FC095B"/>
    <w:rsid w:val="00FC09DA"/>
    <w:rsid w:val="00FC0C0E"/>
    <w:rsid w:val="00FC14B3"/>
    <w:rsid w:val="00FC15EA"/>
    <w:rsid w:val="00FC255D"/>
    <w:rsid w:val="00FC2921"/>
    <w:rsid w:val="00FC2A4C"/>
    <w:rsid w:val="00FC2A97"/>
    <w:rsid w:val="00FC2E87"/>
    <w:rsid w:val="00FC2F3E"/>
    <w:rsid w:val="00FC2F77"/>
    <w:rsid w:val="00FC36ED"/>
    <w:rsid w:val="00FC3980"/>
    <w:rsid w:val="00FC3D42"/>
    <w:rsid w:val="00FC4128"/>
    <w:rsid w:val="00FC4202"/>
    <w:rsid w:val="00FC420E"/>
    <w:rsid w:val="00FC4283"/>
    <w:rsid w:val="00FC4612"/>
    <w:rsid w:val="00FC47BD"/>
    <w:rsid w:val="00FC493B"/>
    <w:rsid w:val="00FC4B7A"/>
    <w:rsid w:val="00FC4EEA"/>
    <w:rsid w:val="00FC5005"/>
    <w:rsid w:val="00FC51F1"/>
    <w:rsid w:val="00FC53A5"/>
    <w:rsid w:val="00FC62E1"/>
    <w:rsid w:val="00FC634B"/>
    <w:rsid w:val="00FC6465"/>
    <w:rsid w:val="00FC6D2E"/>
    <w:rsid w:val="00FC7348"/>
    <w:rsid w:val="00FC76F6"/>
    <w:rsid w:val="00FC774C"/>
    <w:rsid w:val="00FC7A37"/>
    <w:rsid w:val="00FC7B01"/>
    <w:rsid w:val="00FC7C78"/>
    <w:rsid w:val="00FC7EC1"/>
    <w:rsid w:val="00FD1083"/>
    <w:rsid w:val="00FD1283"/>
    <w:rsid w:val="00FD131D"/>
    <w:rsid w:val="00FD1A34"/>
    <w:rsid w:val="00FD1AB9"/>
    <w:rsid w:val="00FD1DD3"/>
    <w:rsid w:val="00FD2582"/>
    <w:rsid w:val="00FD2762"/>
    <w:rsid w:val="00FD281B"/>
    <w:rsid w:val="00FD2840"/>
    <w:rsid w:val="00FD2C23"/>
    <w:rsid w:val="00FD316B"/>
    <w:rsid w:val="00FD3174"/>
    <w:rsid w:val="00FD3357"/>
    <w:rsid w:val="00FD35B8"/>
    <w:rsid w:val="00FD3799"/>
    <w:rsid w:val="00FD37DF"/>
    <w:rsid w:val="00FD3A65"/>
    <w:rsid w:val="00FD3B50"/>
    <w:rsid w:val="00FD4091"/>
    <w:rsid w:val="00FD41F9"/>
    <w:rsid w:val="00FD48A0"/>
    <w:rsid w:val="00FD4B45"/>
    <w:rsid w:val="00FD4C29"/>
    <w:rsid w:val="00FD5170"/>
    <w:rsid w:val="00FD520D"/>
    <w:rsid w:val="00FD5397"/>
    <w:rsid w:val="00FD56B2"/>
    <w:rsid w:val="00FD5702"/>
    <w:rsid w:val="00FD5758"/>
    <w:rsid w:val="00FD5A35"/>
    <w:rsid w:val="00FD5FA9"/>
    <w:rsid w:val="00FD6044"/>
    <w:rsid w:val="00FD623B"/>
    <w:rsid w:val="00FD62B2"/>
    <w:rsid w:val="00FD63A0"/>
    <w:rsid w:val="00FD6D28"/>
    <w:rsid w:val="00FD7034"/>
    <w:rsid w:val="00FD7793"/>
    <w:rsid w:val="00FD77D9"/>
    <w:rsid w:val="00FD7C50"/>
    <w:rsid w:val="00FE003D"/>
    <w:rsid w:val="00FE0939"/>
    <w:rsid w:val="00FE0C1A"/>
    <w:rsid w:val="00FE0C46"/>
    <w:rsid w:val="00FE1E08"/>
    <w:rsid w:val="00FE223F"/>
    <w:rsid w:val="00FE246D"/>
    <w:rsid w:val="00FE29C1"/>
    <w:rsid w:val="00FE2A66"/>
    <w:rsid w:val="00FE393F"/>
    <w:rsid w:val="00FE3B4F"/>
    <w:rsid w:val="00FE42DF"/>
    <w:rsid w:val="00FE4D45"/>
    <w:rsid w:val="00FE5229"/>
    <w:rsid w:val="00FE52C7"/>
    <w:rsid w:val="00FE552C"/>
    <w:rsid w:val="00FE58BF"/>
    <w:rsid w:val="00FE59B2"/>
    <w:rsid w:val="00FE5A2B"/>
    <w:rsid w:val="00FE5B03"/>
    <w:rsid w:val="00FE60C0"/>
    <w:rsid w:val="00FE6374"/>
    <w:rsid w:val="00FE64CC"/>
    <w:rsid w:val="00FE67F8"/>
    <w:rsid w:val="00FE67FE"/>
    <w:rsid w:val="00FE6B02"/>
    <w:rsid w:val="00FE775F"/>
    <w:rsid w:val="00FE79E6"/>
    <w:rsid w:val="00FE7FD1"/>
    <w:rsid w:val="00FF0476"/>
    <w:rsid w:val="00FF083C"/>
    <w:rsid w:val="00FF0887"/>
    <w:rsid w:val="00FF0F3E"/>
    <w:rsid w:val="00FF1924"/>
    <w:rsid w:val="00FF202A"/>
    <w:rsid w:val="00FF2275"/>
    <w:rsid w:val="00FF2337"/>
    <w:rsid w:val="00FF2622"/>
    <w:rsid w:val="00FF26F0"/>
    <w:rsid w:val="00FF28C6"/>
    <w:rsid w:val="00FF2A03"/>
    <w:rsid w:val="00FF2BB3"/>
    <w:rsid w:val="00FF322C"/>
    <w:rsid w:val="00FF352F"/>
    <w:rsid w:val="00FF3565"/>
    <w:rsid w:val="00FF3852"/>
    <w:rsid w:val="00FF3CA6"/>
    <w:rsid w:val="00FF3E62"/>
    <w:rsid w:val="00FF3E84"/>
    <w:rsid w:val="00FF41AC"/>
    <w:rsid w:val="00FF48BB"/>
    <w:rsid w:val="00FF49EB"/>
    <w:rsid w:val="00FF4E02"/>
    <w:rsid w:val="00FF58A8"/>
    <w:rsid w:val="00FF5909"/>
    <w:rsid w:val="00FF593F"/>
    <w:rsid w:val="00FF5A3D"/>
    <w:rsid w:val="00FF5EA8"/>
    <w:rsid w:val="00FF63BE"/>
    <w:rsid w:val="00FF6611"/>
    <w:rsid w:val="00FF68EA"/>
    <w:rsid w:val="00FF6D70"/>
    <w:rsid w:val="00FF6F0C"/>
    <w:rsid w:val="00FF75DF"/>
    <w:rsid w:val="00FF7B72"/>
    <w:rsid w:val="00FF9C35"/>
    <w:rsid w:val="01163C5E"/>
    <w:rsid w:val="011BF7BB"/>
    <w:rsid w:val="011D8261"/>
    <w:rsid w:val="012C42E2"/>
    <w:rsid w:val="012CFDC0"/>
    <w:rsid w:val="012ED1AA"/>
    <w:rsid w:val="0136F65D"/>
    <w:rsid w:val="013F149C"/>
    <w:rsid w:val="01451D09"/>
    <w:rsid w:val="01505128"/>
    <w:rsid w:val="0150A47B"/>
    <w:rsid w:val="016D7F8B"/>
    <w:rsid w:val="016DF930"/>
    <w:rsid w:val="017613ED"/>
    <w:rsid w:val="0186D462"/>
    <w:rsid w:val="01919825"/>
    <w:rsid w:val="0193A718"/>
    <w:rsid w:val="01955B4F"/>
    <w:rsid w:val="019F81F6"/>
    <w:rsid w:val="01BE6DF8"/>
    <w:rsid w:val="01DF92B8"/>
    <w:rsid w:val="01DFA363"/>
    <w:rsid w:val="01E3A00D"/>
    <w:rsid w:val="01E513A3"/>
    <w:rsid w:val="01F0FD8D"/>
    <w:rsid w:val="01F22A63"/>
    <w:rsid w:val="020ADDF6"/>
    <w:rsid w:val="020B3966"/>
    <w:rsid w:val="02139CC4"/>
    <w:rsid w:val="0222E91C"/>
    <w:rsid w:val="0227A905"/>
    <w:rsid w:val="0230B196"/>
    <w:rsid w:val="0241824F"/>
    <w:rsid w:val="024B65C4"/>
    <w:rsid w:val="02519FC5"/>
    <w:rsid w:val="025E0686"/>
    <w:rsid w:val="025E1F16"/>
    <w:rsid w:val="026A151B"/>
    <w:rsid w:val="026E0D57"/>
    <w:rsid w:val="027A3466"/>
    <w:rsid w:val="027E1EC4"/>
    <w:rsid w:val="028421C3"/>
    <w:rsid w:val="02848221"/>
    <w:rsid w:val="0288C3C9"/>
    <w:rsid w:val="029CA363"/>
    <w:rsid w:val="02A38D9F"/>
    <w:rsid w:val="02B58F05"/>
    <w:rsid w:val="02B84889"/>
    <w:rsid w:val="02BE2D75"/>
    <w:rsid w:val="02C130F6"/>
    <w:rsid w:val="02C67CC0"/>
    <w:rsid w:val="02C6BFD1"/>
    <w:rsid w:val="02CBD4C6"/>
    <w:rsid w:val="02DA8A65"/>
    <w:rsid w:val="02DC5EBE"/>
    <w:rsid w:val="02ED2FC8"/>
    <w:rsid w:val="030082DF"/>
    <w:rsid w:val="0301645D"/>
    <w:rsid w:val="030847A1"/>
    <w:rsid w:val="0328564E"/>
    <w:rsid w:val="034E0B25"/>
    <w:rsid w:val="0377EF0C"/>
    <w:rsid w:val="03A0DEAA"/>
    <w:rsid w:val="03A12DF9"/>
    <w:rsid w:val="03A8AF26"/>
    <w:rsid w:val="03B7D2AB"/>
    <w:rsid w:val="03BAF148"/>
    <w:rsid w:val="03CB70C6"/>
    <w:rsid w:val="03D81142"/>
    <w:rsid w:val="03E63E34"/>
    <w:rsid w:val="03F53EFD"/>
    <w:rsid w:val="03F93A1D"/>
    <w:rsid w:val="03FBA069"/>
    <w:rsid w:val="0409A396"/>
    <w:rsid w:val="0426DE71"/>
    <w:rsid w:val="042B0390"/>
    <w:rsid w:val="0439B644"/>
    <w:rsid w:val="045314DF"/>
    <w:rsid w:val="047E1769"/>
    <w:rsid w:val="04938228"/>
    <w:rsid w:val="049E1D10"/>
    <w:rsid w:val="049E8AE5"/>
    <w:rsid w:val="04A93937"/>
    <w:rsid w:val="04B42432"/>
    <w:rsid w:val="04B82D23"/>
    <w:rsid w:val="04B9425A"/>
    <w:rsid w:val="04BA47F3"/>
    <w:rsid w:val="04C88B87"/>
    <w:rsid w:val="04DA2F4C"/>
    <w:rsid w:val="04DB03B0"/>
    <w:rsid w:val="04E5505E"/>
    <w:rsid w:val="0505DEC7"/>
    <w:rsid w:val="050E7A53"/>
    <w:rsid w:val="05164838"/>
    <w:rsid w:val="053E46C8"/>
    <w:rsid w:val="05444DC6"/>
    <w:rsid w:val="0545EA07"/>
    <w:rsid w:val="054A91CD"/>
    <w:rsid w:val="054C256C"/>
    <w:rsid w:val="054DBECA"/>
    <w:rsid w:val="0556455E"/>
    <w:rsid w:val="056048D4"/>
    <w:rsid w:val="0561D435"/>
    <w:rsid w:val="0569793B"/>
    <w:rsid w:val="05707D36"/>
    <w:rsid w:val="0572474F"/>
    <w:rsid w:val="057E0068"/>
    <w:rsid w:val="058DA37B"/>
    <w:rsid w:val="0597F5EA"/>
    <w:rsid w:val="05BA95B6"/>
    <w:rsid w:val="05C049F2"/>
    <w:rsid w:val="05C5115C"/>
    <w:rsid w:val="05E46347"/>
    <w:rsid w:val="05F628D7"/>
    <w:rsid w:val="0602C239"/>
    <w:rsid w:val="06033391"/>
    <w:rsid w:val="06093606"/>
    <w:rsid w:val="0616DF1A"/>
    <w:rsid w:val="061887FE"/>
    <w:rsid w:val="06245FCB"/>
    <w:rsid w:val="0625DF1D"/>
    <w:rsid w:val="062E29C0"/>
    <w:rsid w:val="0636D049"/>
    <w:rsid w:val="063F1305"/>
    <w:rsid w:val="0652A3EA"/>
    <w:rsid w:val="065779E1"/>
    <w:rsid w:val="065DE1C0"/>
    <w:rsid w:val="0668316F"/>
    <w:rsid w:val="0668E88F"/>
    <w:rsid w:val="067A38DD"/>
    <w:rsid w:val="067A459C"/>
    <w:rsid w:val="067C2CEE"/>
    <w:rsid w:val="0688481B"/>
    <w:rsid w:val="069CDB8E"/>
    <w:rsid w:val="06AD4D79"/>
    <w:rsid w:val="06BB7238"/>
    <w:rsid w:val="06CA9C93"/>
    <w:rsid w:val="06D41411"/>
    <w:rsid w:val="06D78997"/>
    <w:rsid w:val="06E3EF48"/>
    <w:rsid w:val="06EA5E8D"/>
    <w:rsid w:val="06FCFDFC"/>
    <w:rsid w:val="07137717"/>
    <w:rsid w:val="0717BE2A"/>
    <w:rsid w:val="071EFA12"/>
    <w:rsid w:val="073B34B4"/>
    <w:rsid w:val="0740B47D"/>
    <w:rsid w:val="075ACF2D"/>
    <w:rsid w:val="075CADA8"/>
    <w:rsid w:val="077B39D1"/>
    <w:rsid w:val="078657D1"/>
    <w:rsid w:val="0792A34B"/>
    <w:rsid w:val="079F9AE6"/>
    <w:rsid w:val="07A21DE4"/>
    <w:rsid w:val="07A96A42"/>
    <w:rsid w:val="07AF7864"/>
    <w:rsid w:val="07B697AA"/>
    <w:rsid w:val="07BB6D94"/>
    <w:rsid w:val="07C11EB8"/>
    <w:rsid w:val="07C3988B"/>
    <w:rsid w:val="07C7B596"/>
    <w:rsid w:val="07D7C4D5"/>
    <w:rsid w:val="07E40912"/>
    <w:rsid w:val="07FF7A06"/>
    <w:rsid w:val="0811B34C"/>
    <w:rsid w:val="0825215D"/>
    <w:rsid w:val="0825D547"/>
    <w:rsid w:val="08267AFB"/>
    <w:rsid w:val="083DC728"/>
    <w:rsid w:val="0840CA9C"/>
    <w:rsid w:val="085330F2"/>
    <w:rsid w:val="085CAA58"/>
    <w:rsid w:val="0875BA92"/>
    <w:rsid w:val="0876BA2C"/>
    <w:rsid w:val="0878451D"/>
    <w:rsid w:val="087988D7"/>
    <w:rsid w:val="087B0C4A"/>
    <w:rsid w:val="089163D1"/>
    <w:rsid w:val="089E367F"/>
    <w:rsid w:val="08A093ED"/>
    <w:rsid w:val="08AFDE96"/>
    <w:rsid w:val="08D0DD63"/>
    <w:rsid w:val="08DD1AA2"/>
    <w:rsid w:val="08E8FAD0"/>
    <w:rsid w:val="09023D4C"/>
    <w:rsid w:val="090D4FA4"/>
    <w:rsid w:val="090DEA8E"/>
    <w:rsid w:val="092C038A"/>
    <w:rsid w:val="09617937"/>
    <w:rsid w:val="096872FD"/>
    <w:rsid w:val="097BA29C"/>
    <w:rsid w:val="097FC18A"/>
    <w:rsid w:val="098C8EDA"/>
    <w:rsid w:val="098FA5A3"/>
    <w:rsid w:val="0993A69C"/>
    <w:rsid w:val="099592EB"/>
    <w:rsid w:val="09A69EEC"/>
    <w:rsid w:val="09A779C1"/>
    <w:rsid w:val="09A95893"/>
    <w:rsid w:val="09C34E04"/>
    <w:rsid w:val="09C894FF"/>
    <w:rsid w:val="09CF113E"/>
    <w:rsid w:val="09D55CD4"/>
    <w:rsid w:val="09D8D7B0"/>
    <w:rsid w:val="09DF45D7"/>
    <w:rsid w:val="0A22AEA5"/>
    <w:rsid w:val="0A2F3BE0"/>
    <w:rsid w:val="0A2FD3CC"/>
    <w:rsid w:val="0A326576"/>
    <w:rsid w:val="0A3FB7A2"/>
    <w:rsid w:val="0A4211C6"/>
    <w:rsid w:val="0A425710"/>
    <w:rsid w:val="0A5593B8"/>
    <w:rsid w:val="0A55C5FF"/>
    <w:rsid w:val="0A563721"/>
    <w:rsid w:val="0A56CD74"/>
    <w:rsid w:val="0A58C2BB"/>
    <w:rsid w:val="0A620D69"/>
    <w:rsid w:val="0A7AF030"/>
    <w:rsid w:val="0A7B6EC8"/>
    <w:rsid w:val="0A8DF007"/>
    <w:rsid w:val="0A8F7CB1"/>
    <w:rsid w:val="0AA7619A"/>
    <w:rsid w:val="0AAC14D3"/>
    <w:rsid w:val="0AB99210"/>
    <w:rsid w:val="0AC1FDB2"/>
    <w:rsid w:val="0AC4AE28"/>
    <w:rsid w:val="0ACD9A62"/>
    <w:rsid w:val="0ACE161F"/>
    <w:rsid w:val="0AE21B9F"/>
    <w:rsid w:val="0AF8C528"/>
    <w:rsid w:val="0AFB066E"/>
    <w:rsid w:val="0B013C28"/>
    <w:rsid w:val="0B0261B2"/>
    <w:rsid w:val="0B077572"/>
    <w:rsid w:val="0B14EF00"/>
    <w:rsid w:val="0B1504CA"/>
    <w:rsid w:val="0B21FF30"/>
    <w:rsid w:val="0B29FCD7"/>
    <w:rsid w:val="0B2EFFD0"/>
    <w:rsid w:val="0B3BB4A2"/>
    <w:rsid w:val="0B3C9DCA"/>
    <w:rsid w:val="0B3D7826"/>
    <w:rsid w:val="0B4CE7D7"/>
    <w:rsid w:val="0B5AA729"/>
    <w:rsid w:val="0B6870B4"/>
    <w:rsid w:val="0B852A3F"/>
    <w:rsid w:val="0BA1B55F"/>
    <w:rsid w:val="0BAE54A6"/>
    <w:rsid w:val="0BBF6391"/>
    <w:rsid w:val="0BC69FED"/>
    <w:rsid w:val="0BC96A32"/>
    <w:rsid w:val="0BCFE3EA"/>
    <w:rsid w:val="0BD5F406"/>
    <w:rsid w:val="0BD67EDD"/>
    <w:rsid w:val="0BDCDEA5"/>
    <w:rsid w:val="0BDDFE00"/>
    <w:rsid w:val="0BE03F8A"/>
    <w:rsid w:val="0BE55ECD"/>
    <w:rsid w:val="0BE9B3B4"/>
    <w:rsid w:val="0BF0EB6E"/>
    <w:rsid w:val="0C013452"/>
    <w:rsid w:val="0C0978FF"/>
    <w:rsid w:val="0C18D42E"/>
    <w:rsid w:val="0C23E61A"/>
    <w:rsid w:val="0C2F99CF"/>
    <w:rsid w:val="0C31B2DF"/>
    <w:rsid w:val="0C3F80B6"/>
    <w:rsid w:val="0C40EF62"/>
    <w:rsid w:val="0C57787A"/>
    <w:rsid w:val="0C6C8B21"/>
    <w:rsid w:val="0C6FBA1B"/>
    <w:rsid w:val="0C784814"/>
    <w:rsid w:val="0C866670"/>
    <w:rsid w:val="0C8FE8CD"/>
    <w:rsid w:val="0C959E92"/>
    <w:rsid w:val="0C9656DD"/>
    <w:rsid w:val="0CA020CC"/>
    <w:rsid w:val="0CA928FB"/>
    <w:rsid w:val="0CACD0AF"/>
    <w:rsid w:val="0CD4A0F7"/>
    <w:rsid w:val="0CD7EB7D"/>
    <w:rsid w:val="0CE0D438"/>
    <w:rsid w:val="0CF51CDB"/>
    <w:rsid w:val="0CFCD371"/>
    <w:rsid w:val="0D076BDB"/>
    <w:rsid w:val="0D2F50E5"/>
    <w:rsid w:val="0D5A023C"/>
    <w:rsid w:val="0D718B91"/>
    <w:rsid w:val="0D72A30C"/>
    <w:rsid w:val="0D97E96F"/>
    <w:rsid w:val="0D9B3D01"/>
    <w:rsid w:val="0DA35C27"/>
    <w:rsid w:val="0DA4DD00"/>
    <w:rsid w:val="0DA613C5"/>
    <w:rsid w:val="0DA6B175"/>
    <w:rsid w:val="0DA73581"/>
    <w:rsid w:val="0DACC435"/>
    <w:rsid w:val="0DAD7BCB"/>
    <w:rsid w:val="0DC434A1"/>
    <w:rsid w:val="0DC5EF19"/>
    <w:rsid w:val="0DD1B998"/>
    <w:rsid w:val="0DD96F1A"/>
    <w:rsid w:val="0DE12BE9"/>
    <w:rsid w:val="0DE55F4A"/>
    <w:rsid w:val="0DE70427"/>
    <w:rsid w:val="0DE89D72"/>
    <w:rsid w:val="0DF1FEC9"/>
    <w:rsid w:val="0DF97E88"/>
    <w:rsid w:val="0E0BD175"/>
    <w:rsid w:val="0E0E4374"/>
    <w:rsid w:val="0E10B65E"/>
    <w:rsid w:val="0E1323F7"/>
    <w:rsid w:val="0E1787B0"/>
    <w:rsid w:val="0E1B173F"/>
    <w:rsid w:val="0E260928"/>
    <w:rsid w:val="0E29494E"/>
    <w:rsid w:val="0E43A32E"/>
    <w:rsid w:val="0E441BF0"/>
    <w:rsid w:val="0E46C9ED"/>
    <w:rsid w:val="0E4C7135"/>
    <w:rsid w:val="0E653654"/>
    <w:rsid w:val="0E741701"/>
    <w:rsid w:val="0E754973"/>
    <w:rsid w:val="0E7CA593"/>
    <w:rsid w:val="0E86FC46"/>
    <w:rsid w:val="0E88E096"/>
    <w:rsid w:val="0E8B7FB2"/>
    <w:rsid w:val="0E9D3115"/>
    <w:rsid w:val="0EB05CBB"/>
    <w:rsid w:val="0EBC02FD"/>
    <w:rsid w:val="0EC40C43"/>
    <w:rsid w:val="0EDB95E9"/>
    <w:rsid w:val="0EDEB86E"/>
    <w:rsid w:val="0EEAC396"/>
    <w:rsid w:val="0EEF8363"/>
    <w:rsid w:val="0F0061C3"/>
    <w:rsid w:val="0F03A34C"/>
    <w:rsid w:val="0F04BF30"/>
    <w:rsid w:val="0F21E637"/>
    <w:rsid w:val="0F265E80"/>
    <w:rsid w:val="0F2916FA"/>
    <w:rsid w:val="0F3095B6"/>
    <w:rsid w:val="0F462FD1"/>
    <w:rsid w:val="0F4BEEDC"/>
    <w:rsid w:val="0F7B331A"/>
    <w:rsid w:val="0F7DDF5A"/>
    <w:rsid w:val="0F8D1D4E"/>
    <w:rsid w:val="0FAB8C74"/>
    <w:rsid w:val="0FB3EA00"/>
    <w:rsid w:val="0FBE119E"/>
    <w:rsid w:val="0FCC0338"/>
    <w:rsid w:val="0FD2BF3C"/>
    <w:rsid w:val="0FDCB3AE"/>
    <w:rsid w:val="0FE04FB4"/>
    <w:rsid w:val="0FF19ED3"/>
    <w:rsid w:val="0FF2DF38"/>
    <w:rsid w:val="0FF30676"/>
    <w:rsid w:val="0FF84D18"/>
    <w:rsid w:val="0FF91469"/>
    <w:rsid w:val="10016E4C"/>
    <w:rsid w:val="1021878E"/>
    <w:rsid w:val="102DEB2E"/>
    <w:rsid w:val="10345F70"/>
    <w:rsid w:val="103B7DCF"/>
    <w:rsid w:val="103DD829"/>
    <w:rsid w:val="105751B8"/>
    <w:rsid w:val="10694FC0"/>
    <w:rsid w:val="106C97F8"/>
    <w:rsid w:val="1076CC90"/>
    <w:rsid w:val="1079EAEC"/>
    <w:rsid w:val="10824307"/>
    <w:rsid w:val="108A41F6"/>
    <w:rsid w:val="1091EF6B"/>
    <w:rsid w:val="10967EB2"/>
    <w:rsid w:val="1097709D"/>
    <w:rsid w:val="10B0C228"/>
    <w:rsid w:val="10BAEF2E"/>
    <w:rsid w:val="10D4FD66"/>
    <w:rsid w:val="10E42119"/>
    <w:rsid w:val="10FD8C6C"/>
    <w:rsid w:val="1107A216"/>
    <w:rsid w:val="111CED70"/>
    <w:rsid w:val="11219B1B"/>
    <w:rsid w:val="113AC9C2"/>
    <w:rsid w:val="114534AA"/>
    <w:rsid w:val="1145C81D"/>
    <w:rsid w:val="114D9283"/>
    <w:rsid w:val="114FD73B"/>
    <w:rsid w:val="116632C2"/>
    <w:rsid w:val="116EE8F7"/>
    <w:rsid w:val="11773395"/>
    <w:rsid w:val="117A2123"/>
    <w:rsid w:val="11840C58"/>
    <w:rsid w:val="118E8705"/>
    <w:rsid w:val="11931F30"/>
    <w:rsid w:val="1193F70A"/>
    <w:rsid w:val="1196DDF6"/>
    <w:rsid w:val="1198300D"/>
    <w:rsid w:val="11C4EE15"/>
    <w:rsid w:val="11DBCA99"/>
    <w:rsid w:val="11DCBA6A"/>
    <w:rsid w:val="11E0A948"/>
    <w:rsid w:val="11EA9E4C"/>
    <w:rsid w:val="11EBEAB6"/>
    <w:rsid w:val="11F0D36D"/>
    <w:rsid w:val="12025701"/>
    <w:rsid w:val="120A38BC"/>
    <w:rsid w:val="121BE7AB"/>
    <w:rsid w:val="121C8F36"/>
    <w:rsid w:val="121EC0E0"/>
    <w:rsid w:val="12246C7A"/>
    <w:rsid w:val="12254C76"/>
    <w:rsid w:val="12322B4F"/>
    <w:rsid w:val="1236414C"/>
    <w:rsid w:val="1237B192"/>
    <w:rsid w:val="12616254"/>
    <w:rsid w:val="126B1F02"/>
    <w:rsid w:val="12911140"/>
    <w:rsid w:val="12A349B5"/>
    <w:rsid w:val="12B5842C"/>
    <w:rsid w:val="12CF497B"/>
    <w:rsid w:val="12E26A27"/>
    <w:rsid w:val="12E37367"/>
    <w:rsid w:val="12ED7356"/>
    <w:rsid w:val="12F8A429"/>
    <w:rsid w:val="1306DFDF"/>
    <w:rsid w:val="13146F03"/>
    <w:rsid w:val="131B170A"/>
    <w:rsid w:val="132E178C"/>
    <w:rsid w:val="133CA92B"/>
    <w:rsid w:val="135556E8"/>
    <w:rsid w:val="13644554"/>
    <w:rsid w:val="138CAFD4"/>
    <w:rsid w:val="1391BC5C"/>
    <w:rsid w:val="1396521D"/>
    <w:rsid w:val="139A6299"/>
    <w:rsid w:val="13B13F09"/>
    <w:rsid w:val="13BCD4FE"/>
    <w:rsid w:val="13D6DA7F"/>
    <w:rsid w:val="13DA6C5F"/>
    <w:rsid w:val="13E66D20"/>
    <w:rsid w:val="141311B1"/>
    <w:rsid w:val="141CF6FF"/>
    <w:rsid w:val="1423282A"/>
    <w:rsid w:val="143EE506"/>
    <w:rsid w:val="145DAC4D"/>
    <w:rsid w:val="1470070F"/>
    <w:rsid w:val="1482322D"/>
    <w:rsid w:val="14A3B7F9"/>
    <w:rsid w:val="14B06230"/>
    <w:rsid w:val="14B2DD2F"/>
    <w:rsid w:val="14B93EE5"/>
    <w:rsid w:val="14C68601"/>
    <w:rsid w:val="14CA6855"/>
    <w:rsid w:val="14D66D7A"/>
    <w:rsid w:val="14E00271"/>
    <w:rsid w:val="14E06444"/>
    <w:rsid w:val="14EB1202"/>
    <w:rsid w:val="15020067"/>
    <w:rsid w:val="150CA3BC"/>
    <w:rsid w:val="150E2399"/>
    <w:rsid w:val="1511B59A"/>
    <w:rsid w:val="152677B2"/>
    <w:rsid w:val="15378060"/>
    <w:rsid w:val="154F6BB0"/>
    <w:rsid w:val="15575B05"/>
    <w:rsid w:val="1566EED9"/>
    <w:rsid w:val="159967D0"/>
    <w:rsid w:val="15AB9AC1"/>
    <w:rsid w:val="15B32371"/>
    <w:rsid w:val="15BB78F9"/>
    <w:rsid w:val="15C1FC76"/>
    <w:rsid w:val="15C6F054"/>
    <w:rsid w:val="15CE09C8"/>
    <w:rsid w:val="16228BB0"/>
    <w:rsid w:val="1626181A"/>
    <w:rsid w:val="162F784F"/>
    <w:rsid w:val="16395C28"/>
    <w:rsid w:val="163B376D"/>
    <w:rsid w:val="166B71A8"/>
    <w:rsid w:val="16708A33"/>
    <w:rsid w:val="1685715F"/>
    <w:rsid w:val="168F8B97"/>
    <w:rsid w:val="169D9DFF"/>
    <w:rsid w:val="16B55BC2"/>
    <w:rsid w:val="16BFA86C"/>
    <w:rsid w:val="16DD3786"/>
    <w:rsid w:val="16EFD7B3"/>
    <w:rsid w:val="16F1C51D"/>
    <w:rsid w:val="16FBF386"/>
    <w:rsid w:val="16FDBAC2"/>
    <w:rsid w:val="17031BC6"/>
    <w:rsid w:val="1713A46F"/>
    <w:rsid w:val="1721E9CA"/>
    <w:rsid w:val="17346814"/>
    <w:rsid w:val="17361BFB"/>
    <w:rsid w:val="1736F6F7"/>
    <w:rsid w:val="17397BF7"/>
    <w:rsid w:val="1753BAD4"/>
    <w:rsid w:val="175873D5"/>
    <w:rsid w:val="176254CD"/>
    <w:rsid w:val="17683721"/>
    <w:rsid w:val="1770AB9F"/>
    <w:rsid w:val="17896AE3"/>
    <w:rsid w:val="17954CE1"/>
    <w:rsid w:val="179C0CAD"/>
    <w:rsid w:val="179D625F"/>
    <w:rsid w:val="179E9891"/>
    <w:rsid w:val="17A4DBF6"/>
    <w:rsid w:val="17A7AC59"/>
    <w:rsid w:val="17A7C9E1"/>
    <w:rsid w:val="17B41A45"/>
    <w:rsid w:val="17B79E3C"/>
    <w:rsid w:val="17D45325"/>
    <w:rsid w:val="17D50119"/>
    <w:rsid w:val="17D6218F"/>
    <w:rsid w:val="17E05568"/>
    <w:rsid w:val="17E3475D"/>
    <w:rsid w:val="17E5F365"/>
    <w:rsid w:val="17E6F35C"/>
    <w:rsid w:val="17FFE643"/>
    <w:rsid w:val="1802465A"/>
    <w:rsid w:val="182ED1C8"/>
    <w:rsid w:val="182FE2B0"/>
    <w:rsid w:val="18303922"/>
    <w:rsid w:val="183424B0"/>
    <w:rsid w:val="183C3E9F"/>
    <w:rsid w:val="184090F1"/>
    <w:rsid w:val="18477B02"/>
    <w:rsid w:val="1864793F"/>
    <w:rsid w:val="186B502C"/>
    <w:rsid w:val="188F07CA"/>
    <w:rsid w:val="1892F540"/>
    <w:rsid w:val="18969A55"/>
    <w:rsid w:val="189BD239"/>
    <w:rsid w:val="18A2356D"/>
    <w:rsid w:val="18A706EF"/>
    <w:rsid w:val="18B5E155"/>
    <w:rsid w:val="18B9A086"/>
    <w:rsid w:val="18C8999D"/>
    <w:rsid w:val="18D72F64"/>
    <w:rsid w:val="18E49D88"/>
    <w:rsid w:val="18EAC3C3"/>
    <w:rsid w:val="190049A4"/>
    <w:rsid w:val="1907283A"/>
    <w:rsid w:val="19133B65"/>
    <w:rsid w:val="1921C1AA"/>
    <w:rsid w:val="1922C86F"/>
    <w:rsid w:val="1924D919"/>
    <w:rsid w:val="192DB2A6"/>
    <w:rsid w:val="193932DA"/>
    <w:rsid w:val="193C7DA7"/>
    <w:rsid w:val="19481CED"/>
    <w:rsid w:val="196CA97B"/>
    <w:rsid w:val="198EA13A"/>
    <w:rsid w:val="19AE9BF8"/>
    <w:rsid w:val="19CD38C3"/>
    <w:rsid w:val="19DF072D"/>
    <w:rsid w:val="19E2D875"/>
    <w:rsid w:val="19EF5802"/>
    <w:rsid w:val="1A0200B2"/>
    <w:rsid w:val="1A0F6A10"/>
    <w:rsid w:val="1A31FBFB"/>
    <w:rsid w:val="1A349020"/>
    <w:rsid w:val="1A3771AE"/>
    <w:rsid w:val="1A37786D"/>
    <w:rsid w:val="1A51DF53"/>
    <w:rsid w:val="1A61D803"/>
    <w:rsid w:val="1A654F07"/>
    <w:rsid w:val="1A6B0464"/>
    <w:rsid w:val="1A7087D3"/>
    <w:rsid w:val="1A7926AA"/>
    <w:rsid w:val="1AA05A32"/>
    <w:rsid w:val="1AA0D111"/>
    <w:rsid w:val="1AB25251"/>
    <w:rsid w:val="1AB66B48"/>
    <w:rsid w:val="1ACC2173"/>
    <w:rsid w:val="1AE5F1CB"/>
    <w:rsid w:val="1AE8D9EE"/>
    <w:rsid w:val="1AEA7417"/>
    <w:rsid w:val="1AF4FA0D"/>
    <w:rsid w:val="1B0DFF6F"/>
    <w:rsid w:val="1B11CACE"/>
    <w:rsid w:val="1B13082D"/>
    <w:rsid w:val="1B15D3C6"/>
    <w:rsid w:val="1B16F83C"/>
    <w:rsid w:val="1B1CE792"/>
    <w:rsid w:val="1B1F359C"/>
    <w:rsid w:val="1B2D4DA7"/>
    <w:rsid w:val="1B2F094B"/>
    <w:rsid w:val="1B4BDCED"/>
    <w:rsid w:val="1B55575A"/>
    <w:rsid w:val="1B703EAD"/>
    <w:rsid w:val="1B79678C"/>
    <w:rsid w:val="1BCAD430"/>
    <w:rsid w:val="1BD0B575"/>
    <w:rsid w:val="1BDC5B34"/>
    <w:rsid w:val="1BE48A00"/>
    <w:rsid w:val="1BF49FBC"/>
    <w:rsid w:val="1BF93BFD"/>
    <w:rsid w:val="1BFAAFB7"/>
    <w:rsid w:val="1C06AC20"/>
    <w:rsid w:val="1C38DA4F"/>
    <w:rsid w:val="1C3AF59C"/>
    <w:rsid w:val="1C4070BF"/>
    <w:rsid w:val="1C49DB27"/>
    <w:rsid w:val="1C49F59C"/>
    <w:rsid w:val="1C5D5F89"/>
    <w:rsid w:val="1C7153E9"/>
    <w:rsid w:val="1C72A135"/>
    <w:rsid w:val="1C7406E3"/>
    <w:rsid w:val="1C79A7AA"/>
    <w:rsid w:val="1C7E4047"/>
    <w:rsid w:val="1C8403C8"/>
    <w:rsid w:val="1C8DFE38"/>
    <w:rsid w:val="1CAA9A49"/>
    <w:rsid w:val="1CADE9B9"/>
    <w:rsid w:val="1CAEC5AF"/>
    <w:rsid w:val="1CB1D5E3"/>
    <w:rsid w:val="1CB3BF74"/>
    <w:rsid w:val="1CC0999D"/>
    <w:rsid w:val="1CC17544"/>
    <w:rsid w:val="1CC2DABE"/>
    <w:rsid w:val="1CC42E4E"/>
    <w:rsid w:val="1CCA1715"/>
    <w:rsid w:val="1CCE265F"/>
    <w:rsid w:val="1CDB40A7"/>
    <w:rsid w:val="1CDD3D67"/>
    <w:rsid w:val="1CE34CFC"/>
    <w:rsid w:val="1CEB0091"/>
    <w:rsid w:val="1CEDA551"/>
    <w:rsid w:val="1CF17888"/>
    <w:rsid w:val="1CF58F45"/>
    <w:rsid w:val="1CF65954"/>
    <w:rsid w:val="1D018A82"/>
    <w:rsid w:val="1D2296F0"/>
    <w:rsid w:val="1D424D65"/>
    <w:rsid w:val="1D468EC0"/>
    <w:rsid w:val="1D46A866"/>
    <w:rsid w:val="1D56E23C"/>
    <w:rsid w:val="1D59C6D9"/>
    <w:rsid w:val="1D614EE5"/>
    <w:rsid w:val="1D624D5D"/>
    <w:rsid w:val="1D6374B3"/>
    <w:rsid w:val="1D82802F"/>
    <w:rsid w:val="1DA27923"/>
    <w:rsid w:val="1DB34E86"/>
    <w:rsid w:val="1DBBA35D"/>
    <w:rsid w:val="1DD2285B"/>
    <w:rsid w:val="1DD8B7A8"/>
    <w:rsid w:val="1DE7FD63"/>
    <w:rsid w:val="1DFCB945"/>
    <w:rsid w:val="1E02C2CA"/>
    <w:rsid w:val="1E0E32FC"/>
    <w:rsid w:val="1E1B9D2B"/>
    <w:rsid w:val="1E1BCA6F"/>
    <w:rsid w:val="1E24263C"/>
    <w:rsid w:val="1E280F26"/>
    <w:rsid w:val="1E2ADA7C"/>
    <w:rsid w:val="1E32329A"/>
    <w:rsid w:val="1E33D45C"/>
    <w:rsid w:val="1E3BF064"/>
    <w:rsid w:val="1E423CFB"/>
    <w:rsid w:val="1E5123C2"/>
    <w:rsid w:val="1E563444"/>
    <w:rsid w:val="1E6B23A3"/>
    <w:rsid w:val="1E6ED0B4"/>
    <w:rsid w:val="1E8B74A9"/>
    <w:rsid w:val="1EA16736"/>
    <w:rsid w:val="1EA9CB68"/>
    <w:rsid w:val="1EB9046B"/>
    <w:rsid w:val="1EE9DB6A"/>
    <w:rsid w:val="1EF8BD18"/>
    <w:rsid w:val="1EF9D4D3"/>
    <w:rsid w:val="1EFA451F"/>
    <w:rsid w:val="1F03A39C"/>
    <w:rsid w:val="1F055E0D"/>
    <w:rsid w:val="1F0737E3"/>
    <w:rsid w:val="1F207E8B"/>
    <w:rsid w:val="1F368246"/>
    <w:rsid w:val="1F3E08EC"/>
    <w:rsid w:val="1F461335"/>
    <w:rsid w:val="1F4B7481"/>
    <w:rsid w:val="1F4CAFA5"/>
    <w:rsid w:val="1F51CCC4"/>
    <w:rsid w:val="1F61412B"/>
    <w:rsid w:val="1F8126A0"/>
    <w:rsid w:val="1F8260A5"/>
    <w:rsid w:val="1F8BAF65"/>
    <w:rsid w:val="1F986C13"/>
    <w:rsid w:val="1FA65714"/>
    <w:rsid w:val="1FA7D9D9"/>
    <w:rsid w:val="1FA96B73"/>
    <w:rsid w:val="1FAFA485"/>
    <w:rsid w:val="1FC2CC07"/>
    <w:rsid w:val="1FDE4DB7"/>
    <w:rsid w:val="1FE696CB"/>
    <w:rsid w:val="1FE82ECF"/>
    <w:rsid w:val="1FEC272B"/>
    <w:rsid w:val="1FF1E6ED"/>
    <w:rsid w:val="1FF40F5B"/>
    <w:rsid w:val="2005E581"/>
    <w:rsid w:val="2026197C"/>
    <w:rsid w:val="202B3FB3"/>
    <w:rsid w:val="2038AA90"/>
    <w:rsid w:val="203BEC6C"/>
    <w:rsid w:val="20416C64"/>
    <w:rsid w:val="205F15AD"/>
    <w:rsid w:val="206DF7B8"/>
    <w:rsid w:val="206F5EC5"/>
    <w:rsid w:val="20750934"/>
    <w:rsid w:val="208088E7"/>
    <w:rsid w:val="2090534D"/>
    <w:rsid w:val="20989A72"/>
    <w:rsid w:val="20A7CC65"/>
    <w:rsid w:val="20A85471"/>
    <w:rsid w:val="20AD166F"/>
    <w:rsid w:val="20B6E744"/>
    <w:rsid w:val="20BB583A"/>
    <w:rsid w:val="20DE3C24"/>
    <w:rsid w:val="20EF26EC"/>
    <w:rsid w:val="210E7DFD"/>
    <w:rsid w:val="21281DA5"/>
    <w:rsid w:val="212F3C4D"/>
    <w:rsid w:val="2133378F"/>
    <w:rsid w:val="214581E3"/>
    <w:rsid w:val="214C7AA4"/>
    <w:rsid w:val="215B9966"/>
    <w:rsid w:val="2164440C"/>
    <w:rsid w:val="21730A78"/>
    <w:rsid w:val="21ACD246"/>
    <w:rsid w:val="21BF8DB7"/>
    <w:rsid w:val="21C02D2B"/>
    <w:rsid w:val="21C19929"/>
    <w:rsid w:val="21D40667"/>
    <w:rsid w:val="21D5C0CF"/>
    <w:rsid w:val="21D75A93"/>
    <w:rsid w:val="21DC7051"/>
    <w:rsid w:val="21E2F530"/>
    <w:rsid w:val="21E8D439"/>
    <w:rsid w:val="22059B53"/>
    <w:rsid w:val="221E39D5"/>
    <w:rsid w:val="221FDECB"/>
    <w:rsid w:val="222D1BCC"/>
    <w:rsid w:val="222E2011"/>
    <w:rsid w:val="22417E06"/>
    <w:rsid w:val="22448B9E"/>
    <w:rsid w:val="2246F714"/>
    <w:rsid w:val="224A0556"/>
    <w:rsid w:val="2254BED1"/>
    <w:rsid w:val="225AD63B"/>
    <w:rsid w:val="2261E866"/>
    <w:rsid w:val="22627EE3"/>
    <w:rsid w:val="2264ACBD"/>
    <w:rsid w:val="228311FE"/>
    <w:rsid w:val="228A9BD5"/>
    <w:rsid w:val="2297A27B"/>
    <w:rsid w:val="229B34B2"/>
    <w:rsid w:val="229C4287"/>
    <w:rsid w:val="22A370F0"/>
    <w:rsid w:val="22AF24B0"/>
    <w:rsid w:val="22BDC88C"/>
    <w:rsid w:val="22DCA691"/>
    <w:rsid w:val="22E279DE"/>
    <w:rsid w:val="22E3FF95"/>
    <w:rsid w:val="22EBF022"/>
    <w:rsid w:val="22F4D846"/>
    <w:rsid w:val="22FB1F0C"/>
    <w:rsid w:val="22FE8A34"/>
    <w:rsid w:val="2303873A"/>
    <w:rsid w:val="230438A3"/>
    <w:rsid w:val="23112899"/>
    <w:rsid w:val="2329B129"/>
    <w:rsid w:val="2329CF40"/>
    <w:rsid w:val="23533C12"/>
    <w:rsid w:val="2355254C"/>
    <w:rsid w:val="2364FDB2"/>
    <w:rsid w:val="236755DA"/>
    <w:rsid w:val="236A1E8E"/>
    <w:rsid w:val="237F67E9"/>
    <w:rsid w:val="238E08FB"/>
    <w:rsid w:val="239D2BFD"/>
    <w:rsid w:val="239FE0E8"/>
    <w:rsid w:val="23B0FE1D"/>
    <w:rsid w:val="23CCA4CD"/>
    <w:rsid w:val="23D7004D"/>
    <w:rsid w:val="23DCE2DD"/>
    <w:rsid w:val="23DDAB39"/>
    <w:rsid w:val="23EF904B"/>
    <w:rsid w:val="23F244B2"/>
    <w:rsid w:val="23F8CA10"/>
    <w:rsid w:val="24185A7C"/>
    <w:rsid w:val="2423570F"/>
    <w:rsid w:val="2423CD29"/>
    <w:rsid w:val="24246F0F"/>
    <w:rsid w:val="243267C0"/>
    <w:rsid w:val="2436AAA2"/>
    <w:rsid w:val="244498DB"/>
    <w:rsid w:val="2451658A"/>
    <w:rsid w:val="246323B4"/>
    <w:rsid w:val="2467A204"/>
    <w:rsid w:val="24728794"/>
    <w:rsid w:val="24804D8F"/>
    <w:rsid w:val="248676C2"/>
    <w:rsid w:val="2487C093"/>
    <w:rsid w:val="2490D3E2"/>
    <w:rsid w:val="24920D82"/>
    <w:rsid w:val="2496B8AA"/>
    <w:rsid w:val="24A9061A"/>
    <w:rsid w:val="24A966E6"/>
    <w:rsid w:val="24AAF1E1"/>
    <w:rsid w:val="24B6048C"/>
    <w:rsid w:val="24C714A5"/>
    <w:rsid w:val="24CE4633"/>
    <w:rsid w:val="24D19F78"/>
    <w:rsid w:val="24E0419C"/>
    <w:rsid w:val="24E952E0"/>
    <w:rsid w:val="24F142EA"/>
    <w:rsid w:val="24FE9512"/>
    <w:rsid w:val="2507EC86"/>
    <w:rsid w:val="250B2EA7"/>
    <w:rsid w:val="250E359D"/>
    <w:rsid w:val="25172C7D"/>
    <w:rsid w:val="253680FE"/>
    <w:rsid w:val="25369D88"/>
    <w:rsid w:val="2537DB3D"/>
    <w:rsid w:val="253D5237"/>
    <w:rsid w:val="2545BC75"/>
    <w:rsid w:val="254621F3"/>
    <w:rsid w:val="2561F79C"/>
    <w:rsid w:val="256E1259"/>
    <w:rsid w:val="256ECE09"/>
    <w:rsid w:val="25831038"/>
    <w:rsid w:val="25856BE1"/>
    <w:rsid w:val="2589D1FD"/>
    <w:rsid w:val="25A67837"/>
    <w:rsid w:val="25B0E07C"/>
    <w:rsid w:val="25B1C108"/>
    <w:rsid w:val="25B27756"/>
    <w:rsid w:val="25B44538"/>
    <w:rsid w:val="25BA4932"/>
    <w:rsid w:val="25C4EEAF"/>
    <w:rsid w:val="25C950B1"/>
    <w:rsid w:val="25CDD0B2"/>
    <w:rsid w:val="25D31C0C"/>
    <w:rsid w:val="25E23AC1"/>
    <w:rsid w:val="25E246BD"/>
    <w:rsid w:val="25E571C2"/>
    <w:rsid w:val="25EFB1CE"/>
    <w:rsid w:val="25F7CE76"/>
    <w:rsid w:val="2604530B"/>
    <w:rsid w:val="2626C0EA"/>
    <w:rsid w:val="2631A63D"/>
    <w:rsid w:val="263A1A29"/>
    <w:rsid w:val="263E1945"/>
    <w:rsid w:val="26503E5C"/>
    <w:rsid w:val="265067D9"/>
    <w:rsid w:val="265A0FC2"/>
    <w:rsid w:val="265D7474"/>
    <w:rsid w:val="265F7872"/>
    <w:rsid w:val="26A3D1BF"/>
    <w:rsid w:val="26B8DB98"/>
    <w:rsid w:val="26C1A1F6"/>
    <w:rsid w:val="26C2F3C0"/>
    <w:rsid w:val="26D784E2"/>
    <w:rsid w:val="26F789D2"/>
    <w:rsid w:val="270F3735"/>
    <w:rsid w:val="2710EBC5"/>
    <w:rsid w:val="27181743"/>
    <w:rsid w:val="271E6246"/>
    <w:rsid w:val="27200319"/>
    <w:rsid w:val="272AC371"/>
    <w:rsid w:val="273C2436"/>
    <w:rsid w:val="2741D5E8"/>
    <w:rsid w:val="27440F4B"/>
    <w:rsid w:val="27505CA4"/>
    <w:rsid w:val="275BFE2B"/>
    <w:rsid w:val="275DA5D7"/>
    <w:rsid w:val="27674FEF"/>
    <w:rsid w:val="276E8A0B"/>
    <w:rsid w:val="276E8F2F"/>
    <w:rsid w:val="277E357E"/>
    <w:rsid w:val="2782D7D9"/>
    <w:rsid w:val="278D20B9"/>
    <w:rsid w:val="27910365"/>
    <w:rsid w:val="279903C6"/>
    <w:rsid w:val="27A00E28"/>
    <w:rsid w:val="27B88319"/>
    <w:rsid w:val="27C8D359"/>
    <w:rsid w:val="27D9E9B4"/>
    <w:rsid w:val="27E18BD9"/>
    <w:rsid w:val="27E1A531"/>
    <w:rsid w:val="27F199DC"/>
    <w:rsid w:val="2804CC6A"/>
    <w:rsid w:val="28080D96"/>
    <w:rsid w:val="281449AF"/>
    <w:rsid w:val="28144B05"/>
    <w:rsid w:val="282B5B2E"/>
    <w:rsid w:val="28358D43"/>
    <w:rsid w:val="2842D60F"/>
    <w:rsid w:val="284B8CC9"/>
    <w:rsid w:val="28601FC5"/>
    <w:rsid w:val="286447EF"/>
    <w:rsid w:val="2872AC79"/>
    <w:rsid w:val="287D2602"/>
    <w:rsid w:val="287E1839"/>
    <w:rsid w:val="288C9318"/>
    <w:rsid w:val="288E6F72"/>
    <w:rsid w:val="2896E3F6"/>
    <w:rsid w:val="28A97FE1"/>
    <w:rsid w:val="28B5B4DC"/>
    <w:rsid w:val="28C0667B"/>
    <w:rsid w:val="28C5A705"/>
    <w:rsid w:val="28FBEC79"/>
    <w:rsid w:val="2901692C"/>
    <w:rsid w:val="2902B38E"/>
    <w:rsid w:val="290D4CC6"/>
    <w:rsid w:val="2911E7B6"/>
    <w:rsid w:val="2928B44F"/>
    <w:rsid w:val="292F38C8"/>
    <w:rsid w:val="292FB43F"/>
    <w:rsid w:val="2939D35B"/>
    <w:rsid w:val="293C7CDC"/>
    <w:rsid w:val="29441E01"/>
    <w:rsid w:val="2944AA4F"/>
    <w:rsid w:val="2955952A"/>
    <w:rsid w:val="295FC18A"/>
    <w:rsid w:val="2960FD01"/>
    <w:rsid w:val="296929EB"/>
    <w:rsid w:val="297121A1"/>
    <w:rsid w:val="2971B394"/>
    <w:rsid w:val="2976B3B6"/>
    <w:rsid w:val="298148FC"/>
    <w:rsid w:val="29873C60"/>
    <w:rsid w:val="29888C08"/>
    <w:rsid w:val="298CC135"/>
    <w:rsid w:val="2996A75B"/>
    <w:rsid w:val="29B22298"/>
    <w:rsid w:val="29B6FDB5"/>
    <w:rsid w:val="29BBB171"/>
    <w:rsid w:val="29C8ACA8"/>
    <w:rsid w:val="29D78FF9"/>
    <w:rsid w:val="29EBB71A"/>
    <w:rsid w:val="29F0D3FB"/>
    <w:rsid w:val="29FF3321"/>
    <w:rsid w:val="2A09EC0C"/>
    <w:rsid w:val="2A1259E5"/>
    <w:rsid w:val="2A1D9F44"/>
    <w:rsid w:val="2A1E207A"/>
    <w:rsid w:val="2A29C242"/>
    <w:rsid w:val="2A3B0111"/>
    <w:rsid w:val="2A41B9B1"/>
    <w:rsid w:val="2A52E15E"/>
    <w:rsid w:val="2A553AB8"/>
    <w:rsid w:val="2A6B3C3A"/>
    <w:rsid w:val="2A748E8D"/>
    <w:rsid w:val="2A791389"/>
    <w:rsid w:val="2A79BEDF"/>
    <w:rsid w:val="2A7B28F4"/>
    <w:rsid w:val="2A7F6746"/>
    <w:rsid w:val="2A823617"/>
    <w:rsid w:val="2A87480B"/>
    <w:rsid w:val="2AA19371"/>
    <w:rsid w:val="2AA80941"/>
    <w:rsid w:val="2AAAAE6E"/>
    <w:rsid w:val="2AB04671"/>
    <w:rsid w:val="2ABB9473"/>
    <w:rsid w:val="2ABC20DE"/>
    <w:rsid w:val="2AC29C8F"/>
    <w:rsid w:val="2AC2FB67"/>
    <w:rsid w:val="2AD01251"/>
    <w:rsid w:val="2AFD4E35"/>
    <w:rsid w:val="2AFF92E9"/>
    <w:rsid w:val="2B0ABA58"/>
    <w:rsid w:val="2B0DDE44"/>
    <w:rsid w:val="2B1340BF"/>
    <w:rsid w:val="2B16F5E5"/>
    <w:rsid w:val="2B43996B"/>
    <w:rsid w:val="2B46A306"/>
    <w:rsid w:val="2B51DAF3"/>
    <w:rsid w:val="2B540D9C"/>
    <w:rsid w:val="2B598CDF"/>
    <w:rsid w:val="2B61C68C"/>
    <w:rsid w:val="2B745B28"/>
    <w:rsid w:val="2B7590FE"/>
    <w:rsid w:val="2B7BB083"/>
    <w:rsid w:val="2BB30074"/>
    <w:rsid w:val="2BBE723A"/>
    <w:rsid w:val="2BBF2037"/>
    <w:rsid w:val="2BC3F5A6"/>
    <w:rsid w:val="2BD504A0"/>
    <w:rsid w:val="2BE3ECA0"/>
    <w:rsid w:val="2BFE9254"/>
    <w:rsid w:val="2C047083"/>
    <w:rsid w:val="2C10EF53"/>
    <w:rsid w:val="2C14ABB2"/>
    <w:rsid w:val="2C1EE2AE"/>
    <w:rsid w:val="2C242762"/>
    <w:rsid w:val="2C2507EF"/>
    <w:rsid w:val="2C2AFCFE"/>
    <w:rsid w:val="2C3271C9"/>
    <w:rsid w:val="2C3AA2A6"/>
    <w:rsid w:val="2C4A2675"/>
    <w:rsid w:val="2C61F3FC"/>
    <w:rsid w:val="2C6AE65A"/>
    <w:rsid w:val="2C8AD533"/>
    <w:rsid w:val="2C9C53B2"/>
    <w:rsid w:val="2CA4573E"/>
    <w:rsid w:val="2CA75481"/>
    <w:rsid w:val="2CB5A084"/>
    <w:rsid w:val="2CC380EB"/>
    <w:rsid w:val="2CE225C6"/>
    <w:rsid w:val="2CF2FC69"/>
    <w:rsid w:val="2D0691E5"/>
    <w:rsid w:val="2D0C621D"/>
    <w:rsid w:val="2D28ACF8"/>
    <w:rsid w:val="2D2DE2DF"/>
    <w:rsid w:val="2D4A8188"/>
    <w:rsid w:val="2D506ED3"/>
    <w:rsid w:val="2D50CBAF"/>
    <w:rsid w:val="2D51F282"/>
    <w:rsid w:val="2D595FF0"/>
    <w:rsid w:val="2D6D3DD3"/>
    <w:rsid w:val="2D787374"/>
    <w:rsid w:val="2D82A790"/>
    <w:rsid w:val="2D8F2324"/>
    <w:rsid w:val="2DABB877"/>
    <w:rsid w:val="2DB32F76"/>
    <w:rsid w:val="2DC13929"/>
    <w:rsid w:val="2DCA4EED"/>
    <w:rsid w:val="2DCEE908"/>
    <w:rsid w:val="2DD1B610"/>
    <w:rsid w:val="2DD8EA74"/>
    <w:rsid w:val="2DE1E517"/>
    <w:rsid w:val="2E016208"/>
    <w:rsid w:val="2E033640"/>
    <w:rsid w:val="2E25DE72"/>
    <w:rsid w:val="2E25ECD5"/>
    <w:rsid w:val="2E287221"/>
    <w:rsid w:val="2E6AE1CB"/>
    <w:rsid w:val="2E74CB34"/>
    <w:rsid w:val="2E803E1B"/>
    <w:rsid w:val="2E854845"/>
    <w:rsid w:val="2EA37130"/>
    <w:rsid w:val="2ED206D5"/>
    <w:rsid w:val="2EE0A452"/>
    <w:rsid w:val="2EE3AF4E"/>
    <w:rsid w:val="2EE9961D"/>
    <w:rsid w:val="2EF2B32D"/>
    <w:rsid w:val="2F0E07D1"/>
    <w:rsid w:val="2F0E0ECD"/>
    <w:rsid w:val="2F2DBA96"/>
    <w:rsid w:val="2F393ED1"/>
    <w:rsid w:val="2F39E657"/>
    <w:rsid w:val="2F423FF0"/>
    <w:rsid w:val="2F55CEFF"/>
    <w:rsid w:val="2F591D25"/>
    <w:rsid w:val="2F7F6791"/>
    <w:rsid w:val="2F84815F"/>
    <w:rsid w:val="2F86A9D1"/>
    <w:rsid w:val="2F8824A6"/>
    <w:rsid w:val="2F8A1EE6"/>
    <w:rsid w:val="2F939DC1"/>
    <w:rsid w:val="2F9409B2"/>
    <w:rsid w:val="2F9E15CE"/>
    <w:rsid w:val="2FAE0751"/>
    <w:rsid w:val="2FAF4EA9"/>
    <w:rsid w:val="2FBB711B"/>
    <w:rsid w:val="2FC52F93"/>
    <w:rsid w:val="2FD23975"/>
    <w:rsid w:val="2FD702B0"/>
    <w:rsid w:val="2FDC34B7"/>
    <w:rsid w:val="2FE720A9"/>
    <w:rsid w:val="2FF0B3DE"/>
    <w:rsid w:val="2FF2FDE3"/>
    <w:rsid w:val="2FFCCA76"/>
    <w:rsid w:val="3021D933"/>
    <w:rsid w:val="302525A6"/>
    <w:rsid w:val="30268595"/>
    <w:rsid w:val="30278444"/>
    <w:rsid w:val="302BBDBB"/>
    <w:rsid w:val="302C7559"/>
    <w:rsid w:val="302DD531"/>
    <w:rsid w:val="30309593"/>
    <w:rsid w:val="3045264D"/>
    <w:rsid w:val="3047B6BD"/>
    <w:rsid w:val="304ACED5"/>
    <w:rsid w:val="3067849B"/>
    <w:rsid w:val="306F4CE8"/>
    <w:rsid w:val="307BE095"/>
    <w:rsid w:val="307DFCD7"/>
    <w:rsid w:val="30850316"/>
    <w:rsid w:val="308B780C"/>
    <w:rsid w:val="308E2560"/>
    <w:rsid w:val="30A0B9B8"/>
    <w:rsid w:val="30C73CBA"/>
    <w:rsid w:val="30D2BE67"/>
    <w:rsid w:val="30E152BC"/>
    <w:rsid w:val="30EFB6E4"/>
    <w:rsid w:val="30F11131"/>
    <w:rsid w:val="30FFE592"/>
    <w:rsid w:val="310473B0"/>
    <w:rsid w:val="3106A5A3"/>
    <w:rsid w:val="311807C4"/>
    <w:rsid w:val="313AC4EB"/>
    <w:rsid w:val="3163295D"/>
    <w:rsid w:val="31794177"/>
    <w:rsid w:val="31878919"/>
    <w:rsid w:val="3187B56A"/>
    <w:rsid w:val="31B3A48E"/>
    <w:rsid w:val="31B5D1A4"/>
    <w:rsid w:val="31C560E7"/>
    <w:rsid w:val="31CA62B9"/>
    <w:rsid w:val="31D3E499"/>
    <w:rsid w:val="31DCFAF6"/>
    <w:rsid w:val="31E13703"/>
    <w:rsid w:val="31FAB2CE"/>
    <w:rsid w:val="3214E6A6"/>
    <w:rsid w:val="32295E63"/>
    <w:rsid w:val="322B5702"/>
    <w:rsid w:val="3237CE4A"/>
    <w:rsid w:val="3238A1B2"/>
    <w:rsid w:val="323FBD4C"/>
    <w:rsid w:val="32529BB8"/>
    <w:rsid w:val="32548905"/>
    <w:rsid w:val="325E03AD"/>
    <w:rsid w:val="326DC52C"/>
    <w:rsid w:val="3278A031"/>
    <w:rsid w:val="327FE5EA"/>
    <w:rsid w:val="328E266F"/>
    <w:rsid w:val="328E4556"/>
    <w:rsid w:val="329167CF"/>
    <w:rsid w:val="329697B1"/>
    <w:rsid w:val="3297A0EB"/>
    <w:rsid w:val="329A4A9F"/>
    <w:rsid w:val="329C7CAF"/>
    <w:rsid w:val="32AD1AEA"/>
    <w:rsid w:val="32AD4344"/>
    <w:rsid w:val="32C0CB31"/>
    <w:rsid w:val="32C55164"/>
    <w:rsid w:val="32CA2101"/>
    <w:rsid w:val="32CB9F66"/>
    <w:rsid w:val="32E0AADD"/>
    <w:rsid w:val="32EE075D"/>
    <w:rsid w:val="3304FDC8"/>
    <w:rsid w:val="330CEFAD"/>
    <w:rsid w:val="330D3E3C"/>
    <w:rsid w:val="3311CFA5"/>
    <w:rsid w:val="331CA19C"/>
    <w:rsid w:val="331D76C8"/>
    <w:rsid w:val="33245C4C"/>
    <w:rsid w:val="33294D4B"/>
    <w:rsid w:val="3338F5C8"/>
    <w:rsid w:val="333BF1DD"/>
    <w:rsid w:val="3342ED9E"/>
    <w:rsid w:val="334456E8"/>
    <w:rsid w:val="33477990"/>
    <w:rsid w:val="3349E72A"/>
    <w:rsid w:val="3353DADE"/>
    <w:rsid w:val="335682FC"/>
    <w:rsid w:val="3365B697"/>
    <w:rsid w:val="337AB077"/>
    <w:rsid w:val="3394B1B3"/>
    <w:rsid w:val="339AF4A3"/>
    <w:rsid w:val="339C2952"/>
    <w:rsid w:val="33A3978A"/>
    <w:rsid w:val="33B1C4A1"/>
    <w:rsid w:val="33BFB8A4"/>
    <w:rsid w:val="33C95902"/>
    <w:rsid w:val="33CFC621"/>
    <w:rsid w:val="33DB81E4"/>
    <w:rsid w:val="33DCD1FE"/>
    <w:rsid w:val="33DF9E92"/>
    <w:rsid w:val="33E2B7FD"/>
    <w:rsid w:val="33E6B8BE"/>
    <w:rsid w:val="33ED4592"/>
    <w:rsid w:val="33F5AB81"/>
    <w:rsid w:val="341DDB3E"/>
    <w:rsid w:val="342AB570"/>
    <w:rsid w:val="342B5D5A"/>
    <w:rsid w:val="343179D0"/>
    <w:rsid w:val="3433D03A"/>
    <w:rsid w:val="343F7425"/>
    <w:rsid w:val="34452F58"/>
    <w:rsid w:val="3451F0CF"/>
    <w:rsid w:val="3456A9F7"/>
    <w:rsid w:val="3472439A"/>
    <w:rsid w:val="3477EF3C"/>
    <w:rsid w:val="347A75B7"/>
    <w:rsid w:val="3481006D"/>
    <w:rsid w:val="349824C1"/>
    <w:rsid w:val="349AEFB2"/>
    <w:rsid w:val="34CC3743"/>
    <w:rsid w:val="34CE15D2"/>
    <w:rsid w:val="34DAB4BD"/>
    <w:rsid w:val="34DC0CE6"/>
    <w:rsid w:val="34EF0ECC"/>
    <w:rsid w:val="34FC2038"/>
    <w:rsid w:val="3502F85E"/>
    <w:rsid w:val="3503E98F"/>
    <w:rsid w:val="350ED5A9"/>
    <w:rsid w:val="350EED87"/>
    <w:rsid w:val="35295F06"/>
    <w:rsid w:val="35328C38"/>
    <w:rsid w:val="353C0723"/>
    <w:rsid w:val="354A84AA"/>
    <w:rsid w:val="3555A6E2"/>
    <w:rsid w:val="35697B6C"/>
    <w:rsid w:val="356B067B"/>
    <w:rsid w:val="35766303"/>
    <w:rsid w:val="357D73C3"/>
    <w:rsid w:val="357DDE22"/>
    <w:rsid w:val="358AF418"/>
    <w:rsid w:val="35A434E6"/>
    <w:rsid w:val="35B638F0"/>
    <w:rsid w:val="35BE9077"/>
    <w:rsid w:val="35C3B7AD"/>
    <w:rsid w:val="35E9B33A"/>
    <w:rsid w:val="35F77420"/>
    <w:rsid w:val="36131DA3"/>
    <w:rsid w:val="361D938A"/>
    <w:rsid w:val="36477421"/>
    <w:rsid w:val="364CC469"/>
    <w:rsid w:val="366B2664"/>
    <w:rsid w:val="366B29F5"/>
    <w:rsid w:val="366DA59F"/>
    <w:rsid w:val="3670AEA3"/>
    <w:rsid w:val="3670D59B"/>
    <w:rsid w:val="36875CB0"/>
    <w:rsid w:val="3694938F"/>
    <w:rsid w:val="36968ED1"/>
    <w:rsid w:val="36A252B5"/>
    <w:rsid w:val="36A26C27"/>
    <w:rsid w:val="36A3D47A"/>
    <w:rsid w:val="36C8A5B2"/>
    <w:rsid w:val="36CE5A92"/>
    <w:rsid w:val="36D1592C"/>
    <w:rsid w:val="36D65969"/>
    <w:rsid w:val="36E61D97"/>
    <w:rsid w:val="36F00AB9"/>
    <w:rsid w:val="3706A3CD"/>
    <w:rsid w:val="37074C5B"/>
    <w:rsid w:val="370A2420"/>
    <w:rsid w:val="370B42AD"/>
    <w:rsid w:val="370C4DE0"/>
    <w:rsid w:val="371B9947"/>
    <w:rsid w:val="372A7533"/>
    <w:rsid w:val="372C3ADA"/>
    <w:rsid w:val="3730F0F4"/>
    <w:rsid w:val="37326049"/>
    <w:rsid w:val="37454AE7"/>
    <w:rsid w:val="374C6059"/>
    <w:rsid w:val="374E6523"/>
    <w:rsid w:val="37515E9B"/>
    <w:rsid w:val="37558DA6"/>
    <w:rsid w:val="3766B5E4"/>
    <w:rsid w:val="37765E37"/>
    <w:rsid w:val="377AAA2E"/>
    <w:rsid w:val="37823369"/>
    <w:rsid w:val="37A1B28B"/>
    <w:rsid w:val="37AA014A"/>
    <w:rsid w:val="37B61ED6"/>
    <w:rsid w:val="37CF0D73"/>
    <w:rsid w:val="37DAABC6"/>
    <w:rsid w:val="37DF5DD1"/>
    <w:rsid w:val="37F2A17D"/>
    <w:rsid w:val="37F4A8A8"/>
    <w:rsid w:val="37FB1AB6"/>
    <w:rsid w:val="38062A92"/>
    <w:rsid w:val="3809E256"/>
    <w:rsid w:val="381DCD47"/>
    <w:rsid w:val="38352B87"/>
    <w:rsid w:val="3846A386"/>
    <w:rsid w:val="384DF0E6"/>
    <w:rsid w:val="384F05E9"/>
    <w:rsid w:val="38621DFB"/>
    <w:rsid w:val="386F3E4A"/>
    <w:rsid w:val="387B425A"/>
    <w:rsid w:val="387E6553"/>
    <w:rsid w:val="388D2636"/>
    <w:rsid w:val="38911F42"/>
    <w:rsid w:val="3895C387"/>
    <w:rsid w:val="389DF55B"/>
    <w:rsid w:val="389F3726"/>
    <w:rsid w:val="38B3FD5D"/>
    <w:rsid w:val="38B8BEC9"/>
    <w:rsid w:val="38C10998"/>
    <w:rsid w:val="38E885D3"/>
    <w:rsid w:val="38E8A59A"/>
    <w:rsid w:val="39053B4E"/>
    <w:rsid w:val="390C2AA7"/>
    <w:rsid w:val="39196574"/>
    <w:rsid w:val="391FE609"/>
    <w:rsid w:val="3925A7DF"/>
    <w:rsid w:val="3929D404"/>
    <w:rsid w:val="3937A146"/>
    <w:rsid w:val="395E8FF7"/>
    <w:rsid w:val="39701248"/>
    <w:rsid w:val="3978ECA4"/>
    <w:rsid w:val="3979CF3F"/>
    <w:rsid w:val="397B0A97"/>
    <w:rsid w:val="3983ADC5"/>
    <w:rsid w:val="39856727"/>
    <w:rsid w:val="39860821"/>
    <w:rsid w:val="3988D831"/>
    <w:rsid w:val="398C885A"/>
    <w:rsid w:val="399763E2"/>
    <w:rsid w:val="399A3524"/>
    <w:rsid w:val="39BBA314"/>
    <w:rsid w:val="39D7AB8D"/>
    <w:rsid w:val="39E4BD41"/>
    <w:rsid w:val="3A0241BA"/>
    <w:rsid w:val="3A26B166"/>
    <w:rsid w:val="3A2AF5CD"/>
    <w:rsid w:val="3A3744D1"/>
    <w:rsid w:val="3A3C68D2"/>
    <w:rsid w:val="3A435248"/>
    <w:rsid w:val="3A4C1DAB"/>
    <w:rsid w:val="3A5F8607"/>
    <w:rsid w:val="3A6349A4"/>
    <w:rsid w:val="3A664149"/>
    <w:rsid w:val="3A716A16"/>
    <w:rsid w:val="3A758EBE"/>
    <w:rsid w:val="3A777B85"/>
    <w:rsid w:val="3A82F760"/>
    <w:rsid w:val="3A872B9B"/>
    <w:rsid w:val="3A894FE6"/>
    <w:rsid w:val="3A9F421B"/>
    <w:rsid w:val="3AB4FBC2"/>
    <w:rsid w:val="3AB84F0E"/>
    <w:rsid w:val="3ABD59CA"/>
    <w:rsid w:val="3AD486F3"/>
    <w:rsid w:val="3AD5FC18"/>
    <w:rsid w:val="3ADFF09F"/>
    <w:rsid w:val="3AED8615"/>
    <w:rsid w:val="3AF214D0"/>
    <w:rsid w:val="3B0B1CFC"/>
    <w:rsid w:val="3B1F4CE4"/>
    <w:rsid w:val="3B2FC0C4"/>
    <w:rsid w:val="3B35727B"/>
    <w:rsid w:val="3B3DE831"/>
    <w:rsid w:val="3B41C1A1"/>
    <w:rsid w:val="3B528BFF"/>
    <w:rsid w:val="3B5AB730"/>
    <w:rsid w:val="3B6B06E1"/>
    <w:rsid w:val="3B6F6469"/>
    <w:rsid w:val="3B749D8C"/>
    <w:rsid w:val="3B7772CE"/>
    <w:rsid w:val="3B7AD9D6"/>
    <w:rsid w:val="3B7B3A0A"/>
    <w:rsid w:val="3B80CF73"/>
    <w:rsid w:val="3B83261B"/>
    <w:rsid w:val="3B86F7B5"/>
    <w:rsid w:val="3B9134C7"/>
    <w:rsid w:val="3B97A1D5"/>
    <w:rsid w:val="3B9F7C15"/>
    <w:rsid w:val="3BA00230"/>
    <w:rsid w:val="3BCB84B4"/>
    <w:rsid w:val="3BCDBE6A"/>
    <w:rsid w:val="3BD9A288"/>
    <w:rsid w:val="3BE6AA2C"/>
    <w:rsid w:val="3BED748A"/>
    <w:rsid w:val="3BEF8FA3"/>
    <w:rsid w:val="3BFF889A"/>
    <w:rsid w:val="3C0E0C2C"/>
    <w:rsid w:val="3C20CF8B"/>
    <w:rsid w:val="3C31E15E"/>
    <w:rsid w:val="3C323927"/>
    <w:rsid w:val="3C446ADF"/>
    <w:rsid w:val="3C473777"/>
    <w:rsid w:val="3C492B1A"/>
    <w:rsid w:val="3C4BBD19"/>
    <w:rsid w:val="3C51C996"/>
    <w:rsid w:val="3C57B8A9"/>
    <w:rsid w:val="3C6E53DF"/>
    <w:rsid w:val="3C810370"/>
    <w:rsid w:val="3C8FFE1A"/>
    <w:rsid w:val="3C963A96"/>
    <w:rsid w:val="3C9A6264"/>
    <w:rsid w:val="3CA89B3B"/>
    <w:rsid w:val="3CD51F45"/>
    <w:rsid w:val="3CDBD43A"/>
    <w:rsid w:val="3D08F0E0"/>
    <w:rsid w:val="3D11BEE5"/>
    <w:rsid w:val="3D1B86BC"/>
    <w:rsid w:val="3D35985A"/>
    <w:rsid w:val="3D41C21F"/>
    <w:rsid w:val="3D464F25"/>
    <w:rsid w:val="3D4AEEBB"/>
    <w:rsid w:val="3D4E3CCD"/>
    <w:rsid w:val="3D505964"/>
    <w:rsid w:val="3D5C7C65"/>
    <w:rsid w:val="3D5CD227"/>
    <w:rsid w:val="3D6FBAE5"/>
    <w:rsid w:val="3D7121EA"/>
    <w:rsid w:val="3D7711A1"/>
    <w:rsid w:val="3D8271AD"/>
    <w:rsid w:val="3D9B301F"/>
    <w:rsid w:val="3DABD8D7"/>
    <w:rsid w:val="3DACED68"/>
    <w:rsid w:val="3DBB097F"/>
    <w:rsid w:val="3DBC11EC"/>
    <w:rsid w:val="3DD7DA46"/>
    <w:rsid w:val="3E007F36"/>
    <w:rsid w:val="3E05CFCE"/>
    <w:rsid w:val="3E0840BC"/>
    <w:rsid w:val="3E08B8D4"/>
    <w:rsid w:val="3E1C1D65"/>
    <w:rsid w:val="3E3434BA"/>
    <w:rsid w:val="3E354D4D"/>
    <w:rsid w:val="3E3613F1"/>
    <w:rsid w:val="3E3E9B6F"/>
    <w:rsid w:val="3E469CFB"/>
    <w:rsid w:val="3E593215"/>
    <w:rsid w:val="3E5DFCC7"/>
    <w:rsid w:val="3E811E81"/>
    <w:rsid w:val="3E89C48B"/>
    <w:rsid w:val="3EA7CB2A"/>
    <w:rsid w:val="3EAF04D2"/>
    <w:rsid w:val="3EC75DA9"/>
    <w:rsid w:val="3ECC0440"/>
    <w:rsid w:val="3ED0454F"/>
    <w:rsid w:val="3ED4C70D"/>
    <w:rsid w:val="3ED977F5"/>
    <w:rsid w:val="3EDBFDFC"/>
    <w:rsid w:val="3EEF8779"/>
    <w:rsid w:val="3EF6B82E"/>
    <w:rsid w:val="3EFDE0E1"/>
    <w:rsid w:val="3F1389FD"/>
    <w:rsid w:val="3F14AF5C"/>
    <w:rsid w:val="3F1F4038"/>
    <w:rsid w:val="3F2FC56F"/>
    <w:rsid w:val="3F329750"/>
    <w:rsid w:val="3F41649B"/>
    <w:rsid w:val="3F41A156"/>
    <w:rsid w:val="3F428073"/>
    <w:rsid w:val="3F49EFED"/>
    <w:rsid w:val="3F4C39A9"/>
    <w:rsid w:val="3F61F60F"/>
    <w:rsid w:val="3F7F72CF"/>
    <w:rsid w:val="3F81BD95"/>
    <w:rsid w:val="3F89ED92"/>
    <w:rsid w:val="3F8A32E1"/>
    <w:rsid w:val="3F976A9B"/>
    <w:rsid w:val="3FAE1354"/>
    <w:rsid w:val="3FC6F257"/>
    <w:rsid w:val="3FC7E018"/>
    <w:rsid w:val="3FD52A47"/>
    <w:rsid w:val="3FDDCAAC"/>
    <w:rsid w:val="3FF0B4AE"/>
    <w:rsid w:val="3FF0DA78"/>
    <w:rsid w:val="40002BF0"/>
    <w:rsid w:val="4011564D"/>
    <w:rsid w:val="40161658"/>
    <w:rsid w:val="4038CBFF"/>
    <w:rsid w:val="4046CC99"/>
    <w:rsid w:val="404ACEA8"/>
    <w:rsid w:val="4054D16A"/>
    <w:rsid w:val="406A820D"/>
    <w:rsid w:val="407325F0"/>
    <w:rsid w:val="4088E857"/>
    <w:rsid w:val="40913A4A"/>
    <w:rsid w:val="40949B8D"/>
    <w:rsid w:val="40A4B121"/>
    <w:rsid w:val="40AA4E65"/>
    <w:rsid w:val="40B02B64"/>
    <w:rsid w:val="40B55572"/>
    <w:rsid w:val="40B5592B"/>
    <w:rsid w:val="40BB2371"/>
    <w:rsid w:val="40CAF19D"/>
    <w:rsid w:val="40CCC30F"/>
    <w:rsid w:val="40D62E76"/>
    <w:rsid w:val="40D7D5F3"/>
    <w:rsid w:val="40DFBFC0"/>
    <w:rsid w:val="40F2C266"/>
    <w:rsid w:val="40FE9B57"/>
    <w:rsid w:val="41002658"/>
    <w:rsid w:val="41007E07"/>
    <w:rsid w:val="41020C0E"/>
    <w:rsid w:val="41077DFA"/>
    <w:rsid w:val="410D6B63"/>
    <w:rsid w:val="41247739"/>
    <w:rsid w:val="412A1202"/>
    <w:rsid w:val="4136E7CE"/>
    <w:rsid w:val="413BB805"/>
    <w:rsid w:val="413DE99A"/>
    <w:rsid w:val="414A1FDB"/>
    <w:rsid w:val="414FEA8C"/>
    <w:rsid w:val="415CABA7"/>
    <w:rsid w:val="4162FF0D"/>
    <w:rsid w:val="4166DF2C"/>
    <w:rsid w:val="4184DDC4"/>
    <w:rsid w:val="41941438"/>
    <w:rsid w:val="41A12493"/>
    <w:rsid w:val="41A3FECE"/>
    <w:rsid w:val="41C24F5E"/>
    <w:rsid w:val="41C553EB"/>
    <w:rsid w:val="41C69579"/>
    <w:rsid w:val="41D4EEF3"/>
    <w:rsid w:val="41DC38B7"/>
    <w:rsid w:val="41E4EC52"/>
    <w:rsid w:val="41EA587F"/>
    <w:rsid w:val="41EC50F7"/>
    <w:rsid w:val="420A495B"/>
    <w:rsid w:val="420AF6E7"/>
    <w:rsid w:val="42244DD5"/>
    <w:rsid w:val="42250733"/>
    <w:rsid w:val="422D9888"/>
    <w:rsid w:val="422E45F7"/>
    <w:rsid w:val="4250A411"/>
    <w:rsid w:val="425CA32A"/>
    <w:rsid w:val="427CD47A"/>
    <w:rsid w:val="428660BA"/>
    <w:rsid w:val="42A2E539"/>
    <w:rsid w:val="42A8A2F5"/>
    <w:rsid w:val="42A9B749"/>
    <w:rsid w:val="42ADE3F9"/>
    <w:rsid w:val="42B15D7C"/>
    <w:rsid w:val="42B7E643"/>
    <w:rsid w:val="42ED90A0"/>
    <w:rsid w:val="42FFB27F"/>
    <w:rsid w:val="43080DE4"/>
    <w:rsid w:val="430DD786"/>
    <w:rsid w:val="432D0614"/>
    <w:rsid w:val="4334FC0C"/>
    <w:rsid w:val="43451B58"/>
    <w:rsid w:val="434A9FBE"/>
    <w:rsid w:val="434E1BE5"/>
    <w:rsid w:val="43544234"/>
    <w:rsid w:val="4356FF00"/>
    <w:rsid w:val="4359A516"/>
    <w:rsid w:val="436220C6"/>
    <w:rsid w:val="4372CACE"/>
    <w:rsid w:val="437D3DC0"/>
    <w:rsid w:val="4388193C"/>
    <w:rsid w:val="43993B95"/>
    <w:rsid w:val="439C26F1"/>
    <w:rsid w:val="43BAF17F"/>
    <w:rsid w:val="43D6967A"/>
    <w:rsid w:val="43D77F9B"/>
    <w:rsid w:val="43D89A50"/>
    <w:rsid w:val="440B7774"/>
    <w:rsid w:val="44105366"/>
    <w:rsid w:val="44368DFC"/>
    <w:rsid w:val="443CE4B0"/>
    <w:rsid w:val="4440CBDB"/>
    <w:rsid w:val="44422FA6"/>
    <w:rsid w:val="444773C1"/>
    <w:rsid w:val="444965FD"/>
    <w:rsid w:val="446448D5"/>
    <w:rsid w:val="4465A2FA"/>
    <w:rsid w:val="446F954B"/>
    <w:rsid w:val="4489286B"/>
    <w:rsid w:val="448D6A1D"/>
    <w:rsid w:val="448FD04D"/>
    <w:rsid w:val="44A5AE6F"/>
    <w:rsid w:val="44AF2A7F"/>
    <w:rsid w:val="44AF8898"/>
    <w:rsid w:val="44CAC0E0"/>
    <w:rsid w:val="44E35AEF"/>
    <w:rsid w:val="44FE8591"/>
    <w:rsid w:val="45050153"/>
    <w:rsid w:val="450724D3"/>
    <w:rsid w:val="450CCA0B"/>
    <w:rsid w:val="450EF7E8"/>
    <w:rsid w:val="451399C3"/>
    <w:rsid w:val="4526A6A1"/>
    <w:rsid w:val="452C55AD"/>
    <w:rsid w:val="452E2C4D"/>
    <w:rsid w:val="45357A9E"/>
    <w:rsid w:val="453C6740"/>
    <w:rsid w:val="4555F73B"/>
    <w:rsid w:val="45565466"/>
    <w:rsid w:val="45841EA3"/>
    <w:rsid w:val="45893160"/>
    <w:rsid w:val="45908F29"/>
    <w:rsid w:val="459D02E5"/>
    <w:rsid w:val="45A09EF9"/>
    <w:rsid w:val="45BF7188"/>
    <w:rsid w:val="45C1EAB3"/>
    <w:rsid w:val="45CA007E"/>
    <w:rsid w:val="45CD7C01"/>
    <w:rsid w:val="45CD9D18"/>
    <w:rsid w:val="45D3F5A4"/>
    <w:rsid w:val="45E2844F"/>
    <w:rsid w:val="45E4BBF9"/>
    <w:rsid w:val="45EA9BEF"/>
    <w:rsid w:val="46007719"/>
    <w:rsid w:val="4611D276"/>
    <w:rsid w:val="4612A300"/>
    <w:rsid w:val="461AE043"/>
    <w:rsid w:val="46235C19"/>
    <w:rsid w:val="462B1F01"/>
    <w:rsid w:val="46319D0B"/>
    <w:rsid w:val="46369088"/>
    <w:rsid w:val="463B3807"/>
    <w:rsid w:val="464F4149"/>
    <w:rsid w:val="4652E4CC"/>
    <w:rsid w:val="46809E30"/>
    <w:rsid w:val="46824238"/>
    <w:rsid w:val="46859635"/>
    <w:rsid w:val="4696842A"/>
    <w:rsid w:val="46A47316"/>
    <w:rsid w:val="46AB5F96"/>
    <w:rsid w:val="46AC3290"/>
    <w:rsid w:val="46C04050"/>
    <w:rsid w:val="46CFDD60"/>
    <w:rsid w:val="46E89E4A"/>
    <w:rsid w:val="46EB0BB1"/>
    <w:rsid w:val="46FA31AA"/>
    <w:rsid w:val="47022317"/>
    <w:rsid w:val="47047870"/>
    <w:rsid w:val="470A644B"/>
    <w:rsid w:val="4741C7C5"/>
    <w:rsid w:val="4746D125"/>
    <w:rsid w:val="474D22BE"/>
    <w:rsid w:val="47547BA6"/>
    <w:rsid w:val="476DAC6B"/>
    <w:rsid w:val="478424CE"/>
    <w:rsid w:val="47868408"/>
    <w:rsid w:val="478B00B5"/>
    <w:rsid w:val="478C472A"/>
    <w:rsid w:val="478CBFA4"/>
    <w:rsid w:val="479420C3"/>
    <w:rsid w:val="479A8F8B"/>
    <w:rsid w:val="47A2A29A"/>
    <w:rsid w:val="47AF29FD"/>
    <w:rsid w:val="47C1465C"/>
    <w:rsid w:val="47C90B3F"/>
    <w:rsid w:val="47E51125"/>
    <w:rsid w:val="47E83C30"/>
    <w:rsid w:val="47EC0467"/>
    <w:rsid w:val="47F01C49"/>
    <w:rsid w:val="47F21F85"/>
    <w:rsid w:val="47F55A3A"/>
    <w:rsid w:val="47F9BC83"/>
    <w:rsid w:val="47F9D6AB"/>
    <w:rsid w:val="47FBC9E3"/>
    <w:rsid w:val="4801B7B0"/>
    <w:rsid w:val="480A93DC"/>
    <w:rsid w:val="480B09B1"/>
    <w:rsid w:val="480D897F"/>
    <w:rsid w:val="481B113F"/>
    <w:rsid w:val="481B733A"/>
    <w:rsid w:val="482CF309"/>
    <w:rsid w:val="482EAD9B"/>
    <w:rsid w:val="484FC3EE"/>
    <w:rsid w:val="48532D7C"/>
    <w:rsid w:val="4864E069"/>
    <w:rsid w:val="486CB987"/>
    <w:rsid w:val="48745796"/>
    <w:rsid w:val="487CD48D"/>
    <w:rsid w:val="487E02BC"/>
    <w:rsid w:val="488086C0"/>
    <w:rsid w:val="489E48C7"/>
    <w:rsid w:val="48AEE642"/>
    <w:rsid w:val="48C13425"/>
    <w:rsid w:val="48C20FD5"/>
    <w:rsid w:val="48DDE22F"/>
    <w:rsid w:val="48FC5D10"/>
    <w:rsid w:val="4911DF57"/>
    <w:rsid w:val="49127D24"/>
    <w:rsid w:val="491DCA8F"/>
    <w:rsid w:val="49250EBA"/>
    <w:rsid w:val="492D7CA5"/>
    <w:rsid w:val="493BF959"/>
    <w:rsid w:val="494450FD"/>
    <w:rsid w:val="4949C7ED"/>
    <w:rsid w:val="4970D143"/>
    <w:rsid w:val="4972AF84"/>
    <w:rsid w:val="497953AD"/>
    <w:rsid w:val="49818491"/>
    <w:rsid w:val="4982BF10"/>
    <w:rsid w:val="4991B713"/>
    <w:rsid w:val="499BE858"/>
    <w:rsid w:val="49A6B392"/>
    <w:rsid w:val="49A98269"/>
    <w:rsid w:val="49AEF0BB"/>
    <w:rsid w:val="49B86012"/>
    <w:rsid w:val="49BC301A"/>
    <w:rsid w:val="49BF6FA3"/>
    <w:rsid w:val="49C97926"/>
    <w:rsid w:val="49FBF0D7"/>
    <w:rsid w:val="49FF313E"/>
    <w:rsid w:val="4A046185"/>
    <w:rsid w:val="4A164DE2"/>
    <w:rsid w:val="4A17D494"/>
    <w:rsid w:val="4A18C2ED"/>
    <w:rsid w:val="4A1E363B"/>
    <w:rsid w:val="4A275D17"/>
    <w:rsid w:val="4A468A9D"/>
    <w:rsid w:val="4A47A30C"/>
    <w:rsid w:val="4A5F275B"/>
    <w:rsid w:val="4A636C96"/>
    <w:rsid w:val="4A65813A"/>
    <w:rsid w:val="4A6E2A09"/>
    <w:rsid w:val="4A7051D1"/>
    <w:rsid w:val="4A814634"/>
    <w:rsid w:val="4A940584"/>
    <w:rsid w:val="4A982154"/>
    <w:rsid w:val="4AA0CE72"/>
    <w:rsid w:val="4AADC5B7"/>
    <w:rsid w:val="4AB7F61C"/>
    <w:rsid w:val="4AB8BE1D"/>
    <w:rsid w:val="4ABBE0BE"/>
    <w:rsid w:val="4AC30182"/>
    <w:rsid w:val="4AC40897"/>
    <w:rsid w:val="4AC50666"/>
    <w:rsid w:val="4ACAAD6B"/>
    <w:rsid w:val="4AD1D5F3"/>
    <w:rsid w:val="4AD52627"/>
    <w:rsid w:val="4AD77FE4"/>
    <w:rsid w:val="4AD909CC"/>
    <w:rsid w:val="4AEC4BDF"/>
    <w:rsid w:val="4AF77D4E"/>
    <w:rsid w:val="4B02426A"/>
    <w:rsid w:val="4B02C572"/>
    <w:rsid w:val="4B051693"/>
    <w:rsid w:val="4B05DEAD"/>
    <w:rsid w:val="4B178DD5"/>
    <w:rsid w:val="4B367B85"/>
    <w:rsid w:val="4B426619"/>
    <w:rsid w:val="4B42E3AC"/>
    <w:rsid w:val="4B430BDE"/>
    <w:rsid w:val="4B4E89AC"/>
    <w:rsid w:val="4B4FF046"/>
    <w:rsid w:val="4B767E55"/>
    <w:rsid w:val="4B8EE349"/>
    <w:rsid w:val="4B97DFFE"/>
    <w:rsid w:val="4B9DF9FD"/>
    <w:rsid w:val="4BC716AB"/>
    <w:rsid w:val="4BCD0439"/>
    <w:rsid w:val="4BCF9CA9"/>
    <w:rsid w:val="4BDA233E"/>
    <w:rsid w:val="4BDC7939"/>
    <w:rsid w:val="4BEAE652"/>
    <w:rsid w:val="4C01AC32"/>
    <w:rsid w:val="4C155296"/>
    <w:rsid w:val="4C29C872"/>
    <w:rsid w:val="4C36C988"/>
    <w:rsid w:val="4C51BBF4"/>
    <w:rsid w:val="4C602F4A"/>
    <w:rsid w:val="4C6A3C9B"/>
    <w:rsid w:val="4C7992AB"/>
    <w:rsid w:val="4C7A540E"/>
    <w:rsid w:val="4C7B80E1"/>
    <w:rsid w:val="4C99EAB9"/>
    <w:rsid w:val="4C9A76C9"/>
    <w:rsid w:val="4CAF3E5B"/>
    <w:rsid w:val="4CB5FAEB"/>
    <w:rsid w:val="4CC3A84D"/>
    <w:rsid w:val="4CC56597"/>
    <w:rsid w:val="4CC59D01"/>
    <w:rsid w:val="4CC84FE9"/>
    <w:rsid w:val="4CE21A2B"/>
    <w:rsid w:val="4CE23811"/>
    <w:rsid w:val="4CF59C32"/>
    <w:rsid w:val="4D025E59"/>
    <w:rsid w:val="4D0530B8"/>
    <w:rsid w:val="4D30DB75"/>
    <w:rsid w:val="4D3CD40F"/>
    <w:rsid w:val="4D3FE412"/>
    <w:rsid w:val="4D5A651A"/>
    <w:rsid w:val="4D79F9A4"/>
    <w:rsid w:val="4D8245AD"/>
    <w:rsid w:val="4D98B86B"/>
    <w:rsid w:val="4DA61C93"/>
    <w:rsid w:val="4DB5AD87"/>
    <w:rsid w:val="4DBF5D3B"/>
    <w:rsid w:val="4DD2CFAE"/>
    <w:rsid w:val="4DD804C8"/>
    <w:rsid w:val="4DDC14B2"/>
    <w:rsid w:val="4DDE0B5F"/>
    <w:rsid w:val="4DE1EDA1"/>
    <w:rsid w:val="4DF751B0"/>
    <w:rsid w:val="4DFA84CE"/>
    <w:rsid w:val="4DFFC46D"/>
    <w:rsid w:val="4E012BC5"/>
    <w:rsid w:val="4E0BE53D"/>
    <w:rsid w:val="4E227D30"/>
    <w:rsid w:val="4E3B6402"/>
    <w:rsid w:val="4E3CFAEA"/>
    <w:rsid w:val="4E489FE1"/>
    <w:rsid w:val="4E549BC6"/>
    <w:rsid w:val="4E69194D"/>
    <w:rsid w:val="4E6FBC43"/>
    <w:rsid w:val="4E738735"/>
    <w:rsid w:val="4E796873"/>
    <w:rsid w:val="4E7C22AE"/>
    <w:rsid w:val="4E815945"/>
    <w:rsid w:val="4E914A69"/>
    <w:rsid w:val="4E9360C5"/>
    <w:rsid w:val="4EA94961"/>
    <w:rsid w:val="4EAFBB10"/>
    <w:rsid w:val="4EB04A2C"/>
    <w:rsid w:val="4EBC76BD"/>
    <w:rsid w:val="4ECEB334"/>
    <w:rsid w:val="4ED32ECB"/>
    <w:rsid w:val="4ED3B3E0"/>
    <w:rsid w:val="4EE80EE6"/>
    <w:rsid w:val="4EEB89E3"/>
    <w:rsid w:val="4EEC35FA"/>
    <w:rsid w:val="4EF6432B"/>
    <w:rsid w:val="4EFF6669"/>
    <w:rsid w:val="4F131FA5"/>
    <w:rsid w:val="4F2749B5"/>
    <w:rsid w:val="4F2B5B27"/>
    <w:rsid w:val="4F2D6BBF"/>
    <w:rsid w:val="4F32A715"/>
    <w:rsid w:val="4F3C3725"/>
    <w:rsid w:val="4F3E4513"/>
    <w:rsid w:val="4F401878"/>
    <w:rsid w:val="4F4D7205"/>
    <w:rsid w:val="4F58C2DB"/>
    <w:rsid w:val="4F5EFFC3"/>
    <w:rsid w:val="4F6456A2"/>
    <w:rsid w:val="4F647449"/>
    <w:rsid w:val="4F69F0E3"/>
    <w:rsid w:val="4F73C17C"/>
    <w:rsid w:val="4F7CC27A"/>
    <w:rsid w:val="4F8CA233"/>
    <w:rsid w:val="4F981912"/>
    <w:rsid w:val="4F9CA06B"/>
    <w:rsid w:val="4FA2E060"/>
    <w:rsid w:val="4FB4A5AD"/>
    <w:rsid w:val="4FC029B7"/>
    <w:rsid w:val="4FCE70C3"/>
    <w:rsid w:val="4FE547EB"/>
    <w:rsid w:val="4FE97897"/>
    <w:rsid w:val="4FFDA21C"/>
    <w:rsid w:val="501E7BBE"/>
    <w:rsid w:val="50221C9E"/>
    <w:rsid w:val="502470A5"/>
    <w:rsid w:val="502F34D5"/>
    <w:rsid w:val="50442119"/>
    <w:rsid w:val="5046EFB6"/>
    <w:rsid w:val="5053A939"/>
    <w:rsid w:val="50676008"/>
    <w:rsid w:val="507ED5DE"/>
    <w:rsid w:val="50901A11"/>
    <w:rsid w:val="50971C11"/>
    <w:rsid w:val="50A1A1F8"/>
    <w:rsid w:val="50A3D167"/>
    <w:rsid w:val="50AECDEB"/>
    <w:rsid w:val="50CBEB48"/>
    <w:rsid w:val="50CD6001"/>
    <w:rsid w:val="50D91969"/>
    <w:rsid w:val="50EEF79B"/>
    <w:rsid w:val="50F0C34B"/>
    <w:rsid w:val="50FF7AF7"/>
    <w:rsid w:val="51010067"/>
    <w:rsid w:val="5104851A"/>
    <w:rsid w:val="51143B61"/>
    <w:rsid w:val="511E75AD"/>
    <w:rsid w:val="5122762A"/>
    <w:rsid w:val="5125C08A"/>
    <w:rsid w:val="5131EF2C"/>
    <w:rsid w:val="5132963C"/>
    <w:rsid w:val="5135C133"/>
    <w:rsid w:val="513C9636"/>
    <w:rsid w:val="514112CC"/>
    <w:rsid w:val="516292CD"/>
    <w:rsid w:val="51A56939"/>
    <w:rsid w:val="51A8602B"/>
    <w:rsid w:val="51B09E53"/>
    <w:rsid w:val="51BB5080"/>
    <w:rsid w:val="51C3E72F"/>
    <w:rsid w:val="51C461FA"/>
    <w:rsid w:val="51D5E226"/>
    <w:rsid w:val="51DDD2AE"/>
    <w:rsid w:val="51E1F0A9"/>
    <w:rsid w:val="51F8A8BD"/>
    <w:rsid w:val="51FDCE4E"/>
    <w:rsid w:val="51FE539B"/>
    <w:rsid w:val="52026503"/>
    <w:rsid w:val="5202C375"/>
    <w:rsid w:val="521A2186"/>
    <w:rsid w:val="52239DCF"/>
    <w:rsid w:val="52269510"/>
    <w:rsid w:val="522A67C5"/>
    <w:rsid w:val="523FFB28"/>
    <w:rsid w:val="524BD547"/>
    <w:rsid w:val="529135E2"/>
    <w:rsid w:val="5296020D"/>
    <w:rsid w:val="52AE550C"/>
    <w:rsid w:val="52AF7E03"/>
    <w:rsid w:val="52BDBA65"/>
    <w:rsid w:val="52BF0476"/>
    <w:rsid w:val="52C87AB7"/>
    <w:rsid w:val="52DFB043"/>
    <w:rsid w:val="52E66A32"/>
    <w:rsid w:val="52FBA8F7"/>
    <w:rsid w:val="5319B8A2"/>
    <w:rsid w:val="53384141"/>
    <w:rsid w:val="5339C3C7"/>
    <w:rsid w:val="53409BAB"/>
    <w:rsid w:val="534320F0"/>
    <w:rsid w:val="534616E8"/>
    <w:rsid w:val="53483E01"/>
    <w:rsid w:val="534D393E"/>
    <w:rsid w:val="535D8699"/>
    <w:rsid w:val="53893CE2"/>
    <w:rsid w:val="5398D623"/>
    <w:rsid w:val="5399B891"/>
    <w:rsid w:val="539E2410"/>
    <w:rsid w:val="53C960A1"/>
    <w:rsid w:val="53CAB39B"/>
    <w:rsid w:val="53D065DE"/>
    <w:rsid w:val="53D0EC6F"/>
    <w:rsid w:val="53D1650D"/>
    <w:rsid w:val="53D7DB6C"/>
    <w:rsid w:val="53D82202"/>
    <w:rsid w:val="53DF019E"/>
    <w:rsid w:val="53E9F1FD"/>
    <w:rsid w:val="53F1B282"/>
    <w:rsid w:val="53FEEB6B"/>
    <w:rsid w:val="54060702"/>
    <w:rsid w:val="54134A98"/>
    <w:rsid w:val="5417CE47"/>
    <w:rsid w:val="542139FC"/>
    <w:rsid w:val="5423EE5E"/>
    <w:rsid w:val="542EFE95"/>
    <w:rsid w:val="545CA832"/>
    <w:rsid w:val="5474CB5F"/>
    <w:rsid w:val="547B1940"/>
    <w:rsid w:val="5481B523"/>
    <w:rsid w:val="5487BE32"/>
    <w:rsid w:val="54A58086"/>
    <w:rsid w:val="54A62F2C"/>
    <w:rsid w:val="54A7AF96"/>
    <w:rsid w:val="54AFD45B"/>
    <w:rsid w:val="54B83B20"/>
    <w:rsid w:val="54BC7A66"/>
    <w:rsid w:val="54BFD916"/>
    <w:rsid w:val="54EEB8B2"/>
    <w:rsid w:val="54F9C25A"/>
    <w:rsid w:val="550C0CC0"/>
    <w:rsid w:val="550F8437"/>
    <w:rsid w:val="551DB0F1"/>
    <w:rsid w:val="55270FE3"/>
    <w:rsid w:val="552B80AE"/>
    <w:rsid w:val="5531407C"/>
    <w:rsid w:val="55427AD7"/>
    <w:rsid w:val="554F9715"/>
    <w:rsid w:val="55558A31"/>
    <w:rsid w:val="556135C7"/>
    <w:rsid w:val="556A2FA6"/>
    <w:rsid w:val="556ABD9E"/>
    <w:rsid w:val="55724618"/>
    <w:rsid w:val="5574ADC5"/>
    <w:rsid w:val="55A0F24A"/>
    <w:rsid w:val="55A2AFD9"/>
    <w:rsid w:val="55B00F2B"/>
    <w:rsid w:val="55BC245C"/>
    <w:rsid w:val="55D51440"/>
    <w:rsid w:val="55E0EB46"/>
    <w:rsid w:val="55E34A4F"/>
    <w:rsid w:val="55F616F5"/>
    <w:rsid w:val="5613B206"/>
    <w:rsid w:val="561C61D5"/>
    <w:rsid w:val="5625FFE3"/>
    <w:rsid w:val="5634CAF8"/>
    <w:rsid w:val="5639F4CD"/>
    <w:rsid w:val="5659DA6A"/>
    <w:rsid w:val="5662B725"/>
    <w:rsid w:val="566B5F71"/>
    <w:rsid w:val="56840C38"/>
    <w:rsid w:val="569EB36D"/>
    <w:rsid w:val="56A2AD61"/>
    <w:rsid w:val="56C606B0"/>
    <w:rsid w:val="56D730D3"/>
    <w:rsid w:val="56DB5988"/>
    <w:rsid w:val="56DC6648"/>
    <w:rsid w:val="56E05300"/>
    <w:rsid w:val="56EE0F07"/>
    <w:rsid w:val="57015079"/>
    <w:rsid w:val="5707D353"/>
    <w:rsid w:val="57245902"/>
    <w:rsid w:val="572B6D10"/>
    <w:rsid w:val="572DD34B"/>
    <w:rsid w:val="57474295"/>
    <w:rsid w:val="574D0AF6"/>
    <w:rsid w:val="57612367"/>
    <w:rsid w:val="576F0097"/>
    <w:rsid w:val="5774C9CE"/>
    <w:rsid w:val="577FCA8F"/>
    <w:rsid w:val="5785D66D"/>
    <w:rsid w:val="578A91C2"/>
    <w:rsid w:val="57A13556"/>
    <w:rsid w:val="57A80268"/>
    <w:rsid w:val="57AAA2DA"/>
    <w:rsid w:val="57AB9E5D"/>
    <w:rsid w:val="57B1E051"/>
    <w:rsid w:val="57BA5DF6"/>
    <w:rsid w:val="57C55892"/>
    <w:rsid w:val="57CAF724"/>
    <w:rsid w:val="57E382DB"/>
    <w:rsid w:val="57E71696"/>
    <w:rsid w:val="57E91E90"/>
    <w:rsid w:val="57E9D0A1"/>
    <w:rsid w:val="57FD7F4A"/>
    <w:rsid w:val="57FE1CF2"/>
    <w:rsid w:val="580BF654"/>
    <w:rsid w:val="58160EFF"/>
    <w:rsid w:val="5821A97D"/>
    <w:rsid w:val="5831F4DF"/>
    <w:rsid w:val="58549366"/>
    <w:rsid w:val="585DC981"/>
    <w:rsid w:val="58661F42"/>
    <w:rsid w:val="586E8D10"/>
    <w:rsid w:val="586EA497"/>
    <w:rsid w:val="588B8604"/>
    <w:rsid w:val="589E51BF"/>
    <w:rsid w:val="58B3EFF9"/>
    <w:rsid w:val="58B7CFCC"/>
    <w:rsid w:val="58C85EF4"/>
    <w:rsid w:val="58C9064F"/>
    <w:rsid w:val="58E32924"/>
    <w:rsid w:val="58EF827C"/>
    <w:rsid w:val="5906B34C"/>
    <w:rsid w:val="5906E3E4"/>
    <w:rsid w:val="590B9B43"/>
    <w:rsid w:val="595C67B0"/>
    <w:rsid w:val="595D9257"/>
    <w:rsid w:val="596878AA"/>
    <w:rsid w:val="59712719"/>
    <w:rsid w:val="59728209"/>
    <w:rsid w:val="59732D66"/>
    <w:rsid w:val="5974FF8A"/>
    <w:rsid w:val="59872E24"/>
    <w:rsid w:val="5990528E"/>
    <w:rsid w:val="599104C4"/>
    <w:rsid w:val="59A66468"/>
    <w:rsid w:val="59A8B534"/>
    <w:rsid w:val="59B22ADC"/>
    <w:rsid w:val="59B7647B"/>
    <w:rsid w:val="59CF6D10"/>
    <w:rsid w:val="59E20AA6"/>
    <w:rsid w:val="5A0500A7"/>
    <w:rsid w:val="5A07EA95"/>
    <w:rsid w:val="5A20AB54"/>
    <w:rsid w:val="5A310389"/>
    <w:rsid w:val="5A31EE1F"/>
    <w:rsid w:val="5A33E9C7"/>
    <w:rsid w:val="5A406745"/>
    <w:rsid w:val="5A428529"/>
    <w:rsid w:val="5A5090FA"/>
    <w:rsid w:val="5A55711C"/>
    <w:rsid w:val="5A580A09"/>
    <w:rsid w:val="5A5ED0C9"/>
    <w:rsid w:val="5A628C91"/>
    <w:rsid w:val="5A6395E4"/>
    <w:rsid w:val="5A66A0F9"/>
    <w:rsid w:val="5A6C8B42"/>
    <w:rsid w:val="5A7217CB"/>
    <w:rsid w:val="5A756649"/>
    <w:rsid w:val="5A7989E9"/>
    <w:rsid w:val="5A7FB838"/>
    <w:rsid w:val="5A80C9D5"/>
    <w:rsid w:val="5A85D11C"/>
    <w:rsid w:val="5A98037C"/>
    <w:rsid w:val="5A9AA754"/>
    <w:rsid w:val="5AB76808"/>
    <w:rsid w:val="5AC805B8"/>
    <w:rsid w:val="5AE163FB"/>
    <w:rsid w:val="5AE5325F"/>
    <w:rsid w:val="5AE6352E"/>
    <w:rsid w:val="5AFEFE38"/>
    <w:rsid w:val="5B08D67D"/>
    <w:rsid w:val="5B0C2E19"/>
    <w:rsid w:val="5B0D541E"/>
    <w:rsid w:val="5B349E23"/>
    <w:rsid w:val="5B376589"/>
    <w:rsid w:val="5B61F6AB"/>
    <w:rsid w:val="5BB4ED96"/>
    <w:rsid w:val="5BB8E765"/>
    <w:rsid w:val="5BBA4C2E"/>
    <w:rsid w:val="5BC4D300"/>
    <w:rsid w:val="5BC6AA06"/>
    <w:rsid w:val="5BD37604"/>
    <w:rsid w:val="5BDEFF0D"/>
    <w:rsid w:val="5BF3AECC"/>
    <w:rsid w:val="5BF7FB82"/>
    <w:rsid w:val="5BF98022"/>
    <w:rsid w:val="5BFB473D"/>
    <w:rsid w:val="5BFB51BE"/>
    <w:rsid w:val="5C054B58"/>
    <w:rsid w:val="5C0CAC9E"/>
    <w:rsid w:val="5C14D52C"/>
    <w:rsid w:val="5C2E2173"/>
    <w:rsid w:val="5C30C196"/>
    <w:rsid w:val="5C497D33"/>
    <w:rsid w:val="5C4FB7B8"/>
    <w:rsid w:val="5C636C86"/>
    <w:rsid w:val="5C6B0453"/>
    <w:rsid w:val="5C6F6998"/>
    <w:rsid w:val="5C7F40A0"/>
    <w:rsid w:val="5C9AFE3E"/>
    <w:rsid w:val="5C9FBCE2"/>
    <w:rsid w:val="5CAFE3A2"/>
    <w:rsid w:val="5CB0A9BD"/>
    <w:rsid w:val="5CB4CB12"/>
    <w:rsid w:val="5D03B9E5"/>
    <w:rsid w:val="5D087F08"/>
    <w:rsid w:val="5D0A2C14"/>
    <w:rsid w:val="5D0FB6D8"/>
    <w:rsid w:val="5D10B5D7"/>
    <w:rsid w:val="5D217378"/>
    <w:rsid w:val="5D2777FB"/>
    <w:rsid w:val="5D2C9860"/>
    <w:rsid w:val="5D3A1780"/>
    <w:rsid w:val="5D3AAC49"/>
    <w:rsid w:val="5D3B61FD"/>
    <w:rsid w:val="5D57D862"/>
    <w:rsid w:val="5D61D381"/>
    <w:rsid w:val="5D6D16B2"/>
    <w:rsid w:val="5D6D4D44"/>
    <w:rsid w:val="5D6D6CCD"/>
    <w:rsid w:val="5D6ED644"/>
    <w:rsid w:val="5D760B44"/>
    <w:rsid w:val="5D7DACE3"/>
    <w:rsid w:val="5D851463"/>
    <w:rsid w:val="5D873C97"/>
    <w:rsid w:val="5D8B1296"/>
    <w:rsid w:val="5D8B8094"/>
    <w:rsid w:val="5D97B702"/>
    <w:rsid w:val="5DA2B72D"/>
    <w:rsid w:val="5DAC558C"/>
    <w:rsid w:val="5DAEE945"/>
    <w:rsid w:val="5DAFD2DE"/>
    <w:rsid w:val="5DB08224"/>
    <w:rsid w:val="5DC3BFA8"/>
    <w:rsid w:val="5DC5BD9C"/>
    <w:rsid w:val="5DC82431"/>
    <w:rsid w:val="5DE1EAC4"/>
    <w:rsid w:val="5DEA550D"/>
    <w:rsid w:val="5DEB3EC4"/>
    <w:rsid w:val="5DF11E0E"/>
    <w:rsid w:val="5DF8D847"/>
    <w:rsid w:val="5E07BA7B"/>
    <w:rsid w:val="5E09F98D"/>
    <w:rsid w:val="5E0BD2D9"/>
    <w:rsid w:val="5E0E309C"/>
    <w:rsid w:val="5E0E4084"/>
    <w:rsid w:val="5E10EB55"/>
    <w:rsid w:val="5E123E5E"/>
    <w:rsid w:val="5E20A4F3"/>
    <w:rsid w:val="5E25891D"/>
    <w:rsid w:val="5E2B3350"/>
    <w:rsid w:val="5E3C2606"/>
    <w:rsid w:val="5E42ECF7"/>
    <w:rsid w:val="5E456C50"/>
    <w:rsid w:val="5E46FA94"/>
    <w:rsid w:val="5E536DAB"/>
    <w:rsid w:val="5E55F70B"/>
    <w:rsid w:val="5E60D2EB"/>
    <w:rsid w:val="5E66C74B"/>
    <w:rsid w:val="5E6B3199"/>
    <w:rsid w:val="5E6D124F"/>
    <w:rsid w:val="5E70A62D"/>
    <w:rsid w:val="5E7C167C"/>
    <w:rsid w:val="5E7E3116"/>
    <w:rsid w:val="5E830CA5"/>
    <w:rsid w:val="5E9125DA"/>
    <w:rsid w:val="5E9EDA18"/>
    <w:rsid w:val="5EBDB74F"/>
    <w:rsid w:val="5EBF2BD6"/>
    <w:rsid w:val="5ED50FE6"/>
    <w:rsid w:val="5EDE0776"/>
    <w:rsid w:val="5EDF09A1"/>
    <w:rsid w:val="5EE30742"/>
    <w:rsid w:val="5EFC4422"/>
    <w:rsid w:val="5F1C2F54"/>
    <w:rsid w:val="5F1E98AA"/>
    <w:rsid w:val="5F212F17"/>
    <w:rsid w:val="5F411B43"/>
    <w:rsid w:val="5F44C0E1"/>
    <w:rsid w:val="5F5DB66B"/>
    <w:rsid w:val="5F6322F9"/>
    <w:rsid w:val="5F691C0F"/>
    <w:rsid w:val="5F6A5294"/>
    <w:rsid w:val="5F77E361"/>
    <w:rsid w:val="5F971E80"/>
    <w:rsid w:val="5FA28FB8"/>
    <w:rsid w:val="5FA5165D"/>
    <w:rsid w:val="5FA885E2"/>
    <w:rsid w:val="5FB14437"/>
    <w:rsid w:val="5FB90E27"/>
    <w:rsid w:val="5FC607E9"/>
    <w:rsid w:val="5FD0B899"/>
    <w:rsid w:val="5FE4392B"/>
    <w:rsid w:val="5FEE3AC4"/>
    <w:rsid w:val="5FEF94C4"/>
    <w:rsid w:val="5FF7AFD5"/>
    <w:rsid w:val="5FF9C7FC"/>
    <w:rsid w:val="60042056"/>
    <w:rsid w:val="600A839C"/>
    <w:rsid w:val="6012BEF8"/>
    <w:rsid w:val="60178F2E"/>
    <w:rsid w:val="601CC345"/>
    <w:rsid w:val="602D044D"/>
    <w:rsid w:val="60327029"/>
    <w:rsid w:val="603854DB"/>
    <w:rsid w:val="6044747C"/>
    <w:rsid w:val="6051D68A"/>
    <w:rsid w:val="60582176"/>
    <w:rsid w:val="606FD9A0"/>
    <w:rsid w:val="6096312A"/>
    <w:rsid w:val="6099F242"/>
    <w:rsid w:val="60A861AD"/>
    <w:rsid w:val="60AE34DC"/>
    <w:rsid w:val="60BEF0DB"/>
    <w:rsid w:val="60BFFD9F"/>
    <w:rsid w:val="60CC2F6A"/>
    <w:rsid w:val="60E1C5BD"/>
    <w:rsid w:val="60EB4A0E"/>
    <w:rsid w:val="60F2F5BE"/>
    <w:rsid w:val="610849CA"/>
    <w:rsid w:val="610C4DAC"/>
    <w:rsid w:val="6124B9DA"/>
    <w:rsid w:val="61272155"/>
    <w:rsid w:val="612B5E23"/>
    <w:rsid w:val="6130DE0D"/>
    <w:rsid w:val="61357782"/>
    <w:rsid w:val="613E59E6"/>
    <w:rsid w:val="61510828"/>
    <w:rsid w:val="61536F8C"/>
    <w:rsid w:val="617FF637"/>
    <w:rsid w:val="6189AB13"/>
    <w:rsid w:val="6193F54E"/>
    <w:rsid w:val="6199FF45"/>
    <w:rsid w:val="619B35C0"/>
    <w:rsid w:val="61A04568"/>
    <w:rsid w:val="61BB5E15"/>
    <w:rsid w:val="61BECD57"/>
    <w:rsid w:val="61C43035"/>
    <w:rsid w:val="61C7175F"/>
    <w:rsid w:val="61CB2519"/>
    <w:rsid w:val="61D742DD"/>
    <w:rsid w:val="61DB3689"/>
    <w:rsid w:val="61DC4965"/>
    <w:rsid w:val="61E1CF3A"/>
    <w:rsid w:val="61E72885"/>
    <w:rsid w:val="61FD66AF"/>
    <w:rsid w:val="62134143"/>
    <w:rsid w:val="62245273"/>
    <w:rsid w:val="622E717E"/>
    <w:rsid w:val="62456BDC"/>
    <w:rsid w:val="625F619E"/>
    <w:rsid w:val="625FD00C"/>
    <w:rsid w:val="6266DA08"/>
    <w:rsid w:val="626705C6"/>
    <w:rsid w:val="626EE1EF"/>
    <w:rsid w:val="627007DE"/>
    <w:rsid w:val="6288BC61"/>
    <w:rsid w:val="62AB03E5"/>
    <w:rsid w:val="62AF60AD"/>
    <w:rsid w:val="62B22AFC"/>
    <w:rsid w:val="62E64CEE"/>
    <w:rsid w:val="62F3E060"/>
    <w:rsid w:val="62FBFA76"/>
    <w:rsid w:val="6307452D"/>
    <w:rsid w:val="63081372"/>
    <w:rsid w:val="63082E4C"/>
    <w:rsid w:val="631A0BA4"/>
    <w:rsid w:val="632672F5"/>
    <w:rsid w:val="6332FC12"/>
    <w:rsid w:val="6351FE7C"/>
    <w:rsid w:val="6354B65E"/>
    <w:rsid w:val="63564847"/>
    <w:rsid w:val="6360C7ED"/>
    <w:rsid w:val="63625730"/>
    <w:rsid w:val="6375044E"/>
    <w:rsid w:val="6379D909"/>
    <w:rsid w:val="639044D3"/>
    <w:rsid w:val="63A5812D"/>
    <w:rsid w:val="63ABA0A5"/>
    <w:rsid w:val="63BE436B"/>
    <w:rsid w:val="63C31B1C"/>
    <w:rsid w:val="63C59F8F"/>
    <w:rsid w:val="63D228CA"/>
    <w:rsid w:val="63D436DC"/>
    <w:rsid w:val="63E3DFE3"/>
    <w:rsid w:val="6406A60B"/>
    <w:rsid w:val="640CB7BB"/>
    <w:rsid w:val="640E7A1B"/>
    <w:rsid w:val="641DD9A8"/>
    <w:rsid w:val="6446B62C"/>
    <w:rsid w:val="6459ADD8"/>
    <w:rsid w:val="645E401C"/>
    <w:rsid w:val="645F66B7"/>
    <w:rsid w:val="645F7781"/>
    <w:rsid w:val="6460094D"/>
    <w:rsid w:val="6474B551"/>
    <w:rsid w:val="64800AD9"/>
    <w:rsid w:val="64831104"/>
    <w:rsid w:val="64843C5D"/>
    <w:rsid w:val="64887969"/>
    <w:rsid w:val="648AA47E"/>
    <w:rsid w:val="649B3279"/>
    <w:rsid w:val="64A41BA5"/>
    <w:rsid w:val="64B21565"/>
    <w:rsid w:val="64B24B48"/>
    <w:rsid w:val="64B6B9CC"/>
    <w:rsid w:val="64C41A70"/>
    <w:rsid w:val="64C7DBCD"/>
    <w:rsid w:val="64EB0504"/>
    <w:rsid w:val="64F15D4B"/>
    <w:rsid w:val="650ECB06"/>
    <w:rsid w:val="651CB3CE"/>
    <w:rsid w:val="65335F8F"/>
    <w:rsid w:val="653D1F47"/>
    <w:rsid w:val="65418609"/>
    <w:rsid w:val="655A809B"/>
    <w:rsid w:val="657319D3"/>
    <w:rsid w:val="657A38BB"/>
    <w:rsid w:val="6582A182"/>
    <w:rsid w:val="6587A53D"/>
    <w:rsid w:val="6589E3E2"/>
    <w:rsid w:val="658E7428"/>
    <w:rsid w:val="659200D0"/>
    <w:rsid w:val="659282C4"/>
    <w:rsid w:val="659A3B37"/>
    <w:rsid w:val="65A2F1A9"/>
    <w:rsid w:val="65A6B68C"/>
    <w:rsid w:val="65B16ECA"/>
    <w:rsid w:val="65C56C39"/>
    <w:rsid w:val="65CBD3CA"/>
    <w:rsid w:val="65CF5033"/>
    <w:rsid w:val="65D31D6E"/>
    <w:rsid w:val="65E70B0A"/>
    <w:rsid w:val="65E86828"/>
    <w:rsid w:val="660344DC"/>
    <w:rsid w:val="66088ADA"/>
    <w:rsid w:val="662F6A46"/>
    <w:rsid w:val="6639F3E9"/>
    <w:rsid w:val="66482F22"/>
    <w:rsid w:val="664DDE8A"/>
    <w:rsid w:val="665A2219"/>
    <w:rsid w:val="665C16CC"/>
    <w:rsid w:val="666AD597"/>
    <w:rsid w:val="666F82B4"/>
    <w:rsid w:val="6675A8C7"/>
    <w:rsid w:val="66764C9F"/>
    <w:rsid w:val="667A6A3A"/>
    <w:rsid w:val="668D7372"/>
    <w:rsid w:val="6694D769"/>
    <w:rsid w:val="66AEE6C1"/>
    <w:rsid w:val="66AFC8CE"/>
    <w:rsid w:val="66B1A8C4"/>
    <w:rsid w:val="66C33BBA"/>
    <w:rsid w:val="66D46105"/>
    <w:rsid w:val="66D6B0E4"/>
    <w:rsid w:val="66E60671"/>
    <w:rsid w:val="66F76A8F"/>
    <w:rsid w:val="66FF447C"/>
    <w:rsid w:val="6707A9C1"/>
    <w:rsid w:val="6717F1EE"/>
    <w:rsid w:val="671DFCB5"/>
    <w:rsid w:val="673C8B97"/>
    <w:rsid w:val="67427D7D"/>
    <w:rsid w:val="6743C68C"/>
    <w:rsid w:val="67442CA2"/>
    <w:rsid w:val="67526962"/>
    <w:rsid w:val="6756C642"/>
    <w:rsid w:val="676C63A1"/>
    <w:rsid w:val="6770D26F"/>
    <w:rsid w:val="677566F7"/>
    <w:rsid w:val="6777FF19"/>
    <w:rsid w:val="677C5090"/>
    <w:rsid w:val="67872FFE"/>
    <w:rsid w:val="67971BD6"/>
    <w:rsid w:val="679FD788"/>
    <w:rsid w:val="67A196F4"/>
    <w:rsid w:val="67AF5BCC"/>
    <w:rsid w:val="67B19579"/>
    <w:rsid w:val="67B41421"/>
    <w:rsid w:val="67C69D04"/>
    <w:rsid w:val="67D740A4"/>
    <w:rsid w:val="67DF5B18"/>
    <w:rsid w:val="67EEEA79"/>
    <w:rsid w:val="67F973D0"/>
    <w:rsid w:val="68100074"/>
    <w:rsid w:val="681942EC"/>
    <w:rsid w:val="682993A6"/>
    <w:rsid w:val="682B7150"/>
    <w:rsid w:val="6837B138"/>
    <w:rsid w:val="6850124F"/>
    <w:rsid w:val="68502D62"/>
    <w:rsid w:val="685CB159"/>
    <w:rsid w:val="68795FD4"/>
    <w:rsid w:val="687AB179"/>
    <w:rsid w:val="688220D4"/>
    <w:rsid w:val="6884DA26"/>
    <w:rsid w:val="68A14E04"/>
    <w:rsid w:val="68BF67D3"/>
    <w:rsid w:val="68D53B01"/>
    <w:rsid w:val="68DAA4F5"/>
    <w:rsid w:val="68EC9030"/>
    <w:rsid w:val="68F3A64F"/>
    <w:rsid w:val="69044A5D"/>
    <w:rsid w:val="6907B57F"/>
    <w:rsid w:val="690EDC13"/>
    <w:rsid w:val="691C2C98"/>
    <w:rsid w:val="6928A77C"/>
    <w:rsid w:val="693DE608"/>
    <w:rsid w:val="6941FEC1"/>
    <w:rsid w:val="695C5ED3"/>
    <w:rsid w:val="695EB73A"/>
    <w:rsid w:val="697330E7"/>
    <w:rsid w:val="699C88E1"/>
    <w:rsid w:val="69ADEFD4"/>
    <w:rsid w:val="69C496D3"/>
    <w:rsid w:val="69D497D0"/>
    <w:rsid w:val="69DA6C0D"/>
    <w:rsid w:val="69DE01EA"/>
    <w:rsid w:val="69DE9A14"/>
    <w:rsid w:val="69E0A644"/>
    <w:rsid w:val="69E4244B"/>
    <w:rsid w:val="69E8FF1E"/>
    <w:rsid w:val="69EB500D"/>
    <w:rsid w:val="6A08E819"/>
    <w:rsid w:val="6A148D7D"/>
    <w:rsid w:val="6A17A6D2"/>
    <w:rsid w:val="6A1A0050"/>
    <w:rsid w:val="6A1CC975"/>
    <w:rsid w:val="6A1E652C"/>
    <w:rsid w:val="6A25E2BE"/>
    <w:rsid w:val="6A388DBE"/>
    <w:rsid w:val="6A3C175B"/>
    <w:rsid w:val="6A4127EA"/>
    <w:rsid w:val="6A44402C"/>
    <w:rsid w:val="6A4C3E73"/>
    <w:rsid w:val="6A5E42B3"/>
    <w:rsid w:val="6A677C3A"/>
    <w:rsid w:val="6A6A86DA"/>
    <w:rsid w:val="6A7452F6"/>
    <w:rsid w:val="6A761BC0"/>
    <w:rsid w:val="6A82A8DA"/>
    <w:rsid w:val="6A82BB80"/>
    <w:rsid w:val="6A82C12E"/>
    <w:rsid w:val="6A9954C9"/>
    <w:rsid w:val="6A9AD6AE"/>
    <w:rsid w:val="6A9AFF15"/>
    <w:rsid w:val="6AA1D840"/>
    <w:rsid w:val="6ACFA382"/>
    <w:rsid w:val="6AE95680"/>
    <w:rsid w:val="6B012A38"/>
    <w:rsid w:val="6B117B49"/>
    <w:rsid w:val="6B121C2A"/>
    <w:rsid w:val="6B231818"/>
    <w:rsid w:val="6B27796A"/>
    <w:rsid w:val="6B293BDC"/>
    <w:rsid w:val="6B301F4F"/>
    <w:rsid w:val="6B3C3E99"/>
    <w:rsid w:val="6B3E4F34"/>
    <w:rsid w:val="6B51FC97"/>
    <w:rsid w:val="6B53B9BE"/>
    <w:rsid w:val="6B648639"/>
    <w:rsid w:val="6B6AFF0E"/>
    <w:rsid w:val="6B72C2E1"/>
    <w:rsid w:val="6B89EBBB"/>
    <w:rsid w:val="6B943421"/>
    <w:rsid w:val="6B96319C"/>
    <w:rsid w:val="6B982B65"/>
    <w:rsid w:val="6B9C51DA"/>
    <w:rsid w:val="6BA73626"/>
    <w:rsid w:val="6BB699D5"/>
    <w:rsid w:val="6BC86ECD"/>
    <w:rsid w:val="6BD9E5CF"/>
    <w:rsid w:val="6BEA6BDC"/>
    <w:rsid w:val="6BEAC77C"/>
    <w:rsid w:val="6BFC66AB"/>
    <w:rsid w:val="6BFD3472"/>
    <w:rsid w:val="6C07F9C3"/>
    <w:rsid w:val="6C0B3CC8"/>
    <w:rsid w:val="6C0C0283"/>
    <w:rsid w:val="6C14F738"/>
    <w:rsid w:val="6C2040AC"/>
    <w:rsid w:val="6C300CB1"/>
    <w:rsid w:val="6C3242A9"/>
    <w:rsid w:val="6C4352FB"/>
    <w:rsid w:val="6C4A84B2"/>
    <w:rsid w:val="6C4D8AE4"/>
    <w:rsid w:val="6C55CA1F"/>
    <w:rsid w:val="6C5D9C37"/>
    <w:rsid w:val="6C6366BE"/>
    <w:rsid w:val="6C68A069"/>
    <w:rsid w:val="6C69E0A9"/>
    <w:rsid w:val="6C7117BB"/>
    <w:rsid w:val="6C7616F0"/>
    <w:rsid w:val="6C85027E"/>
    <w:rsid w:val="6C8CDF9D"/>
    <w:rsid w:val="6C9F1E49"/>
    <w:rsid w:val="6CA0E91F"/>
    <w:rsid w:val="6CA81EC7"/>
    <w:rsid w:val="6CBBDC0E"/>
    <w:rsid w:val="6CBDB0FA"/>
    <w:rsid w:val="6CC38420"/>
    <w:rsid w:val="6CC3CE5A"/>
    <w:rsid w:val="6CCD6F75"/>
    <w:rsid w:val="6CCE5AA1"/>
    <w:rsid w:val="6CCFC689"/>
    <w:rsid w:val="6CD0E0CC"/>
    <w:rsid w:val="6CEA1922"/>
    <w:rsid w:val="6CEF34A8"/>
    <w:rsid w:val="6CF79044"/>
    <w:rsid w:val="6CFC2690"/>
    <w:rsid w:val="6D0743F8"/>
    <w:rsid w:val="6D103D1B"/>
    <w:rsid w:val="6D17D654"/>
    <w:rsid w:val="6D2851FB"/>
    <w:rsid w:val="6D2E6912"/>
    <w:rsid w:val="6D2F80FE"/>
    <w:rsid w:val="6D334E3E"/>
    <w:rsid w:val="6D34AC75"/>
    <w:rsid w:val="6D3B01D3"/>
    <w:rsid w:val="6D445FC0"/>
    <w:rsid w:val="6D5E13E0"/>
    <w:rsid w:val="6D6370C8"/>
    <w:rsid w:val="6D85AAC4"/>
    <w:rsid w:val="6D90D7B3"/>
    <w:rsid w:val="6D9635A3"/>
    <w:rsid w:val="6DA885BE"/>
    <w:rsid w:val="6DB6215A"/>
    <w:rsid w:val="6DBFCD6B"/>
    <w:rsid w:val="6DC47A36"/>
    <w:rsid w:val="6DCFBF10"/>
    <w:rsid w:val="6DD2A870"/>
    <w:rsid w:val="6DD86511"/>
    <w:rsid w:val="6DDDC6FE"/>
    <w:rsid w:val="6DEAA0E5"/>
    <w:rsid w:val="6DEC9B17"/>
    <w:rsid w:val="6DF19862"/>
    <w:rsid w:val="6DFF634D"/>
    <w:rsid w:val="6E1B7389"/>
    <w:rsid w:val="6E2314D4"/>
    <w:rsid w:val="6E2E58A3"/>
    <w:rsid w:val="6E383E46"/>
    <w:rsid w:val="6E3B1CB3"/>
    <w:rsid w:val="6E3C4C4C"/>
    <w:rsid w:val="6E3F2428"/>
    <w:rsid w:val="6E3FA9A5"/>
    <w:rsid w:val="6E3FCC93"/>
    <w:rsid w:val="6E4230DD"/>
    <w:rsid w:val="6E4325D0"/>
    <w:rsid w:val="6E48E8B7"/>
    <w:rsid w:val="6E5B9007"/>
    <w:rsid w:val="6E5D2436"/>
    <w:rsid w:val="6E6FC030"/>
    <w:rsid w:val="6E80F94E"/>
    <w:rsid w:val="6E93FCB9"/>
    <w:rsid w:val="6E96D0DB"/>
    <w:rsid w:val="6E9E33FB"/>
    <w:rsid w:val="6EAB142E"/>
    <w:rsid w:val="6EC5C216"/>
    <w:rsid w:val="6EDCBB37"/>
    <w:rsid w:val="6EE93FBA"/>
    <w:rsid w:val="6EFE0756"/>
    <w:rsid w:val="6F058234"/>
    <w:rsid w:val="6F0E8602"/>
    <w:rsid w:val="6F117542"/>
    <w:rsid w:val="6F1CF4DA"/>
    <w:rsid w:val="6F1FD68A"/>
    <w:rsid w:val="6F246E2A"/>
    <w:rsid w:val="6F24A75C"/>
    <w:rsid w:val="6F2FC086"/>
    <w:rsid w:val="6F3AA4FD"/>
    <w:rsid w:val="6F3D973D"/>
    <w:rsid w:val="6F41DA2F"/>
    <w:rsid w:val="6F42EAA6"/>
    <w:rsid w:val="6F4EB607"/>
    <w:rsid w:val="6F5C0588"/>
    <w:rsid w:val="6F636768"/>
    <w:rsid w:val="6F6973A4"/>
    <w:rsid w:val="6F85CF4C"/>
    <w:rsid w:val="6F93C054"/>
    <w:rsid w:val="6F96BF39"/>
    <w:rsid w:val="6F96E066"/>
    <w:rsid w:val="6FB3A9D8"/>
    <w:rsid w:val="6FBA6440"/>
    <w:rsid w:val="6FBC0CB3"/>
    <w:rsid w:val="6FBC2709"/>
    <w:rsid w:val="6FC0DF8E"/>
    <w:rsid w:val="6FE0F7D1"/>
    <w:rsid w:val="6FE507D8"/>
    <w:rsid w:val="6FE6DA9D"/>
    <w:rsid w:val="700D11D9"/>
    <w:rsid w:val="701399BA"/>
    <w:rsid w:val="7026DE3D"/>
    <w:rsid w:val="703E3B3F"/>
    <w:rsid w:val="7040CF80"/>
    <w:rsid w:val="70429D10"/>
    <w:rsid w:val="7053D55F"/>
    <w:rsid w:val="70759B1E"/>
    <w:rsid w:val="707991D0"/>
    <w:rsid w:val="707CFBA0"/>
    <w:rsid w:val="7093DF54"/>
    <w:rsid w:val="70979BD7"/>
    <w:rsid w:val="70A1D8ED"/>
    <w:rsid w:val="70AEC864"/>
    <w:rsid w:val="70B05D3C"/>
    <w:rsid w:val="70B40B7A"/>
    <w:rsid w:val="70C3163C"/>
    <w:rsid w:val="70C7E777"/>
    <w:rsid w:val="70C8181F"/>
    <w:rsid w:val="70C91CEA"/>
    <w:rsid w:val="70CE798D"/>
    <w:rsid w:val="7118B7F7"/>
    <w:rsid w:val="711FFE59"/>
    <w:rsid w:val="713A58EF"/>
    <w:rsid w:val="714E487A"/>
    <w:rsid w:val="71645104"/>
    <w:rsid w:val="7170B369"/>
    <w:rsid w:val="718A083A"/>
    <w:rsid w:val="718BBFCA"/>
    <w:rsid w:val="7192E4C7"/>
    <w:rsid w:val="71A069A3"/>
    <w:rsid w:val="71B4D8BF"/>
    <w:rsid w:val="71C50029"/>
    <w:rsid w:val="71D12F0F"/>
    <w:rsid w:val="71D9E1D7"/>
    <w:rsid w:val="71F75DE0"/>
    <w:rsid w:val="71FC3D2A"/>
    <w:rsid w:val="7200D2A7"/>
    <w:rsid w:val="72061BCE"/>
    <w:rsid w:val="7208588A"/>
    <w:rsid w:val="720AC8E6"/>
    <w:rsid w:val="7225A932"/>
    <w:rsid w:val="7227E642"/>
    <w:rsid w:val="723A1B3E"/>
    <w:rsid w:val="724D1861"/>
    <w:rsid w:val="725E909E"/>
    <w:rsid w:val="726F025D"/>
    <w:rsid w:val="727A8596"/>
    <w:rsid w:val="7286B36D"/>
    <w:rsid w:val="72874184"/>
    <w:rsid w:val="729CE46F"/>
    <w:rsid w:val="72A30750"/>
    <w:rsid w:val="72CC63CB"/>
    <w:rsid w:val="72CED01D"/>
    <w:rsid w:val="72E121B6"/>
    <w:rsid w:val="72E3F0A0"/>
    <w:rsid w:val="72E70C54"/>
    <w:rsid w:val="72F4991B"/>
    <w:rsid w:val="72FE7287"/>
    <w:rsid w:val="73165109"/>
    <w:rsid w:val="731DDF3F"/>
    <w:rsid w:val="7333B800"/>
    <w:rsid w:val="73367C60"/>
    <w:rsid w:val="7336F5C4"/>
    <w:rsid w:val="73432E2C"/>
    <w:rsid w:val="734ABB3B"/>
    <w:rsid w:val="73502226"/>
    <w:rsid w:val="73610166"/>
    <w:rsid w:val="736A5EAB"/>
    <w:rsid w:val="737721F1"/>
    <w:rsid w:val="7392A6A1"/>
    <w:rsid w:val="73933F77"/>
    <w:rsid w:val="739AA714"/>
    <w:rsid w:val="73A36FD0"/>
    <w:rsid w:val="73ABAF6A"/>
    <w:rsid w:val="73B89DBC"/>
    <w:rsid w:val="73BC7021"/>
    <w:rsid w:val="73D21E72"/>
    <w:rsid w:val="73D2E2CB"/>
    <w:rsid w:val="73D88CB6"/>
    <w:rsid w:val="73FC33C9"/>
    <w:rsid w:val="73FCF091"/>
    <w:rsid w:val="7401EEAD"/>
    <w:rsid w:val="7403D2E5"/>
    <w:rsid w:val="740F077F"/>
    <w:rsid w:val="74268094"/>
    <w:rsid w:val="7428F548"/>
    <w:rsid w:val="743B3E58"/>
    <w:rsid w:val="7443DC86"/>
    <w:rsid w:val="744BF81A"/>
    <w:rsid w:val="745468E5"/>
    <w:rsid w:val="74570F46"/>
    <w:rsid w:val="7477F119"/>
    <w:rsid w:val="748B2C88"/>
    <w:rsid w:val="7497F7D2"/>
    <w:rsid w:val="74B0A94F"/>
    <w:rsid w:val="74BAE5D4"/>
    <w:rsid w:val="74C9CBC9"/>
    <w:rsid w:val="74DCF0A8"/>
    <w:rsid w:val="74E4EB90"/>
    <w:rsid w:val="74F23F03"/>
    <w:rsid w:val="74F337A1"/>
    <w:rsid w:val="74F348E6"/>
    <w:rsid w:val="74FDA462"/>
    <w:rsid w:val="750AA2C6"/>
    <w:rsid w:val="7515921A"/>
    <w:rsid w:val="7523D034"/>
    <w:rsid w:val="7531101E"/>
    <w:rsid w:val="7534CC44"/>
    <w:rsid w:val="7539B9B2"/>
    <w:rsid w:val="753BEF12"/>
    <w:rsid w:val="756FFC0A"/>
    <w:rsid w:val="75704DD1"/>
    <w:rsid w:val="757322B4"/>
    <w:rsid w:val="757AD2A6"/>
    <w:rsid w:val="757FCC9A"/>
    <w:rsid w:val="7585B141"/>
    <w:rsid w:val="75869274"/>
    <w:rsid w:val="758D47D8"/>
    <w:rsid w:val="7592F8E3"/>
    <w:rsid w:val="75987CD6"/>
    <w:rsid w:val="75A6E797"/>
    <w:rsid w:val="75AE2D10"/>
    <w:rsid w:val="75B37F59"/>
    <w:rsid w:val="75BCB05A"/>
    <w:rsid w:val="75C9A6CE"/>
    <w:rsid w:val="75CD3FB9"/>
    <w:rsid w:val="75DA5153"/>
    <w:rsid w:val="75F022E8"/>
    <w:rsid w:val="75F782E7"/>
    <w:rsid w:val="75F7AFE8"/>
    <w:rsid w:val="75FB9D31"/>
    <w:rsid w:val="761011BF"/>
    <w:rsid w:val="7650A6E0"/>
    <w:rsid w:val="7656166F"/>
    <w:rsid w:val="765947C0"/>
    <w:rsid w:val="76689F75"/>
    <w:rsid w:val="766BA49F"/>
    <w:rsid w:val="767236AF"/>
    <w:rsid w:val="7685615A"/>
    <w:rsid w:val="7691C209"/>
    <w:rsid w:val="76A72D74"/>
    <w:rsid w:val="76AC0231"/>
    <w:rsid w:val="76AE2D1E"/>
    <w:rsid w:val="76BD0791"/>
    <w:rsid w:val="76CA94C5"/>
    <w:rsid w:val="76D56C1E"/>
    <w:rsid w:val="76E1A5D2"/>
    <w:rsid w:val="76E49091"/>
    <w:rsid w:val="76F93D5E"/>
    <w:rsid w:val="76F9EAA9"/>
    <w:rsid w:val="76FD9263"/>
    <w:rsid w:val="7703D831"/>
    <w:rsid w:val="770C6BD4"/>
    <w:rsid w:val="771192AE"/>
    <w:rsid w:val="7715F62D"/>
    <w:rsid w:val="771903B4"/>
    <w:rsid w:val="7719D51B"/>
    <w:rsid w:val="7723C0CA"/>
    <w:rsid w:val="7726DD25"/>
    <w:rsid w:val="77282A6D"/>
    <w:rsid w:val="77309659"/>
    <w:rsid w:val="7737DC8C"/>
    <w:rsid w:val="7740680E"/>
    <w:rsid w:val="7746A87E"/>
    <w:rsid w:val="774A4D7F"/>
    <w:rsid w:val="77595C9C"/>
    <w:rsid w:val="77681EE6"/>
    <w:rsid w:val="776E8BA1"/>
    <w:rsid w:val="7794B5D9"/>
    <w:rsid w:val="77A62F88"/>
    <w:rsid w:val="77BBE5CD"/>
    <w:rsid w:val="77BF3C21"/>
    <w:rsid w:val="77C515B7"/>
    <w:rsid w:val="77C6AB66"/>
    <w:rsid w:val="77D65082"/>
    <w:rsid w:val="77D8E7FF"/>
    <w:rsid w:val="77DA3680"/>
    <w:rsid w:val="77ED0C56"/>
    <w:rsid w:val="78099635"/>
    <w:rsid w:val="780CD40E"/>
    <w:rsid w:val="782272B5"/>
    <w:rsid w:val="782418E5"/>
    <w:rsid w:val="782687C3"/>
    <w:rsid w:val="783B4001"/>
    <w:rsid w:val="783C8859"/>
    <w:rsid w:val="783D4D0D"/>
    <w:rsid w:val="7856CEB6"/>
    <w:rsid w:val="785C9F3C"/>
    <w:rsid w:val="78671058"/>
    <w:rsid w:val="78697478"/>
    <w:rsid w:val="786E0430"/>
    <w:rsid w:val="7875D57D"/>
    <w:rsid w:val="78776465"/>
    <w:rsid w:val="787792B3"/>
    <w:rsid w:val="78802DDC"/>
    <w:rsid w:val="789A6CD4"/>
    <w:rsid w:val="78B234E3"/>
    <w:rsid w:val="78C16DBD"/>
    <w:rsid w:val="78C76904"/>
    <w:rsid w:val="78D9269F"/>
    <w:rsid w:val="78DF2544"/>
    <w:rsid w:val="78E2BFA1"/>
    <w:rsid w:val="78E30E17"/>
    <w:rsid w:val="79031568"/>
    <w:rsid w:val="79194C96"/>
    <w:rsid w:val="79206226"/>
    <w:rsid w:val="7933B0B4"/>
    <w:rsid w:val="7937CEF2"/>
    <w:rsid w:val="794432A7"/>
    <w:rsid w:val="79531361"/>
    <w:rsid w:val="796AD415"/>
    <w:rsid w:val="79727C0E"/>
    <w:rsid w:val="7975E9E1"/>
    <w:rsid w:val="797D5792"/>
    <w:rsid w:val="797DE63A"/>
    <w:rsid w:val="798BB5BE"/>
    <w:rsid w:val="79967ECF"/>
    <w:rsid w:val="79969940"/>
    <w:rsid w:val="79A3B0AA"/>
    <w:rsid w:val="79B6DBFD"/>
    <w:rsid w:val="79CC08BA"/>
    <w:rsid w:val="79D9F33E"/>
    <w:rsid w:val="79E4E740"/>
    <w:rsid w:val="79F171FE"/>
    <w:rsid w:val="79F5A335"/>
    <w:rsid w:val="79FF3ABA"/>
    <w:rsid w:val="7A1C9D52"/>
    <w:rsid w:val="7A373DEB"/>
    <w:rsid w:val="7A3DF895"/>
    <w:rsid w:val="7A3E1C03"/>
    <w:rsid w:val="7A5EF7A5"/>
    <w:rsid w:val="7A5F5FF6"/>
    <w:rsid w:val="7A647126"/>
    <w:rsid w:val="7A706152"/>
    <w:rsid w:val="7A70F86B"/>
    <w:rsid w:val="7A880C90"/>
    <w:rsid w:val="7A88A5EC"/>
    <w:rsid w:val="7A8E84EB"/>
    <w:rsid w:val="7A9854BB"/>
    <w:rsid w:val="7AAB8A31"/>
    <w:rsid w:val="7AAD2201"/>
    <w:rsid w:val="7AB3A332"/>
    <w:rsid w:val="7AB4B55F"/>
    <w:rsid w:val="7ADB0A62"/>
    <w:rsid w:val="7AE94DCF"/>
    <w:rsid w:val="7AEB3476"/>
    <w:rsid w:val="7AED4EE3"/>
    <w:rsid w:val="7AF72983"/>
    <w:rsid w:val="7B06814A"/>
    <w:rsid w:val="7B0A2C5B"/>
    <w:rsid w:val="7B0AA65E"/>
    <w:rsid w:val="7B1293E5"/>
    <w:rsid w:val="7B15BEA6"/>
    <w:rsid w:val="7B164B6F"/>
    <w:rsid w:val="7B1FAEBE"/>
    <w:rsid w:val="7B2D341B"/>
    <w:rsid w:val="7B634D73"/>
    <w:rsid w:val="7B7937A6"/>
    <w:rsid w:val="7B85182F"/>
    <w:rsid w:val="7B85D6BA"/>
    <w:rsid w:val="7B8CA761"/>
    <w:rsid w:val="7BB2EE88"/>
    <w:rsid w:val="7BC17992"/>
    <w:rsid w:val="7BCB8A6E"/>
    <w:rsid w:val="7BD39F71"/>
    <w:rsid w:val="7BE04BAD"/>
    <w:rsid w:val="7C063F3E"/>
    <w:rsid w:val="7C27A963"/>
    <w:rsid w:val="7C287C53"/>
    <w:rsid w:val="7C28FFEC"/>
    <w:rsid w:val="7C2A4E61"/>
    <w:rsid w:val="7C32DD31"/>
    <w:rsid w:val="7C3D9259"/>
    <w:rsid w:val="7C5A6CE5"/>
    <w:rsid w:val="7C5F2F05"/>
    <w:rsid w:val="7C66AEF4"/>
    <w:rsid w:val="7C6ABE3E"/>
    <w:rsid w:val="7C6C8C84"/>
    <w:rsid w:val="7C7837AB"/>
    <w:rsid w:val="7C8DCE37"/>
    <w:rsid w:val="7CA3DC0E"/>
    <w:rsid w:val="7CA6820C"/>
    <w:rsid w:val="7CA89659"/>
    <w:rsid w:val="7CB0BF70"/>
    <w:rsid w:val="7CC398D9"/>
    <w:rsid w:val="7CC5F4CA"/>
    <w:rsid w:val="7CC97A47"/>
    <w:rsid w:val="7CD7044A"/>
    <w:rsid w:val="7CD7B5A1"/>
    <w:rsid w:val="7CDA3FEB"/>
    <w:rsid w:val="7CE3A1B9"/>
    <w:rsid w:val="7D0435D9"/>
    <w:rsid w:val="7D06D53F"/>
    <w:rsid w:val="7D1DB428"/>
    <w:rsid w:val="7D365896"/>
    <w:rsid w:val="7D3EE8E4"/>
    <w:rsid w:val="7D46F2CB"/>
    <w:rsid w:val="7D8E3557"/>
    <w:rsid w:val="7D9BEED1"/>
    <w:rsid w:val="7D9DDB99"/>
    <w:rsid w:val="7DC0B824"/>
    <w:rsid w:val="7DD8BAFC"/>
    <w:rsid w:val="7DE4E42A"/>
    <w:rsid w:val="7DFB5ABF"/>
    <w:rsid w:val="7DFD67E9"/>
    <w:rsid w:val="7E1B3AA3"/>
    <w:rsid w:val="7E2141D4"/>
    <w:rsid w:val="7E225B6A"/>
    <w:rsid w:val="7E231045"/>
    <w:rsid w:val="7E46955C"/>
    <w:rsid w:val="7E480668"/>
    <w:rsid w:val="7E4C1D16"/>
    <w:rsid w:val="7E4C252F"/>
    <w:rsid w:val="7E4F1D7C"/>
    <w:rsid w:val="7E593014"/>
    <w:rsid w:val="7E6570BD"/>
    <w:rsid w:val="7E682160"/>
    <w:rsid w:val="7E6C6712"/>
    <w:rsid w:val="7E6F68A0"/>
    <w:rsid w:val="7E76954E"/>
    <w:rsid w:val="7E819910"/>
    <w:rsid w:val="7E93EA21"/>
    <w:rsid w:val="7EA4D967"/>
    <w:rsid w:val="7EA746DC"/>
    <w:rsid w:val="7EA7F82F"/>
    <w:rsid w:val="7EAF3397"/>
    <w:rsid w:val="7ECC9137"/>
    <w:rsid w:val="7ECC9CDF"/>
    <w:rsid w:val="7ED2E7F7"/>
    <w:rsid w:val="7ED770BE"/>
    <w:rsid w:val="7EE1F535"/>
    <w:rsid w:val="7F00C845"/>
    <w:rsid w:val="7F047B68"/>
    <w:rsid w:val="7F23A8C6"/>
    <w:rsid w:val="7F2C31C9"/>
    <w:rsid w:val="7F312CBA"/>
    <w:rsid w:val="7F34A751"/>
    <w:rsid w:val="7F388D5B"/>
    <w:rsid w:val="7F4C17BB"/>
    <w:rsid w:val="7F4C34E3"/>
    <w:rsid w:val="7F6620BB"/>
    <w:rsid w:val="7F6C4409"/>
    <w:rsid w:val="7F6DB2FC"/>
    <w:rsid w:val="7F82D83F"/>
    <w:rsid w:val="7F8FF81B"/>
    <w:rsid w:val="7F9A018A"/>
    <w:rsid w:val="7FA5FCE4"/>
    <w:rsid w:val="7FA9659C"/>
    <w:rsid w:val="7FBD5B01"/>
    <w:rsid w:val="7FDE824B"/>
    <w:rsid w:val="7FE5BD58"/>
    <w:rsid w:val="7FE91512"/>
    <w:rsid w:val="7FED1173"/>
    <w:rsid w:val="7FEE4257"/>
    <w:rsid w:val="7FFE0D7D"/>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96E418"/>
  <w15:chartTrackingRefBased/>
  <w15:docId w15:val="{0AF6ABA1-B965-4800-B4E5-6C4D2B8BDC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2"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1" w:unhideWhenUsed="1"/>
    <w:lsdException w:name="Body Text 3" w:semiHidden="1" w:uiPriority="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975007"/>
    <w:rPr>
      <w:lang w:val="en-US"/>
    </w:rPr>
  </w:style>
  <w:style w:type="paragraph" w:styleId="Kop1">
    <w:name w:val="heading 1"/>
    <w:aliases w:val="Heading 1 Char1 Char1,Heading 1 Char Char Char1,Heading 1 Char1 Char1 Char Char,Heading 1 Char Char Char1 Char Char,Heading 1 Char Char1,Heading 1 Char1 Char1 Char1,Heading 1 Char Char Char1 Char1"/>
    <w:next w:val="Standaard"/>
    <w:link w:val="Kop1Char"/>
    <w:qFormat/>
    <w:rsid w:val="00355F51"/>
    <w:pPr>
      <w:keepNext/>
      <w:keepLines/>
      <w:numPr>
        <w:numId w:val="3"/>
      </w:numPr>
      <w:spacing w:before="240" w:after="100"/>
      <w:outlineLvl w:val="0"/>
    </w:pPr>
    <w:rPr>
      <w:rFonts w:asciiTheme="majorHAnsi" w:eastAsiaTheme="majorEastAsia" w:hAnsiTheme="majorHAnsi" w:cstheme="majorBidi"/>
      <w:b/>
      <w:color w:val="3D80A7" w:themeColor="accent2"/>
      <w:sz w:val="56"/>
      <w:szCs w:val="32"/>
    </w:rPr>
  </w:style>
  <w:style w:type="paragraph" w:styleId="Kop2">
    <w:name w:val="heading 2"/>
    <w:next w:val="Standaard"/>
    <w:link w:val="Kop2Char"/>
    <w:uiPriority w:val="9"/>
    <w:unhideWhenUsed/>
    <w:qFormat/>
    <w:rsid w:val="00355F51"/>
    <w:pPr>
      <w:keepNext/>
      <w:keepLines/>
      <w:numPr>
        <w:numId w:val="4"/>
      </w:numPr>
      <w:spacing w:before="240" w:after="80"/>
      <w:outlineLvl w:val="1"/>
    </w:pPr>
    <w:rPr>
      <w:rFonts w:asciiTheme="majorHAnsi" w:eastAsiaTheme="majorEastAsia" w:hAnsiTheme="majorHAnsi" w:cstheme="majorBidi"/>
      <w:b/>
      <w:color w:val="145474" w:themeColor="accent1"/>
      <w:sz w:val="44"/>
      <w:szCs w:val="26"/>
    </w:rPr>
  </w:style>
  <w:style w:type="paragraph" w:styleId="Kop3">
    <w:name w:val="heading 3"/>
    <w:next w:val="Standaard"/>
    <w:link w:val="Kop3Char"/>
    <w:unhideWhenUsed/>
    <w:qFormat/>
    <w:rsid w:val="00332033"/>
    <w:pPr>
      <w:keepNext/>
      <w:keepLines/>
      <w:numPr>
        <w:numId w:val="5"/>
      </w:numPr>
      <w:spacing w:before="180" w:after="80"/>
      <w:outlineLvl w:val="2"/>
    </w:pPr>
    <w:rPr>
      <w:rFonts w:asciiTheme="majorHAnsi" w:eastAsiaTheme="majorEastAsia" w:hAnsiTheme="majorHAnsi" w:cstheme="majorBidi"/>
      <w:b/>
      <w:color w:val="F48D43" w:themeColor="accent6" w:themeShade="BF"/>
      <w:sz w:val="36"/>
    </w:rPr>
  </w:style>
  <w:style w:type="paragraph" w:styleId="Kop4">
    <w:name w:val="heading 4"/>
    <w:next w:val="Standaard"/>
    <w:link w:val="Kop4Char"/>
    <w:uiPriority w:val="9"/>
    <w:unhideWhenUsed/>
    <w:qFormat/>
    <w:rsid w:val="00332033"/>
    <w:pPr>
      <w:keepNext/>
      <w:keepLines/>
      <w:numPr>
        <w:numId w:val="6"/>
      </w:numPr>
      <w:spacing w:before="160" w:after="80"/>
      <w:outlineLvl w:val="3"/>
    </w:pPr>
    <w:rPr>
      <w:rFonts w:asciiTheme="majorHAnsi" w:eastAsiaTheme="majorEastAsia" w:hAnsiTheme="majorHAnsi" w:cstheme="majorBidi"/>
      <w:b/>
      <w:iCs/>
      <w:color w:val="9AABB4" w:themeColor="accent4"/>
      <w:sz w:val="28"/>
    </w:rPr>
  </w:style>
  <w:style w:type="paragraph" w:styleId="Kop5">
    <w:name w:val="heading 5"/>
    <w:basedOn w:val="Standaard"/>
    <w:next w:val="Standaard"/>
    <w:link w:val="Kop5Char"/>
    <w:unhideWhenUsed/>
    <w:qFormat/>
    <w:rsid w:val="002F0C91"/>
    <w:pPr>
      <w:keepNext/>
      <w:keepLines/>
      <w:spacing w:before="40" w:line="264" w:lineRule="auto"/>
      <w:outlineLvl w:val="4"/>
    </w:pPr>
    <w:rPr>
      <w:rFonts w:asciiTheme="majorHAnsi" w:eastAsiaTheme="majorEastAsia" w:hAnsiTheme="majorHAnsi" w:cstheme="majorBidi"/>
      <w:color w:val="1A3E63" w:themeColor="text2"/>
      <w:sz w:val="22"/>
      <w:szCs w:val="22"/>
      <w:lang w:val="en-GB" w:eastAsia="en-GB"/>
    </w:rPr>
  </w:style>
  <w:style w:type="paragraph" w:styleId="Kop6">
    <w:name w:val="heading 6"/>
    <w:basedOn w:val="Standaard"/>
    <w:next w:val="Standaard"/>
    <w:link w:val="Kop6Char"/>
    <w:uiPriority w:val="2"/>
    <w:unhideWhenUsed/>
    <w:qFormat/>
    <w:rsid w:val="002F0C91"/>
    <w:pPr>
      <w:keepNext/>
      <w:keepLines/>
      <w:spacing w:before="40" w:line="264" w:lineRule="auto"/>
      <w:outlineLvl w:val="5"/>
    </w:pPr>
    <w:rPr>
      <w:rFonts w:asciiTheme="majorHAnsi" w:eastAsiaTheme="majorEastAsia" w:hAnsiTheme="majorHAnsi" w:cstheme="majorBidi"/>
      <w:i/>
      <w:iCs/>
      <w:color w:val="1A3E63" w:themeColor="text2"/>
      <w:sz w:val="21"/>
      <w:szCs w:val="21"/>
      <w:lang w:val="en-GB" w:eastAsia="en-GB"/>
    </w:rPr>
  </w:style>
  <w:style w:type="paragraph" w:styleId="Kop7">
    <w:name w:val="heading 7"/>
    <w:basedOn w:val="Standaard"/>
    <w:next w:val="Standaard"/>
    <w:link w:val="Kop7Char"/>
    <w:unhideWhenUsed/>
    <w:qFormat/>
    <w:rsid w:val="002F0C91"/>
    <w:pPr>
      <w:keepNext/>
      <w:keepLines/>
      <w:spacing w:before="40" w:line="264" w:lineRule="auto"/>
      <w:outlineLvl w:val="6"/>
    </w:pPr>
    <w:rPr>
      <w:rFonts w:asciiTheme="majorHAnsi" w:eastAsiaTheme="majorEastAsia" w:hAnsiTheme="majorHAnsi" w:cstheme="majorBidi"/>
      <w:i/>
      <w:iCs/>
      <w:color w:val="0A2A3A" w:themeColor="accent1" w:themeShade="80"/>
      <w:sz w:val="21"/>
      <w:szCs w:val="21"/>
      <w:lang w:val="en-GB" w:eastAsia="en-GB"/>
    </w:rPr>
  </w:style>
  <w:style w:type="paragraph" w:styleId="Kop8">
    <w:name w:val="heading 8"/>
    <w:basedOn w:val="Standaard"/>
    <w:next w:val="Standaard"/>
    <w:link w:val="Kop8Char"/>
    <w:unhideWhenUsed/>
    <w:qFormat/>
    <w:rsid w:val="002F0C91"/>
    <w:pPr>
      <w:keepNext/>
      <w:keepLines/>
      <w:spacing w:before="40" w:line="264" w:lineRule="auto"/>
      <w:outlineLvl w:val="7"/>
    </w:pPr>
    <w:rPr>
      <w:rFonts w:asciiTheme="majorHAnsi" w:eastAsiaTheme="majorEastAsia" w:hAnsiTheme="majorHAnsi" w:cstheme="majorBidi"/>
      <w:b/>
      <w:bCs/>
      <w:color w:val="1A3E63" w:themeColor="text2"/>
      <w:sz w:val="20"/>
      <w:szCs w:val="20"/>
      <w:lang w:val="en-GB" w:eastAsia="en-GB"/>
    </w:rPr>
  </w:style>
  <w:style w:type="paragraph" w:styleId="Kop9">
    <w:name w:val="heading 9"/>
    <w:basedOn w:val="Standaard"/>
    <w:next w:val="Standaard"/>
    <w:link w:val="Kop9Char"/>
    <w:unhideWhenUsed/>
    <w:qFormat/>
    <w:rsid w:val="002F0C91"/>
    <w:pPr>
      <w:keepNext/>
      <w:keepLines/>
      <w:spacing w:before="40" w:line="264" w:lineRule="auto"/>
      <w:outlineLvl w:val="8"/>
    </w:pPr>
    <w:rPr>
      <w:rFonts w:asciiTheme="majorHAnsi" w:eastAsiaTheme="majorEastAsia" w:hAnsiTheme="majorHAnsi" w:cstheme="majorBidi"/>
      <w:b/>
      <w:bCs/>
      <w:i/>
      <w:iCs/>
      <w:color w:val="1A3E63" w:themeColor="text2"/>
      <w:sz w:val="20"/>
      <w:szCs w:val="20"/>
      <w:lang w:val="en-GB"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250D77"/>
    <w:pPr>
      <w:tabs>
        <w:tab w:val="center" w:pos="4536"/>
        <w:tab w:val="right" w:pos="9072"/>
      </w:tabs>
    </w:pPr>
  </w:style>
  <w:style w:type="character" w:customStyle="1" w:styleId="KoptekstChar">
    <w:name w:val="Koptekst Char"/>
    <w:basedOn w:val="Standaardalinea-lettertype"/>
    <w:link w:val="Koptekst"/>
    <w:uiPriority w:val="99"/>
    <w:rsid w:val="00250D77"/>
  </w:style>
  <w:style w:type="paragraph" w:styleId="Voettekst">
    <w:name w:val="footer"/>
    <w:basedOn w:val="Standaard"/>
    <w:link w:val="VoettekstChar"/>
    <w:uiPriority w:val="99"/>
    <w:unhideWhenUsed/>
    <w:rsid w:val="00250D77"/>
    <w:pPr>
      <w:tabs>
        <w:tab w:val="center" w:pos="4536"/>
        <w:tab w:val="right" w:pos="9072"/>
      </w:tabs>
    </w:pPr>
  </w:style>
  <w:style w:type="character" w:customStyle="1" w:styleId="VoettekstChar">
    <w:name w:val="Voettekst Char"/>
    <w:basedOn w:val="Standaardalinea-lettertype"/>
    <w:link w:val="Voettekst"/>
    <w:uiPriority w:val="99"/>
    <w:qFormat/>
    <w:rsid w:val="00250D77"/>
  </w:style>
  <w:style w:type="paragraph" w:customStyle="1" w:styleId="CoverTitle">
    <w:name w:val="Cover Title"/>
    <w:qFormat/>
    <w:rsid w:val="009A392B"/>
    <w:pPr>
      <w:jc w:val="center"/>
    </w:pPr>
    <w:rPr>
      <w:b/>
      <w:bCs/>
      <w:color w:val="1A3E63" w:themeColor="text2"/>
      <w:sz w:val="72"/>
      <w:szCs w:val="72"/>
    </w:rPr>
  </w:style>
  <w:style w:type="paragraph" w:customStyle="1" w:styleId="Coversubtitle">
    <w:name w:val="Cover subtitle"/>
    <w:qFormat/>
    <w:rsid w:val="009A392B"/>
    <w:pPr>
      <w:jc w:val="center"/>
    </w:pPr>
    <w:rPr>
      <w:b/>
      <w:bCs/>
      <w:color w:val="3D80A7" w:themeColor="accent2"/>
      <w:sz w:val="36"/>
      <w:szCs w:val="36"/>
    </w:rPr>
  </w:style>
  <w:style w:type="character" w:styleId="Paginanummer">
    <w:name w:val="page number"/>
    <w:basedOn w:val="Standaardalinea-lettertype"/>
    <w:unhideWhenUsed/>
    <w:rsid w:val="00E17A81"/>
  </w:style>
  <w:style w:type="character" w:customStyle="1" w:styleId="Kop1Char">
    <w:name w:val="Kop 1 Char"/>
    <w:aliases w:val="Heading 1 Char1 Char1 Char,Heading 1 Char Char Char1 Char,Heading 1 Char1 Char1 Char Char Char,Heading 1 Char Char Char1 Char Char Char,Heading 1 Char Char1 Char,Heading 1 Char1 Char1 Char1 Char,Heading 1 Char Char Char1 Char1 Char"/>
    <w:basedOn w:val="Standaardalinea-lettertype"/>
    <w:link w:val="Kop1"/>
    <w:rsid w:val="00355F51"/>
    <w:rPr>
      <w:rFonts w:asciiTheme="majorHAnsi" w:eastAsiaTheme="majorEastAsia" w:hAnsiTheme="majorHAnsi" w:cstheme="majorBidi"/>
      <w:b/>
      <w:color w:val="3D80A7" w:themeColor="accent2"/>
      <w:sz w:val="56"/>
      <w:szCs w:val="32"/>
    </w:rPr>
  </w:style>
  <w:style w:type="character" w:customStyle="1" w:styleId="Kop2Char">
    <w:name w:val="Kop 2 Char"/>
    <w:basedOn w:val="Standaardalinea-lettertype"/>
    <w:link w:val="Kop2"/>
    <w:uiPriority w:val="9"/>
    <w:rsid w:val="00355F51"/>
    <w:rPr>
      <w:rFonts w:asciiTheme="majorHAnsi" w:eastAsiaTheme="majorEastAsia" w:hAnsiTheme="majorHAnsi" w:cstheme="majorBidi"/>
      <w:b/>
      <w:color w:val="145474" w:themeColor="accent1"/>
      <w:sz w:val="44"/>
      <w:szCs w:val="26"/>
    </w:rPr>
  </w:style>
  <w:style w:type="character" w:customStyle="1" w:styleId="Kop3Char">
    <w:name w:val="Kop 3 Char"/>
    <w:basedOn w:val="Standaardalinea-lettertype"/>
    <w:link w:val="Kop3"/>
    <w:rsid w:val="00332033"/>
    <w:rPr>
      <w:rFonts w:asciiTheme="majorHAnsi" w:eastAsiaTheme="majorEastAsia" w:hAnsiTheme="majorHAnsi" w:cstheme="majorBidi"/>
      <w:b/>
      <w:color w:val="F48D43" w:themeColor="accent6" w:themeShade="BF"/>
      <w:sz w:val="36"/>
    </w:rPr>
  </w:style>
  <w:style w:type="character" w:customStyle="1" w:styleId="Kop4Char">
    <w:name w:val="Kop 4 Char"/>
    <w:basedOn w:val="Standaardalinea-lettertype"/>
    <w:link w:val="Kop4"/>
    <w:uiPriority w:val="9"/>
    <w:rsid w:val="00332033"/>
    <w:rPr>
      <w:rFonts w:asciiTheme="majorHAnsi" w:eastAsiaTheme="majorEastAsia" w:hAnsiTheme="majorHAnsi" w:cstheme="majorBidi"/>
      <w:b/>
      <w:iCs/>
      <w:color w:val="9AABB4" w:themeColor="accent4"/>
      <w:sz w:val="28"/>
    </w:rPr>
  </w:style>
  <w:style w:type="table" w:styleId="Tabelraster">
    <w:name w:val="Table Grid"/>
    <w:aliases w:val="SOFI_Legend-Table-Grid"/>
    <w:basedOn w:val="Standaardtabel"/>
    <w:uiPriority w:val="39"/>
    <w:rsid w:val="002126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2D6DF6"/>
    <w:rPr>
      <w:color w:val="BD5A1B" w:themeColor="hyperlink"/>
      <w:u w:val="single"/>
    </w:rPr>
  </w:style>
  <w:style w:type="character" w:customStyle="1" w:styleId="Onopgelostemelding1">
    <w:name w:val="Onopgeloste melding1"/>
    <w:basedOn w:val="Standaardalinea-lettertype"/>
    <w:uiPriority w:val="99"/>
    <w:semiHidden/>
    <w:unhideWhenUsed/>
    <w:rsid w:val="002D6DF6"/>
    <w:rPr>
      <w:color w:val="605E5C"/>
      <w:shd w:val="clear" w:color="auto" w:fill="E1DFDD"/>
    </w:rPr>
  </w:style>
  <w:style w:type="paragraph" w:styleId="Lijstalinea">
    <w:name w:val="List Paragraph"/>
    <w:aliases w:val="tables_eunehta,Bullets_normal,Bullet List Paragraph,Numbered paragraph 1,Heading 4 bullet,Bullet WP tables,Bullet point,Griglia media 1 - Colore 21,bullet point,Lista viñetas,NumberedList,Task Body,Viñetas (Inicio Parrafo),Opsomming"/>
    <w:basedOn w:val="Standaard"/>
    <w:link w:val="LijstalineaChar"/>
    <w:uiPriority w:val="34"/>
    <w:qFormat/>
    <w:rsid w:val="00FB51B8"/>
    <w:pPr>
      <w:spacing w:before="120" w:after="120" w:line="264" w:lineRule="auto"/>
      <w:ind w:left="720"/>
      <w:contextualSpacing/>
      <w:jc w:val="both"/>
    </w:pPr>
    <w:rPr>
      <w:color w:val="FACAA7" w:themeColor="accent6"/>
      <w:sz w:val="20"/>
    </w:rPr>
  </w:style>
  <w:style w:type="table" w:styleId="Rastertabel4-Accent4">
    <w:name w:val="Grid Table 4 Accent 4"/>
    <w:basedOn w:val="Standaardtabel"/>
    <w:uiPriority w:val="49"/>
    <w:rsid w:val="00F3236C"/>
    <w:tblPr>
      <w:tblStyleRowBandSize w:val="1"/>
      <w:tblStyleColBandSize w:val="1"/>
      <w:tblBorders>
        <w:top w:val="single" w:sz="4" w:space="0" w:color="C2CCD2" w:themeColor="accent4" w:themeTint="99"/>
        <w:left w:val="single" w:sz="4" w:space="0" w:color="C2CCD2" w:themeColor="accent4" w:themeTint="99"/>
        <w:bottom w:val="single" w:sz="4" w:space="0" w:color="C2CCD2" w:themeColor="accent4" w:themeTint="99"/>
        <w:right w:val="single" w:sz="4" w:space="0" w:color="C2CCD2" w:themeColor="accent4" w:themeTint="99"/>
        <w:insideH w:val="single" w:sz="4" w:space="0" w:color="C2CCD2" w:themeColor="accent4" w:themeTint="99"/>
        <w:insideV w:val="single" w:sz="4" w:space="0" w:color="C2CCD2" w:themeColor="accent4" w:themeTint="99"/>
      </w:tblBorders>
    </w:tblPr>
    <w:tblStylePr w:type="firstRow">
      <w:rPr>
        <w:b/>
        <w:bCs/>
        <w:color w:val="FFFFFF" w:themeColor="background1"/>
      </w:rPr>
      <w:tblPr/>
      <w:tcPr>
        <w:tcBorders>
          <w:top w:val="single" w:sz="4" w:space="0" w:color="9AABB4" w:themeColor="accent4"/>
          <w:left w:val="single" w:sz="4" w:space="0" w:color="9AABB4" w:themeColor="accent4"/>
          <w:bottom w:val="single" w:sz="4" w:space="0" w:color="9AABB4" w:themeColor="accent4"/>
          <w:right w:val="single" w:sz="4" w:space="0" w:color="9AABB4" w:themeColor="accent4"/>
          <w:insideH w:val="nil"/>
          <w:insideV w:val="nil"/>
        </w:tcBorders>
        <w:shd w:val="clear" w:color="auto" w:fill="9AABB4" w:themeFill="accent4"/>
      </w:tcPr>
    </w:tblStylePr>
    <w:tblStylePr w:type="lastRow">
      <w:rPr>
        <w:b/>
        <w:bCs/>
      </w:rPr>
      <w:tblPr/>
      <w:tcPr>
        <w:tcBorders>
          <w:top w:val="double" w:sz="4" w:space="0" w:color="9AABB4" w:themeColor="accent4"/>
        </w:tcBorders>
      </w:tcPr>
    </w:tblStylePr>
    <w:tblStylePr w:type="firstCol">
      <w:rPr>
        <w:b/>
        <w:bCs/>
      </w:rPr>
    </w:tblStylePr>
    <w:tblStylePr w:type="lastCol">
      <w:rPr>
        <w:b/>
        <w:bCs/>
      </w:rPr>
    </w:tblStylePr>
    <w:tblStylePr w:type="band1Vert">
      <w:tblPr/>
      <w:tcPr>
        <w:shd w:val="clear" w:color="auto" w:fill="EAEEF0" w:themeFill="accent4" w:themeFillTint="33"/>
      </w:tcPr>
    </w:tblStylePr>
    <w:tblStylePr w:type="band1Horz">
      <w:tblPr/>
      <w:tcPr>
        <w:shd w:val="clear" w:color="auto" w:fill="EAEEF0" w:themeFill="accent4" w:themeFillTint="33"/>
      </w:tcPr>
    </w:tblStylePr>
  </w:style>
  <w:style w:type="paragraph" w:styleId="Kopvaninhoudsopgave">
    <w:name w:val="TOC Heading"/>
    <w:basedOn w:val="Kop1"/>
    <w:next w:val="Standaard"/>
    <w:uiPriority w:val="39"/>
    <w:unhideWhenUsed/>
    <w:qFormat/>
    <w:rsid w:val="001732AD"/>
    <w:pPr>
      <w:numPr>
        <w:numId w:val="0"/>
      </w:numPr>
      <w:spacing w:after="0" w:line="259" w:lineRule="auto"/>
      <w:outlineLvl w:val="9"/>
    </w:pPr>
    <w:rPr>
      <w:color w:val="1A3E63" w:themeColor="text2"/>
      <w:sz w:val="44"/>
      <w:lang w:eastAsia="fr-FR"/>
    </w:rPr>
  </w:style>
  <w:style w:type="paragraph" w:styleId="Inhopg1">
    <w:name w:val="toc 1"/>
    <w:basedOn w:val="Standaard"/>
    <w:next w:val="Standaard"/>
    <w:autoRedefine/>
    <w:uiPriority w:val="39"/>
    <w:unhideWhenUsed/>
    <w:rsid w:val="000F3727"/>
    <w:pPr>
      <w:tabs>
        <w:tab w:val="right" w:leader="dot" w:pos="9056"/>
      </w:tabs>
      <w:spacing w:before="120" w:after="100" w:line="264" w:lineRule="auto"/>
      <w:jc w:val="both"/>
    </w:pPr>
    <w:rPr>
      <w:rFonts w:asciiTheme="majorHAnsi" w:hAnsiTheme="majorHAnsi" w:cstheme="majorHAnsi"/>
      <w:noProof/>
      <w:color w:val="3F80A8"/>
    </w:rPr>
  </w:style>
  <w:style w:type="paragraph" w:styleId="Inhopg2">
    <w:name w:val="toc 2"/>
    <w:basedOn w:val="Standaard"/>
    <w:next w:val="Standaard"/>
    <w:autoRedefine/>
    <w:uiPriority w:val="39"/>
    <w:unhideWhenUsed/>
    <w:rsid w:val="008E1577"/>
    <w:pPr>
      <w:spacing w:before="120" w:after="100" w:line="264" w:lineRule="auto"/>
      <w:ind w:left="200"/>
      <w:jc w:val="both"/>
    </w:pPr>
    <w:rPr>
      <w:color w:val="FACAA7" w:themeColor="accent6"/>
      <w:sz w:val="20"/>
    </w:rPr>
  </w:style>
  <w:style w:type="paragraph" w:styleId="Inhopg3">
    <w:name w:val="toc 3"/>
    <w:basedOn w:val="Standaard"/>
    <w:next w:val="Standaard"/>
    <w:autoRedefine/>
    <w:uiPriority w:val="39"/>
    <w:unhideWhenUsed/>
    <w:rsid w:val="008E1577"/>
    <w:pPr>
      <w:spacing w:before="120" w:after="100" w:line="264" w:lineRule="auto"/>
      <w:ind w:left="400"/>
      <w:jc w:val="both"/>
    </w:pPr>
    <w:rPr>
      <w:color w:val="FACAA7" w:themeColor="accent6"/>
      <w:sz w:val="20"/>
    </w:rPr>
  </w:style>
  <w:style w:type="paragraph" w:styleId="Revisie">
    <w:name w:val="Revision"/>
    <w:hidden/>
    <w:uiPriority w:val="99"/>
    <w:semiHidden/>
    <w:rsid w:val="00607756"/>
  </w:style>
  <w:style w:type="paragraph" w:styleId="Lijstmetafbeeldingen">
    <w:name w:val="table of figures"/>
    <w:aliases w:val="List of Figures,Figure legend"/>
    <w:basedOn w:val="Inhopg1"/>
    <w:next w:val="Standaard"/>
    <w:qFormat/>
    <w:rsid w:val="001935BA"/>
    <w:pPr>
      <w:tabs>
        <w:tab w:val="clear" w:pos="9056"/>
        <w:tab w:val="left" w:pos="851"/>
        <w:tab w:val="right" w:leader="dot" w:pos="9062"/>
      </w:tabs>
      <w:spacing w:after="120" w:line="240" w:lineRule="auto"/>
      <w:ind w:left="440" w:hanging="440"/>
    </w:pPr>
    <w:rPr>
      <w:rFonts w:eastAsia="Times New Roman" w:cs="Arial"/>
      <w:b/>
      <w:bCs/>
      <w:caps/>
      <w:sz w:val="21"/>
      <w:szCs w:val="20"/>
      <w:lang w:val="en-GB" w:eastAsia="de-DE"/>
    </w:rPr>
  </w:style>
  <w:style w:type="paragraph" w:styleId="Bijschrift">
    <w:name w:val="caption"/>
    <w:basedOn w:val="Standaard"/>
    <w:next w:val="Standaard"/>
    <w:uiPriority w:val="35"/>
    <w:unhideWhenUsed/>
    <w:qFormat/>
    <w:rsid w:val="000F3727"/>
    <w:pPr>
      <w:spacing w:after="200"/>
    </w:pPr>
    <w:rPr>
      <w:i/>
      <w:iCs/>
      <w:color w:val="1A3E63" w:themeColor="text2"/>
      <w:sz w:val="18"/>
      <w:szCs w:val="18"/>
    </w:rPr>
  </w:style>
  <w:style w:type="paragraph" w:styleId="Geenafstand">
    <w:name w:val="No Spacing"/>
    <w:link w:val="GeenafstandChar"/>
    <w:uiPriority w:val="1"/>
    <w:qFormat/>
    <w:rsid w:val="004C10D9"/>
    <w:rPr>
      <w:rFonts w:eastAsiaTheme="minorEastAsia"/>
      <w:sz w:val="22"/>
      <w:szCs w:val="22"/>
      <w:lang w:val="en-GB" w:eastAsia="en-GB"/>
    </w:rPr>
  </w:style>
  <w:style w:type="character" w:customStyle="1" w:styleId="GeenafstandChar">
    <w:name w:val="Geen afstand Char"/>
    <w:basedOn w:val="Standaardalinea-lettertype"/>
    <w:link w:val="Geenafstand"/>
    <w:uiPriority w:val="1"/>
    <w:rsid w:val="004C10D9"/>
    <w:rPr>
      <w:rFonts w:eastAsiaTheme="minorEastAsia"/>
      <w:sz w:val="22"/>
      <w:szCs w:val="22"/>
      <w:lang w:val="en-GB" w:eastAsia="en-GB"/>
    </w:rPr>
  </w:style>
  <w:style w:type="paragraph" w:styleId="Normaalweb">
    <w:name w:val="Normal (Web)"/>
    <w:basedOn w:val="Standaard"/>
    <w:uiPriority w:val="99"/>
    <w:unhideWhenUsed/>
    <w:rsid w:val="00B62E44"/>
    <w:pPr>
      <w:spacing w:before="100" w:beforeAutospacing="1" w:after="100" w:afterAutospacing="1"/>
    </w:pPr>
    <w:rPr>
      <w:rFonts w:ascii="Times New Roman" w:eastAsia="Times New Roman" w:hAnsi="Times New Roman" w:cs="Times New Roman"/>
      <w:lang w:val="es-ES" w:eastAsia="es-ES"/>
    </w:rPr>
  </w:style>
  <w:style w:type="character" w:styleId="Zwaar">
    <w:name w:val="Strong"/>
    <w:basedOn w:val="Standaardalinea-lettertype"/>
    <w:uiPriority w:val="22"/>
    <w:qFormat/>
    <w:rsid w:val="00B62E44"/>
    <w:rPr>
      <w:b/>
      <w:bCs/>
    </w:rPr>
  </w:style>
  <w:style w:type="character" w:styleId="Verwijzingopmerking">
    <w:name w:val="annotation reference"/>
    <w:basedOn w:val="Standaardalinea-lettertype"/>
    <w:uiPriority w:val="99"/>
    <w:unhideWhenUsed/>
    <w:rsid w:val="00417F63"/>
    <w:rPr>
      <w:sz w:val="16"/>
      <w:szCs w:val="16"/>
    </w:rPr>
  </w:style>
  <w:style w:type="paragraph" w:styleId="Tekstopmerking">
    <w:name w:val="annotation text"/>
    <w:basedOn w:val="Standaard"/>
    <w:link w:val="TekstopmerkingChar"/>
    <w:unhideWhenUsed/>
    <w:rsid w:val="00417F63"/>
    <w:rPr>
      <w:sz w:val="20"/>
      <w:szCs w:val="20"/>
    </w:rPr>
  </w:style>
  <w:style w:type="character" w:customStyle="1" w:styleId="TekstopmerkingChar">
    <w:name w:val="Tekst opmerking Char"/>
    <w:basedOn w:val="Standaardalinea-lettertype"/>
    <w:link w:val="Tekstopmerking"/>
    <w:rsid w:val="00417F63"/>
    <w:rPr>
      <w:sz w:val="20"/>
      <w:szCs w:val="20"/>
    </w:rPr>
  </w:style>
  <w:style w:type="paragraph" w:styleId="Onderwerpvanopmerking">
    <w:name w:val="annotation subject"/>
    <w:basedOn w:val="Tekstopmerking"/>
    <w:next w:val="Tekstopmerking"/>
    <w:link w:val="OnderwerpvanopmerkingChar"/>
    <w:uiPriority w:val="99"/>
    <w:semiHidden/>
    <w:unhideWhenUsed/>
    <w:rsid w:val="004502FD"/>
    <w:rPr>
      <w:b/>
      <w:bCs/>
    </w:rPr>
  </w:style>
  <w:style w:type="character" w:customStyle="1" w:styleId="OnderwerpvanopmerkingChar">
    <w:name w:val="Onderwerp van opmerking Char"/>
    <w:basedOn w:val="TekstopmerkingChar"/>
    <w:link w:val="Onderwerpvanopmerking"/>
    <w:uiPriority w:val="99"/>
    <w:semiHidden/>
    <w:rsid w:val="004502FD"/>
    <w:rPr>
      <w:b/>
      <w:bCs/>
      <w:sz w:val="20"/>
      <w:szCs w:val="20"/>
    </w:rPr>
  </w:style>
  <w:style w:type="character" w:styleId="Subtieleverwijzing">
    <w:name w:val="Subtle Reference"/>
    <w:basedOn w:val="Standaardalinea-lettertype"/>
    <w:uiPriority w:val="31"/>
    <w:qFormat/>
    <w:rsid w:val="00B15E63"/>
    <w:rPr>
      <w:smallCaps/>
      <w:color w:val="5A5A5A" w:themeColor="text1" w:themeTint="A5"/>
    </w:rPr>
  </w:style>
  <w:style w:type="table" w:styleId="Rastertabel4-Accent2">
    <w:name w:val="Grid Table 4 Accent 2"/>
    <w:basedOn w:val="Standaardtabel"/>
    <w:uiPriority w:val="49"/>
    <w:rsid w:val="0041030C"/>
    <w:tblPr>
      <w:tblStyleRowBandSize w:val="1"/>
      <w:tblStyleColBandSize w:val="1"/>
      <w:tblBorders>
        <w:top w:val="single" w:sz="4" w:space="0" w:color="82B4D1" w:themeColor="accent2" w:themeTint="99"/>
        <w:left w:val="single" w:sz="4" w:space="0" w:color="82B4D1" w:themeColor="accent2" w:themeTint="99"/>
        <w:bottom w:val="single" w:sz="4" w:space="0" w:color="82B4D1" w:themeColor="accent2" w:themeTint="99"/>
        <w:right w:val="single" w:sz="4" w:space="0" w:color="82B4D1" w:themeColor="accent2" w:themeTint="99"/>
        <w:insideH w:val="single" w:sz="4" w:space="0" w:color="82B4D1" w:themeColor="accent2" w:themeTint="99"/>
        <w:insideV w:val="single" w:sz="4" w:space="0" w:color="82B4D1" w:themeColor="accent2" w:themeTint="99"/>
      </w:tblBorders>
    </w:tblPr>
    <w:tblStylePr w:type="firstRow">
      <w:rPr>
        <w:b/>
        <w:bCs/>
        <w:color w:val="FFFFFF" w:themeColor="background1"/>
      </w:rPr>
      <w:tblPr/>
      <w:tcPr>
        <w:tcBorders>
          <w:top w:val="single" w:sz="4" w:space="0" w:color="3D80A7" w:themeColor="accent2"/>
          <w:left w:val="single" w:sz="4" w:space="0" w:color="3D80A7" w:themeColor="accent2"/>
          <w:bottom w:val="single" w:sz="4" w:space="0" w:color="3D80A7" w:themeColor="accent2"/>
          <w:right w:val="single" w:sz="4" w:space="0" w:color="3D80A7" w:themeColor="accent2"/>
          <w:insideH w:val="nil"/>
          <w:insideV w:val="nil"/>
        </w:tcBorders>
        <w:shd w:val="clear" w:color="auto" w:fill="3D80A7" w:themeFill="accent2"/>
      </w:tcPr>
    </w:tblStylePr>
    <w:tblStylePr w:type="lastRow">
      <w:rPr>
        <w:b/>
        <w:bCs/>
      </w:rPr>
      <w:tblPr/>
      <w:tcPr>
        <w:tcBorders>
          <w:top w:val="double" w:sz="4" w:space="0" w:color="3D80A7" w:themeColor="accent2"/>
        </w:tcBorders>
      </w:tcPr>
    </w:tblStylePr>
    <w:tblStylePr w:type="firstCol">
      <w:rPr>
        <w:b/>
        <w:bCs/>
      </w:rPr>
    </w:tblStylePr>
    <w:tblStylePr w:type="lastCol">
      <w:rPr>
        <w:b/>
        <w:bCs/>
      </w:rPr>
    </w:tblStylePr>
    <w:tblStylePr w:type="band1Vert">
      <w:tblPr/>
      <w:tcPr>
        <w:shd w:val="clear" w:color="auto" w:fill="D5E6EF" w:themeFill="accent2" w:themeFillTint="33"/>
      </w:tcPr>
    </w:tblStylePr>
    <w:tblStylePr w:type="band1Horz">
      <w:tblPr/>
      <w:tcPr>
        <w:shd w:val="clear" w:color="auto" w:fill="D5E6EF" w:themeFill="accent2" w:themeFillTint="33"/>
      </w:tcPr>
    </w:tblStylePr>
  </w:style>
  <w:style w:type="table" w:styleId="Rastertabel4-Accent1">
    <w:name w:val="Grid Table 4 Accent 1"/>
    <w:basedOn w:val="Standaardtabel"/>
    <w:uiPriority w:val="49"/>
    <w:rsid w:val="0041030C"/>
    <w:tblPr>
      <w:tblStyleRowBandSize w:val="1"/>
      <w:tblStyleColBandSize w:val="1"/>
      <w:tblBorders>
        <w:top w:val="single" w:sz="4" w:space="0" w:color="3FA9DE" w:themeColor="accent1" w:themeTint="99"/>
        <w:left w:val="single" w:sz="4" w:space="0" w:color="3FA9DE" w:themeColor="accent1" w:themeTint="99"/>
        <w:bottom w:val="single" w:sz="4" w:space="0" w:color="3FA9DE" w:themeColor="accent1" w:themeTint="99"/>
        <w:right w:val="single" w:sz="4" w:space="0" w:color="3FA9DE" w:themeColor="accent1" w:themeTint="99"/>
        <w:insideH w:val="single" w:sz="4" w:space="0" w:color="3FA9DE" w:themeColor="accent1" w:themeTint="99"/>
        <w:insideV w:val="single" w:sz="4" w:space="0" w:color="3FA9DE" w:themeColor="accent1" w:themeTint="99"/>
      </w:tblBorders>
    </w:tblPr>
    <w:tblStylePr w:type="firstRow">
      <w:rPr>
        <w:b/>
        <w:bCs/>
        <w:color w:val="FFFFFF" w:themeColor="background1"/>
      </w:rPr>
      <w:tblPr/>
      <w:tcPr>
        <w:tcBorders>
          <w:top w:val="single" w:sz="4" w:space="0" w:color="145474" w:themeColor="accent1"/>
          <w:left w:val="single" w:sz="4" w:space="0" w:color="145474" w:themeColor="accent1"/>
          <w:bottom w:val="single" w:sz="4" w:space="0" w:color="145474" w:themeColor="accent1"/>
          <w:right w:val="single" w:sz="4" w:space="0" w:color="145474" w:themeColor="accent1"/>
          <w:insideH w:val="nil"/>
          <w:insideV w:val="nil"/>
        </w:tcBorders>
        <w:shd w:val="clear" w:color="auto" w:fill="145474" w:themeFill="accent1"/>
      </w:tcPr>
    </w:tblStylePr>
    <w:tblStylePr w:type="lastRow">
      <w:rPr>
        <w:b/>
        <w:bCs/>
      </w:rPr>
      <w:tblPr/>
      <w:tcPr>
        <w:tcBorders>
          <w:top w:val="double" w:sz="4" w:space="0" w:color="145474" w:themeColor="accent1"/>
        </w:tcBorders>
      </w:tcPr>
    </w:tblStylePr>
    <w:tblStylePr w:type="firstCol">
      <w:rPr>
        <w:b/>
        <w:bCs/>
      </w:rPr>
    </w:tblStylePr>
    <w:tblStylePr w:type="lastCol">
      <w:rPr>
        <w:b/>
        <w:bCs/>
      </w:rPr>
    </w:tblStylePr>
    <w:tblStylePr w:type="band1Vert">
      <w:tblPr/>
      <w:tcPr>
        <w:shd w:val="clear" w:color="auto" w:fill="BFE2F4" w:themeFill="accent1" w:themeFillTint="33"/>
      </w:tcPr>
    </w:tblStylePr>
    <w:tblStylePr w:type="band1Horz">
      <w:tblPr/>
      <w:tcPr>
        <w:shd w:val="clear" w:color="auto" w:fill="BFE2F4" w:themeFill="accent1" w:themeFillTint="33"/>
      </w:tcPr>
    </w:tblStylePr>
  </w:style>
  <w:style w:type="table" w:styleId="Rastertabel5donker-Accent2">
    <w:name w:val="Grid Table 5 Dark Accent 2"/>
    <w:basedOn w:val="Standaardtabel"/>
    <w:uiPriority w:val="50"/>
    <w:rsid w:val="0041030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6E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D80A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D80A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D80A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D80A7" w:themeFill="accent2"/>
      </w:tcPr>
    </w:tblStylePr>
    <w:tblStylePr w:type="band1Vert">
      <w:tblPr/>
      <w:tcPr>
        <w:shd w:val="clear" w:color="auto" w:fill="ACCDE0" w:themeFill="accent2" w:themeFillTint="66"/>
      </w:tcPr>
    </w:tblStylePr>
    <w:tblStylePr w:type="band1Horz">
      <w:tblPr/>
      <w:tcPr>
        <w:shd w:val="clear" w:color="auto" w:fill="ACCDE0" w:themeFill="accent2" w:themeFillTint="66"/>
      </w:tcPr>
    </w:tblStylePr>
  </w:style>
  <w:style w:type="table" w:styleId="Rastertabel5donker-Accent3">
    <w:name w:val="Grid Table 5 Dark Accent 3"/>
    <w:basedOn w:val="Standaardtabel"/>
    <w:uiPriority w:val="50"/>
    <w:rsid w:val="0041030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EDF1"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A6B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A6B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A6B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A6BA" w:themeFill="accent3"/>
      </w:tcPr>
    </w:tblStylePr>
    <w:tblStylePr w:type="band1Vert">
      <w:tblPr/>
      <w:tcPr>
        <w:shd w:val="clear" w:color="auto" w:fill="CCDBE3" w:themeFill="accent3" w:themeFillTint="66"/>
      </w:tcPr>
    </w:tblStylePr>
    <w:tblStylePr w:type="band1Horz">
      <w:tblPr/>
      <w:tcPr>
        <w:shd w:val="clear" w:color="auto" w:fill="CCDBE3" w:themeFill="accent3" w:themeFillTint="66"/>
      </w:tcPr>
    </w:tblStylePr>
  </w:style>
  <w:style w:type="paragraph" w:styleId="Voetnoottekst">
    <w:name w:val="footnote text"/>
    <w:aliases w:val="Footnote Reference1,sobrescrito,Schriftart: 9 pt,Schriftart: 10 pt,Schriftart: 8 pt,fn,WB-Fußnotentext,Schriftart,9 pt,10 pt,8 pt Char,Char Char3,Char2,Fußnote,Fotnotstext1,ft,Footnotes,Footnote ak,fn cafc,footnote text Char,f,C"/>
    <w:basedOn w:val="Standaard"/>
    <w:link w:val="VoetnoottekstChar"/>
    <w:uiPriority w:val="99"/>
    <w:unhideWhenUsed/>
    <w:qFormat/>
    <w:rsid w:val="003E4FA0"/>
    <w:rPr>
      <w:sz w:val="20"/>
      <w:szCs w:val="20"/>
    </w:rPr>
  </w:style>
  <w:style w:type="character" w:customStyle="1" w:styleId="VoetnoottekstChar">
    <w:name w:val="Voetnoottekst Char"/>
    <w:aliases w:val="Footnote Reference1 Char,sobrescrito Char,Schriftart: 9 pt Char,Schriftart: 10 pt Char,Schriftart: 8 pt Char,fn Char,WB-Fußnotentext Char,Schriftart Char,9 pt Char,10 pt Char,8 pt Char Char,Char Char3 Char,Char2 Char,Fußnote Char"/>
    <w:basedOn w:val="Standaardalinea-lettertype"/>
    <w:link w:val="Voetnoottekst"/>
    <w:uiPriority w:val="99"/>
    <w:qFormat/>
    <w:rsid w:val="003E4FA0"/>
    <w:rPr>
      <w:sz w:val="20"/>
      <w:szCs w:val="20"/>
      <w:lang w:val="en-US"/>
    </w:rPr>
  </w:style>
  <w:style w:type="character" w:styleId="Voetnootmarkering">
    <w:name w:val="footnote reference"/>
    <w:aliases w:val="Footnote,Footnote symbol,Nota,Footnote number,de nota al pie,Ref,Char,SUPERS,Char1,fr,o,(NECG) Footnote Reference,Times 10 Point,Exposant 3 Point,Footnote Reference Number,Footnote reference number,FR,F, Exposant 3 Point,note TESI"/>
    <w:basedOn w:val="Standaardalinea-lettertype"/>
    <w:link w:val="1"/>
    <w:uiPriority w:val="99"/>
    <w:unhideWhenUsed/>
    <w:qFormat/>
    <w:rsid w:val="003E4FA0"/>
    <w:rPr>
      <w:vertAlign w:val="superscript"/>
    </w:rPr>
  </w:style>
  <w:style w:type="paragraph" w:styleId="Plattetekst">
    <w:name w:val="Body Text"/>
    <w:basedOn w:val="Standaard"/>
    <w:link w:val="PlattetekstChar"/>
    <w:uiPriority w:val="1"/>
    <w:rsid w:val="00BF5289"/>
    <w:pPr>
      <w:widowControl w:val="0"/>
      <w:autoSpaceDE w:val="0"/>
      <w:autoSpaceDN w:val="0"/>
      <w:adjustRightInd w:val="0"/>
    </w:pPr>
    <w:rPr>
      <w:rFonts w:ascii="Arial" w:eastAsiaTheme="minorEastAsia" w:hAnsi="Arial" w:cs="Arial"/>
      <w:color w:val="595959"/>
      <w:sz w:val="18"/>
      <w:szCs w:val="18"/>
      <w:lang w:val="nl-BE" w:eastAsia="nl-BE"/>
    </w:rPr>
  </w:style>
  <w:style w:type="character" w:customStyle="1" w:styleId="PlattetekstChar">
    <w:name w:val="Platte tekst Char"/>
    <w:basedOn w:val="Standaardalinea-lettertype"/>
    <w:link w:val="Plattetekst"/>
    <w:uiPriority w:val="1"/>
    <w:rsid w:val="00BF5289"/>
    <w:rPr>
      <w:rFonts w:ascii="Arial" w:eastAsiaTheme="minorEastAsia" w:hAnsi="Arial" w:cs="Arial"/>
      <w:color w:val="595959"/>
      <w:sz w:val="18"/>
      <w:szCs w:val="18"/>
      <w:lang w:val="nl-BE" w:eastAsia="nl-BE"/>
    </w:rPr>
  </w:style>
  <w:style w:type="paragraph" w:customStyle="1" w:styleId="Default">
    <w:name w:val="Default"/>
    <w:link w:val="DefaultChar"/>
    <w:rsid w:val="00BF5289"/>
    <w:pPr>
      <w:autoSpaceDE w:val="0"/>
      <w:autoSpaceDN w:val="0"/>
      <w:adjustRightInd w:val="0"/>
    </w:pPr>
    <w:rPr>
      <w:rFonts w:ascii="Calibri" w:hAnsi="Calibri" w:cs="Calibri"/>
      <w:color w:val="000000"/>
      <w:lang w:val="sk-SK"/>
    </w:rPr>
  </w:style>
  <w:style w:type="paragraph" w:styleId="Ballontekst">
    <w:name w:val="Balloon Text"/>
    <w:basedOn w:val="Standaard"/>
    <w:link w:val="BallontekstChar"/>
    <w:uiPriority w:val="99"/>
    <w:semiHidden/>
    <w:unhideWhenUsed/>
    <w:rsid w:val="00DF083A"/>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F083A"/>
    <w:rPr>
      <w:rFonts w:ascii="Segoe UI" w:hAnsi="Segoe UI" w:cs="Segoe UI"/>
      <w:sz w:val="18"/>
      <w:szCs w:val="18"/>
      <w:lang w:val="en-US"/>
    </w:rPr>
  </w:style>
  <w:style w:type="character" w:styleId="GevolgdeHyperlink">
    <w:name w:val="FollowedHyperlink"/>
    <w:basedOn w:val="Standaardalinea-lettertype"/>
    <w:uiPriority w:val="99"/>
    <w:unhideWhenUsed/>
    <w:rsid w:val="000E439D"/>
    <w:rPr>
      <w:color w:val="F29051" w:themeColor="followedHyperlink"/>
      <w:u w:val="single"/>
    </w:rPr>
  </w:style>
  <w:style w:type="character" w:customStyle="1" w:styleId="Kop5Char">
    <w:name w:val="Kop 5 Char"/>
    <w:basedOn w:val="Standaardalinea-lettertype"/>
    <w:link w:val="Kop5"/>
    <w:rsid w:val="002F0C91"/>
    <w:rPr>
      <w:rFonts w:asciiTheme="majorHAnsi" w:eastAsiaTheme="majorEastAsia" w:hAnsiTheme="majorHAnsi" w:cstheme="majorBidi"/>
      <w:color w:val="1A3E63" w:themeColor="text2"/>
      <w:sz w:val="22"/>
      <w:szCs w:val="22"/>
      <w:lang w:val="en-GB" w:eastAsia="en-GB"/>
    </w:rPr>
  </w:style>
  <w:style w:type="character" w:customStyle="1" w:styleId="Kop6Char">
    <w:name w:val="Kop 6 Char"/>
    <w:basedOn w:val="Standaardalinea-lettertype"/>
    <w:link w:val="Kop6"/>
    <w:uiPriority w:val="2"/>
    <w:rsid w:val="002F0C91"/>
    <w:rPr>
      <w:rFonts w:asciiTheme="majorHAnsi" w:eastAsiaTheme="majorEastAsia" w:hAnsiTheme="majorHAnsi" w:cstheme="majorBidi"/>
      <w:i/>
      <w:iCs/>
      <w:color w:val="1A3E63" w:themeColor="text2"/>
      <w:sz w:val="21"/>
      <w:szCs w:val="21"/>
      <w:lang w:val="en-GB" w:eastAsia="en-GB"/>
    </w:rPr>
  </w:style>
  <w:style w:type="character" w:customStyle="1" w:styleId="Kop7Char">
    <w:name w:val="Kop 7 Char"/>
    <w:basedOn w:val="Standaardalinea-lettertype"/>
    <w:link w:val="Kop7"/>
    <w:rsid w:val="002F0C91"/>
    <w:rPr>
      <w:rFonts w:asciiTheme="majorHAnsi" w:eastAsiaTheme="majorEastAsia" w:hAnsiTheme="majorHAnsi" w:cstheme="majorBidi"/>
      <w:i/>
      <w:iCs/>
      <w:color w:val="0A2A3A" w:themeColor="accent1" w:themeShade="80"/>
      <w:sz w:val="21"/>
      <w:szCs w:val="21"/>
      <w:lang w:val="en-GB" w:eastAsia="en-GB"/>
    </w:rPr>
  </w:style>
  <w:style w:type="character" w:customStyle="1" w:styleId="Kop8Char">
    <w:name w:val="Kop 8 Char"/>
    <w:basedOn w:val="Standaardalinea-lettertype"/>
    <w:link w:val="Kop8"/>
    <w:rsid w:val="002F0C91"/>
    <w:rPr>
      <w:rFonts w:asciiTheme="majorHAnsi" w:eastAsiaTheme="majorEastAsia" w:hAnsiTheme="majorHAnsi" w:cstheme="majorBidi"/>
      <w:b/>
      <w:bCs/>
      <w:color w:val="1A3E63" w:themeColor="text2"/>
      <w:sz w:val="20"/>
      <w:szCs w:val="20"/>
      <w:lang w:val="en-GB" w:eastAsia="en-GB"/>
    </w:rPr>
  </w:style>
  <w:style w:type="character" w:customStyle="1" w:styleId="Kop9Char">
    <w:name w:val="Kop 9 Char"/>
    <w:basedOn w:val="Standaardalinea-lettertype"/>
    <w:link w:val="Kop9"/>
    <w:rsid w:val="002F0C91"/>
    <w:rPr>
      <w:rFonts w:asciiTheme="majorHAnsi" w:eastAsiaTheme="majorEastAsia" w:hAnsiTheme="majorHAnsi" w:cstheme="majorBidi"/>
      <w:b/>
      <w:bCs/>
      <w:i/>
      <w:iCs/>
      <w:color w:val="1A3E63" w:themeColor="text2"/>
      <w:sz w:val="20"/>
      <w:szCs w:val="20"/>
      <w:lang w:val="en-GB" w:eastAsia="en-GB"/>
    </w:rPr>
  </w:style>
  <w:style w:type="paragraph" w:styleId="Titel">
    <w:name w:val="Title"/>
    <w:aliases w:val="Table title"/>
    <w:basedOn w:val="Standaard"/>
    <w:next w:val="Standaard"/>
    <w:link w:val="TitelChar"/>
    <w:qFormat/>
    <w:rsid w:val="002F0C91"/>
    <w:pPr>
      <w:contextualSpacing/>
    </w:pPr>
    <w:rPr>
      <w:rFonts w:asciiTheme="majorHAnsi" w:eastAsiaTheme="majorEastAsia" w:hAnsiTheme="majorHAnsi" w:cstheme="majorBidi"/>
      <w:color w:val="145474" w:themeColor="accent1"/>
      <w:spacing w:val="-10"/>
      <w:sz w:val="56"/>
      <w:szCs w:val="56"/>
      <w:lang w:val="en-GB" w:eastAsia="en-GB"/>
    </w:rPr>
  </w:style>
  <w:style w:type="character" w:customStyle="1" w:styleId="TitelChar">
    <w:name w:val="Titel Char"/>
    <w:aliases w:val="Table title Char"/>
    <w:basedOn w:val="Standaardalinea-lettertype"/>
    <w:link w:val="Titel"/>
    <w:rsid w:val="002F0C91"/>
    <w:rPr>
      <w:rFonts w:asciiTheme="majorHAnsi" w:eastAsiaTheme="majorEastAsia" w:hAnsiTheme="majorHAnsi" w:cstheme="majorBidi"/>
      <w:color w:val="145474" w:themeColor="accent1"/>
      <w:spacing w:val="-10"/>
      <w:sz w:val="56"/>
      <w:szCs w:val="56"/>
      <w:lang w:val="en-GB" w:eastAsia="en-GB"/>
    </w:rPr>
  </w:style>
  <w:style w:type="paragraph" w:customStyle="1" w:styleId="Headerdocumenttitle">
    <w:name w:val="Header document title"/>
    <w:basedOn w:val="Standaard"/>
    <w:qFormat/>
    <w:rsid w:val="002F0C91"/>
    <w:pPr>
      <w:spacing w:after="120" w:line="264" w:lineRule="auto"/>
    </w:pPr>
    <w:rPr>
      <w:rFonts w:eastAsiaTheme="minorEastAsia"/>
      <w:color w:val="057263"/>
      <w:sz w:val="18"/>
      <w:szCs w:val="18"/>
      <w:lang w:val="en-GB" w:eastAsia="en-GB"/>
    </w:rPr>
  </w:style>
  <w:style w:type="paragraph" w:customStyle="1" w:styleId="Covertitle0">
    <w:name w:val="Cover title"/>
    <w:qFormat/>
    <w:rsid w:val="002F0C91"/>
    <w:pPr>
      <w:spacing w:after="120" w:line="264" w:lineRule="auto"/>
    </w:pPr>
    <w:rPr>
      <w:rFonts w:asciiTheme="majorHAnsi" w:eastAsiaTheme="majorEastAsia" w:hAnsiTheme="majorHAnsi" w:cstheme="majorBidi"/>
      <w:b/>
      <w:color w:val="1A3E63" w:themeColor="text2"/>
      <w:spacing w:val="-10"/>
      <w:kern w:val="28"/>
      <w:sz w:val="64"/>
      <w:szCs w:val="56"/>
      <w:lang w:val="en-GB" w:eastAsia="en-GB"/>
    </w:rPr>
  </w:style>
  <w:style w:type="paragraph" w:customStyle="1" w:styleId="AuthorName">
    <w:name w:val="Author Name"/>
    <w:qFormat/>
    <w:rsid w:val="002F0C91"/>
    <w:pPr>
      <w:spacing w:after="40" w:line="264" w:lineRule="auto"/>
    </w:pPr>
    <w:rPr>
      <w:rFonts w:eastAsiaTheme="minorEastAsia"/>
      <w:b/>
      <w:color w:val="3D80A7" w:themeColor="accent2"/>
      <w:sz w:val="30"/>
      <w:szCs w:val="20"/>
      <w:lang w:val="en-GB" w:eastAsia="en-GB"/>
    </w:rPr>
  </w:style>
  <w:style w:type="table" w:styleId="Rastertabel1licht-Accent2">
    <w:name w:val="Grid Table 1 Light Accent 2"/>
    <w:basedOn w:val="Standaardtabel"/>
    <w:uiPriority w:val="46"/>
    <w:rsid w:val="002F0C91"/>
    <w:pPr>
      <w:spacing w:after="120" w:line="264" w:lineRule="auto"/>
    </w:pPr>
    <w:rPr>
      <w:rFonts w:eastAsiaTheme="minorEastAsia"/>
      <w:sz w:val="20"/>
      <w:szCs w:val="20"/>
      <w:lang w:val="en-GB" w:eastAsia="en-GB"/>
    </w:rPr>
    <w:tblPr>
      <w:tblStyleRowBandSize w:val="1"/>
      <w:tblStyleColBandSize w:val="1"/>
      <w:tblBorders>
        <w:top w:val="single" w:sz="4" w:space="0" w:color="ACCDE0" w:themeColor="accent2" w:themeTint="66"/>
        <w:left w:val="single" w:sz="4" w:space="0" w:color="ACCDE0" w:themeColor="accent2" w:themeTint="66"/>
        <w:bottom w:val="single" w:sz="4" w:space="0" w:color="ACCDE0" w:themeColor="accent2" w:themeTint="66"/>
        <w:right w:val="single" w:sz="4" w:space="0" w:color="ACCDE0" w:themeColor="accent2" w:themeTint="66"/>
        <w:insideH w:val="single" w:sz="4" w:space="0" w:color="ACCDE0" w:themeColor="accent2" w:themeTint="66"/>
        <w:insideV w:val="single" w:sz="4" w:space="0" w:color="ACCDE0" w:themeColor="accent2" w:themeTint="66"/>
      </w:tblBorders>
    </w:tblPr>
    <w:tblStylePr w:type="firstRow">
      <w:rPr>
        <w:b/>
        <w:bCs/>
      </w:rPr>
      <w:tblPr/>
      <w:tcPr>
        <w:tcBorders>
          <w:bottom w:val="single" w:sz="12" w:space="0" w:color="82B4D1" w:themeColor="accent2" w:themeTint="99"/>
        </w:tcBorders>
      </w:tcPr>
    </w:tblStylePr>
    <w:tblStylePr w:type="lastRow">
      <w:rPr>
        <w:b/>
        <w:bCs/>
      </w:rPr>
      <w:tblPr/>
      <w:tcPr>
        <w:tcBorders>
          <w:top w:val="double" w:sz="2" w:space="0" w:color="82B4D1" w:themeColor="accent2" w:themeTint="99"/>
        </w:tcBorders>
      </w:tcPr>
    </w:tblStylePr>
    <w:tblStylePr w:type="firstCol">
      <w:rPr>
        <w:b/>
        <w:bCs/>
      </w:rPr>
    </w:tblStylePr>
    <w:tblStylePr w:type="lastCol">
      <w:rPr>
        <w:b/>
        <w:bCs/>
      </w:rPr>
    </w:tblStylePr>
  </w:style>
  <w:style w:type="table" w:styleId="Lijsttabel4-Accent2">
    <w:name w:val="List Table 4 Accent 2"/>
    <w:basedOn w:val="Standaardtabel"/>
    <w:uiPriority w:val="49"/>
    <w:rsid w:val="002F0C91"/>
    <w:pPr>
      <w:spacing w:after="120" w:line="264" w:lineRule="auto"/>
    </w:pPr>
    <w:rPr>
      <w:rFonts w:eastAsiaTheme="minorEastAsia"/>
      <w:sz w:val="20"/>
      <w:szCs w:val="20"/>
      <w:lang w:val="en-GB" w:eastAsia="en-GB"/>
    </w:rPr>
    <w:tblPr>
      <w:tblStyleRowBandSize w:val="1"/>
      <w:tblStyleColBandSize w:val="1"/>
      <w:tblBorders>
        <w:top w:val="single" w:sz="4" w:space="0" w:color="82B4D1" w:themeColor="accent2" w:themeTint="99"/>
        <w:left w:val="single" w:sz="4" w:space="0" w:color="82B4D1" w:themeColor="accent2" w:themeTint="99"/>
        <w:bottom w:val="single" w:sz="4" w:space="0" w:color="82B4D1" w:themeColor="accent2" w:themeTint="99"/>
        <w:right w:val="single" w:sz="4" w:space="0" w:color="82B4D1" w:themeColor="accent2" w:themeTint="99"/>
        <w:insideH w:val="single" w:sz="4" w:space="0" w:color="82B4D1" w:themeColor="accent2" w:themeTint="99"/>
      </w:tblBorders>
    </w:tblPr>
    <w:tblStylePr w:type="firstRow">
      <w:rPr>
        <w:b/>
        <w:bCs/>
        <w:color w:val="FFFFFF" w:themeColor="background1"/>
      </w:rPr>
      <w:tblPr/>
      <w:tcPr>
        <w:tcBorders>
          <w:top w:val="single" w:sz="4" w:space="0" w:color="3D80A7" w:themeColor="accent2"/>
          <w:left w:val="single" w:sz="4" w:space="0" w:color="3D80A7" w:themeColor="accent2"/>
          <w:bottom w:val="single" w:sz="4" w:space="0" w:color="3D80A7" w:themeColor="accent2"/>
          <w:right w:val="single" w:sz="4" w:space="0" w:color="3D80A7" w:themeColor="accent2"/>
          <w:insideH w:val="nil"/>
        </w:tcBorders>
        <w:shd w:val="clear" w:color="auto" w:fill="3D80A7" w:themeFill="accent2"/>
      </w:tcPr>
    </w:tblStylePr>
    <w:tblStylePr w:type="lastRow">
      <w:rPr>
        <w:b/>
        <w:bCs/>
      </w:rPr>
      <w:tblPr/>
      <w:tcPr>
        <w:tcBorders>
          <w:top w:val="double" w:sz="4" w:space="0" w:color="82B4D1" w:themeColor="accent2" w:themeTint="99"/>
        </w:tcBorders>
      </w:tcPr>
    </w:tblStylePr>
    <w:tblStylePr w:type="firstCol">
      <w:rPr>
        <w:b/>
        <w:bCs/>
      </w:rPr>
    </w:tblStylePr>
    <w:tblStylePr w:type="lastCol">
      <w:rPr>
        <w:b/>
        <w:bCs/>
      </w:rPr>
    </w:tblStylePr>
    <w:tblStylePr w:type="band1Vert">
      <w:tblPr/>
      <w:tcPr>
        <w:shd w:val="clear" w:color="auto" w:fill="D5E6EF" w:themeFill="accent2" w:themeFillTint="33"/>
      </w:tcPr>
    </w:tblStylePr>
    <w:tblStylePr w:type="band1Horz">
      <w:tblPr/>
      <w:tcPr>
        <w:shd w:val="clear" w:color="auto" w:fill="D5E6EF" w:themeFill="accent2" w:themeFillTint="33"/>
      </w:tcPr>
    </w:tblStylePr>
  </w:style>
  <w:style w:type="table" w:styleId="Lijsttabel4-Accent3">
    <w:name w:val="List Table 4 Accent 3"/>
    <w:basedOn w:val="Standaardtabel"/>
    <w:uiPriority w:val="49"/>
    <w:rsid w:val="002F0C91"/>
    <w:pPr>
      <w:spacing w:after="120" w:line="264" w:lineRule="auto"/>
    </w:pPr>
    <w:rPr>
      <w:rFonts w:eastAsiaTheme="minorEastAsia"/>
      <w:sz w:val="20"/>
      <w:szCs w:val="20"/>
      <w:lang w:val="en-GB" w:eastAsia="en-GB"/>
    </w:rPr>
    <w:tblPr>
      <w:tblStyleRowBandSize w:val="1"/>
      <w:tblStyleColBandSize w:val="1"/>
      <w:tblBorders>
        <w:top w:val="single" w:sz="4" w:space="0" w:color="B3C9D5" w:themeColor="accent3" w:themeTint="99"/>
        <w:left w:val="single" w:sz="4" w:space="0" w:color="B3C9D5" w:themeColor="accent3" w:themeTint="99"/>
        <w:bottom w:val="single" w:sz="4" w:space="0" w:color="B3C9D5" w:themeColor="accent3" w:themeTint="99"/>
        <w:right w:val="single" w:sz="4" w:space="0" w:color="B3C9D5" w:themeColor="accent3" w:themeTint="99"/>
        <w:insideH w:val="single" w:sz="4" w:space="0" w:color="B3C9D5" w:themeColor="accent3" w:themeTint="99"/>
      </w:tblBorders>
    </w:tblPr>
    <w:tblStylePr w:type="firstRow">
      <w:rPr>
        <w:b/>
        <w:bCs/>
        <w:color w:val="FFFFFF" w:themeColor="background1"/>
      </w:rPr>
      <w:tblPr/>
      <w:tcPr>
        <w:tcBorders>
          <w:top w:val="single" w:sz="4" w:space="0" w:color="82A6BA" w:themeColor="accent3"/>
          <w:left w:val="single" w:sz="4" w:space="0" w:color="82A6BA" w:themeColor="accent3"/>
          <w:bottom w:val="single" w:sz="4" w:space="0" w:color="82A6BA" w:themeColor="accent3"/>
          <w:right w:val="single" w:sz="4" w:space="0" w:color="82A6BA" w:themeColor="accent3"/>
          <w:insideH w:val="nil"/>
        </w:tcBorders>
        <w:shd w:val="clear" w:color="auto" w:fill="82A6BA" w:themeFill="accent3"/>
      </w:tcPr>
    </w:tblStylePr>
    <w:tblStylePr w:type="lastRow">
      <w:rPr>
        <w:b/>
        <w:bCs/>
      </w:rPr>
      <w:tblPr/>
      <w:tcPr>
        <w:tcBorders>
          <w:top w:val="double" w:sz="4" w:space="0" w:color="B3C9D5" w:themeColor="accent3" w:themeTint="99"/>
        </w:tcBorders>
      </w:tcPr>
    </w:tblStylePr>
    <w:tblStylePr w:type="firstCol">
      <w:rPr>
        <w:b/>
        <w:bCs/>
      </w:rPr>
    </w:tblStylePr>
    <w:tblStylePr w:type="lastCol">
      <w:rPr>
        <w:b/>
        <w:bCs/>
      </w:rPr>
    </w:tblStylePr>
    <w:tblStylePr w:type="band1Vert">
      <w:tblPr/>
      <w:tcPr>
        <w:shd w:val="clear" w:color="auto" w:fill="E5EDF1" w:themeFill="accent3" w:themeFillTint="33"/>
      </w:tcPr>
    </w:tblStylePr>
    <w:tblStylePr w:type="band1Horz">
      <w:tblPr/>
      <w:tcPr>
        <w:shd w:val="clear" w:color="auto" w:fill="E5EDF1" w:themeFill="accent3" w:themeFillTint="33"/>
      </w:tcPr>
    </w:tblStylePr>
  </w:style>
  <w:style w:type="table" w:styleId="Lijsttabel4-Accent4">
    <w:name w:val="List Table 4 Accent 4"/>
    <w:basedOn w:val="Standaardtabel"/>
    <w:uiPriority w:val="49"/>
    <w:rsid w:val="002F0C91"/>
    <w:pPr>
      <w:spacing w:after="120" w:line="264" w:lineRule="auto"/>
    </w:pPr>
    <w:rPr>
      <w:rFonts w:eastAsiaTheme="minorEastAsia"/>
      <w:sz w:val="20"/>
      <w:szCs w:val="20"/>
      <w:lang w:val="en-GB" w:eastAsia="en-GB"/>
    </w:rPr>
    <w:tblPr>
      <w:tblStyleRowBandSize w:val="1"/>
      <w:tblStyleColBandSize w:val="1"/>
      <w:tblBorders>
        <w:top w:val="single" w:sz="4" w:space="0" w:color="C2CCD2" w:themeColor="accent4" w:themeTint="99"/>
        <w:left w:val="single" w:sz="4" w:space="0" w:color="C2CCD2" w:themeColor="accent4" w:themeTint="99"/>
        <w:bottom w:val="single" w:sz="4" w:space="0" w:color="C2CCD2" w:themeColor="accent4" w:themeTint="99"/>
        <w:right w:val="single" w:sz="4" w:space="0" w:color="C2CCD2" w:themeColor="accent4" w:themeTint="99"/>
        <w:insideH w:val="single" w:sz="4" w:space="0" w:color="C2CCD2" w:themeColor="accent4" w:themeTint="99"/>
      </w:tblBorders>
    </w:tblPr>
    <w:tblStylePr w:type="firstRow">
      <w:rPr>
        <w:b/>
        <w:bCs/>
        <w:color w:val="FFFFFF" w:themeColor="background1"/>
      </w:rPr>
      <w:tblPr/>
      <w:tcPr>
        <w:tcBorders>
          <w:top w:val="single" w:sz="4" w:space="0" w:color="9AABB4" w:themeColor="accent4"/>
          <w:left w:val="single" w:sz="4" w:space="0" w:color="9AABB4" w:themeColor="accent4"/>
          <w:bottom w:val="single" w:sz="4" w:space="0" w:color="9AABB4" w:themeColor="accent4"/>
          <w:right w:val="single" w:sz="4" w:space="0" w:color="9AABB4" w:themeColor="accent4"/>
          <w:insideH w:val="nil"/>
        </w:tcBorders>
        <w:shd w:val="clear" w:color="auto" w:fill="9AABB4" w:themeFill="accent4"/>
      </w:tcPr>
    </w:tblStylePr>
    <w:tblStylePr w:type="lastRow">
      <w:rPr>
        <w:b/>
        <w:bCs/>
      </w:rPr>
      <w:tblPr/>
      <w:tcPr>
        <w:tcBorders>
          <w:top w:val="double" w:sz="4" w:space="0" w:color="C2CCD2" w:themeColor="accent4" w:themeTint="99"/>
        </w:tcBorders>
      </w:tcPr>
    </w:tblStylePr>
    <w:tblStylePr w:type="firstCol">
      <w:rPr>
        <w:b/>
        <w:bCs/>
      </w:rPr>
    </w:tblStylePr>
    <w:tblStylePr w:type="lastCol">
      <w:rPr>
        <w:b/>
        <w:bCs/>
      </w:rPr>
    </w:tblStylePr>
    <w:tblStylePr w:type="band1Vert">
      <w:tblPr/>
      <w:tcPr>
        <w:shd w:val="clear" w:color="auto" w:fill="EAEEF0" w:themeFill="accent4" w:themeFillTint="33"/>
      </w:tcPr>
    </w:tblStylePr>
    <w:tblStylePr w:type="band1Horz">
      <w:tblPr/>
      <w:tcPr>
        <w:shd w:val="clear" w:color="auto" w:fill="EAEEF0" w:themeFill="accent4" w:themeFillTint="33"/>
      </w:tcPr>
    </w:tblStylePr>
  </w:style>
  <w:style w:type="paragraph" w:styleId="Bovenkantformulier">
    <w:name w:val="HTML Top of Form"/>
    <w:basedOn w:val="Standaard"/>
    <w:next w:val="Standaard"/>
    <w:link w:val="BovenkantformulierChar"/>
    <w:hidden/>
    <w:uiPriority w:val="99"/>
    <w:semiHidden/>
    <w:unhideWhenUsed/>
    <w:rsid w:val="002F0C91"/>
    <w:pPr>
      <w:pBdr>
        <w:bottom w:val="single" w:sz="6" w:space="1" w:color="auto"/>
      </w:pBdr>
      <w:spacing w:line="264" w:lineRule="auto"/>
      <w:jc w:val="center"/>
    </w:pPr>
    <w:rPr>
      <w:rFonts w:eastAsiaTheme="minorEastAsia"/>
      <w:vanish/>
      <w:sz w:val="16"/>
      <w:szCs w:val="16"/>
      <w:lang w:val="en-GB" w:eastAsia="en-GB"/>
    </w:rPr>
  </w:style>
  <w:style w:type="character" w:customStyle="1" w:styleId="BovenkantformulierChar">
    <w:name w:val="Bovenkant formulier Char"/>
    <w:basedOn w:val="Standaardalinea-lettertype"/>
    <w:link w:val="Bovenkantformulier"/>
    <w:uiPriority w:val="99"/>
    <w:semiHidden/>
    <w:rsid w:val="002F0C91"/>
    <w:rPr>
      <w:rFonts w:eastAsiaTheme="minorEastAsia"/>
      <w:vanish/>
      <w:sz w:val="16"/>
      <w:szCs w:val="16"/>
      <w:lang w:val="en-GB" w:eastAsia="en-GB"/>
    </w:rPr>
  </w:style>
  <w:style w:type="paragraph" w:styleId="Onderkantformulier">
    <w:name w:val="HTML Bottom of Form"/>
    <w:basedOn w:val="Standaard"/>
    <w:next w:val="Standaard"/>
    <w:link w:val="OnderkantformulierChar"/>
    <w:hidden/>
    <w:uiPriority w:val="99"/>
    <w:semiHidden/>
    <w:unhideWhenUsed/>
    <w:rsid w:val="002F0C91"/>
    <w:pPr>
      <w:pBdr>
        <w:top w:val="single" w:sz="6" w:space="1" w:color="auto"/>
      </w:pBdr>
      <w:spacing w:line="264" w:lineRule="auto"/>
      <w:jc w:val="center"/>
    </w:pPr>
    <w:rPr>
      <w:rFonts w:eastAsiaTheme="minorEastAsia"/>
      <w:vanish/>
      <w:sz w:val="16"/>
      <w:szCs w:val="16"/>
      <w:lang w:val="en-GB" w:eastAsia="en-GB"/>
    </w:rPr>
  </w:style>
  <w:style w:type="character" w:customStyle="1" w:styleId="OnderkantformulierChar">
    <w:name w:val="Onderkant formulier Char"/>
    <w:basedOn w:val="Standaardalinea-lettertype"/>
    <w:link w:val="Onderkantformulier"/>
    <w:uiPriority w:val="99"/>
    <w:semiHidden/>
    <w:rsid w:val="002F0C91"/>
    <w:rPr>
      <w:rFonts w:eastAsiaTheme="minorEastAsia"/>
      <w:vanish/>
      <w:sz w:val="16"/>
      <w:szCs w:val="16"/>
      <w:lang w:val="en-GB" w:eastAsia="en-GB"/>
    </w:rPr>
  </w:style>
  <w:style w:type="character" w:styleId="Nadruk">
    <w:name w:val="Emphasis"/>
    <w:aliases w:val="emphasis"/>
    <w:basedOn w:val="Standaardalinea-lettertype"/>
    <w:uiPriority w:val="20"/>
    <w:qFormat/>
    <w:rsid w:val="002F0C91"/>
    <w:rPr>
      <w:i/>
      <w:iCs/>
    </w:rPr>
  </w:style>
  <w:style w:type="paragraph" w:styleId="Ondertitel">
    <w:name w:val="Subtitle"/>
    <w:basedOn w:val="Standaard"/>
    <w:next w:val="Standaard"/>
    <w:link w:val="OndertitelChar"/>
    <w:uiPriority w:val="11"/>
    <w:qFormat/>
    <w:rsid w:val="002F0C91"/>
    <w:pPr>
      <w:numPr>
        <w:ilvl w:val="1"/>
      </w:numPr>
      <w:spacing w:after="120"/>
    </w:pPr>
    <w:rPr>
      <w:rFonts w:asciiTheme="majorHAnsi" w:eastAsiaTheme="majorEastAsia" w:hAnsiTheme="majorHAnsi" w:cstheme="majorBidi"/>
      <w:lang w:val="en-GB" w:eastAsia="en-GB"/>
    </w:rPr>
  </w:style>
  <w:style w:type="character" w:customStyle="1" w:styleId="OndertitelChar">
    <w:name w:val="Ondertitel Char"/>
    <w:basedOn w:val="Standaardalinea-lettertype"/>
    <w:link w:val="Ondertitel"/>
    <w:uiPriority w:val="11"/>
    <w:rsid w:val="002F0C91"/>
    <w:rPr>
      <w:rFonts w:asciiTheme="majorHAnsi" w:eastAsiaTheme="majorEastAsia" w:hAnsiTheme="majorHAnsi" w:cstheme="majorBidi"/>
      <w:lang w:val="en-GB" w:eastAsia="en-GB"/>
    </w:rPr>
  </w:style>
  <w:style w:type="paragraph" w:styleId="Citaat">
    <w:name w:val="Quote"/>
    <w:basedOn w:val="Standaard"/>
    <w:next w:val="Standaard"/>
    <w:link w:val="CitaatChar"/>
    <w:uiPriority w:val="29"/>
    <w:qFormat/>
    <w:rsid w:val="002F0C91"/>
    <w:pPr>
      <w:spacing w:before="160" w:after="120" w:line="264" w:lineRule="auto"/>
      <w:ind w:left="720" w:right="720"/>
    </w:pPr>
    <w:rPr>
      <w:rFonts w:eastAsiaTheme="minorEastAsia"/>
      <w:i/>
      <w:iCs/>
      <w:color w:val="404040" w:themeColor="text1" w:themeTint="BF"/>
      <w:sz w:val="20"/>
      <w:szCs w:val="20"/>
      <w:lang w:val="en-GB" w:eastAsia="en-GB"/>
    </w:rPr>
  </w:style>
  <w:style w:type="character" w:customStyle="1" w:styleId="CitaatChar">
    <w:name w:val="Citaat Char"/>
    <w:basedOn w:val="Standaardalinea-lettertype"/>
    <w:link w:val="Citaat"/>
    <w:uiPriority w:val="29"/>
    <w:rsid w:val="002F0C91"/>
    <w:rPr>
      <w:rFonts w:eastAsiaTheme="minorEastAsia"/>
      <w:i/>
      <w:iCs/>
      <w:color w:val="404040" w:themeColor="text1" w:themeTint="BF"/>
      <w:sz w:val="20"/>
      <w:szCs w:val="20"/>
      <w:lang w:val="en-GB" w:eastAsia="en-GB"/>
    </w:rPr>
  </w:style>
  <w:style w:type="paragraph" w:styleId="Duidelijkcitaat">
    <w:name w:val="Intense Quote"/>
    <w:basedOn w:val="Standaard"/>
    <w:next w:val="Standaard"/>
    <w:link w:val="DuidelijkcitaatChar"/>
    <w:uiPriority w:val="30"/>
    <w:qFormat/>
    <w:rsid w:val="002F0C91"/>
    <w:pPr>
      <w:pBdr>
        <w:left w:val="single" w:sz="18" w:space="12" w:color="145474" w:themeColor="accent1"/>
      </w:pBdr>
      <w:spacing w:before="100" w:beforeAutospacing="1" w:after="120" w:line="300" w:lineRule="auto"/>
      <w:ind w:left="1224" w:right="1224"/>
    </w:pPr>
    <w:rPr>
      <w:rFonts w:asciiTheme="majorHAnsi" w:eastAsiaTheme="majorEastAsia" w:hAnsiTheme="majorHAnsi" w:cstheme="majorBidi"/>
      <w:color w:val="145474" w:themeColor="accent1"/>
      <w:sz w:val="28"/>
      <w:szCs w:val="28"/>
      <w:lang w:val="en-GB" w:eastAsia="en-GB"/>
    </w:rPr>
  </w:style>
  <w:style w:type="character" w:customStyle="1" w:styleId="DuidelijkcitaatChar">
    <w:name w:val="Duidelijk citaat Char"/>
    <w:basedOn w:val="Standaardalinea-lettertype"/>
    <w:link w:val="Duidelijkcitaat"/>
    <w:uiPriority w:val="30"/>
    <w:rsid w:val="002F0C91"/>
    <w:rPr>
      <w:rFonts w:asciiTheme="majorHAnsi" w:eastAsiaTheme="majorEastAsia" w:hAnsiTheme="majorHAnsi" w:cstheme="majorBidi"/>
      <w:color w:val="145474" w:themeColor="accent1"/>
      <w:sz w:val="28"/>
      <w:szCs w:val="28"/>
      <w:lang w:val="en-GB" w:eastAsia="en-GB"/>
    </w:rPr>
  </w:style>
  <w:style w:type="character" w:styleId="Subtielebenadrukking">
    <w:name w:val="Subtle Emphasis"/>
    <w:basedOn w:val="Standaardalinea-lettertype"/>
    <w:uiPriority w:val="19"/>
    <w:qFormat/>
    <w:rsid w:val="002F0C91"/>
    <w:rPr>
      <w:i/>
      <w:iCs/>
      <w:color w:val="404040" w:themeColor="text1" w:themeTint="BF"/>
    </w:rPr>
  </w:style>
  <w:style w:type="character" w:styleId="Intensievebenadrukking">
    <w:name w:val="Intense Emphasis"/>
    <w:basedOn w:val="Standaardalinea-lettertype"/>
    <w:uiPriority w:val="21"/>
    <w:qFormat/>
    <w:rsid w:val="002F0C91"/>
    <w:rPr>
      <w:b/>
      <w:bCs/>
      <w:i/>
      <w:iCs/>
    </w:rPr>
  </w:style>
  <w:style w:type="character" w:styleId="Intensieveverwijzing">
    <w:name w:val="Intense Reference"/>
    <w:basedOn w:val="Standaardalinea-lettertype"/>
    <w:uiPriority w:val="32"/>
    <w:qFormat/>
    <w:rsid w:val="002F0C91"/>
    <w:rPr>
      <w:b/>
      <w:bCs/>
      <w:smallCaps/>
      <w:spacing w:val="5"/>
      <w:u w:val="single"/>
    </w:rPr>
  </w:style>
  <w:style w:type="character" w:styleId="Titelvanboek">
    <w:name w:val="Book Title"/>
    <w:basedOn w:val="Standaardalinea-lettertype"/>
    <w:uiPriority w:val="33"/>
    <w:qFormat/>
    <w:rsid w:val="002F0C91"/>
    <w:rPr>
      <w:b/>
      <w:bCs/>
      <w:smallCaps/>
    </w:rPr>
  </w:style>
  <w:style w:type="paragraph" w:customStyle="1" w:styleId="msonormal0">
    <w:name w:val="msonormal"/>
    <w:basedOn w:val="Standaard"/>
    <w:rsid w:val="002F0C91"/>
    <w:rPr>
      <w:rFonts w:ascii="Times New Roman" w:eastAsia="Times New Roman" w:hAnsi="Times New Roman" w:cs="Times New Roman"/>
      <w:lang w:val="it-IT" w:eastAsia="it-IT"/>
    </w:rPr>
  </w:style>
  <w:style w:type="paragraph" w:styleId="Inhopg4">
    <w:name w:val="toc 4"/>
    <w:basedOn w:val="Standaard"/>
    <w:next w:val="Standaard"/>
    <w:autoRedefine/>
    <w:uiPriority w:val="39"/>
    <w:unhideWhenUsed/>
    <w:rsid w:val="002F0C91"/>
    <w:pPr>
      <w:spacing w:line="256" w:lineRule="auto"/>
      <w:ind w:left="660"/>
    </w:pPr>
    <w:rPr>
      <w:sz w:val="20"/>
      <w:szCs w:val="20"/>
      <w:lang w:val="nl-NL"/>
    </w:rPr>
  </w:style>
  <w:style w:type="paragraph" w:styleId="Inhopg5">
    <w:name w:val="toc 5"/>
    <w:basedOn w:val="Standaard"/>
    <w:next w:val="Standaard"/>
    <w:autoRedefine/>
    <w:uiPriority w:val="39"/>
    <w:unhideWhenUsed/>
    <w:rsid w:val="002F0C91"/>
    <w:pPr>
      <w:spacing w:line="256" w:lineRule="auto"/>
      <w:ind w:left="880"/>
    </w:pPr>
    <w:rPr>
      <w:sz w:val="20"/>
      <w:szCs w:val="20"/>
      <w:lang w:val="nl-NL"/>
    </w:rPr>
  </w:style>
  <w:style w:type="paragraph" w:styleId="Inhopg6">
    <w:name w:val="toc 6"/>
    <w:basedOn w:val="Standaard"/>
    <w:next w:val="Standaard"/>
    <w:autoRedefine/>
    <w:uiPriority w:val="39"/>
    <w:unhideWhenUsed/>
    <w:rsid w:val="002F0C91"/>
    <w:pPr>
      <w:spacing w:line="256" w:lineRule="auto"/>
      <w:ind w:left="1100"/>
    </w:pPr>
    <w:rPr>
      <w:sz w:val="20"/>
      <w:szCs w:val="20"/>
      <w:lang w:val="nl-NL"/>
    </w:rPr>
  </w:style>
  <w:style w:type="paragraph" w:styleId="Inhopg7">
    <w:name w:val="toc 7"/>
    <w:basedOn w:val="Standaard"/>
    <w:next w:val="Standaard"/>
    <w:autoRedefine/>
    <w:uiPriority w:val="39"/>
    <w:unhideWhenUsed/>
    <w:rsid w:val="002F0C91"/>
    <w:pPr>
      <w:spacing w:line="256" w:lineRule="auto"/>
      <w:ind w:left="1320"/>
    </w:pPr>
    <w:rPr>
      <w:sz w:val="20"/>
      <w:szCs w:val="20"/>
      <w:lang w:val="nl-NL"/>
    </w:rPr>
  </w:style>
  <w:style w:type="paragraph" w:styleId="Inhopg8">
    <w:name w:val="toc 8"/>
    <w:basedOn w:val="Standaard"/>
    <w:next w:val="Standaard"/>
    <w:autoRedefine/>
    <w:uiPriority w:val="39"/>
    <w:unhideWhenUsed/>
    <w:rsid w:val="002F0C91"/>
    <w:pPr>
      <w:spacing w:line="256" w:lineRule="auto"/>
      <w:ind w:left="1540"/>
    </w:pPr>
    <w:rPr>
      <w:sz w:val="20"/>
      <w:szCs w:val="20"/>
      <w:lang w:val="nl-NL"/>
    </w:rPr>
  </w:style>
  <w:style w:type="paragraph" w:styleId="Inhopg9">
    <w:name w:val="toc 9"/>
    <w:basedOn w:val="Standaard"/>
    <w:next w:val="Standaard"/>
    <w:autoRedefine/>
    <w:uiPriority w:val="39"/>
    <w:unhideWhenUsed/>
    <w:rsid w:val="002F0C91"/>
    <w:pPr>
      <w:spacing w:line="256" w:lineRule="auto"/>
      <w:ind w:left="1760"/>
    </w:pPr>
    <w:rPr>
      <w:sz w:val="20"/>
      <w:szCs w:val="20"/>
      <w:lang w:val="nl-NL"/>
    </w:rPr>
  </w:style>
  <w:style w:type="character" w:customStyle="1" w:styleId="FootnoteTextChar1">
    <w:name w:val="Footnote Text Char1"/>
    <w:aliases w:val="Footnote Reference1 Char1,sobrescrito Char1"/>
    <w:basedOn w:val="Standaardalinea-lettertype"/>
    <w:uiPriority w:val="99"/>
    <w:rsid w:val="002F0C91"/>
    <w:rPr>
      <w:rFonts w:asciiTheme="minorHAnsi" w:eastAsiaTheme="minorHAnsi" w:hAnsiTheme="minorHAnsi" w:cstheme="minorBidi"/>
      <w:color w:val="FACAA7" w:themeColor="accent6"/>
      <w:sz w:val="20"/>
      <w:szCs w:val="20"/>
      <w:lang w:val="fr-FR" w:eastAsia="en-US"/>
    </w:rPr>
  </w:style>
  <w:style w:type="paragraph" w:customStyle="1" w:styleId="parrafo">
    <w:name w:val="parrafo"/>
    <w:basedOn w:val="Standaard"/>
    <w:rsid w:val="002F0C91"/>
    <w:pPr>
      <w:spacing w:before="100" w:beforeAutospacing="1" w:after="100" w:afterAutospacing="1"/>
    </w:pPr>
    <w:rPr>
      <w:rFonts w:ascii="Times New Roman" w:eastAsia="Times New Roman" w:hAnsi="Times New Roman" w:cs="Times New Roman"/>
    </w:rPr>
  </w:style>
  <w:style w:type="paragraph" w:customStyle="1" w:styleId="CM1">
    <w:name w:val="CM1"/>
    <w:basedOn w:val="Standaard"/>
    <w:next w:val="Standaard"/>
    <w:uiPriority w:val="99"/>
    <w:rsid w:val="002F0C91"/>
    <w:pPr>
      <w:autoSpaceDE w:val="0"/>
      <w:autoSpaceDN w:val="0"/>
      <w:adjustRightInd w:val="0"/>
    </w:pPr>
    <w:rPr>
      <w:rFonts w:ascii="EUAlbertina" w:hAnsi="EUAlbertina"/>
    </w:rPr>
  </w:style>
  <w:style w:type="paragraph" w:customStyle="1" w:styleId="CM3">
    <w:name w:val="CM3"/>
    <w:basedOn w:val="Standaard"/>
    <w:next w:val="Standaard"/>
    <w:uiPriority w:val="99"/>
    <w:rsid w:val="002F0C91"/>
    <w:pPr>
      <w:autoSpaceDE w:val="0"/>
      <w:autoSpaceDN w:val="0"/>
      <w:adjustRightInd w:val="0"/>
    </w:pPr>
    <w:rPr>
      <w:rFonts w:ascii="EUAlbertina" w:hAnsi="EUAlbertina"/>
    </w:rPr>
  </w:style>
  <w:style w:type="character" w:customStyle="1" w:styleId="TextChar">
    <w:name w:val="Text Char"/>
    <w:link w:val="Text"/>
    <w:locked/>
    <w:rsid w:val="002F0C91"/>
    <w:rPr>
      <w:rFonts w:ascii="Times New Roman" w:eastAsia="Times New Roman" w:hAnsi="Times New Roman" w:cs="Times New Roman"/>
      <w:color w:val="000000"/>
      <w:lang w:eastAsia="sr-Latn-CS"/>
    </w:rPr>
  </w:style>
  <w:style w:type="paragraph" w:customStyle="1" w:styleId="Text">
    <w:name w:val="Text"/>
    <w:basedOn w:val="Standaard"/>
    <w:link w:val="TextChar"/>
    <w:rsid w:val="002F0C91"/>
    <w:pPr>
      <w:autoSpaceDE w:val="0"/>
      <w:autoSpaceDN w:val="0"/>
      <w:adjustRightInd w:val="0"/>
      <w:spacing w:line="360" w:lineRule="auto"/>
      <w:ind w:firstLine="284"/>
      <w:jc w:val="both"/>
    </w:pPr>
    <w:rPr>
      <w:rFonts w:ascii="Times New Roman" w:eastAsia="Times New Roman" w:hAnsi="Times New Roman" w:cs="Times New Roman"/>
      <w:color w:val="000000"/>
      <w:lang w:val="fr-FR" w:eastAsia="sr-Latn-CS"/>
    </w:rPr>
  </w:style>
  <w:style w:type="paragraph" w:customStyle="1" w:styleId="pf0">
    <w:name w:val="pf0"/>
    <w:basedOn w:val="Standaard"/>
    <w:rsid w:val="002F0C91"/>
    <w:pPr>
      <w:spacing w:before="100" w:beforeAutospacing="1" w:after="100" w:afterAutospacing="1"/>
    </w:pPr>
    <w:rPr>
      <w:rFonts w:ascii="Times New Roman" w:eastAsia="Times New Roman" w:hAnsi="Times New Roman" w:cs="Times New Roman"/>
      <w:lang w:val="nl-NL"/>
    </w:rPr>
  </w:style>
  <w:style w:type="character" w:customStyle="1" w:styleId="UnresolvedMention1">
    <w:name w:val="Unresolved Mention1"/>
    <w:basedOn w:val="Standaardalinea-lettertype"/>
    <w:uiPriority w:val="99"/>
    <w:semiHidden/>
    <w:rsid w:val="002F0C91"/>
    <w:rPr>
      <w:color w:val="605E5C"/>
      <w:shd w:val="clear" w:color="auto" w:fill="E1DFDD"/>
    </w:rPr>
  </w:style>
  <w:style w:type="character" w:customStyle="1" w:styleId="apple-converted-space">
    <w:name w:val="apple-converted-space"/>
    <w:basedOn w:val="Standaardalinea-lettertype"/>
    <w:rsid w:val="002F0C91"/>
  </w:style>
  <w:style w:type="character" w:customStyle="1" w:styleId="tlid-translation">
    <w:name w:val="tlid-translation"/>
    <w:basedOn w:val="Standaardalinea-lettertype"/>
    <w:rsid w:val="002F0C91"/>
  </w:style>
  <w:style w:type="character" w:customStyle="1" w:styleId="cf01">
    <w:name w:val="cf01"/>
    <w:basedOn w:val="Standaardalinea-lettertype"/>
    <w:rsid w:val="002F0C91"/>
    <w:rPr>
      <w:rFonts w:ascii="Segoe UI" w:hAnsi="Segoe UI" w:cs="Segoe UI" w:hint="default"/>
      <w:sz w:val="18"/>
      <w:szCs w:val="18"/>
    </w:rPr>
  </w:style>
  <w:style w:type="character" w:customStyle="1" w:styleId="cf11">
    <w:name w:val="cf11"/>
    <w:basedOn w:val="Standaardalinea-lettertype"/>
    <w:rsid w:val="002F0C91"/>
    <w:rPr>
      <w:rFonts w:ascii="Segoe UI" w:hAnsi="Segoe UI" w:cs="Segoe UI" w:hint="default"/>
      <w:b/>
      <w:bCs/>
      <w:sz w:val="18"/>
      <w:szCs w:val="18"/>
    </w:rPr>
  </w:style>
  <w:style w:type="character" w:customStyle="1" w:styleId="cf31">
    <w:name w:val="cf31"/>
    <w:basedOn w:val="Standaardalinea-lettertype"/>
    <w:rsid w:val="002F0C91"/>
    <w:rPr>
      <w:rFonts w:ascii="Segoe UI" w:hAnsi="Segoe UI" w:cs="Segoe UI" w:hint="default"/>
      <w:b/>
      <w:bCs/>
      <w:color w:val="202124"/>
      <w:sz w:val="18"/>
      <w:szCs w:val="18"/>
      <w:u w:val="single"/>
    </w:rPr>
  </w:style>
  <w:style w:type="character" w:customStyle="1" w:styleId="Vermelding1">
    <w:name w:val="Vermelding1"/>
    <w:basedOn w:val="Standaardalinea-lettertype"/>
    <w:uiPriority w:val="99"/>
    <w:unhideWhenUsed/>
    <w:rsid w:val="002F0C91"/>
    <w:rPr>
      <w:color w:val="2B579A"/>
      <w:shd w:val="clear" w:color="auto" w:fill="E1DFDD"/>
    </w:rPr>
  </w:style>
  <w:style w:type="paragraph" w:customStyle="1" w:styleId="Normal1">
    <w:name w:val="Normal1"/>
    <w:rsid w:val="002F0C91"/>
    <w:pPr>
      <w:spacing w:before="120" w:after="120" w:line="264" w:lineRule="auto"/>
      <w:jc w:val="both"/>
    </w:pPr>
    <w:rPr>
      <w:rFonts w:eastAsiaTheme="minorEastAsia"/>
      <w:color w:val="FACAA7" w:themeColor="accent6"/>
      <w:sz w:val="20"/>
      <w:szCs w:val="20"/>
      <w:lang w:eastAsia="fr-FR"/>
    </w:rPr>
  </w:style>
  <w:style w:type="table" w:styleId="Rastertabel2-Accent3">
    <w:name w:val="Grid Table 2 Accent 3"/>
    <w:basedOn w:val="Standaardtabel"/>
    <w:uiPriority w:val="47"/>
    <w:rsid w:val="002F0C91"/>
    <w:rPr>
      <w:rFonts w:eastAsiaTheme="minorEastAsia"/>
      <w:sz w:val="20"/>
      <w:szCs w:val="20"/>
      <w:lang w:val="en-GB" w:eastAsia="en-GB"/>
    </w:rPr>
    <w:tblPr>
      <w:tblStyleRowBandSize w:val="1"/>
      <w:tblStyleColBandSize w:val="1"/>
      <w:tblBorders>
        <w:top w:val="single" w:sz="2" w:space="0" w:color="B3C9D5" w:themeColor="accent3" w:themeTint="99"/>
        <w:bottom w:val="single" w:sz="2" w:space="0" w:color="B3C9D5" w:themeColor="accent3" w:themeTint="99"/>
        <w:insideH w:val="single" w:sz="2" w:space="0" w:color="B3C9D5" w:themeColor="accent3" w:themeTint="99"/>
        <w:insideV w:val="single" w:sz="2" w:space="0" w:color="B3C9D5" w:themeColor="accent3" w:themeTint="99"/>
      </w:tblBorders>
    </w:tblPr>
    <w:tblStylePr w:type="firstRow">
      <w:rPr>
        <w:b/>
        <w:bCs/>
      </w:rPr>
      <w:tblPr/>
      <w:tcPr>
        <w:tcBorders>
          <w:top w:val="nil"/>
          <w:bottom w:val="single" w:sz="12" w:space="0" w:color="B3C9D5" w:themeColor="accent3" w:themeTint="99"/>
          <w:insideH w:val="nil"/>
          <w:insideV w:val="nil"/>
        </w:tcBorders>
        <w:shd w:val="clear" w:color="auto" w:fill="FFFFFF" w:themeFill="background1"/>
      </w:tcPr>
    </w:tblStylePr>
    <w:tblStylePr w:type="lastRow">
      <w:rPr>
        <w:b/>
        <w:bCs/>
      </w:rPr>
      <w:tblPr/>
      <w:tcPr>
        <w:tcBorders>
          <w:top w:val="double" w:sz="2" w:space="0" w:color="B3C9D5"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EDF1" w:themeFill="accent3" w:themeFillTint="33"/>
      </w:tcPr>
    </w:tblStylePr>
    <w:tblStylePr w:type="band1Horz">
      <w:tblPr/>
      <w:tcPr>
        <w:shd w:val="clear" w:color="auto" w:fill="E5EDF1" w:themeFill="accent3" w:themeFillTint="33"/>
      </w:tcPr>
    </w:tblStylePr>
  </w:style>
  <w:style w:type="table" w:styleId="Lijsttabel6kleurrijk-Accent3">
    <w:name w:val="List Table 6 Colorful Accent 3"/>
    <w:basedOn w:val="Standaardtabel"/>
    <w:uiPriority w:val="51"/>
    <w:rsid w:val="002F0C91"/>
    <w:rPr>
      <w:rFonts w:eastAsiaTheme="minorEastAsia"/>
      <w:color w:val="547F98" w:themeColor="accent3" w:themeShade="BF"/>
      <w:sz w:val="20"/>
      <w:szCs w:val="20"/>
      <w:lang w:val="en-GB" w:eastAsia="en-GB"/>
    </w:rPr>
    <w:tblPr>
      <w:tblStyleRowBandSize w:val="1"/>
      <w:tblStyleColBandSize w:val="1"/>
      <w:tblBorders>
        <w:top w:val="single" w:sz="4" w:space="0" w:color="82A6BA" w:themeColor="accent3"/>
        <w:bottom w:val="single" w:sz="4" w:space="0" w:color="82A6BA" w:themeColor="accent3"/>
      </w:tblBorders>
    </w:tblPr>
    <w:tblStylePr w:type="firstRow">
      <w:rPr>
        <w:b/>
        <w:bCs/>
      </w:rPr>
      <w:tblPr/>
      <w:tcPr>
        <w:tcBorders>
          <w:bottom w:val="single" w:sz="4" w:space="0" w:color="82A6BA" w:themeColor="accent3"/>
        </w:tcBorders>
      </w:tcPr>
    </w:tblStylePr>
    <w:tblStylePr w:type="lastRow">
      <w:rPr>
        <w:b/>
        <w:bCs/>
      </w:rPr>
      <w:tblPr/>
      <w:tcPr>
        <w:tcBorders>
          <w:top w:val="double" w:sz="4" w:space="0" w:color="82A6BA" w:themeColor="accent3"/>
        </w:tcBorders>
      </w:tcPr>
    </w:tblStylePr>
    <w:tblStylePr w:type="firstCol">
      <w:rPr>
        <w:b/>
        <w:bCs/>
      </w:rPr>
    </w:tblStylePr>
    <w:tblStylePr w:type="lastCol">
      <w:rPr>
        <w:b/>
        <w:bCs/>
      </w:rPr>
    </w:tblStylePr>
    <w:tblStylePr w:type="band1Vert">
      <w:tblPr/>
      <w:tcPr>
        <w:shd w:val="clear" w:color="auto" w:fill="E5EDF1" w:themeFill="accent3" w:themeFillTint="33"/>
      </w:tcPr>
    </w:tblStylePr>
    <w:tblStylePr w:type="band1Horz">
      <w:tblPr/>
      <w:tcPr>
        <w:shd w:val="clear" w:color="auto" w:fill="E5EDF1" w:themeFill="accent3" w:themeFillTint="33"/>
      </w:tcPr>
    </w:tblStylePr>
  </w:style>
  <w:style w:type="table" w:styleId="Gemiddeldearcering1-accent1">
    <w:name w:val="Medium Shading 1 Accent 1"/>
    <w:basedOn w:val="Standaardtabel"/>
    <w:uiPriority w:val="63"/>
    <w:semiHidden/>
    <w:unhideWhenUsed/>
    <w:rsid w:val="002F0C91"/>
    <w:rPr>
      <w:rFonts w:eastAsiaTheme="minorEastAsia"/>
      <w:sz w:val="22"/>
      <w:szCs w:val="22"/>
      <w:lang w:val="en" w:bidi="en-US"/>
    </w:rPr>
    <w:tblPr>
      <w:tblStyleRowBandSize w:val="1"/>
      <w:tblStyleColBandSize w:val="1"/>
      <w:tblBorders>
        <w:top w:val="single" w:sz="8" w:space="0" w:color="218DC3" w:themeColor="accent1" w:themeTint="BF"/>
        <w:left w:val="single" w:sz="8" w:space="0" w:color="218DC3" w:themeColor="accent1" w:themeTint="BF"/>
        <w:bottom w:val="single" w:sz="8" w:space="0" w:color="218DC3" w:themeColor="accent1" w:themeTint="BF"/>
        <w:right w:val="single" w:sz="8" w:space="0" w:color="218DC3" w:themeColor="accent1" w:themeTint="BF"/>
        <w:insideH w:val="single" w:sz="8" w:space="0" w:color="218DC3" w:themeColor="accent1" w:themeTint="BF"/>
      </w:tblBorders>
    </w:tblPr>
    <w:tblStylePr w:type="firstRow">
      <w:pPr>
        <w:spacing w:before="0" w:after="0" w:line="240" w:lineRule="auto"/>
      </w:pPr>
      <w:rPr>
        <w:b/>
        <w:bCs/>
        <w:color w:val="FFFFFF" w:themeColor="background1"/>
      </w:rPr>
      <w:tblPr/>
      <w:tcPr>
        <w:tcBorders>
          <w:top w:val="single" w:sz="8" w:space="0" w:color="218DC3" w:themeColor="accent1" w:themeTint="BF"/>
          <w:left w:val="single" w:sz="8" w:space="0" w:color="218DC3" w:themeColor="accent1" w:themeTint="BF"/>
          <w:bottom w:val="single" w:sz="8" w:space="0" w:color="218DC3" w:themeColor="accent1" w:themeTint="BF"/>
          <w:right w:val="single" w:sz="8" w:space="0" w:color="218DC3" w:themeColor="accent1" w:themeTint="BF"/>
          <w:insideH w:val="nil"/>
          <w:insideV w:val="nil"/>
        </w:tcBorders>
        <w:shd w:val="clear" w:color="auto" w:fill="145474" w:themeFill="accent1"/>
      </w:tcPr>
    </w:tblStylePr>
    <w:tblStylePr w:type="lastRow">
      <w:pPr>
        <w:spacing w:before="0" w:after="0" w:line="240" w:lineRule="auto"/>
      </w:pPr>
      <w:rPr>
        <w:b/>
        <w:bCs/>
      </w:rPr>
      <w:tblPr/>
      <w:tcPr>
        <w:tcBorders>
          <w:top w:val="double" w:sz="6" w:space="0" w:color="218DC3" w:themeColor="accent1" w:themeTint="BF"/>
          <w:left w:val="single" w:sz="8" w:space="0" w:color="218DC3" w:themeColor="accent1" w:themeTint="BF"/>
          <w:bottom w:val="single" w:sz="8" w:space="0" w:color="218DC3" w:themeColor="accent1" w:themeTint="BF"/>
          <w:right w:val="single" w:sz="8" w:space="0" w:color="218DC3" w:themeColor="accent1" w:themeTint="BF"/>
          <w:insideH w:val="nil"/>
          <w:insideV w:val="nil"/>
        </w:tcBorders>
      </w:tcPr>
    </w:tblStylePr>
    <w:tblStylePr w:type="firstCol">
      <w:rPr>
        <w:b/>
        <w:bCs/>
      </w:rPr>
    </w:tblStylePr>
    <w:tblStylePr w:type="lastCol">
      <w:rPr>
        <w:b/>
        <w:bCs/>
      </w:rPr>
    </w:tblStylePr>
    <w:tblStylePr w:type="band1Vert">
      <w:tblPr/>
      <w:tcPr>
        <w:shd w:val="clear" w:color="auto" w:fill="AFDBF1" w:themeFill="accent1" w:themeFillTint="3F"/>
      </w:tcPr>
    </w:tblStylePr>
    <w:tblStylePr w:type="band1Horz">
      <w:tblPr/>
      <w:tcPr>
        <w:tcBorders>
          <w:insideH w:val="nil"/>
          <w:insideV w:val="nil"/>
        </w:tcBorders>
        <w:shd w:val="clear" w:color="auto" w:fill="AFDBF1" w:themeFill="accent1" w:themeFillTint="3F"/>
      </w:tcPr>
    </w:tblStylePr>
    <w:tblStylePr w:type="band2Horz">
      <w:tblPr/>
      <w:tcPr>
        <w:tcBorders>
          <w:insideH w:val="nil"/>
          <w:insideV w:val="nil"/>
        </w:tcBorders>
      </w:tcPr>
    </w:tblStylePr>
  </w:style>
  <w:style w:type="paragraph" w:customStyle="1" w:styleId="RAankruisvak-leeg">
    <w:name w:val="R_Aankruisvak-leeg"/>
    <w:basedOn w:val="Standaard"/>
    <w:rsid w:val="002F0C91"/>
    <w:pPr>
      <w:widowControl w:val="0"/>
      <w:numPr>
        <w:numId w:val="7"/>
      </w:numPr>
      <w:tabs>
        <w:tab w:val="left" w:pos="227"/>
        <w:tab w:val="left" w:pos="454"/>
        <w:tab w:val="left" w:pos="1109"/>
        <w:tab w:val="left" w:pos="2217"/>
        <w:tab w:val="left" w:pos="3326"/>
        <w:tab w:val="left" w:pos="4435"/>
        <w:tab w:val="left" w:pos="5543"/>
        <w:tab w:val="left" w:pos="6652"/>
        <w:tab w:val="left" w:pos="7761"/>
        <w:tab w:val="left" w:pos="8869"/>
      </w:tabs>
      <w:suppressAutoHyphens/>
      <w:spacing w:line="240" w:lineRule="atLeast"/>
    </w:pPr>
    <w:rPr>
      <w:rFonts w:ascii="Verdana" w:eastAsia="Times New Roman" w:hAnsi="Verdana" w:cs="Times New Roman"/>
      <w:sz w:val="18"/>
      <w:szCs w:val="20"/>
      <w:lang w:val="en" w:eastAsia="nl-NL"/>
    </w:rPr>
  </w:style>
  <w:style w:type="paragraph" w:customStyle="1" w:styleId="RAankruisvak-vinkje">
    <w:name w:val="R_Aankruisvak-vinkje"/>
    <w:basedOn w:val="Standaard"/>
    <w:rsid w:val="002F0C91"/>
    <w:pPr>
      <w:widowControl w:val="0"/>
      <w:numPr>
        <w:numId w:val="8"/>
      </w:numPr>
      <w:tabs>
        <w:tab w:val="left" w:pos="227"/>
        <w:tab w:val="left" w:pos="454"/>
        <w:tab w:val="left" w:pos="1109"/>
        <w:tab w:val="left" w:pos="2217"/>
        <w:tab w:val="left" w:pos="3326"/>
        <w:tab w:val="left" w:pos="4435"/>
        <w:tab w:val="left" w:pos="5543"/>
        <w:tab w:val="left" w:pos="6652"/>
        <w:tab w:val="left" w:pos="7761"/>
        <w:tab w:val="left" w:pos="8869"/>
      </w:tabs>
      <w:suppressAutoHyphens/>
      <w:spacing w:line="240" w:lineRule="atLeast"/>
    </w:pPr>
    <w:rPr>
      <w:rFonts w:ascii="Verdana" w:eastAsia="Times New Roman" w:hAnsi="Verdana" w:cs="Times New Roman"/>
      <w:sz w:val="18"/>
      <w:szCs w:val="20"/>
      <w:lang w:val="en" w:eastAsia="nl-NL"/>
    </w:rPr>
  </w:style>
  <w:style w:type="paragraph" w:customStyle="1" w:styleId="RAfzend-invulling">
    <w:name w:val="R_Afzend-invulling"/>
    <w:basedOn w:val="Standaard"/>
    <w:next w:val="Standaard"/>
    <w:rsid w:val="002F0C91"/>
    <w:pPr>
      <w:widowControl w:val="0"/>
      <w:tabs>
        <w:tab w:val="left" w:pos="227"/>
        <w:tab w:val="left" w:pos="454"/>
        <w:tab w:val="left" w:pos="1109"/>
        <w:tab w:val="left" w:pos="2217"/>
        <w:tab w:val="left" w:pos="3326"/>
        <w:tab w:val="left" w:pos="4435"/>
        <w:tab w:val="left" w:pos="5543"/>
        <w:tab w:val="left" w:pos="6652"/>
        <w:tab w:val="left" w:pos="7761"/>
        <w:tab w:val="left" w:pos="8869"/>
      </w:tabs>
      <w:suppressAutoHyphens/>
      <w:spacing w:line="180" w:lineRule="atLeast"/>
    </w:pPr>
    <w:rPr>
      <w:rFonts w:ascii="Verdana" w:eastAsia="Times New Roman" w:hAnsi="Verdana" w:cs="Times New Roman"/>
      <w:sz w:val="13"/>
      <w:szCs w:val="20"/>
      <w:lang w:val="en" w:eastAsia="nl-NL"/>
    </w:rPr>
  </w:style>
  <w:style w:type="paragraph" w:customStyle="1" w:styleId="RAfzend-kopje">
    <w:name w:val="R_Afzend-kopje"/>
    <w:basedOn w:val="Standaard"/>
    <w:next w:val="Standaard"/>
    <w:link w:val="RAfzend-kopjeChar"/>
    <w:rsid w:val="002F0C91"/>
    <w:pPr>
      <w:widowControl w:val="0"/>
      <w:tabs>
        <w:tab w:val="left" w:pos="227"/>
        <w:tab w:val="left" w:pos="454"/>
        <w:tab w:val="left" w:pos="1109"/>
        <w:tab w:val="left" w:pos="2217"/>
        <w:tab w:val="left" w:pos="3326"/>
        <w:tab w:val="left" w:pos="4435"/>
        <w:tab w:val="left" w:pos="5543"/>
        <w:tab w:val="left" w:pos="6652"/>
        <w:tab w:val="left" w:pos="7761"/>
        <w:tab w:val="left" w:pos="8869"/>
      </w:tabs>
      <w:suppressAutoHyphens/>
      <w:spacing w:line="180" w:lineRule="atLeast"/>
    </w:pPr>
    <w:rPr>
      <w:rFonts w:ascii="Verdana" w:eastAsia="Times New Roman" w:hAnsi="Verdana" w:cs="Times New Roman"/>
      <w:b/>
      <w:sz w:val="13"/>
      <w:szCs w:val="20"/>
      <w:lang w:val="en" w:eastAsia="nl-NL"/>
    </w:rPr>
  </w:style>
  <w:style w:type="character" w:customStyle="1" w:styleId="RAfzend-kopjeChar">
    <w:name w:val="R_Afzend-kopje Char"/>
    <w:basedOn w:val="Standaardalinea-lettertype"/>
    <w:link w:val="RAfzend-kopje"/>
    <w:rsid w:val="002F0C91"/>
    <w:rPr>
      <w:rFonts w:ascii="Verdana" w:eastAsia="Times New Roman" w:hAnsi="Verdana" w:cs="Times New Roman"/>
      <w:b/>
      <w:sz w:val="13"/>
      <w:szCs w:val="20"/>
      <w:lang w:val="en" w:eastAsia="nl-NL"/>
    </w:rPr>
  </w:style>
  <w:style w:type="paragraph" w:customStyle="1" w:styleId="RAfzend-voorwaarden">
    <w:name w:val="R_Afzend-voorwaarden"/>
    <w:basedOn w:val="Standaard"/>
    <w:next w:val="Standaard"/>
    <w:rsid w:val="002F0C91"/>
    <w:pPr>
      <w:widowControl w:val="0"/>
      <w:tabs>
        <w:tab w:val="left" w:pos="227"/>
        <w:tab w:val="left" w:pos="454"/>
        <w:tab w:val="left" w:pos="1109"/>
        <w:tab w:val="left" w:pos="2217"/>
        <w:tab w:val="left" w:pos="3326"/>
        <w:tab w:val="left" w:pos="4435"/>
        <w:tab w:val="left" w:pos="5543"/>
        <w:tab w:val="left" w:pos="6652"/>
        <w:tab w:val="left" w:pos="7761"/>
        <w:tab w:val="left" w:pos="8869"/>
      </w:tabs>
      <w:suppressAutoHyphens/>
      <w:spacing w:line="180" w:lineRule="atLeast"/>
    </w:pPr>
    <w:rPr>
      <w:rFonts w:ascii="Verdana" w:eastAsia="Times New Roman" w:hAnsi="Verdana" w:cs="Times New Roman"/>
      <w:i/>
      <w:sz w:val="13"/>
      <w:szCs w:val="20"/>
      <w:lang w:val="en" w:eastAsia="nl-NL"/>
    </w:rPr>
  </w:style>
  <w:style w:type="paragraph" w:customStyle="1" w:styleId="RAfzend-witregel-groot">
    <w:name w:val="R_Afzend-witregel-groot"/>
    <w:basedOn w:val="Standaard"/>
    <w:next w:val="Standaard"/>
    <w:rsid w:val="002F0C91"/>
    <w:pPr>
      <w:widowControl w:val="0"/>
      <w:tabs>
        <w:tab w:val="left" w:pos="227"/>
        <w:tab w:val="left" w:pos="454"/>
        <w:tab w:val="left" w:pos="1109"/>
        <w:tab w:val="left" w:pos="2217"/>
        <w:tab w:val="left" w:pos="3326"/>
        <w:tab w:val="left" w:pos="4435"/>
        <w:tab w:val="left" w:pos="5543"/>
        <w:tab w:val="left" w:pos="6652"/>
        <w:tab w:val="left" w:pos="7761"/>
        <w:tab w:val="left" w:pos="8869"/>
      </w:tabs>
      <w:suppressAutoHyphens/>
      <w:spacing w:line="270" w:lineRule="exact"/>
    </w:pPr>
    <w:rPr>
      <w:rFonts w:ascii="Verdana" w:eastAsia="Times New Roman" w:hAnsi="Verdana" w:cs="Times New Roman"/>
      <w:sz w:val="18"/>
      <w:szCs w:val="20"/>
      <w:lang w:val="en" w:eastAsia="nl-NL"/>
    </w:rPr>
  </w:style>
  <w:style w:type="paragraph" w:customStyle="1" w:styleId="RAfzend-witregel-klein">
    <w:name w:val="R_Afzend-witregel-klein"/>
    <w:basedOn w:val="Standaard"/>
    <w:next w:val="Standaard"/>
    <w:rsid w:val="002F0C91"/>
    <w:pPr>
      <w:widowControl w:val="0"/>
      <w:tabs>
        <w:tab w:val="left" w:pos="227"/>
        <w:tab w:val="left" w:pos="454"/>
        <w:tab w:val="left" w:pos="1109"/>
        <w:tab w:val="left" w:pos="2217"/>
        <w:tab w:val="left" w:pos="3326"/>
        <w:tab w:val="left" w:pos="4435"/>
        <w:tab w:val="left" w:pos="5543"/>
        <w:tab w:val="left" w:pos="6652"/>
        <w:tab w:val="left" w:pos="7761"/>
        <w:tab w:val="left" w:pos="8869"/>
      </w:tabs>
      <w:suppressAutoHyphens/>
      <w:spacing w:line="90" w:lineRule="exact"/>
    </w:pPr>
    <w:rPr>
      <w:rFonts w:ascii="Verdana" w:eastAsia="Times New Roman" w:hAnsi="Verdana" w:cs="Times New Roman"/>
      <w:sz w:val="6"/>
      <w:szCs w:val="20"/>
      <w:lang w:val="en" w:eastAsia="nl-NL"/>
    </w:rPr>
  </w:style>
  <w:style w:type="paragraph" w:customStyle="1" w:styleId="RAlineakop">
    <w:name w:val="R_Alineakop"/>
    <w:basedOn w:val="Standaard"/>
    <w:next w:val="Standaard"/>
    <w:rsid w:val="002F0C91"/>
    <w:pPr>
      <w:keepNext/>
      <w:widowControl w:val="0"/>
      <w:tabs>
        <w:tab w:val="left" w:pos="227"/>
        <w:tab w:val="left" w:pos="454"/>
        <w:tab w:val="left" w:pos="1109"/>
        <w:tab w:val="left" w:pos="2217"/>
        <w:tab w:val="left" w:pos="3326"/>
        <w:tab w:val="left" w:pos="4435"/>
        <w:tab w:val="left" w:pos="5543"/>
        <w:tab w:val="left" w:pos="6652"/>
        <w:tab w:val="left" w:pos="7761"/>
        <w:tab w:val="left" w:pos="8869"/>
      </w:tabs>
      <w:suppressAutoHyphens/>
      <w:spacing w:line="240" w:lineRule="atLeast"/>
    </w:pPr>
    <w:rPr>
      <w:rFonts w:ascii="Verdana" w:eastAsia="Times New Roman" w:hAnsi="Verdana" w:cs="Times New Roman"/>
      <w:b/>
      <w:sz w:val="18"/>
      <w:szCs w:val="20"/>
      <w:lang w:val="en" w:eastAsia="nl-NL"/>
    </w:rPr>
  </w:style>
  <w:style w:type="paragraph" w:customStyle="1" w:styleId="RBestelcode">
    <w:name w:val="R_Bestelcode"/>
    <w:basedOn w:val="Standaard"/>
    <w:next w:val="Standaard"/>
    <w:rsid w:val="002F0C91"/>
    <w:pPr>
      <w:widowControl w:val="0"/>
      <w:tabs>
        <w:tab w:val="left" w:pos="227"/>
        <w:tab w:val="left" w:pos="454"/>
        <w:tab w:val="left" w:pos="1109"/>
        <w:tab w:val="left" w:pos="2217"/>
        <w:tab w:val="left" w:pos="3326"/>
        <w:tab w:val="left" w:pos="4435"/>
        <w:tab w:val="left" w:pos="5543"/>
        <w:tab w:val="left" w:pos="6652"/>
        <w:tab w:val="left" w:pos="7761"/>
        <w:tab w:val="left" w:pos="8869"/>
      </w:tabs>
      <w:suppressAutoHyphens/>
      <w:spacing w:line="160" w:lineRule="atLeast"/>
    </w:pPr>
    <w:rPr>
      <w:rFonts w:ascii="Verdana" w:eastAsia="Times New Roman" w:hAnsi="Verdana" w:cs="Times New Roman"/>
      <w:sz w:val="10"/>
      <w:szCs w:val="20"/>
      <w:lang w:val="en" w:eastAsia="nl-NL"/>
    </w:rPr>
  </w:style>
  <w:style w:type="paragraph" w:customStyle="1" w:styleId="RHoofdstuk-ongenummerd">
    <w:name w:val="R_Hoofdstuk-ongenummerd"/>
    <w:basedOn w:val="Standaard"/>
    <w:next w:val="Standaard"/>
    <w:rsid w:val="002F0C91"/>
    <w:pPr>
      <w:widowControl w:val="0"/>
      <w:tabs>
        <w:tab w:val="left" w:pos="227"/>
        <w:tab w:val="left" w:pos="454"/>
        <w:tab w:val="left" w:pos="1109"/>
        <w:tab w:val="left" w:pos="2217"/>
        <w:tab w:val="left" w:pos="3326"/>
        <w:tab w:val="left" w:pos="4435"/>
        <w:tab w:val="left" w:pos="5543"/>
        <w:tab w:val="left" w:pos="6652"/>
        <w:tab w:val="left" w:pos="7761"/>
        <w:tab w:val="left" w:pos="8869"/>
      </w:tabs>
      <w:suppressAutoHyphens/>
      <w:spacing w:line="300" w:lineRule="atLeast"/>
    </w:pPr>
    <w:rPr>
      <w:rFonts w:ascii="Verdana" w:eastAsia="Times New Roman" w:hAnsi="Verdana" w:cs="Times New Roman"/>
      <w:szCs w:val="20"/>
      <w:lang w:val="en" w:eastAsia="nl-NL"/>
    </w:rPr>
  </w:style>
  <w:style w:type="paragraph" w:customStyle="1" w:styleId="RLijn-onder">
    <w:name w:val="R_Lijn-onder"/>
    <w:basedOn w:val="Standaard"/>
    <w:rsid w:val="002F0C91"/>
    <w:pPr>
      <w:widowControl w:val="0"/>
      <w:pBdr>
        <w:bottom w:val="single" w:sz="6" w:space="1" w:color="auto"/>
      </w:pBdr>
      <w:tabs>
        <w:tab w:val="left" w:pos="227"/>
        <w:tab w:val="left" w:pos="454"/>
        <w:tab w:val="left" w:pos="1109"/>
        <w:tab w:val="left" w:pos="2217"/>
        <w:tab w:val="left" w:pos="3326"/>
        <w:tab w:val="left" w:pos="4435"/>
        <w:tab w:val="left" w:pos="5543"/>
        <w:tab w:val="left" w:pos="6652"/>
        <w:tab w:val="left" w:pos="7761"/>
        <w:tab w:val="left" w:pos="8869"/>
      </w:tabs>
      <w:suppressAutoHyphens/>
      <w:spacing w:line="240" w:lineRule="atLeast"/>
    </w:pPr>
    <w:rPr>
      <w:rFonts w:ascii="Verdana" w:eastAsia="Times New Roman" w:hAnsi="Verdana" w:cs="Times New Roman"/>
      <w:sz w:val="18"/>
      <w:szCs w:val="20"/>
      <w:lang w:val="en" w:eastAsia="nl-NL"/>
    </w:rPr>
  </w:style>
  <w:style w:type="paragraph" w:customStyle="1" w:styleId="ROpsomming-bolletjes">
    <w:name w:val="R_Opsomming-bolletjes"/>
    <w:basedOn w:val="Standaard"/>
    <w:rsid w:val="002F0C91"/>
    <w:pPr>
      <w:widowControl w:val="0"/>
      <w:numPr>
        <w:numId w:val="9"/>
      </w:numPr>
      <w:tabs>
        <w:tab w:val="left" w:pos="227"/>
        <w:tab w:val="left" w:pos="454"/>
        <w:tab w:val="left" w:pos="1109"/>
        <w:tab w:val="left" w:pos="2217"/>
        <w:tab w:val="left" w:pos="3326"/>
        <w:tab w:val="left" w:pos="4435"/>
        <w:tab w:val="left" w:pos="5543"/>
        <w:tab w:val="left" w:pos="6652"/>
        <w:tab w:val="left" w:pos="7761"/>
        <w:tab w:val="left" w:pos="8869"/>
      </w:tabs>
      <w:suppressAutoHyphens/>
      <w:spacing w:line="240" w:lineRule="atLeast"/>
    </w:pPr>
    <w:rPr>
      <w:rFonts w:ascii="Verdana" w:eastAsia="Times New Roman" w:hAnsi="Verdana" w:cs="Times New Roman"/>
      <w:sz w:val="18"/>
      <w:szCs w:val="20"/>
      <w:lang w:val="en" w:eastAsia="nl-NL"/>
    </w:rPr>
  </w:style>
  <w:style w:type="paragraph" w:customStyle="1" w:styleId="ROpsomming-bolletjes-klein">
    <w:name w:val="R_Opsomming-bolletjes-klein"/>
    <w:basedOn w:val="Standaard"/>
    <w:rsid w:val="002F0C91"/>
    <w:pPr>
      <w:widowControl w:val="0"/>
      <w:numPr>
        <w:numId w:val="10"/>
      </w:numPr>
      <w:tabs>
        <w:tab w:val="left" w:pos="227"/>
        <w:tab w:val="left" w:pos="454"/>
        <w:tab w:val="left" w:pos="1109"/>
        <w:tab w:val="left" w:pos="2217"/>
        <w:tab w:val="left" w:pos="3326"/>
        <w:tab w:val="left" w:pos="4435"/>
        <w:tab w:val="left" w:pos="5543"/>
        <w:tab w:val="left" w:pos="6652"/>
        <w:tab w:val="left" w:pos="7761"/>
        <w:tab w:val="left" w:pos="8869"/>
      </w:tabs>
      <w:suppressAutoHyphens/>
      <w:spacing w:line="180" w:lineRule="atLeast"/>
    </w:pPr>
    <w:rPr>
      <w:rFonts w:ascii="Verdana" w:eastAsia="Times New Roman" w:hAnsi="Verdana" w:cs="Times New Roman"/>
      <w:sz w:val="13"/>
      <w:szCs w:val="18"/>
      <w:lang w:val="en" w:eastAsia="nl-NL"/>
    </w:rPr>
  </w:style>
  <w:style w:type="paragraph" w:customStyle="1" w:styleId="ROpsomming-bullets">
    <w:name w:val="R_Opsomming-bullets"/>
    <w:basedOn w:val="Standaard"/>
    <w:rsid w:val="002F0C91"/>
    <w:pPr>
      <w:widowControl w:val="0"/>
      <w:numPr>
        <w:numId w:val="11"/>
      </w:numPr>
      <w:tabs>
        <w:tab w:val="left" w:pos="907"/>
        <w:tab w:val="left" w:pos="1361"/>
        <w:tab w:val="left" w:pos="1814"/>
        <w:tab w:val="left" w:pos="2268"/>
        <w:tab w:val="left" w:pos="2722"/>
        <w:tab w:val="left" w:pos="3175"/>
        <w:tab w:val="left" w:pos="3629"/>
        <w:tab w:val="left" w:pos="4082"/>
        <w:tab w:val="left" w:pos="4536"/>
      </w:tabs>
      <w:suppressAutoHyphens/>
      <w:spacing w:line="240" w:lineRule="atLeast"/>
    </w:pPr>
    <w:rPr>
      <w:rFonts w:ascii="Verdana" w:eastAsia="Times New Roman" w:hAnsi="Verdana" w:cs="Times New Roman"/>
      <w:sz w:val="18"/>
      <w:szCs w:val="20"/>
      <w:lang w:val="en" w:eastAsia="nl-NL"/>
    </w:rPr>
  </w:style>
  <w:style w:type="paragraph" w:customStyle="1" w:styleId="ROpsomming-cijfers">
    <w:name w:val="R_Opsomming-cijfers"/>
    <w:basedOn w:val="Standaard"/>
    <w:rsid w:val="002F0C91"/>
    <w:pPr>
      <w:widowControl w:val="0"/>
      <w:numPr>
        <w:numId w:val="12"/>
      </w:numPr>
      <w:tabs>
        <w:tab w:val="left" w:pos="227"/>
        <w:tab w:val="left" w:pos="454"/>
        <w:tab w:val="left" w:pos="1109"/>
        <w:tab w:val="left" w:pos="2217"/>
        <w:tab w:val="left" w:pos="3326"/>
        <w:tab w:val="left" w:pos="4435"/>
        <w:tab w:val="left" w:pos="5543"/>
        <w:tab w:val="left" w:pos="6652"/>
        <w:tab w:val="left" w:pos="7761"/>
        <w:tab w:val="left" w:pos="8869"/>
      </w:tabs>
      <w:suppressAutoHyphens/>
      <w:spacing w:line="240" w:lineRule="atLeast"/>
    </w:pPr>
    <w:rPr>
      <w:rFonts w:ascii="Verdana" w:eastAsia="Times New Roman" w:hAnsi="Verdana" w:cs="Times New Roman"/>
      <w:sz w:val="18"/>
      <w:szCs w:val="20"/>
      <w:lang w:val="en" w:eastAsia="nl-NL"/>
    </w:rPr>
  </w:style>
  <w:style w:type="paragraph" w:customStyle="1" w:styleId="ROpsomming-genummerd">
    <w:name w:val="R_Opsomming-genummerd"/>
    <w:basedOn w:val="Standaard"/>
    <w:rsid w:val="002F0C91"/>
    <w:pPr>
      <w:widowControl w:val="0"/>
      <w:numPr>
        <w:numId w:val="13"/>
      </w:numPr>
      <w:tabs>
        <w:tab w:val="left" w:pos="907"/>
        <w:tab w:val="left" w:pos="1361"/>
        <w:tab w:val="left" w:pos="1814"/>
        <w:tab w:val="left" w:pos="2268"/>
        <w:tab w:val="left" w:pos="2722"/>
        <w:tab w:val="left" w:pos="3175"/>
        <w:tab w:val="left" w:pos="3629"/>
        <w:tab w:val="left" w:pos="4082"/>
        <w:tab w:val="left" w:pos="4536"/>
      </w:tabs>
      <w:suppressAutoHyphens/>
      <w:spacing w:line="240" w:lineRule="atLeast"/>
    </w:pPr>
    <w:rPr>
      <w:rFonts w:ascii="Verdana" w:eastAsia="Times New Roman" w:hAnsi="Verdana" w:cs="Times New Roman"/>
      <w:sz w:val="18"/>
      <w:szCs w:val="20"/>
      <w:lang w:val="en" w:eastAsia="nl-NL"/>
    </w:rPr>
  </w:style>
  <w:style w:type="paragraph" w:customStyle="1" w:styleId="ROpsomming-ingesprongen">
    <w:name w:val="R_Opsomming-ingesprongen"/>
    <w:basedOn w:val="Standaard"/>
    <w:rsid w:val="002F0C91"/>
    <w:pPr>
      <w:widowControl w:val="0"/>
      <w:numPr>
        <w:numId w:val="14"/>
      </w:numPr>
      <w:tabs>
        <w:tab w:val="left" w:pos="227"/>
        <w:tab w:val="left" w:pos="454"/>
        <w:tab w:val="left" w:pos="1109"/>
        <w:tab w:val="left" w:pos="2217"/>
        <w:tab w:val="left" w:pos="3326"/>
        <w:tab w:val="left" w:pos="4435"/>
        <w:tab w:val="left" w:pos="5543"/>
        <w:tab w:val="left" w:pos="6652"/>
        <w:tab w:val="left" w:pos="7761"/>
        <w:tab w:val="left" w:pos="8869"/>
      </w:tabs>
      <w:suppressAutoHyphens/>
      <w:spacing w:line="240" w:lineRule="atLeast"/>
    </w:pPr>
    <w:rPr>
      <w:rFonts w:ascii="Verdana" w:eastAsia="Times New Roman" w:hAnsi="Verdana" w:cs="Times New Roman"/>
      <w:sz w:val="18"/>
      <w:szCs w:val="20"/>
      <w:lang w:val="en" w:eastAsia="nl-NL"/>
    </w:rPr>
  </w:style>
  <w:style w:type="paragraph" w:customStyle="1" w:styleId="RPaginanummer">
    <w:name w:val="R_Paginanummer"/>
    <w:basedOn w:val="RAfzend-invulling"/>
    <w:next w:val="Standaard"/>
    <w:rsid w:val="002F0C91"/>
    <w:rPr>
      <w:szCs w:val="18"/>
    </w:rPr>
  </w:style>
  <w:style w:type="paragraph" w:customStyle="1" w:styleId="RReferenties">
    <w:name w:val="R_Referenties"/>
    <w:basedOn w:val="Standaard"/>
    <w:next w:val="Standaard"/>
    <w:rsid w:val="002F0C91"/>
    <w:pPr>
      <w:widowControl w:val="0"/>
      <w:tabs>
        <w:tab w:val="left" w:pos="227"/>
        <w:tab w:val="left" w:pos="454"/>
        <w:tab w:val="left" w:pos="1109"/>
        <w:tab w:val="left" w:pos="2217"/>
        <w:tab w:val="left" w:pos="3326"/>
        <w:tab w:val="left" w:pos="4435"/>
        <w:tab w:val="left" w:pos="5543"/>
        <w:tab w:val="left" w:pos="6652"/>
        <w:tab w:val="left" w:pos="7761"/>
        <w:tab w:val="left" w:pos="8869"/>
      </w:tabs>
      <w:suppressAutoHyphens/>
      <w:spacing w:line="240" w:lineRule="atLeast"/>
    </w:pPr>
    <w:rPr>
      <w:rFonts w:ascii="Verdana" w:eastAsia="Times New Roman" w:hAnsi="Verdana" w:cs="Times New Roman"/>
      <w:sz w:val="18"/>
      <w:szCs w:val="18"/>
      <w:lang w:val="en" w:eastAsia="nl-NL"/>
    </w:rPr>
  </w:style>
  <w:style w:type="paragraph" w:customStyle="1" w:styleId="RRetouradres">
    <w:name w:val="R_Retouradres"/>
    <w:basedOn w:val="RAfzend-invulling"/>
    <w:next w:val="Standaard"/>
    <w:rsid w:val="002F0C91"/>
    <w:rPr>
      <w:szCs w:val="18"/>
    </w:rPr>
  </w:style>
  <w:style w:type="paragraph" w:customStyle="1" w:styleId="RRubricering">
    <w:name w:val="R_Rubricering"/>
    <w:basedOn w:val="Standaard"/>
    <w:next w:val="Standaard"/>
    <w:link w:val="RRubriceringChar"/>
    <w:rsid w:val="002F0C91"/>
    <w:pPr>
      <w:widowControl w:val="0"/>
      <w:tabs>
        <w:tab w:val="left" w:pos="227"/>
        <w:tab w:val="left" w:pos="454"/>
        <w:tab w:val="left" w:pos="1109"/>
        <w:tab w:val="left" w:pos="2217"/>
        <w:tab w:val="left" w:pos="3326"/>
        <w:tab w:val="left" w:pos="4435"/>
        <w:tab w:val="left" w:pos="5543"/>
        <w:tab w:val="left" w:pos="6652"/>
        <w:tab w:val="left" w:pos="7761"/>
        <w:tab w:val="left" w:pos="8869"/>
      </w:tabs>
      <w:suppressAutoHyphens/>
      <w:spacing w:line="240" w:lineRule="exact"/>
    </w:pPr>
    <w:rPr>
      <w:rFonts w:ascii="Verdana" w:eastAsia="Times New Roman" w:hAnsi="Verdana" w:cs="Times New Roman"/>
      <w:b/>
      <w:caps/>
      <w:sz w:val="13"/>
      <w:szCs w:val="20"/>
      <w:lang w:val="en" w:eastAsia="nl-NL"/>
    </w:rPr>
  </w:style>
  <w:style w:type="character" w:customStyle="1" w:styleId="RRubriceringChar">
    <w:name w:val="R_Rubricering Char"/>
    <w:basedOn w:val="Standaardalinea-lettertype"/>
    <w:link w:val="RRubricering"/>
    <w:rsid w:val="002F0C91"/>
    <w:rPr>
      <w:rFonts w:ascii="Verdana" w:eastAsia="Times New Roman" w:hAnsi="Verdana" w:cs="Times New Roman"/>
      <w:b/>
      <w:caps/>
      <w:sz w:val="13"/>
      <w:szCs w:val="20"/>
      <w:lang w:val="en" w:eastAsia="nl-NL"/>
    </w:rPr>
  </w:style>
  <w:style w:type="paragraph" w:customStyle="1" w:styleId="RTabelkop">
    <w:name w:val="R_Tabelkop"/>
    <w:basedOn w:val="Standaard"/>
    <w:rsid w:val="002F0C91"/>
    <w:pPr>
      <w:widowControl w:val="0"/>
      <w:tabs>
        <w:tab w:val="left" w:pos="227"/>
        <w:tab w:val="left" w:pos="454"/>
        <w:tab w:val="left" w:pos="1109"/>
        <w:tab w:val="left" w:pos="2217"/>
        <w:tab w:val="left" w:pos="3326"/>
        <w:tab w:val="left" w:pos="4435"/>
        <w:tab w:val="left" w:pos="5543"/>
        <w:tab w:val="left" w:pos="6652"/>
        <w:tab w:val="left" w:pos="7761"/>
        <w:tab w:val="left" w:pos="8869"/>
      </w:tabs>
      <w:suppressAutoHyphens/>
      <w:spacing w:line="240" w:lineRule="atLeast"/>
    </w:pPr>
    <w:rPr>
      <w:rFonts w:ascii="Verdana" w:eastAsia="Times New Roman" w:hAnsi="Verdana" w:cs="Times New Roman"/>
      <w:b/>
      <w:sz w:val="14"/>
      <w:szCs w:val="20"/>
      <w:lang w:val="en" w:eastAsia="nl-NL"/>
    </w:rPr>
  </w:style>
  <w:style w:type="paragraph" w:customStyle="1" w:styleId="RTabeltekst">
    <w:name w:val="R_Tabeltekst"/>
    <w:basedOn w:val="Standaard"/>
    <w:rsid w:val="002F0C91"/>
    <w:pPr>
      <w:widowControl w:val="0"/>
      <w:tabs>
        <w:tab w:val="left" w:pos="227"/>
        <w:tab w:val="left" w:pos="454"/>
        <w:tab w:val="left" w:pos="1109"/>
        <w:tab w:val="left" w:pos="2217"/>
        <w:tab w:val="left" w:pos="3326"/>
        <w:tab w:val="left" w:pos="4435"/>
        <w:tab w:val="left" w:pos="5543"/>
        <w:tab w:val="left" w:pos="6652"/>
        <w:tab w:val="left" w:pos="7761"/>
        <w:tab w:val="left" w:pos="8869"/>
      </w:tabs>
      <w:suppressAutoHyphens/>
      <w:spacing w:line="240" w:lineRule="atLeast"/>
    </w:pPr>
    <w:rPr>
      <w:rFonts w:ascii="Verdana" w:eastAsia="Times New Roman" w:hAnsi="Verdana" w:cs="Times New Roman"/>
      <w:sz w:val="14"/>
      <w:szCs w:val="20"/>
      <w:lang w:val="en" w:eastAsia="nl-NL"/>
    </w:rPr>
  </w:style>
  <w:style w:type="paragraph" w:customStyle="1" w:styleId="RTitel">
    <w:name w:val="R_Titel"/>
    <w:basedOn w:val="Standaard"/>
    <w:next w:val="Standaard"/>
    <w:rsid w:val="002F0C91"/>
    <w:pPr>
      <w:keepNext/>
      <w:widowControl w:val="0"/>
      <w:tabs>
        <w:tab w:val="left" w:pos="227"/>
        <w:tab w:val="left" w:pos="454"/>
        <w:tab w:val="left" w:pos="1109"/>
        <w:tab w:val="left" w:pos="2217"/>
        <w:tab w:val="left" w:pos="3326"/>
        <w:tab w:val="left" w:pos="4435"/>
        <w:tab w:val="left" w:pos="5543"/>
        <w:tab w:val="left" w:pos="6652"/>
        <w:tab w:val="left" w:pos="7761"/>
        <w:tab w:val="left" w:pos="8869"/>
      </w:tabs>
      <w:suppressAutoHyphens/>
      <w:spacing w:line="300" w:lineRule="atLeast"/>
    </w:pPr>
    <w:rPr>
      <w:rFonts w:ascii="Verdana" w:eastAsia="Times New Roman" w:hAnsi="Verdana" w:cs="Times New Roman"/>
      <w:b/>
      <w:szCs w:val="20"/>
      <w:lang w:val="en" w:eastAsia="nl-NL"/>
    </w:rPr>
  </w:style>
  <w:style w:type="paragraph" w:customStyle="1" w:styleId="RToezendgegevens">
    <w:name w:val="R_Toezendgegevens"/>
    <w:basedOn w:val="Standaard"/>
    <w:next w:val="Standaard"/>
    <w:rsid w:val="002F0C91"/>
    <w:pPr>
      <w:widowControl w:val="0"/>
      <w:tabs>
        <w:tab w:val="left" w:pos="227"/>
        <w:tab w:val="left" w:pos="454"/>
        <w:tab w:val="left" w:pos="1109"/>
        <w:tab w:val="left" w:pos="2217"/>
        <w:tab w:val="left" w:pos="3326"/>
        <w:tab w:val="left" w:pos="4435"/>
        <w:tab w:val="left" w:pos="5543"/>
        <w:tab w:val="left" w:pos="6652"/>
        <w:tab w:val="left" w:pos="7761"/>
        <w:tab w:val="left" w:pos="8869"/>
      </w:tabs>
      <w:suppressAutoHyphens/>
      <w:spacing w:line="240" w:lineRule="atLeast"/>
    </w:pPr>
    <w:rPr>
      <w:rFonts w:ascii="Verdana" w:eastAsia="Times New Roman" w:hAnsi="Verdana" w:cs="Times New Roman"/>
      <w:sz w:val="18"/>
      <w:szCs w:val="18"/>
      <w:lang w:val="en" w:eastAsia="nl-NL"/>
    </w:rPr>
  </w:style>
  <w:style w:type="character" w:customStyle="1" w:styleId="RVoetnootmarkering">
    <w:name w:val="R_Voetnootmarkering"/>
    <w:basedOn w:val="Standaardalinea-lettertype"/>
    <w:rsid w:val="002F0C91"/>
    <w:rPr>
      <w:rFonts w:ascii="Verdana" w:hAnsi="Verdana"/>
      <w:position w:val="4"/>
      <w:sz w:val="13"/>
    </w:rPr>
  </w:style>
  <w:style w:type="paragraph" w:customStyle="1" w:styleId="RVoetnoottekst">
    <w:name w:val="R_Voetnoottekst"/>
    <w:basedOn w:val="Standaard"/>
    <w:next w:val="Standaard"/>
    <w:rsid w:val="002F0C91"/>
    <w:pPr>
      <w:widowControl w:val="0"/>
      <w:tabs>
        <w:tab w:val="left" w:pos="227"/>
        <w:tab w:val="left" w:pos="454"/>
        <w:tab w:val="left" w:pos="1109"/>
        <w:tab w:val="left" w:pos="2217"/>
        <w:tab w:val="left" w:pos="3326"/>
        <w:tab w:val="left" w:pos="4435"/>
        <w:tab w:val="left" w:pos="5543"/>
        <w:tab w:val="left" w:pos="6652"/>
        <w:tab w:val="left" w:pos="7761"/>
        <w:tab w:val="left" w:pos="8869"/>
      </w:tabs>
      <w:suppressAutoHyphens/>
      <w:spacing w:line="180" w:lineRule="atLeast"/>
      <w:ind w:left="227" w:hanging="227"/>
    </w:pPr>
    <w:rPr>
      <w:rFonts w:ascii="Verdana" w:eastAsia="Times New Roman" w:hAnsi="Verdana" w:cs="Times New Roman"/>
      <w:sz w:val="13"/>
      <w:szCs w:val="20"/>
      <w:lang w:val="en" w:eastAsia="nl-NL"/>
    </w:rPr>
  </w:style>
  <w:style w:type="paragraph" w:customStyle="1" w:styleId="RHSformuliernaam">
    <w:name w:val="RHS formuliernaam"/>
    <w:basedOn w:val="Standaard"/>
    <w:next w:val="Standaard"/>
    <w:rsid w:val="002F0C91"/>
    <w:pPr>
      <w:keepLines/>
      <w:spacing w:line="520" w:lineRule="atLeast"/>
    </w:pPr>
    <w:rPr>
      <w:rFonts w:ascii="Verdana" w:eastAsia="Times New Roman" w:hAnsi="Verdana" w:cs="Times New Roman"/>
      <w:sz w:val="52"/>
      <w:szCs w:val="52"/>
      <w:lang w:val="en" w:eastAsia="nl-NL"/>
    </w:rPr>
  </w:style>
  <w:style w:type="paragraph" w:customStyle="1" w:styleId="RHSgroot-bold">
    <w:name w:val="RHS groot - bold"/>
    <w:link w:val="RHSgroot-boldChar"/>
    <w:rsid w:val="002F0C91"/>
    <w:pPr>
      <w:keepLines/>
      <w:spacing w:line="240" w:lineRule="atLeast"/>
    </w:pPr>
    <w:rPr>
      <w:rFonts w:ascii="Verdana" w:eastAsia="Times New Roman" w:hAnsi="Verdana" w:cs="Times New Roman"/>
      <w:b/>
      <w:sz w:val="18"/>
      <w:szCs w:val="18"/>
      <w:lang w:val="en" w:eastAsia="nl-NL"/>
    </w:rPr>
  </w:style>
  <w:style w:type="paragraph" w:customStyle="1" w:styleId="RHSgroot-italic">
    <w:name w:val="RHS groot - italic"/>
    <w:link w:val="RHSgroot-italicChar"/>
    <w:rsid w:val="002F0C91"/>
    <w:pPr>
      <w:keepLines/>
      <w:spacing w:line="240" w:lineRule="atLeast"/>
    </w:pPr>
    <w:rPr>
      <w:rFonts w:ascii="Verdana" w:eastAsia="Times New Roman" w:hAnsi="Verdana" w:cs="Times New Roman"/>
      <w:i/>
      <w:sz w:val="18"/>
      <w:szCs w:val="18"/>
      <w:lang w:val="en" w:eastAsia="nl-NL"/>
    </w:rPr>
  </w:style>
  <w:style w:type="paragraph" w:customStyle="1" w:styleId="RHSgroot-regular">
    <w:name w:val="RHS groot - regular"/>
    <w:link w:val="RHSgroot-regularChar"/>
    <w:rsid w:val="002F0C91"/>
    <w:pPr>
      <w:keepLines/>
      <w:tabs>
        <w:tab w:val="right" w:pos="882"/>
        <w:tab w:val="left" w:pos="1109"/>
        <w:tab w:val="right" w:pos="1991"/>
        <w:tab w:val="left" w:pos="2217"/>
        <w:tab w:val="right" w:pos="3099"/>
        <w:tab w:val="left" w:pos="3326"/>
        <w:tab w:val="right" w:pos="4208"/>
        <w:tab w:val="left" w:pos="4435"/>
        <w:tab w:val="right" w:pos="5317"/>
        <w:tab w:val="left" w:pos="5543"/>
        <w:tab w:val="right" w:pos="6425"/>
        <w:tab w:val="left" w:pos="6652"/>
      </w:tabs>
      <w:spacing w:line="240" w:lineRule="atLeast"/>
    </w:pPr>
    <w:rPr>
      <w:rFonts w:ascii="Verdana" w:eastAsia="Times New Roman" w:hAnsi="Verdana" w:cs="Times New Roman"/>
      <w:sz w:val="18"/>
      <w:szCs w:val="18"/>
      <w:lang w:val="en" w:eastAsia="nl-NL"/>
    </w:rPr>
  </w:style>
  <w:style w:type="paragraph" w:customStyle="1" w:styleId="RHSgroot-W2">
    <w:name w:val="RHS groot - W2"/>
    <w:next w:val="Standaard"/>
    <w:rsid w:val="002F0C91"/>
    <w:pPr>
      <w:keepLines/>
      <w:spacing w:line="270" w:lineRule="exact"/>
    </w:pPr>
    <w:rPr>
      <w:rFonts w:ascii="Verdana" w:eastAsia="Times New Roman" w:hAnsi="Verdana" w:cs="Times New Roman"/>
      <w:sz w:val="27"/>
      <w:szCs w:val="18"/>
      <w:lang w:val="en" w:eastAsia="nl-NL"/>
    </w:rPr>
  </w:style>
  <w:style w:type="paragraph" w:customStyle="1" w:styleId="RHSklein-bold">
    <w:name w:val="RHS klein - bold"/>
    <w:link w:val="RHSklein-boldChar"/>
    <w:rsid w:val="002F0C91"/>
    <w:pPr>
      <w:keepLines/>
      <w:spacing w:line="180" w:lineRule="atLeast"/>
    </w:pPr>
    <w:rPr>
      <w:rFonts w:ascii="Verdana" w:eastAsia="Times New Roman" w:hAnsi="Verdana" w:cs="Times New Roman"/>
      <w:b/>
      <w:sz w:val="13"/>
      <w:szCs w:val="13"/>
      <w:lang w:val="en" w:eastAsia="nl-NL"/>
    </w:rPr>
  </w:style>
  <w:style w:type="paragraph" w:customStyle="1" w:styleId="RHSklein-italic">
    <w:name w:val="RHS klein - italic"/>
    <w:link w:val="RHSklein-italicChar"/>
    <w:rsid w:val="002F0C91"/>
    <w:pPr>
      <w:keepLines/>
      <w:spacing w:line="180" w:lineRule="atLeast"/>
    </w:pPr>
    <w:rPr>
      <w:rFonts w:ascii="Verdana" w:eastAsia="Times New Roman" w:hAnsi="Verdana" w:cs="Times New Roman"/>
      <w:i/>
      <w:sz w:val="13"/>
      <w:szCs w:val="13"/>
      <w:lang w:val="en" w:eastAsia="nl-NL"/>
    </w:rPr>
  </w:style>
  <w:style w:type="paragraph" w:customStyle="1" w:styleId="RHSklein-regular">
    <w:name w:val="RHS klein - regular"/>
    <w:link w:val="RHSklein-regularChar"/>
    <w:rsid w:val="002F0C91"/>
    <w:pPr>
      <w:keepLines/>
      <w:spacing w:line="180" w:lineRule="atLeast"/>
    </w:pPr>
    <w:rPr>
      <w:rFonts w:ascii="Verdana" w:eastAsia="Times New Roman" w:hAnsi="Verdana" w:cs="Times New Roman"/>
      <w:sz w:val="13"/>
      <w:szCs w:val="13"/>
      <w:lang w:val="en" w:eastAsia="nl-NL"/>
    </w:rPr>
  </w:style>
  <w:style w:type="paragraph" w:customStyle="1" w:styleId="RHSklein-W1">
    <w:name w:val="RHS klein - W1"/>
    <w:rsid w:val="002F0C91"/>
    <w:pPr>
      <w:keepLines/>
      <w:spacing w:line="90" w:lineRule="exact"/>
    </w:pPr>
    <w:rPr>
      <w:rFonts w:ascii="Verdana" w:eastAsia="Times New Roman" w:hAnsi="Verdana" w:cs="Times New Roman"/>
      <w:sz w:val="9"/>
      <w:szCs w:val="9"/>
      <w:lang w:val="en" w:eastAsia="nl-NL"/>
    </w:rPr>
  </w:style>
  <w:style w:type="paragraph" w:customStyle="1" w:styleId="RHStabel-koppen">
    <w:name w:val="RHS tabel - koppen"/>
    <w:basedOn w:val="Standaard"/>
    <w:link w:val="RHStabel-koppenChar"/>
    <w:rsid w:val="002F0C91"/>
    <w:pPr>
      <w:keepLines/>
      <w:spacing w:line="240" w:lineRule="atLeast"/>
    </w:pPr>
    <w:rPr>
      <w:rFonts w:ascii="Verdana" w:eastAsia="Times New Roman" w:hAnsi="Verdana" w:cs="Times New Roman"/>
      <w:b/>
      <w:sz w:val="14"/>
      <w:szCs w:val="14"/>
      <w:lang w:val="en" w:eastAsia="nl-NL"/>
    </w:rPr>
  </w:style>
  <w:style w:type="paragraph" w:customStyle="1" w:styleId="RHStabel-tekst">
    <w:name w:val="RHS tabel - tekst"/>
    <w:basedOn w:val="Standaard"/>
    <w:link w:val="RHStabel-tekstChar"/>
    <w:rsid w:val="002F0C91"/>
    <w:pPr>
      <w:keepLines/>
      <w:spacing w:line="240" w:lineRule="atLeast"/>
    </w:pPr>
    <w:rPr>
      <w:rFonts w:ascii="Verdana" w:eastAsia="Times New Roman" w:hAnsi="Verdana" w:cs="Times New Roman"/>
      <w:sz w:val="14"/>
      <w:szCs w:val="14"/>
      <w:lang w:val="en" w:eastAsia="nl-NL"/>
    </w:rPr>
  </w:style>
  <w:style w:type="character" w:customStyle="1" w:styleId="RHSgroot-boldChar">
    <w:name w:val="RHS groot - bold Char"/>
    <w:basedOn w:val="Standaardalinea-lettertype"/>
    <w:link w:val="RHSgroot-bold"/>
    <w:rsid w:val="002F0C91"/>
    <w:rPr>
      <w:rFonts w:ascii="Verdana" w:eastAsia="Times New Roman" w:hAnsi="Verdana" w:cs="Times New Roman"/>
      <w:b/>
      <w:sz w:val="18"/>
      <w:szCs w:val="18"/>
      <w:lang w:val="en" w:eastAsia="nl-NL"/>
    </w:rPr>
  </w:style>
  <w:style w:type="character" w:customStyle="1" w:styleId="RHSgroot-italicChar">
    <w:name w:val="RHS groot - italic Char"/>
    <w:basedOn w:val="Standaardalinea-lettertype"/>
    <w:link w:val="RHSgroot-italic"/>
    <w:rsid w:val="002F0C91"/>
    <w:rPr>
      <w:rFonts w:ascii="Verdana" w:eastAsia="Times New Roman" w:hAnsi="Verdana" w:cs="Times New Roman"/>
      <w:i/>
      <w:sz w:val="18"/>
      <w:szCs w:val="18"/>
      <w:lang w:val="en" w:eastAsia="nl-NL"/>
    </w:rPr>
  </w:style>
  <w:style w:type="character" w:customStyle="1" w:styleId="RHSgroot-regularChar">
    <w:name w:val="RHS groot - regular Char"/>
    <w:basedOn w:val="Standaardalinea-lettertype"/>
    <w:link w:val="RHSgroot-regular"/>
    <w:rsid w:val="002F0C91"/>
    <w:rPr>
      <w:rFonts w:ascii="Verdana" w:eastAsia="Times New Roman" w:hAnsi="Verdana" w:cs="Times New Roman"/>
      <w:sz w:val="18"/>
      <w:szCs w:val="18"/>
      <w:lang w:val="en" w:eastAsia="nl-NL"/>
    </w:rPr>
  </w:style>
  <w:style w:type="character" w:customStyle="1" w:styleId="RHSklein-boldChar">
    <w:name w:val="RHS klein - bold Char"/>
    <w:basedOn w:val="Standaardalinea-lettertype"/>
    <w:link w:val="RHSklein-bold"/>
    <w:rsid w:val="002F0C91"/>
    <w:rPr>
      <w:rFonts w:ascii="Verdana" w:eastAsia="Times New Roman" w:hAnsi="Verdana" w:cs="Times New Roman"/>
      <w:b/>
      <w:sz w:val="13"/>
      <w:szCs w:val="13"/>
      <w:lang w:val="en" w:eastAsia="nl-NL"/>
    </w:rPr>
  </w:style>
  <w:style w:type="character" w:customStyle="1" w:styleId="RHSklein-italicChar">
    <w:name w:val="RHS klein - italic Char"/>
    <w:basedOn w:val="Standaardalinea-lettertype"/>
    <w:link w:val="RHSklein-italic"/>
    <w:rsid w:val="002F0C91"/>
    <w:rPr>
      <w:rFonts w:ascii="Verdana" w:eastAsia="Times New Roman" w:hAnsi="Verdana" w:cs="Times New Roman"/>
      <w:i/>
      <w:sz w:val="13"/>
      <w:szCs w:val="13"/>
      <w:lang w:val="en" w:eastAsia="nl-NL"/>
    </w:rPr>
  </w:style>
  <w:style w:type="character" w:customStyle="1" w:styleId="RHSklein-regularChar">
    <w:name w:val="RHS klein - regular Char"/>
    <w:basedOn w:val="Standaardalinea-lettertype"/>
    <w:link w:val="RHSklein-regular"/>
    <w:rsid w:val="002F0C91"/>
    <w:rPr>
      <w:rFonts w:ascii="Verdana" w:eastAsia="Times New Roman" w:hAnsi="Verdana" w:cs="Times New Roman"/>
      <w:sz w:val="13"/>
      <w:szCs w:val="13"/>
      <w:lang w:val="en" w:eastAsia="nl-NL"/>
    </w:rPr>
  </w:style>
  <w:style w:type="character" w:customStyle="1" w:styleId="RHStabel-koppenChar">
    <w:name w:val="RHS tabel - koppen Char"/>
    <w:basedOn w:val="Standaardalinea-lettertype"/>
    <w:link w:val="RHStabel-koppen"/>
    <w:rsid w:val="002F0C91"/>
    <w:rPr>
      <w:rFonts w:ascii="Verdana" w:eastAsia="Times New Roman" w:hAnsi="Verdana" w:cs="Times New Roman"/>
      <w:b/>
      <w:sz w:val="14"/>
      <w:szCs w:val="14"/>
      <w:lang w:val="en" w:eastAsia="nl-NL"/>
    </w:rPr>
  </w:style>
  <w:style w:type="character" w:customStyle="1" w:styleId="RHStabel-tekstChar">
    <w:name w:val="RHS tabel - tekst Char"/>
    <w:basedOn w:val="Standaardalinea-lettertype"/>
    <w:link w:val="RHStabel-tekst"/>
    <w:rsid w:val="002F0C91"/>
    <w:rPr>
      <w:rFonts w:ascii="Verdana" w:eastAsia="Times New Roman" w:hAnsi="Verdana" w:cs="Times New Roman"/>
      <w:sz w:val="14"/>
      <w:szCs w:val="14"/>
      <w:lang w:val="en" w:eastAsia="nl-NL"/>
    </w:rPr>
  </w:style>
  <w:style w:type="paragraph" w:customStyle="1" w:styleId="footnote">
    <w:name w:val="footnote"/>
    <w:basedOn w:val="Voetnoottekst"/>
    <w:link w:val="footnoteChar"/>
    <w:qFormat/>
    <w:rsid w:val="002F0C91"/>
    <w:pPr>
      <w:tabs>
        <w:tab w:val="left" w:pos="567"/>
        <w:tab w:val="right" w:pos="9214"/>
      </w:tabs>
      <w:spacing w:line="240" w:lineRule="exact"/>
      <w:ind w:left="187" w:right="113" w:hanging="187"/>
    </w:pPr>
    <w:rPr>
      <w:rFonts w:ascii="Martel Sans Light" w:eastAsia="Times New Roman" w:hAnsi="Martel Sans Light" w:cs="Arial"/>
      <w:sz w:val="16"/>
      <w:szCs w:val="18"/>
      <w:lang w:val="en" w:eastAsia="de-DE"/>
    </w:rPr>
  </w:style>
  <w:style w:type="character" w:customStyle="1" w:styleId="footnoteChar">
    <w:name w:val="footnote Char"/>
    <w:basedOn w:val="Standaardalinea-lettertype"/>
    <w:link w:val="footnote"/>
    <w:locked/>
    <w:rsid w:val="002F0C91"/>
    <w:rPr>
      <w:rFonts w:ascii="Martel Sans Light" w:eastAsia="Times New Roman" w:hAnsi="Martel Sans Light" w:cs="Arial"/>
      <w:sz w:val="16"/>
      <w:szCs w:val="18"/>
      <w:lang w:val="en" w:eastAsia="de-DE"/>
    </w:rPr>
  </w:style>
  <w:style w:type="table" w:styleId="Lichtelijst-accent1">
    <w:name w:val="Light List Accent 1"/>
    <w:basedOn w:val="Standaardtabel"/>
    <w:uiPriority w:val="61"/>
    <w:rsid w:val="002F0C91"/>
    <w:rPr>
      <w:rFonts w:eastAsiaTheme="minorEastAsia"/>
      <w:sz w:val="22"/>
      <w:szCs w:val="22"/>
      <w:lang w:val="en" w:bidi="en-US"/>
    </w:rPr>
    <w:tblPr>
      <w:tblStyleRowBandSize w:val="1"/>
      <w:tblStyleColBandSize w:val="1"/>
      <w:tblBorders>
        <w:top w:val="single" w:sz="8" w:space="0" w:color="145474" w:themeColor="accent1"/>
        <w:left w:val="single" w:sz="8" w:space="0" w:color="145474" w:themeColor="accent1"/>
        <w:bottom w:val="single" w:sz="8" w:space="0" w:color="145474" w:themeColor="accent1"/>
        <w:right w:val="single" w:sz="8" w:space="0" w:color="145474" w:themeColor="accent1"/>
      </w:tblBorders>
    </w:tblPr>
    <w:tblStylePr w:type="firstRow">
      <w:pPr>
        <w:spacing w:before="0" w:after="0" w:line="240" w:lineRule="auto"/>
      </w:pPr>
      <w:rPr>
        <w:b/>
        <w:bCs/>
        <w:color w:val="FFFFFF" w:themeColor="background1"/>
      </w:rPr>
      <w:tblPr/>
      <w:tcPr>
        <w:shd w:val="clear" w:color="auto" w:fill="145474" w:themeFill="accent1"/>
      </w:tcPr>
    </w:tblStylePr>
    <w:tblStylePr w:type="lastRow">
      <w:pPr>
        <w:spacing w:before="0" w:after="0" w:line="240" w:lineRule="auto"/>
      </w:pPr>
      <w:rPr>
        <w:b/>
        <w:bCs/>
      </w:rPr>
      <w:tblPr/>
      <w:tcPr>
        <w:tcBorders>
          <w:top w:val="double" w:sz="6" w:space="0" w:color="145474" w:themeColor="accent1"/>
          <w:left w:val="single" w:sz="8" w:space="0" w:color="145474" w:themeColor="accent1"/>
          <w:bottom w:val="single" w:sz="8" w:space="0" w:color="145474" w:themeColor="accent1"/>
          <w:right w:val="single" w:sz="8" w:space="0" w:color="145474" w:themeColor="accent1"/>
        </w:tcBorders>
      </w:tcPr>
    </w:tblStylePr>
    <w:tblStylePr w:type="firstCol">
      <w:rPr>
        <w:b/>
        <w:bCs/>
      </w:rPr>
    </w:tblStylePr>
    <w:tblStylePr w:type="lastCol">
      <w:rPr>
        <w:b/>
        <w:bCs/>
      </w:rPr>
    </w:tblStylePr>
    <w:tblStylePr w:type="band1Vert">
      <w:tblPr/>
      <w:tcPr>
        <w:tcBorders>
          <w:top w:val="single" w:sz="8" w:space="0" w:color="145474" w:themeColor="accent1"/>
          <w:left w:val="single" w:sz="8" w:space="0" w:color="145474" w:themeColor="accent1"/>
          <w:bottom w:val="single" w:sz="8" w:space="0" w:color="145474" w:themeColor="accent1"/>
          <w:right w:val="single" w:sz="8" w:space="0" w:color="145474" w:themeColor="accent1"/>
        </w:tcBorders>
      </w:tcPr>
    </w:tblStylePr>
    <w:tblStylePr w:type="band1Horz">
      <w:tblPr/>
      <w:tcPr>
        <w:tcBorders>
          <w:top w:val="single" w:sz="8" w:space="0" w:color="145474" w:themeColor="accent1"/>
          <w:left w:val="single" w:sz="8" w:space="0" w:color="145474" w:themeColor="accent1"/>
          <w:bottom w:val="single" w:sz="8" w:space="0" w:color="145474" w:themeColor="accent1"/>
          <w:right w:val="single" w:sz="8" w:space="0" w:color="145474" w:themeColor="accent1"/>
        </w:tcBorders>
      </w:tcPr>
    </w:tblStylePr>
  </w:style>
  <w:style w:type="table" w:styleId="Rastertabel4-Accent5">
    <w:name w:val="Grid Table 4 Accent 5"/>
    <w:basedOn w:val="Standaardtabel"/>
    <w:uiPriority w:val="49"/>
    <w:rsid w:val="002F0C91"/>
    <w:rPr>
      <w:sz w:val="22"/>
      <w:szCs w:val="22"/>
      <w:lang w:val="en"/>
    </w:rPr>
    <w:tblPr>
      <w:tblStyleRowBandSize w:val="1"/>
      <w:tblStyleColBandSize w:val="1"/>
      <w:tblBorders>
        <w:top w:val="single" w:sz="4" w:space="0" w:color="E1E4E8" w:themeColor="accent5" w:themeTint="99"/>
        <w:left w:val="single" w:sz="4" w:space="0" w:color="E1E4E8" w:themeColor="accent5" w:themeTint="99"/>
        <w:bottom w:val="single" w:sz="4" w:space="0" w:color="E1E4E8" w:themeColor="accent5" w:themeTint="99"/>
        <w:right w:val="single" w:sz="4" w:space="0" w:color="E1E4E8" w:themeColor="accent5" w:themeTint="99"/>
        <w:insideH w:val="single" w:sz="4" w:space="0" w:color="E1E4E8" w:themeColor="accent5" w:themeTint="99"/>
        <w:insideV w:val="single" w:sz="4" w:space="0" w:color="E1E4E8" w:themeColor="accent5" w:themeTint="99"/>
      </w:tblBorders>
    </w:tblPr>
    <w:tblStylePr w:type="firstRow">
      <w:rPr>
        <w:b/>
        <w:bCs/>
        <w:color w:val="FFFFFF" w:themeColor="background1"/>
      </w:rPr>
      <w:tblPr/>
      <w:tcPr>
        <w:tcBorders>
          <w:top w:val="single" w:sz="4" w:space="0" w:color="CED3D9" w:themeColor="accent5"/>
          <w:left w:val="single" w:sz="4" w:space="0" w:color="CED3D9" w:themeColor="accent5"/>
          <w:bottom w:val="single" w:sz="4" w:space="0" w:color="CED3D9" w:themeColor="accent5"/>
          <w:right w:val="single" w:sz="4" w:space="0" w:color="CED3D9" w:themeColor="accent5"/>
          <w:insideH w:val="nil"/>
          <w:insideV w:val="nil"/>
        </w:tcBorders>
        <w:shd w:val="clear" w:color="auto" w:fill="CED3D9" w:themeFill="accent5"/>
      </w:tcPr>
    </w:tblStylePr>
    <w:tblStylePr w:type="lastRow">
      <w:rPr>
        <w:b/>
        <w:bCs/>
      </w:rPr>
      <w:tblPr/>
      <w:tcPr>
        <w:tcBorders>
          <w:top w:val="double" w:sz="4" w:space="0" w:color="CED3D9" w:themeColor="accent5"/>
        </w:tcBorders>
      </w:tcPr>
    </w:tblStylePr>
    <w:tblStylePr w:type="firstCol">
      <w:rPr>
        <w:b/>
        <w:bCs/>
      </w:rPr>
    </w:tblStylePr>
    <w:tblStylePr w:type="lastCol">
      <w:rPr>
        <w:b/>
        <w:bCs/>
      </w:rPr>
    </w:tblStylePr>
    <w:tblStylePr w:type="band1Vert">
      <w:tblPr/>
      <w:tcPr>
        <w:shd w:val="clear" w:color="auto" w:fill="F5F6F7" w:themeFill="accent5" w:themeFillTint="33"/>
      </w:tcPr>
    </w:tblStylePr>
    <w:tblStylePr w:type="band1Horz">
      <w:tblPr/>
      <w:tcPr>
        <w:shd w:val="clear" w:color="auto" w:fill="F5F6F7" w:themeFill="accent5" w:themeFillTint="33"/>
      </w:tcPr>
    </w:tblStylePr>
  </w:style>
  <w:style w:type="table" w:styleId="Rastertabel5donker-Accent1">
    <w:name w:val="Grid Table 5 Dark Accent 1"/>
    <w:basedOn w:val="Standaardtabel"/>
    <w:uiPriority w:val="50"/>
    <w:rsid w:val="002F0C91"/>
    <w:rPr>
      <w:rFonts w:eastAsiaTheme="minorEastAsia"/>
      <w:sz w:val="22"/>
      <w:szCs w:val="22"/>
      <w:lang w:val="en" w:bidi="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FE2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4547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4547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4547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45474" w:themeFill="accent1"/>
      </w:tcPr>
    </w:tblStylePr>
    <w:tblStylePr w:type="band1Vert">
      <w:tblPr/>
      <w:tcPr>
        <w:shd w:val="clear" w:color="auto" w:fill="7FC5E9" w:themeFill="accent1" w:themeFillTint="66"/>
      </w:tcPr>
    </w:tblStylePr>
    <w:tblStylePr w:type="band1Horz">
      <w:tblPr/>
      <w:tcPr>
        <w:shd w:val="clear" w:color="auto" w:fill="7FC5E9" w:themeFill="accent1" w:themeFillTint="66"/>
      </w:tcPr>
    </w:tblStylePr>
  </w:style>
  <w:style w:type="paragraph" w:customStyle="1" w:styleId="1">
    <w:name w:val="1"/>
    <w:basedOn w:val="Standaard"/>
    <w:link w:val="Voetnootmarkering"/>
    <w:uiPriority w:val="99"/>
    <w:qFormat/>
    <w:rsid w:val="002F0C91"/>
    <w:pPr>
      <w:spacing w:after="160" w:line="240" w:lineRule="exact"/>
      <w:jc w:val="both"/>
    </w:pPr>
    <w:rPr>
      <w:vertAlign w:val="superscript"/>
      <w:lang w:val="fr-FR"/>
    </w:rPr>
  </w:style>
  <w:style w:type="table" w:styleId="Rastertabel7kleurrijk-Accent1">
    <w:name w:val="Grid Table 7 Colorful Accent 1"/>
    <w:basedOn w:val="Standaardtabel"/>
    <w:uiPriority w:val="52"/>
    <w:rsid w:val="002F0C91"/>
    <w:rPr>
      <w:rFonts w:eastAsiaTheme="minorEastAsia"/>
      <w:color w:val="0F3E56" w:themeColor="accent1" w:themeShade="BF"/>
      <w:sz w:val="22"/>
      <w:szCs w:val="22"/>
      <w:lang w:val="en" w:bidi="en-US"/>
    </w:rPr>
    <w:tblPr>
      <w:tblStyleRowBandSize w:val="1"/>
      <w:tblStyleColBandSize w:val="1"/>
      <w:tblBorders>
        <w:top w:val="single" w:sz="4" w:space="0" w:color="3FA9DE" w:themeColor="accent1" w:themeTint="99"/>
        <w:left w:val="single" w:sz="4" w:space="0" w:color="3FA9DE" w:themeColor="accent1" w:themeTint="99"/>
        <w:bottom w:val="single" w:sz="4" w:space="0" w:color="3FA9DE" w:themeColor="accent1" w:themeTint="99"/>
        <w:right w:val="single" w:sz="4" w:space="0" w:color="3FA9DE" w:themeColor="accent1" w:themeTint="99"/>
        <w:insideH w:val="single" w:sz="4" w:space="0" w:color="3FA9DE" w:themeColor="accent1" w:themeTint="99"/>
        <w:insideV w:val="single" w:sz="4" w:space="0" w:color="3FA9DE"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E2F4" w:themeFill="accent1" w:themeFillTint="33"/>
      </w:tcPr>
    </w:tblStylePr>
    <w:tblStylePr w:type="band1Horz">
      <w:tblPr/>
      <w:tcPr>
        <w:shd w:val="clear" w:color="auto" w:fill="BFE2F4" w:themeFill="accent1" w:themeFillTint="33"/>
      </w:tcPr>
    </w:tblStylePr>
    <w:tblStylePr w:type="neCell">
      <w:tblPr/>
      <w:tcPr>
        <w:tcBorders>
          <w:bottom w:val="single" w:sz="4" w:space="0" w:color="3FA9DE" w:themeColor="accent1" w:themeTint="99"/>
        </w:tcBorders>
      </w:tcPr>
    </w:tblStylePr>
    <w:tblStylePr w:type="nwCell">
      <w:tblPr/>
      <w:tcPr>
        <w:tcBorders>
          <w:bottom w:val="single" w:sz="4" w:space="0" w:color="3FA9DE" w:themeColor="accent1" w:themeTint="99"/>
        </w:tcBorders>
      </w:tcPr>
    </w:tblStylePr>
    <w:tblStylePr w:type="seCell">
      <w:tblPr/>
      <w:tcPr>
        <w:tcBorders>
          <w:top w:val="single" w:sz="4" w:space="0" w:color="3FA9DE" w:themeColor="accent1" w:themeTint="99"/>
        </w:tcBorders>
      </w:tcPr>
    </w:tblStylePr>
    <w:tblStylePr w:type="swCell">
      <w:tblPr/>
      <w:tcPr>
        <w:tcBorders>
          <w:top w:val="single" w:sz="4" w:space="0" w:color="3FA9DE" w:themeColor="accent1" w:themeTint="99"/>
        </w:tcBorders>
      </w:tcPr>
    </w:tblStylePr>
  </w:style>
  <w:style w:type="table" w:styleId="Rastertabel1licht-Accent5">
    <w:name w:val="Grid Table 1 Light Accent 5"/>
    <w:basedOn w:val="Standaardtabel"/>
    <w:uiPriority w:val="46"/>
    <w:rsid w:val="002F0C91"/>
    <w:rPr>
      <w:rFonts w:eastAsiaTheme="minorEastAsia"/>
      <w:sz w:val="22"/>
      <w:szCs w:val="22"/>
      <w:lang w:val="en" w:bidi="en-US"/>
    </w:rPr>
    <w:tblPr>
      <w:tblStyleRowBandSize w:val="1"/>
      <w:tblStyleColBandSize w:val="1"/>
      <w:tblBorders>
        <w:top w:val="single" w:sz="4" w:space="0" w:color="EBEDEF" w:themeColor="accent5" w:themeTint="66"/>
        <w:left w:val="single" w:sz="4" w:space="0" w:color="EBEDEF" w:themeColor="accent5" w:themeTint="66"/>
        <w:bottom w:val="single" w:sz="4" w:space="0" w:color="EBEDEF" w:themeColor="accent5" w:themeTint="66"/>
        <w:right w:val="single" w:sz="4" w:space="0" w:color="EBEDEF" w:themeColor="accent5" w:themeTint="66"/>
        <w:insideH w:val="single" w:sz="4" w:space="0" w:color="EBEDEF" w:themeColor="accent5" w:themeTint="66"/>
        <w:insideV w:val="single" w:sz="4" w:space="0" w:color="EBEDEF" w:themeColor="accent5" w:themeTint="66"/>
      </w:tblBorders>
    </w:tblPr>
    <w:tblStylePr w:type="firstRow">
      <w:rPr>
        <w:b/>
        <w:bCs/>
      </w:rPr>
      <w:tblPr/>
      <w:tcPr>
        <w:tcBorders>
          <w:bottom w:val="single" w:sz="12" w:space="0" w:color="E1E4E8" w:themeColor="accent5" w:themeTint="99"/>
        </w:tcBorders>
      </w:tcPr>
    </w:tblStylePr>
    <w:tblStylePr w:type="lastRow">
      <w:rPr>
        <w:b/>
        <w:bCs/>
      </w:rPr>
      <w:tblPr/>
      <w:tcPr>
        <w:tcBorders>
          <w:top w:val="double" w:sz="2" w:space="0" w:color="E1E4E8" w:themeColor="accent5" w:themeTint="99"/>
        </w:tcBorders>
      </w:tcPr>
    </w:tblStylePr>
    <w:tblStylePr w:type="firstCol">
      <w:rPr>
        <w:b/>
        <w:bCs/>
      </w:rPr>
    </w:tblStylePr>
    <w:tblStylePr w:type="lastCol">
      <w:rPr>
        <w:b/>
        <w:bCs/>
      </w:rPr>
    </w:tblStylePr>
  </w:style>
  <w:style w:type="table" w:styleId="Rastertabel4-Accent6">
    <w:name w:val="Grid Table 4 Accent 6"/>
    <w:basedOn w:val="Standaardtabel"/>
    <w:uiPriority w:val="49"/>
    <w:rsid w:val="002F0C91"/>
    <w:rPr>
      <w:rFonts w:eastAsiaTheme="minorEastAsia"/>
      <w:sz w:val="22"/>
      <w:szCs w:val="22"/>
      <w:lang w:val="en" w:bidi="en-US"/>
    </w:rPr>
    <w:tblPr>
      <w:tblStyleRowBandSize w:val="1"/>
      <w:tblStyleColBandSize w:val="1"/>
      <w:tblBorders>
        <w:top w:val="single" w:sz="4" w:space="0" w:color="FCDECA" w:themeColor="accent6" w:themeTint="99"/>
        <w:left w:val="single" w:sz="4" w:space="0" w:color="FCDECA" w:themeColor="accent6" w:themeTint="99"/>
        <w:bottom w:val="single" w:sz="4" w:space="0" w:color="FCDECA" w:themeColor="accent6" w:themeTint="99"/>
        <w:right w:val="single" w:sz="4" w:space="0" w:color="FCDECA" w:themeColor="accent6" w:themeTint="99"/>
        <w:insideH w:val="single" w:sz="4" w:space="0" w:color="FCDECA" w:themeColor="accent6" w:themeTint="99"/>
        <w:insideV w:val="single" w:sz="4" w:space="0" w:color="FCDECA" w:themeColor="accent6" w:themeTint="99"/>
      </w:tblBorders>
    </w:tblPr>
    <w:tblStylePr w:type="firstRow">
      <w:rPr>
        <w:b/>
        <w:bCs/>
        <w:color w:val="FFFFFF" w:themeColor="background1"/>
      </w:rPr>
      <w:tblPr/>
      <w:tcPr>
        <w:tcBorders>
          <w:top w:val="single" w:sz="4" w:space="0" w:color="FACAA7" w:themeColor="accent6"/>
          <w:left w:val="single" w:sz="4" w:space="0" w:color="FACAA7" w:themeColor="accent6"/>
          <w:bottom w:val="single" w:sz="4" w:space="0" w:color="FACAA7" w:themeColor="accent6"/>
          <w:right w:val="single" w:sz="4" w:space="0" w:color="FACAA7" w:themeColor="accent6"/>
          <w:insideH w:val="nil"/>
          <w:insideV w:val="nil"/>
        </w:tcBorders>
        <w:shd w:val="clear" w:color="auto" w:fill="FACAA7" w:themeFill="accent6"/>
      </w:tcPr>
    </w:tblStylePr>
    <w:tblStylePr w:type="lastRow">
      <w:rPr>
        <w:b/>
        <w:bCs/>
      </w:rPr>
      <w:tblPr/>
      <w:tcPr>
        <w:tcBorders>
          <w:top w:val="double" w:sz="4" w:space="0" w:color="FACAA7" w:themeColor="accent6"/>
        </w:tcBorders>
      </w:tcPr>
    </w:tblStylePr>
    <w:tblStylePr w:type="firstCol">
      <w:rPr>
        <w:b/>
        <w:bCs/>
      </w:rPr>
    </w:tblStylePr>
    <w:tblStylePr w:type="lastCol">
      <w:rPr>
        <w:b/>
        <w:bCs/>
      </w:rPr>
    </w:tblStylePr>
    <w:tblStylePr w:type="band1Vert">
      <w:tblPr/>
      <w:tcPr>
        <w:shd w:val="clear" w:color="auto" w:fill="FEF4ED" w:themeFill="accent6" w:themeFillTint="33"/>
      </w:tcPr>
    </w:tblStylePr>
    <w:tblStylePr w:type="band1Horz">
      <w:tblPr/>
      <w:tcPr>
        <w:shd w:val="clear" w:color="auto" w:fill="FEF4ED" w:themeFill="accent6" w:themeFillTint="33"/>
      </w:tcPr>
    </w:tblStylePr>
  </w:style>
  <w:style w:type="table" w:styleId="Rastertabel5donker-Accent5">
    <w:name w:val="Grid Table 5 Dark Accent 5"/>
    <w:basedOn w:val="Standaardtabel"/>
    <w:uiPriority w:val="50"/>
    <w:rsid w:val="002F0C91"/>
    <w:rPr>
      <w:rFonts w:eastAsiaTheme="minorEastAsia"/>
      <w:sz w:val="22"/>
      <w:szCs w:val="22"/>
      <w:lang w:val="en" w:bidi="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F6F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ED3D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ED3D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ED3D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ED3D9" w:themeFill="accent5"/>
      </w:tcPr>
    </w:tblStylePr>
    <w:tblStylePr w:type="band1Vert">
      <w:tblPr/>
      <w:tcPr>
        <w:shd w:val="clear" w:color="auto" w:fill="EBEDEF" w:themeFill="accent5" w:themeFillTint="66"/>
      </w:tcPr>
    </w:tblStylePr>
    <w:tblStylePr w:type="band1Horz">
      <w:tblPr/>
      <w:tcPr>
        <w:shd w:val="clear" w:color="auto" w:fill="EBEDEF" w:themeFill="accent5" w:themeFillTint="66"/>
      </w:tcPr>
    </w:tblStylePr>
  </w:style>
  <w:style w:type="character" w:customStyle="1" w:styleId="LijstalineaChar">
    <w:name w:val="Lijstalinea Char"/>
    <w:aliases w:val="tables_eunehta Char,Bullets_normal Char,Bullet List Paragraph Char,Numbered paragraph 1 Char,Heading 4 bullet Char,Bullet WP tables Char,Bullet point Char,Griglia media 1 - Colore 21 Char,bullet point Char,Lista viñetas Char"/>
    <w:basedOn w:val="Standaardalinea-lettertype"/>
    <w:link w:val="Lijstalinea"/>
    <w:uiPriority w:val="34"/>
    <w:qFormat/>
    <w:rsid w:val="002F0C91"/>
    <w:rPr>
      <w:color w:val="FACAA7" w:themeColor="accent6"/>
      <w:sz w:val="20"/>
      <w:lang w:val="en-US"/>
    </w:rPr>
  </w:style>
  <w:style w:type="paragraph" w:customStyle="1" w:styleId="paragraph">
    <w:name w:val="paragraph"/>
    <w:basedOn w:val="Standaard"/>
    <w:rsid w:val="002F0C91"/>
    <w:pPr>
      <w:spacing w:before="100" w:beforeAutospacing="1" w:after="100" w:afterAutospacing="1"/>
    </w:pPr>
    <w:rPr>
      <w:rFonts w:ascii="Times New Roman" w:eastAsia="Times New Roman" w:hAnsi="Times New Roman" w:cs="Times New Roman"/>
      <w:lang w:val="en-GB" w:eastAsia="en-GB"/>
    </w:rPr>
  </w:style>
  <w:style w:type="character" w:customStyle="1" w:styleId="normaltextrun">
    <w:name w:val="normaltextrun"/>
    <w:basedOn w:val="Standaardalinea-lettertype"/>
    <w:rsid w:val="002F0C91"/>
  </w:style>
  <w:style w:type="character" w:customStyle="1" w:styleId="eop">
    <w:name w:val="eop"/>
    <w:basedOn w:val="Standaardalinea-lettertype"/>
    <w:rsid w:val="002F0C91"/>
  </w:style>
  <w:style w:type="character" w:customStyle="1" w:styleId="fontstyle01">
    <w:name w:val="fontstyle01"/>
    <w:basedOn w:val="Standaardalinea-lettertype"/>
    <w:rsid w:val="002F0C91"/>
    <w:rPr>
      <w:rFonts w:ascii="LiberationSans-Bold" w:hAnsi="LiberationSans-Bold" w:hint="default"/>
      <w:b/>
      <w:bCs/>
      <w:i w:val="0"/>
      <w:iCs w:val="0"/>
      <w:color w:val="000000"/>
      <w:sz w:val="20"/>
      <w:szCs w:val="20"/>
    </w:rPr>
  </w:style>
  <w:style w:type="character" w:customStyle="1" w:styleId="fontstyle21">
    <w:name w:val="fontstyle21"/>
    <w:basedOn w:val="Standaardalinea-lettertype"/>
    <w:rsid w:val="002F0C91"/>
    <w:rPr>
      <w:rFonts w:ascii="LiberationSans" w:hAnsi="LiberationSans" w:hint="default"/>
      <w:b w:val="0"/>
      <w:bCs w:val="0"/>
      <w:i w:val="0"/>
      <w:iCs w:val="0"/>
      <w:color w:val="000000"/>
      <w:sz w:val="20"/>
      <w:szCs w:val="20"/>
    </w:rPr>
  </w:style>
  <w:style w:type="character" w:customStyle="1" w:styleId="topicdescriptionkind">
    <w:name w:val="topicdescriptionkind"/>
    <w:basedOn w:val="Standaardalinea-lettertype"/>
    <w:rsid w:val="002F0C91"/>
  </w:style>
  <w:style w:type="paragraph" w:customStyle="1" w:styleId="heading21">
    <w:name w:val="heading 21"/>
    <w:basedOn w:val="Standaard"/>
    <w:next w:val="Standaard"/>
    <w:link w:val="Titre2Car"/>
    <w:uiPriority w:val="9"/>
    <w:unhideWhenUsed/>
    <w:qFormat/>
    <w:rsid w:val="002F0C91"/>
    <w:pPr>
      <w:keepNext/>
      <w:keepLines/>
      <w:spacing w:before="200" w:after="80" w:line="264" w:lineRule="auto"/>
      <w:jc w:val="both"/>
      <w:outlineLvl w:val="1"/>
    </w:pPr>
    <w:rPr>
      <w:rFonts w:asciiTheme="majorHAnsi" w:eastAsiaTheme="majorEastAsia" w:hAnsiTheme="majorHAnsi" w:cstheme="majorBidi"/>
      <w:b/>
      <w:color w:val="145474" w:themeColor="accent1"/>
      <w:sz w:val="38"/>
      <w:szCs w:val="26"/>
      <w:lang w:val="fr-FR" w:eastAsia="fr-FR"/>
    </w:rPr>
  </w:style>
  <w:style w:type="character" w:customStyle="1" w:styleId="Titre2Car">
    <w:name w:val="Titre 2 Car"/>
    <w:basedOn w:val="Standaardalinea-lettertype"/>
    <w:link w:val="heading21"/>
    <w:uiPriority w:val="9"/>
    <w:rsid w:val="002F0C91"/>
    <w:rPr>
      <w:rFonts w:asciiTheme="majorHAnsi" w:eastAsiaTheme="majorEastAsia" w:hAnsiTheme="majorHAnsi" w:cstheme="majorBidi"/>
      <w:b/>
      <w:color w:val="145474" w:themeColor="accent1"/>
      <w:sz w:val="38"/>
      <w:szCs w:val="26"/>
      <w:lang w:eastAsia="fr-FR"/>
    </w:rPr>
  </w:style>
  <w:style w:type="character" w:customStyle="1" w:styleId="VoetnootChar">
    <w:name w:val="Voetnoot Char"/>
    <w:basedOn w:val="Standaardalinea-lettertype"/>
    <w:link w:val="Voetnoot"/>
    <w:locked/>
    <w:rsid w:val="002F0C91"/>
    <w:rPr>
      <w:rFonts w:ascii="Calibri Light" w:hAnsi="Calibri Light" w:cs="Calibri Light"/>
    </w:rPr>
  </w:style>
  <w:style w:type="paragraph" w:customStyle="1" w:styleId="Voetnoot">
    <w:name w:val="Voetnoot"/>
    <w:basedOn w:val="Standaard"/>
    <w:link w:val="VoetnootChar"/>
    <w:qFormat/>
    <w:rsid w:val="002F0C91"/>
    <w:rPr>
      <w:rFonts w:ascii="Calibri Light" w:hAnsi="Calibri Light" w:cs="Calibri Light"/>
      <w:lang w:val="fr-FR"/>
    </w:rPr>
  </w:style>
  <w:style w:type="character" w:customStyle="1" w:styleId="CasekopChar">
    <w:name w:val="Case kop Char"/>
    <w:basedOn w:val="Standaardalinea-lettertype"/>
    <w:link w:val="Casekop"/>
    <w:locked/>
    <w:rsid w:val="002F0C91"/>
    <w:rPr>
      <w:rFonts w:ascii="Calibri Light" w:hAnsi="Calibri Light" w:cs="Calibri Light"/>
      <w:b/>
      <w:color w:val="002060"/>
      <w:lang w:val="en-US"/>
    </w:rPr>
  </w:style>
  <w:style w:type="paragraph" w:customStyle="1" w:styleId="Casekop">
    <w:name w:val="Case kop"/>
    <w:basedOn w:val="Standaard"/>
    <w:link w:val="CasekopChar"/>
    <w:qFormat/>
    <w:rsid w:val="002F0C91"/>
    <w:pPr>
      <w:spacing w:before="80" w:after="120" w:line="312" w:lineRule="auto"/>
      <w:jc w:val="center"/>
    </w:pPr>
    <w:rPr>
      <w:rFonts w:ascii="Calibri Light" w:hAnsi="Calibri Light" w:cs="Calibri Light"/>
      <w:b/>
      <w:color w:val="002060"/>
    </w:rPr>
  </w:style>
  <w:style w:type="paragraph" w:styleId="Eindnoottekst">
    <w:name w:val="endnote text"/>
    <w:basedOn w:val="Standaard"/>
    <w:link w:val="EindnoottekstChar"/>
    <w:uiPriority w:val="99"/>
    <w:rsid w:val="002F0C91"/>
    <w:pPr>
      <w:spacing w:after="200"/>
      <w:jc w:val="both"/>
    </w:pPr>
    <w:rPr>
      <w:rFonts w:ascii="Verdana" w:eastAsia="Times New Roman" w:hAnsi="Verdana" w:cs="Times New Roman"/>
      <w:sz w:val="20"/>
      <w:szCs w:val="20"/>
      <w:lang w:val="en-GB" w:eastAsia="x-none"/>
    </w:rPr>
  </w:style>
  <w:style w:type="character" w:customStyle="1" w:styleId="EindnoottekstChar">
    <w:name w:val="Eindnoottekst Char"/>
    <w:basedOn w:val="Standaardalinea-lettertype"/>
    <w:link w:val="Eindnoottekst"/>
    <w:uiPriority w:val="99"/>
    <w:rsid w:val="002F0C91"/>
    <w:rPr>
      <w:rFonts w:ascii="Verdana" w:eastAsia="Times New Roman" w:hAnsi="Verdana" w:cs="Times New Roman"/>
      <w:sz w:val="20"/>
      <w:szCs w:val="20"/>
      <w:lang w:val="en-GB" w:eastAsia="x-none"/>
    </w:rPr>
  </w:style>
  <w:style w:type="character" w:styleId="Eindnootmarkering">
    <w:name w:val="endnote reference"/>
    <w:uiPriority w:val="99"/>
    <w:rsid w:val="002F0C91"/>
    <w:rPr>
      <w:vertAlign w:val="superscript"/>
    </w:rPr>
  </w:style>
  <w:style w:type="paragraph" w:styleId="Plattetekst2">
    <w:name w:val="Body Text 2"/>
    <w:basedOn w:val="Standaard"/>
    <w:link w:val="Plattetekst2Char"/>
    <w:uiPriority w:val="1"/>
    <w:rsid w:val="002F0C91"/>
    <w:pPr>
      <w:tabs>
        <w:tab w:val="left" w:pos="2268"/>
      </w:tabs>
      <w:spacing w:after="200"/>
      <w:jc w:val="center"/>
    </w:pPr>
    <w:rPr>
      <w:rFonts w:ascii="Verdana" w:eastAsia="Times New Roman" w:hAnsi="Verdana" w:cs="Times New Roman"/>
      <w:b/>
      <w:sz w:val="28"/>
      <w:szCs w:val="20"/>
      <w:lang w:val="en-GB"/>
    </w:rPr>
  </w:style>
  <w:style w:type="character" w:customStyle="1" w:styleId="Plattetekst2Char">
    <w:name w:val="Platte tekst 2 Char"/>
    <w:basedOn w:val="Standaardalinea-lettertype"/>
    <w:link w:val="Plattetekst2"/>
    <w:uiPriority w:val="1"/>
    <w:rsid w:val="002F0C91"/>
    <w:rPr>
      <w:rFonts w:ascii="Verdana" w:eastAsia="Times New Roman" w:hAnsi="Verdana" w:cs="Times New Roman"/>
      <w:b/>
      <w:sz w:val="28"/>
      <w:szCs w:val="20"/>
      <w:lang w:val="en-GB"/>
    </w:rPr>
  </w:style>
  <w:style w:type="paragraph" w:styleId="Plattetekst3">
    <w:name w:val="Body Text 3"/>
    <w:basedOn w:val="Standaard"/>
    <w:link w:val="Plattetekst3Char"/>
    <w:uiPriority w:val="1"/>
    <w:rsid w:val="002F0C91"/>
    <w:pPr>
      <w:tabs>
        <w:tab w:val="left" w:pos="2268"/>
      </w:tabs>
      <w:spacing w:after="200"/>
      <w:jc w:val="center"/>
    </w:pPr>
    <w:rPr>
      <w:rFonts w:ascii="Verdana" w:eastAsia="Times New Roman" w:hAnsi="Verdana" w:cs="Times New Roman"/>
      <w:b/>
      <w:sz w:val="48"/>
      <w:szCs w:val="20"/>
      <w:lang w:val="en-GB"/>
    </w:rPr>
  </w:style>
  <w:style w:type="character" w:customStyle="1" w:styleId="Plattetekst3Char">
    <w:name w:val="Platte tekst 3 Char"/>
    <w:basedOn w:val="Standaardalinea-lettertype"/>
    <w:link w:val="Plattetekst3"/>
    <w:uiPriority w:val="1"/>
    <w:rsid w:val="002F0C91"/>
    <w:rPr>
      <w:rFonts w:ascii="Verdana" w:eastAsia="Times New Roman" w:hAnsi="Verdana" w:cs="Times New Roman"/>
      <w:b/>
      <w:sz w:val="48"/>
      <w:szCs w:val="20"/>
      <w:lang w:val="en-GB"/>
    </w:rPr>
  </w:style>
  <w:style w:type="paragraph" w:styleId="Plattetekstinspringen">
    <w:name w:val="Body Text Indent"/>
    <w:basedOn w:val="Standaard"/>
    <w:link w:val="PlattetekstinspringenChar"/>
    <w:rsid w:val="002F0C91"/>
    <w:pPr>
      <w:spacing w:after="200"/>
      <w:ind w:left="2160" w:hanging="2160"/>
      <w:jc w:val="right"/>
    </w:pPr>
    <w:rPr>
      <w:rFonts w:ascii="Verdana" w:eastAsia="Times New Roman" w:hAnsi="Verdana" w:cs="Times New Roman"/>
      <w:color w:val="000000"/>
      <w:sz w:val="44"/>
      <w:szCs w:val="20"/>
      <w:lang w:val="en-GB" w:eastAsia="x-none"/>
    </w:rPr>
  </w:style>
  <w:style w:type="character" w:customStyle="1" w:styleId="PlattetekstinspringenChar">
    <w:name w:val="Platte tekst inspringen Char"/>
    <w:basedOn w:val="Standaardalinea-lettertype"/>
    <w:link w:val="Plattetekstinspringen"/>
    <w:rsid w:val="002F0C91"/>
    <w:rPr>
      <w:rFonts w:ascii="Verdana" w:eastAsia="Times New Roman" w:hAnsi="Verdana" w:cs="Times New Roman"/>
      <w:color w:val="000000"/>
      <w:sz w:val="44"/>
      <w:szCs w:val="20"/>
      <w:lang w:val="en-GB" w:eastAsia="x-none"/>
    </w:rPr>
  </w:style>
  <w:style w:type="paragraph" w:styleId="Plattetekstinspringen2">
    <w:name w:val="Body Text Indent 2"/>
    <w:basedOn w:val="Standaard"/>
    <w:link w:val="Plattetekstinspringen2Char"/>
    <w:rsid w:val="002F0C91"/>
    <w:pPr>
      <w:widowControl w:val="0"/>
      <w:tabs>
        <w:tab w:val="left" w:pos="-2340"/>
        <w:tab w:val="right" w:pos="0"/>
        <w:tab w:val="right" w:pos="720"/>
      </w:tabs>
      <w:autoSpaceDE w:val="0"/>
      <w:autoSpaceDN w:val="0"/>
      <w:adjustRightInd w:val="0"/>
      <w:spacing w:after="200"/>
      <w:ind w:left="860" w:hanging="860"/>
      <w:jc w:val="both"/>
    </w:pPr>
    <w:rPr>
      <w:rFonts w:ascii="Verdana" w:eastAsia="Times New Roman" w:hAnsi="Verdana" w:cs="Times New Roman"/>
      <w:sz w:val="32"/>
      <w:szCs w:val="20"/>
      <w:lang w:val="en-GB"/>
    </w:rPr>
  </w:style>
  <w:style w:type="character" w:customStyle="1" w:styleId="Plattetekstinspringen2Char">
    <w:name w:val="Platte tekst inspringen 2 Char"/>
    <w:basedOn w:val="Standaardalinea-lettertype"/>
    <w:link w:val="Plattetekstinspringen2"/>
    <w:rsid w:val="002F0C91"/>
    <w:rPr>
      <w:rFonts w:ascii="Verdana" w:eastAsia="Times New Roman" w:hAnsi="Verdana" w:cs="Times New Roman"/>
      <w:sz w:val="32"/>
      <w:szCs w:val="20"/>
      <w:lang w:val="en-GB"/>
    </w:rPr>
  </w:style>
  <w:style w:type="paragraph" w:styleId="Tekstzonderopmaak">
    <w:name w:val="Plain Text"/>
    <w:basedOn w:val="Standaard"/>
    <w:link w:val="TekstzonderopmaakChar"/>
    <w:rsid w:val="002F0C91"/>
    <w:pPr>
      <w:spacing w:after="200"/>
      <w:jc w:val="both"/>
    </w:pPr>
    <w:rPr>
      <w:rFonts w:ascii="Courier" w:eastAsia="Times New Roman" w:hAnsi="Courier" w:cs="Times New Roman"/>
      <w:sz w:val="28"/>
      <w:lang w:val="en-GB"/>
    </w:rPr>
  </w:style>
  <w:style w:type="character" w:customStyle="1" w:styleId="TekstzonderopmaakChar">
    <w:name w:val="Tekst zonder opmaak Char"/>
    <w:basedOn w:val="Standaardalinea-lettertype"/>
    <w:link w:val="Tekstzonderopmaak"/>
    <w:rsid w:val="002F0C91"/>
    <w:rPr>
      <w:rFonts w:ascii="Courier" w:eastAsia="Times New Roman" w:hAnsi="Courier" w:cs="Times New Roman"/>
      <w:sz w:val="28"/>
      <w:lang w:val="en-GB"/>
    </w:rPr>
  </w:style>
  <w:style w:type="paragraph" w:customStyle="1" w:styleId="MediumGrid1-Accent21">
    <w:name w:val="Medium Grid 1 - Accent 21"/>
    <w:basedOn w:val="Standaard"/>
    <w:uiPriority w:val="34"/>
    <w:rsid w:val="002F0C91"/>
    <w:pPr>
      <w:spacing w:after="200"/>
      <w:ind w:left="1304"/>
      <w:jc w:val="both"/>
    </w:pPr>
    <w:rPr>
      <w:rFonts w:ascii="Verdana" w:eastAsia="Times New Roman" w:hAnsi="Verdana" w:cs="Times New Roman"/>
      <w:sz w:val="28"/>
      <w:szCs w:val="20"/>
      <w:lang w:val="en-GB"/>
    </w:rPr>
  </w:style>
  <w:style w:type="table" w:customStyle="1" w:styleId="TableGrid1">
    <w:name w:val="Table Grid1"/>
    <w:basedOn w:val="Standaardtabel"/>
    <w:next w:val="Tabelraster"/>
    <w:uiPriority w:val="59"/>
    <w:rsid w:val="002F0C91"/>
    <w:pPr>
      <w:spacing w:afterAutospacing="1"/>
    </w:pPr>
    <w:rPr>
      <w:rFonts w:ascii="Cambria" w:eastAsia="Cambria" w:hAnsi="Cambria" w:cs="Times New Roma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4">
    <w:name w:val="CM4"/>
    <w:basedOn w:val="Standaard"/>
    <w:next w:val="Standaard"/>
    <w:uiPriority w:val="99"/>
    <w:rsid w:val="002F0C91"/>
    <w:pPr>
      <w:autoSpaceDE w:val="0"/>
      <w:autoSpaceDN w:val="0"/>
      <w:adjustRightInd w:val="0"/>
      <w:spacing w:after="200"/>
      <w:jc w:val="both"/>
    </w:pPr>
    <w:rPr>
      <w:rFonts w:ascii="EUAlbertina" w:eastAsia="Cambria" w:hAnsi="EUAlbertina" w:cs="Times New Roman"/>
      <w:sz w:val="20"/>
      <w:lang w:val="en-GB"/>
    </w:rPr>
  </w:style>
  <w:style w:type="paragraph" w:customStyle="1" w:styleId="ColorfulList-Accent11">
    <w:name w:val="Colorful List - Accent 11"/>
    <w:basedOn w:val="Standaard"/>
    <w:rsid w:val="002F0C91"/>
    <w:pPr>
      <w:spacing w:after="200" w:line="276" w:lineRule="auto"/>
      <w:ind w:left="720"/>
      <w:contextualSpacing/>
      <w:jc w:val="both"/>
    </w:pPr>
    <w:rPr>
      <w:rFonts w:ascii="Calibri" w:eastAsia="Times New Roman" w:hAnsi="Calibri" w:cs="Times New Roman"/>
      <w:sz w:val="22"/>
      <w:szCs w:val="22"/>
      <w:lang w:val="en-GB"/>
    </w:rPr>
  </w:style>
  <w:style w:type="paragraph" w:customStyle="1" w:styleId="Endnotentext1">
    <w:name w:val="Endnotentext1"/>
    <w:basedOn w:val="Standaard"/>
    <w:next w:val="Eindnoottekst"/>
    <w:link w:val="EndnotentextZchn"/>
    <w:uiPriority w:val="99"/>
    <w:unhideWhenUsed/>
    <w:rsid w:val="002F0C91"/>
    <w:pPr>
      <w:spacing w:after="200" w:afterAutospacing="1"/>
      <w:jc w:val="both"/>
    </w:pPr>
    <w:rPr>
      <w:rFonts w:ascii="Cambria" w:eastAsia="Cambria" w:hAnsi="Cambria" w:cs="Times New Roman"/>
      <w:sz w:val="20"/>
      <w:szCs w:val="20"/>
      <w:lang w:val="x-none" w:eastAsia="x-none"/>
    </w:rPr>
  </w:style>
  <w:style w:type="character" w:customStyle="1" w:styleId="EndnotentextZchn">
    <w:name w:val="Endnotentext Zchn"/>
    <w:link w:val="Endnotentext1"/>
    <w:uiPriority w:val="99"/>
    <w:rsid w:val="002F0C91"/>
    <w:rPr>
      <w:rFonts w:ascii="Cambria" w:eastAsia="Cambria" w:hAnsi="Cambria" w:cs="Times New Roman"/>
      <w:sz w:val="20"/>
      <w:szCs w:val="20"/>
      <w:lang w:val="x-none" w:eastAsia="x-none"/>
    </w:rPr>
  </w:style>
  <w:style w:type="paragraph" w:customStyle="1" w:styleId="colorfullist-accent110">
    <w:name w:val="colorfullist-accent11"/>
    <w:basedOn w:val="Standaard"/>
    <w:rsid w:val="002F0C91"/>
    <w:pPr>
      <w:spacing w:before="100" w:beforeAutospacing="1" w:after="100" w:afterAutospacing="1"/>
      <w:jc w:val="both"/>
    </w:pPr>
    <w:rPr>
      <w:rFonts w:ascii="Verdana" w:eastAsia="Times New Roman" w:hAnsi="Verdana" w:cs="Times New Roman"/>
      <w:sz w:val="20"/>
      <w:lang w:val="de-DE" w:eastAsia="de-DE"/>
    </w:rPr>
  </w:style>
  <w:style w:type="paragraph" w:customStyle="1" w:styleId="MediumList2-Accent21">
    <w:name w:val="Medium List 2 - Accent 21"/>
    <w:hidden/>
    <w:uiPriority w:val="99"/>
    <w:semiHidden/>
    <w:rsid w:val="002F0C91"/>
    <w:rPr>
      <w:rFonts w:ascii="Cambria" w:eastAsia="Cambria" w:hAnsi="Cambria" w:cs="Times New Roman"/>
      <w:sz w:val="22"/>
      <w:szCs w:val="22"/>
      <w:lang w:val="en-GB"/>
    </w:rPr>
  </w:style>
  <w:style w:type="table" w:customStyle="1" w:styleId="Tabellenraster1">
    <w:name w:val="Tabellenraster1"/>
    <w:basedOn w:val="Standaardtabel"/>
    <w:next w:val="Tabelraster"/>
    <w:uiPriority w:val="59"/>
    <w:rsid w:val="002F0C91"/>
    <w:pPr>
      <w:spacing w:afterAutospacing="1"/>
    </w:pPr>
    <w:rPr>
      <w:rFonts w:ascii="Cambria" w:eastAsia="Cambria" w:hAnsi="Cambria" w:cs="Times New Roman"/>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Standaardalinea-lettertype"/>
    <w:rsid w:val="002F0C91"/>
  </w:style>
  <w:style w:type="paragraph" w:customStyle="1" w:styleId="Style">
    <w:name w:val="Style"/>
    <w:basedOn w:val="Standaard"/>
    <w:rsid w:val="002F0C91"/>
    <w:pPr>
      <w:widowControl w:val="0"/>
      <w:spacing w:after="200"/>
      <w:ind w:left="720" w:hanging="720"/>
      <w:jc w:val="both"/>
    </w:pPr>
    <w:rPr>
      <w:rFonts w:ascii="Verdana" w:eastAsia="Cambria" w:hAnsi="Verdana" w:cs="Times New Roman"/>
      <w:snapToGrid w:val="0"/>
      <w:sz w:val="28"/>
      <w:szCs w:val="28"/>
    </w:rPr>
  </w:style>
  <w:style w:type="character" w:customStyle="1" w:styleId="shorttext">
    <w:name w:val="short_text"/>
    <w:basedOn w:val="Standaardalinea-lettertype"/>
    <w:rsid w:val="002F0C91"/>
  </w:style>
  <w:style w:type="character" w:customStyle="1" w:styleId="LightGrid-Accent11">
    <w:name w:val="Light Grid - Accent 11"/>
    <w:uiPriority w:val="99"/>
    <w:semiHidden/>
    <w:rsid w:val="002F0C91"/>
    <w:rPr>
      <w:color w:val="808080"/>
    </w:rPr>
  </w:style>
  <w:style w:type="character" w:customStyle="1" w:styleId="scrollarea">
    <w:name w:val="scrollarea"/>
    <w:basedOn w:val="Standaardalinea-lettertype"/>
    <w:rsid w:val="002F0C91"/>
  </w:style>
  <w:style w:type="paragraph" w:customStyle="1" w:styleId="xmsonormal">
    <w:name w:val="x_msonormal"/>
    <w:basedOn w:val="Standaard"/>
    <w:rsid w:val="002F0C91"/>
    <w:pPr>
      <w:spacing w:before="100" w:beforeAutospacing="1" w:after="100" w:afterAutospacing="1"/>
      <w:jc w:val="both"/>
    </w:pPr>
    <w:rPr>
      <w:rFonts w:ascii="Times" w:eastAsia="MS Mincho" w:hAnsi="Times" w:cs="Times New Roman"/>
      <w:sz w:val="20"/>
      <w:szCs w:val="20"/>
      <w:lang w:val="en-GB"/>
    </w:rPr>
  </w:style>
  <w:style w:type="character" w:styleId="HTML-citaat">
    <w:name w:val="HTML Cite"/>
    <w:uiPriority w:val="99"/>
    <w:semiHidden/>
    <w:unhideWhenUsed/>
    <w:rsid w:val="002F0C91"/>
    <w:rPr>
      <w:i/>
      <w:iCs/>
    </w:rPr>
  </w:style>
  <w:style w:type="paragraph" w:customStyle="1" w:styleId="ColorfulShading-Accent11">
    <w:name w:val="Colorful Shading - Accent 11"/>
    <w:hidden/>
    <w:uiPriority w:val="99"/>
    <w:semiHidden/>
    <w:rsid w:val="002F0C91"/>
    <w:rPr>
      <w:rFonts w:ascii="Times New Roman" w:eastAsia="Times New Roman" w:hAnsi="Times New Roman" w:cs="Times New Roman"/>
      <w:szCs w:val="20"/>
      <w:lang w:val="en-GB"/>
    </w:rPr>
  </w:style>
  <w:style w:type="paragraph" w:customStyle="1" w:styleId="normal2">
    <w:name w:val="normal2"/>
    <w:basedOn w:val="Standaard"/>
    <w:rsid w:val="002F0C91"/>
    <w:pPr>
      <w:spacing w:before="120" w:after="200" w:line="312" w:lineRule="atLeast"/>
      <w:jc w:val="both"/>
    </w:pPr>
    <w:rPr>
      <w:rFonts w:ascii="Verdana" w:eastAsia="Times New Roman" w:hAnsi="Verdana" w:cs="Times New Roman"/>
      <w:sz w:val="20"/>
      <w:lang w:val="en-GB" w:eastAsia="zh-CN"/>
    </w:rPr>
  </w:style>
  <w:style w:type="character" w:customStyle="1" w:styleId="TitleDOCChar">
    <w:name w:val="Title DOC Char"/>
    <w:link w:val="TitleDOC"/>
    <w:locked/>
    <w:rsid w:val="002F0C91"/>
    <w:rPr>
      <w:rFonts w:ascii="EC Square Sans Pro Medium" w:hAnsi="EC Square Sans Pro Medium"/>
      <w:b/>
      <w:caps/>
      <w:color w:val="7F1F7D"/>
      <w:sz w:val="52"/>
      <w:szCs w:val="52"/>
    </w:rPr>
  </w:style>
  <w:style w:type="paragraph" w:customStyle="1" w:styleId="TitleDOC">
    <w:name w:val="Title DOC"/>
    <w:basedOn w:val="Standaard"/>
    <w:link w:val="TitleDOCChar"/>
    <w:rsid w:val="002F0C91"/>
    <w:pPr>
      <w:spacing w:after="120"/>
      <w:jc w:val="center"/>
    </w:pPr>
    <w:rPr>
      <w:rFonts w:ascii="EC Square Sans Pro Medium" w:hAnsi="EC Square Sans Pro Medium"/>
      <w:b/>
      <w:caps/>
      <w:color w:val="7F1F7D"/>
      <w:sz w:val="52"/>
      <w:szCs w:val="52"/>
      <w:lang w:val="fr-FR"/>
    </w:rPr>
  </w:style>
  <w:style w:type="paragraph" w:customStyle="1" w:styleId="doc-ti">
    <w:name w:val="doc-ti"/>
    <w:basedOn w:val="Standaard"/>
    <w:rsid w:val="002F0C91"/>
    <w:pPr>
      <w:spacing w:before="240" w:after="120"/>
      <w:jc w:val="center"/>
    </w:pPr>
    <w:rPr>
      <w:rFonts w:ascii="Times New Roman" w:eastAsia="Times New Roman" w:hAnsi="Times New Roman" w:cs="Times New Roman"/>
      <w:b/>
      <w:bCs/>
      <w:lang w:val="en-GB" w:eastAsia="en-GB"/>
    </w:rPr>
  </w:style>
  <w:style w:type="character" w:customStyle="1" w:styleId="markedcontent">
    <w:name w:val="markedcontent"/>
    <w:basedOn w:val="Standaardalinea-lettertype"/>
    <w:rsid w:val="002F0C91"/>
  </w:style>
  <w:style w:type="character" w:customStyle="1" w:styleId="highlight">
    <w:name w:val="highlight"/>
    <w:basedOn w:val="Standaardalinea-lettertype"/>
    <w:rsid w:val="002F0C91"/>
  </w:style>
  <w:style w:type="numbering" w:customStyle="1" w:styleId="NoList1">
    <w:name w:val="No List1"/>
    <w:next w:val="Geenlijst"/>
    <w:uiPriority w:val="99"/>
    <w:semiHidden/>
    <w:unhideWhenUsed/>
    <w:rsid w:val="002F0C91"/>
  </w:style>
  <w:style w:type="paragraph" w:customStyle="1" w:styleId="Char1CharCharChar">
    <w:name w:val="Char1 Char Char Char"/>
    <w:basedOn w:val="Standaard"/>
    <w:rsid w:val="002F0C91"/>
    <w:pPr>
      <w:spacing w:after="160" w:line="240" w:lineRule="exact"/>
      <w:jc w:val="both"/>
    </w:pPr>
    <w:rPr>
      <w:rFonts w:ascii="Tahoma" w:eastAsia="Times New Roman" w:hAnsi="Tahoma" w:cs="Times New Roman"/>
      <w:sz w:val="20"/>
      <w:szCs w:val="20"/>
    </w:rPr>
  </w:style>
  <w:style w:type="paragraph" w:customStyle="1" w:styleId="Char1CharCharChar1">
    <w:name w:val="Char1 Char Char Char1"/>
    <w:basedOn w:val="Standaard"/>
    <w:rsid w:val="002F0C91"/>
    <w:pPr>
      <w:spacing w:after="160" w:line="240" w:lineRule="exact"/>
      <w:jc w:val="both"/>
    </w:pPr>
    <w:rPr>
      <w:rFonts w:ascii="Tahoma" w:eastAsia="Times New Roman" w:hAnsi="Tahoma" w:cs="Times New Roman"/>
      <w:sz w:val="20"/>
      <w:szCs w:val="20"/>
    </w:rPr>
  </w:style>
  <w:style w:type="paragraph" w:customStyle="1" w:styleId="ListDash2">
    <w:name w:val="List Dash 2"/>
    <w:basedOn w:val="Standaard"/>
    <w:rsid w:val="002F0C91"/>
    <w:pPr>
      <w:numPr>
        <w:numId w:val="32"/>
      </w:numPr>
      <w:spacing w:after="240"/>
      <w:jc w:val="both"/>
    </w:pPr>
    <w:rPr>
      <w:rFonts w:ascii="Times New Roman" w:eastAsia="Times New Roman" w:hAnsi="Times New Roman" w:cs="Times New Roman"/>
      <w:szCs w:val="20"/>
      <w:lang w:val="en-GB"/>
    </w:rPr>
  </w:style>
  <w:style w:type="paragraph" w:customStyle="1" w:styleId="ListDash3">
    <w:name w:val="List Dash 3"/>
    <w:basedOn w:val="Standaard"/>
    <w:rsid w:val="002F0C91"/>
    <w:pPr>
      <w:numPr>
        <w:numId w:val="33"/>
      </w:numPr>
      <w:spacing w:after="240"/>
      <w:jc w:val="both"/>
    </w:pPr>
    <w:rPr>
      <w:rFonts w:ascii="Times New Roman" w:eastAsia="Times New Roman" w:hAnsi="Times New Roman" w:cs="Times New Roman"/>
      <w:szCs w:val="20"/>
      <w:lang w:val="en-GB"/>
    </w:rPr>
  </w:style>
  <w:style w:type="paragraph" w:customStyle="1" w:styleId="HeadingB">
    <w:name w:val="Heading B"/>
    <w:basedOn w:val="Kop1"/>
    <w:rsid w:val="002F0C91"/>
    <w:pPr>
      <w:keepLines w:val="0"/>
      <w:numPr>
        <w:ilvl w:val="1"/>
        <w:numId w:val="15"/>
      </w:numPr>
      <w:tabs>
        <w:tab w:val="clear" w:pos="792"/>
      </w:tabs>
      <w:spacing w:before="0" w:after="200"/>
      <w:ind w:left="0" w:firstLine="0"/>
      <w:jc w:val="both"/>
    </w:pPr>
    <w:rPr>
      <w:rFonts w:ascii="Verdana" w:eastAsia="Times New Roman" w:hAnsi="Verdana" w:cs="Times New Roman"/>
      <w:bCs/>
      <w:color w:val="auto"/>
      <w:kern w:val="32"/>
      <w:sz w:val="20"/>
      <w:szCs w:val="20"/>
      <w:u w:val="single"/>
      <w:lang w:val="en-GB"/>
    </w:rPr>
  </w:style>
  <w:style w:type="paragraph" w:customStyle="1" w:styleId="HeadingA">
    <w:name w:val="Heading A"/>
    <w:basedOn w:val="Kop1"/>
    <w:rsid w:val="002F0C91"/>
    <w:pPr>
      <w:keepLines w:val="0"/>
      <w:numPr>
        <w:numId w:val="0"/>
      </w:numPr>
      <w:spacing w:before="0" w:after="200"/>
      <w:jc w:val="both"/>
    </w:pPr>
    <w:rPr>
      <w:rFonts w:ascii="Verdana" w:eastAsia="Times New Roman" w:hAnsi="Verdana" w:cs="Times New Roman"/>
      <w:bCs/>
      <w:color w:val="auto"/>
      <w:kern w:val="32"/>
      <w:sz w:val="20"/>
      <w:szCs w:val="20"/>
      <w:u w:val="single"/>
      <w:lang w:val="en-GB"/>
    </w:rPr>
  </w:style>
  <w:style w:type="paragraph" w:customStyle="1" w:styleId="HeadingC">
    <w:name w:val="Heading C"/>
    <w:basedOn w:val="Kop1"/>
    <w:rsid w:val="002F0C91"/>
    <w:pPr>
      <w:keepLines w:val="0"/>
      <w:numPr>
        <w:ilvl w:val="2"/>
        <w:numId w:val="15"/>
      </w:numPr>
      <w:tabs>
        <w:tab w:val="clear" w:pos="930"/>
      </w:tabs>
      <w:spacing w:before="0" w:after="200"/>
      <w:ind w:left="0" w:firstLine="0"/>
      <w:jc w:val="both"/>
    </w:pPr>
    <w:rPr>
      <w:rFonts w:ascii="Verdana" w:eastAsia="Times New Roman" w:hAnsi="Verdana" w:cs="Times New Roman"/>
      <w:bCs/>
      <w:color w:val="auto"/>
      <w:kern w:val="32"/>
      <w:sz w:val="20"/>
      <w:szCs w:val="20"/>
      <w:u w:val="single"/>
      <w:lang w:val="en-GB"/>
    </w:rPr>
  </w:style>
  <w:style w:type="paragraph" w:customStyle="1" w:styleId="HeadingE">
    <w:name w:val="Heading E"/>
    <w:basedOn w:val="Standaard"/>
    <w:rsid w:val="002F0C91"/>
    <w:pPr>
      <w:numPr>
        <w:ilvl w:val="4"/>
        <w:numId w:val="15"/>
      </w:numPr>
      <w:spacing w:before="100" w:beforeAutospacing="1" w:after="100" w:afterAutospacing="1"/>
      <w:jc w:val="both"/>
      <w:outlineLvl w:val="0"/>
    </w:pPr>
    <w:rPr>
      <w:rFonts w:ascii="Verdana" w:eastAsia="Times New Roman" w:hAnsi="Verdana" w:cs="Times New Roman"/>
      <w:bCs/>
      <w:i/>
      <w:kern w:val="36"/>
      <w:lang w:val="en-GB" w:eastAsia="en-GB"/>
    </w:rPr>
  </w:style>
  <w:style w:type="paragraph" w:customStyle="1" w:styleId="HeadingF">
    <w:name w:val="Heading F"/>
    <w:basedOn w:val="HeadingE"/>
    <w:rsid w:val="002F0C91"/>
    <w:pPr>
      <w:numPr>
        <w:ilvl w:val="5"/>
      </w:numPr>
    </w:pPr>
    <w:rPr>
      <w:i w:val="0"/>
    </w:rPr>
  </w:style>
  <w:style w:type="character" w:customStyle="1" w:styleId="DefaultChar">
    <w:name w:val="Default Char"/>
    <w:link w:val="Default"/>
    <w:rsid w:val="002F0C91"/>
    <w:rPr>
      <w:rFonts w:ascii="Calibri" w:hAnsi="Calibri" w:cs="Calibri"/>
      <w:color w:val="000000"/>
      <w:lang w:val="sk-SK"/>
    </w:rPr>
  </w:style>
  <w:style w:type="paragraph" w:customStyle="1" w:styleId="Contact">
    <w:name w:val="Contact"/>
    <w:basedOn w:val="Standaard"/>
    <w:next w:val="Standaard"/>
    <w:rsid w:val="002F0C91"/>
    <w:pPr>
      <w:spacing w:before="480"/>
      <w:ind w:left="567" w:hanging="567"/>
    </w:pPr>
    <w:rPr>
      <w:rFonts w:ascii="Times New Roman" w:eastAsia="Times New Roman" w:hAnsi="Times New Roman" w:cs="Times New Roman"/>
      <w:szCs w:val="20"/>
      <w:lang w:val="en-GB"/>
    </w:rPr>
  </w:style>
  <w:style w:type="paragraph" w:styleId="Lijstopsomteken">
    <w:name w:val="List Bullet"/>
    <w:basedOn w:val="Standaard"/>
    <w:rsid w:val="002F0C91"/>
    <w:pPr>
      <w:numPr>
        <w:numId w:val="25"/>
      </w:numPr>
      <w:spacing w:after="240"/>
      <w:jc w:val="both"/>
    </w:pPr>
    <w:rPr>
      <w:rFonts w:ascii="Times New Roman" w:eastAsia="Times New Roman" w:hAnsi="Times New Roman" w:cs="Times New Roman"/>
      <w:szCs w:val="20"/>
      <w:lang w:val="en-GB"/>
    </w:rPr>
  </w:style>
  <w:style w:type="paragraph" w:customStyle="1" w:styleId="ListBullet1">
    <w:name w:val="List Bullet 1"/>
    <w:basedOn w:val="Standaard"/>
    <w:rsid w:val="002F0C91"/>
    <w:pPr>
      <w:numPr>
        <w:numId w:val="26"/>
      </w:numPr>
      <w:spacing w:after="240"/>
      <w:jc w:val="both"/>
    </w:pPr>
    <w:rPr>
      <w:rFonts w:ascii="Times New Roman" w:eastAsia="Times New Roman" w:hAnsi="Times New Roman" w:cs="Times New Roman"/>
      <w:szCs w:val="20"/>
      <w:lang w:val="en-GB"/>
    </w:rPr>
  </w:style>
  <w:style w:type="paragraph" w:styleId="Lijstopsomteken2">
    <w:name w:val="List Bullet 2"/>
    <w:basedOn w:val="Standaard"/>
    <w:rsid w:val="002F0C91"/>
    <w:pPr>
      <w:numPr>
        <w:numId w:val="27"/>
      </w:numPr>
      <w:spacing w:after="240"/>
      <w:jc w:val="both"/>
    </w:pPr>
    <w:rPr>
      <w:rFonts w:ascii="Times New Roman" w:eastAsia="Times New Roman" w:hAnsi="Times New Roman" w:cs="Times New Roman"/>
      <w:szCs w:val="20"/>
      <w:lang w:val="en-GB"/>
    </w:rPr>
  </w:style>
  <w:style w:type="paragraph" w:styleId="Lijstopsomteken3">
    <w:name w:val="List Bullet 3"/>
    <w:basedOn w:val="Standaard"/>
    <w:rsid w:val="002F0C91"/>
    <w:pPr>
      <w:numPr>
        <w:numId w:val="28"/>
      </w:numPr>
      <w:spacing w:after="240"/>
      <w:jc w:val="both"/>
    </w:pPr>
    <w:rPr>
      <w:rFonts w:ascii="Times New Roman" w:eastAsia="Times New Roman" w:hAnsi="Times New Roman" w:cs="Times New Roman"/>
      <w:szCs w:val="20"/>
      <w:lang w:val="en-GB"/>
    </w:rPr>
  </w:style>
  <w:style w:type="paragraph" w:styleId="Lijstopsomteken4">
    <w:name w:val="List Bullet 4"/>
    <w:basedOn w:val="Standaard"/>
    <w:rsid w:val="002F0C91"/>
    <w:pPr>
      <w:numPr>
        <w:numId w:val="29"/>
      </w:numPr>
      <w:spacing w:after="240"/>
      <w:jc w:val="both"/>
    </w:pPr>
    <w:rPr>
      <w:rFonts w:ascii="Times New Roman" w:eastAsia="Times New Roman" w:hAnsi="Times New Roman" w:cs="Times New Roman"/>
      <w:szCs w:val="20"/>
      <w:lang w:val="en-GB"/>
    </w:rPr>
  </w:style>
  <w:style w:type="paragraph" w:customStyle="1" w:styleId="ListDash">
    <w:name w:val="List Dash"/>
    <w:basedOn w:val="Standaard"/>
    <w:rsid w:val="002F0C91"/>
    <w:pPr>
      <w:numPr>
        <w:numId w:val="30"/>
      </w:numPr>
      <w:spacing w:after="240"/>
      <w:jc w:val="both"/>
    </w:pPr>
    <w:rPr>
      <w:rFonts w:ascii="Times New Roman" w:eastAsia="Times New Roman" w:hAnsi="Times New Roman" w:cs="Times New Roman"/>
      <w:szCs w:val="20"/>
      <w:lang w:val="en-GB"/>
    </w:rPr>
  </w:style>
  <w:style w:type="paragraph" w:customStyle="1" w:styleId="ListDash1">
    <w:name w:val="List Dash 1"/>
    <w:basedOn w:val="Standaard"/>
    <w:rsid w:val="002F0C91"/>
    <w:pPr>
      <w:numPr>
        <w:numId w:val="31"/>
      </w:numPr>
      <w:spacing w:after="240"/>
      <w:jc w:val="both"/>
    </w:pPr>
    <w:rPr>
      <w:rFonts w:ascii="Times New Roman" w:eastAsia="Times New Roman" w:hAnsi="Times New Roman" w:cs="Times New Roman"/>
      <w:szCs w:val="20"/>
      <w:lang w:val="en-GB"/>
    </w:rPr>
  </w:style>
  <w:style w:type="paragraph" w:customStyle="1" w:styleId="ListDash4">
    <w:name w:val="List Dash 4"/>
    <w:basedOn w:val="Standaard"/>
    <w:rsid w:val="002F0C91"/>
    <w:pPr>
      <w:numPr>
        <w:numId w:val="34"/>
      </w:numPr>
      <w:spacing w:after="240"/>
      <w:jc w:val="both"/>
    </w:pPr>
    <w:rPr>
      <w:rFonts w:ascii="Times New Roman" w:eastAsia="Times New Roman" w:hAnsi="Times New Roman" w:cs="Times New Roman"/>
      <w:szCs w:val="20"/>
      <w:lang w:val="en-GB"/>
    </w:rPr>
  </w:style>
  <w:style w:type="paragraph" w:styleId="Lijstnummering">
    <w:name w:val="List Number"/>
    <w:basedOn w:val="Standaard"/>
    <w:rsid w:val="002F0C91"/>
    <w:pPr>
      <w:numPr>
        <w:numId w:val="35"/>
      </w:numPr>
      <w:spacing w:after="240"/>
      <w:jc w:val="both"/>
    </w:pPr>
    <w:rPr>
      <w:rFonts w:ascii="Times New Roman" w:eastAsia="Times New Roman" w:hAnsi="Times New Roman" w:cs="Times New Roman"/>
      <w:szCs w:val="20"/>
      <w:lang w:val="en-GB"/>
    </w:rPr>
  </w:style>
  <w:style w:type="paragraph" w:customStyle="1" w:styleId="ListNumber1">
    <w:name w:val="List Number 1"/>
    <w:basedOn w:val="Standaard"/>
    <w:rsid w:val="002F0C91"/>
    <w:pPr>
      <w:numPr>
        <w:numId w:val="36"/>
      </w:numPr>
      <w:spacing w:after="240"/>
      <w:jc w:val="both"/>
    </w:pPr>
    <w:rPr>
      <w:rFonts w:ascii="Times New Roman" w:eastAsia="Times New Roman" w:hAnsi="Times New Roman" w:cs="Times New Roman"/>
      <w:szCs w:val="20"/>
      <w:lang w:val="en-GB"/>
    </w:rPr>
  </w:style>
  <w:style w:type="paragraph" w:styleId="Lijstnummering2">
    <w:name w:val="List Number 2"/>
    <w:basedOn w:val="Standaard"/>
    <w:rsid w:val="002F0C91"/>
    <w:pPr>
      <w:numPr>
        <w:numId w:val="37"/>
      </w:numPr>
      <w:spacing w:after="240"/>
      <w:jc w:val="both"/>
    </w:pPr>
    <w:rPr>
      <w:rFonts w:ascii="Times New Roman" w:eastAsia="Times New Roman" w:hAnsi="Times New Roman" w:cs="Times New Roman"/>
      <w:szCs w:val="20"/>
      <w:lang w:val="en-GB"/>
    </w:rPr>
  </w:style>
  <w:style w:type="paragraph" w:styleId="Lijstnummering3">
    <w:name w:val="List Number 3"/>
    <w:basedOn w:val="Standaard"/>
    <w:rsid w:val="002F0C91"/>
    <w:pPr>
      <w:numPr>
        <w:numId w:val="38"/>
      </w:numPr>
      <w:spacing w:after="240"/>
      <w:jc w:val="both"/>
    </w:pPr>
    <w:rPr>
      <w:rFonts w:ascii="Times New Roman" w:eastAsia="Times New Roman" w:hAnsi="Times New Roman" w:cs="Times New Roman"/>
      <w:szCs w:val="20"/>
      <w:lang w:val="en-GB"/>
    </w:rPr>
  </w:style>
  <w:style w:type="paragraph" w:styleId="Lijstnummering4">
    <w:name w:val="List Number 4"/>
    <w:basedOn w:val="Standaard"/>
    <w:rsid w:val="002F0C91"/>
    <w:pPr>
      <w:numPr>
        <w:numId w:val="39"/>
      </w:numPr>
      <w:spacing w:after="240"/>
      <w:jc w:val="both"/>
    </w:pPr>
    <w:rPr>
      <w:rFonts w:ascii="Times New Roman" w:eastAsia="Times New Roman" w:hAnsi="Times New Roman" w:cs="Times New Roman"/>
      <w:szCs w:val="20"/>
      <w:lang w:val="en-GB"/>
    </w:rPr>
  </w:style>
  <w:style w:type="paragraph" w:customStyle="1" w:styleId="ListNumberLevel2">
    <w:name w:val="List Number (Level 2)"/>
    <w:basedOn w:val="Standaard"/>
    <w:rsid w:val="002F0C91"/>
    <w:pPr>
      <w:numPr>
        <w:ilvl w:val="1"/>
        <w:numId w:val="35"/>
      </w:numPr>
      <w:spacing w:after="240"/>
      <w:jc w:val="both"/>
    </w:pPr>
    <w:rPr>
      <w:rFonts w:ascii="Times New Roman" w:eastAsia="Times New Roman" w:hAnsi="Times New Roman" w:cs="Times New Roman"/>
      <w:szCs w:val="20"/>
      <w:lang w:val="en-GB"/>
    </w:rPr>
  </w:style>
  <w:style w:type="paragraph" w:customStyle="1" w:styleId="ListNumber1Level2">
    <w:name w:val="List Number 1 (Level 2)"/>
    <w:basedOn w:val="Standaard"/>
    <w:rsid w:val="002F0C91"/>
    <w:pPr>
      <w:numPr>
        <w:ilvl w:val="1"/>
        <w:numId w:val="36"/>
      </w:numPr>
      <w:spacing w:after="240"/>
      <w:jc w:val="both"/>
    </w:pPr>
    <w:rPr>
      <w:rFonts w:ascii="Times New Roman" w:eastAsia="Times New Roman" w:hAnsi="Times New Roman" w:cs="Times New Roman"/>
      <w:szCs w:val="20"/>
      <w:lang w:val="en-GB"/>
    </w:rPr>
  </w:style>
  <w:style w:type="paragraph" w:customStyle="1" w:styleId="ListNumber2Level2">
    <w:name w:val="List Number 2 (Level 2)"/>
    <w:basedOn w:val="Standaard"/>
    <w:rsid w:val="002F0C91"/>
    <w:pPr>
      <w:numPr>
        <w:ilvl w:val="1"/>
        <w:numId w:val="37"/>
      </w:numPr>
      <w:spacing w:after="240"/>
      <w:jc w:val="both"/>
    </w:pPr>
    <w:rPr>
      <w:rFonts w:ascii="Times New Roman" w:eastAsia="Times New Roman" w:hAnsi="Times New Roman" w:cs="Times New Roman"/>
      <w:szCs w:val="20"/>
      <w:lang w:val="en-GB"/>
    </w:rPr>
  </w:style>
  <w:style w:type="paragraph" w:customStyle="1" w:styleId="ListNumber3Level2">
    <w:name w:val="List Number 3 (Level 2)"/>
    <w:basedOn w:val="Standaard"/>
    <w:rsid w:val="002F0C91"/>
    <w:pPr>
      <w:numPr>
        <w:ilvl w:val="1"/>
        <w:numId w:val="38"/>
      </w:numPr>
      <w:spacing w:after="240"/>
      <w:jc w:val="both"/>
    </w:pPr>
    <w:rPr>
      <w:rFonts w:ascii="Times New Roman" w:eastAsia="Times New Roman" w:hAnsi="Times New Roman" w:cs="Times New Roman"/>
      <w:szCs w:val="20"/>
      <w:lang w:val="en-GB"/>
    </w:rPr>
  </w:style>
  <w:style w:type="paragraph" w:customStyle="1" w:styleId="ListNumber4Level2">
    <w:name w:val="List Number 4 (Level 2)"/>
    <w:basedOn w:val="Standaard"/>
    <w:rsid w:val="002F0C91"/>
    <w:pPr>
      <w:numPr>
        <w:ilvl w:val="1"/>
        <w:numId w:val="39"/>
      </w:numPr>
      <w:spacing w:after="240"/>
      <w:jc w:val="both"/>
    </w:pPr>
    <w:rPr>
      <w:rFonts w:ascii="Times New Roman" w:eastAsia="Times New Roman" w:hAnsi="Times New Roman" w:cs="Times New Roman"/>
      <w:szCs w:val="20"/>
      <w:lang w:val="en-GB"/>
    </w:rPr>
  </w:style>
  <w:style w:type="paragraph" w:customStyle="1" w:styleId="ListNumberLevel3">
    <w:name w:val="List Number (Level 3)"/>
    <w:basedOn w:val="Standaard"/>
    <w:rsid w:val="002F0C91"/>
    <w:pPr>
      <w:numPr>
        <w:ilvl w:val="2"/>
        <w:numId w:val="35"/>
      </w:numPr>
      <w:spacing w:after="240"/>
      <w:jc w:val="both"/>
    </w:pPr>
    <w:rPr>
      <w:rFonts w:ascii="Times New Roman" w:eastAsia="Times New Roman" w:hAnsi="Times New Roman" w:cs="Times New Roman"/>
      <w:szCs w:val="20"/>
      <w:lang w:val="en-GB"/>
    </w:rPr>
  </w:style>
  <w:style w:type="paragraph" w:customStyle="1" w:styleId="ListNumber1Level3">
    <w:name w:val="List Number 1 (Level 3)"/>
    <w:basedOn w:val="Standaard"/>
    <w:rsid w:val="002F0C91"/>
    <w:pPr>
      <w:numPr>
        <w:ilvl w:val="2"/>
        <w:numId w:val="36"/>
      </w:numPr>
      <w:spacing w:after="240"/>
      <w:jc w:val="both"/>
    </w:pPr>
    <w:rPr>
      <w:rFonts w:ascii="Times New Roman" w:eastAsia="Times New Roman" w:hAnsi="Times New Roman" w:cs="Times New Roman"/>
      <w:szCs w:val="20"/>
      <w:lang w:val="en-GB"/>
    </w:rPr>
  </w:style>
  <w:style w:type="paragraph" w:customStyle="1" w:styleId="ListNumber2Level3">
    <w:name w:val="List Number 2 (Level 3)"/>
    <w:basedOn w:val="Standaard"/>
    <w:rsid w:val="002F0C91"/>
    <w:pPr>
      <w:numPr>
        <w:ilvl w:val="2"/>
        <w:numId w:val="37"/>
      </w:numPr>
      <w:spacing w:after="240"/>
      <w:jc w:val="both"/>
    </w:pPr>
    <w:rPr>
      <w:rFonts w:ascii="Times New Roman" w:eastAsia="Times New Roman" w:hAnsi="Times New Roman" w:cs="Times New Roman"/>
      <w:szCs w:val="20"/>
      <w:lang w:val="en-GB"/>
    </w:rPr>
  </w:style>
  <w:style w:type="paragraph" w:customStyle="1" w:styleId="ListNumber3Level3">
    <w:name w:val="List Number 3 (Level 3)"/>
    <w:basedOn w:val="Standaard"/>
    <w:rsid w:val="002F0C91"/>
    <w:pPr>
      <w:numPr>
        <w:ilvl w:val="2"/>
        <w:numId w:val="38"/>
      </w:numPr>
      <w:spacing w:after="240"/>
      <w:jc w:val="both"/>
    </w:pPr>
    <w:rPr>
      <w:rFonts w:ascii="Times New Roman" w:eastAsia="Times New Roman" w:hAnsi="Times New Roman" w:cs="Times New Roman"/>
      <w:szCs w:val="20"/>
      <w:lang w:val="en-GB"/>
    </w:rPr>
  </w:style>
  <w:style w:type="paragraph" w:customStyle="1" w:styleId="ListNumber4Level3">
    <w:name w:val="List Number 4 (Level 3)"/>
    <w:basedOn w:val="Standaard"/>
    <w:rsid w:val="002F0C91"/>
    <w:pPr>
      <w:numPr>
        <w:ilvl w:val="2"/>
        <w:numId w:val="39"/>
      </w:numPr>
      <w:spacing w:after="240"/>
      <w:jc w:val="both"/>
    </w:pPr>
    <w:rPr>
      <w:rFonts w:ascii="Times New Roman" w:eastAsia="Times New Roman" w:hAnsi="Times New Roman" w:cs="Times New Roman"/>
      <w:szCs w:val="20"/>
      <w:lang w:val="en-GB"/>
    </w:rPr>
  </w:style>
  <w:style w:type="paragraph" w:customStyle="1" w:styleId="ListNumberLevel4">
    <w:name w:val="List Number (Level 4)"/>
    <w:basedOn w:val="Standaard"/>
    <w:rsid w:val="002F0C91"/>
    <w:pPr>
      <w:numPr>
        <w:ilvl w:val="3"/>
        <w:numId w:val="35"/>
      </w:numPr>
      <w:spacing w:after="240"/>
      <w:jc w:val="both"/>
    </w:pPr>
    <w:rPr>
      <w:rFonts w:ascii="Times New Roman" w:eastAsia="Times New Roman" w:hAnsi="Times New Roman" w:cs="Times New Roman"/>
      <w:szCs w:val="20"/>
      <w:lang w:val="en-GB"/>
    </w:rPr>
  </w:style>
  <w:style w:type="paragraph" w:customStyle="1" w:styleId="ListNumber1Level4">
    <w:name w:val="List Number 1 (Level 4)"/>
    <w:basedOn w:val="Standaard"/>
    <w:rsid w:val="002F0C91"/>
    <w:pPr>
      <w:numPr>
        <w:ilvl w:val="3"/>
        <w:numId w:val="36"/>
      </w:numPr>
      <w:spacing w:after="240"/>
      <w:jc w:val="both"/>
    </w:pPr>
    <w:rPr>
      <w:rFonts w:ascii="Times New Roman" w:eastAsia="Times New Roman" w:hAnsi="Times New Roman" w:cs="Times New Roman"/>
      <w:szCs w:val="20"/>
      <w:lang w:val="en-GB"/>
    </w:rPr>
  </w:style>
  <w:style w:type="paragraph" w:customStyle="1" w:styleId="ListNumber2Level4">
    <w:name w:val="List Number 2 (Level 4)"/>
    <w:basedOn w:val="Standaard"/>
    <w:rsid w:val="002F0C91"/>
    <w:pPr>
      <w:numPr>
        <w:ilvl w:val="3"/>
        <w:numId w:val="37"/>
      </w:numPr>
      <w:spacing w:after="240"/>
      <w:jc w:val="both"/>
    </w:pPr>
    <w:rPr>
      <w:rFonts w:ascii="Times New Roman" w:eastAsia="Times New Roman" w:hAnsi="Times New Roman" w:cs="Times New Roman"/>
      <w:szCs w:val="20"/>
      <w:lang w:val="en-GB"/>
    </w:rPr>
  </w:style>
  <w:style w:type="paragraph" w:customStyle="1" w:styleId="ListNumber3Level4">
    <w:name w:val="List Number 3 (Level 4)"/>
    <w:basedOn w:val="Standaard"/>
    <w:rsid w:val="002F0C91"/>
    <w:pPr>
      <w:numPr>
        <w:ilvl w:val="3"/>
        <w:numId w:val="38"/>
      </w:numPr>
      <w:spacing w:after="240"/>
      <w:jc w:val="both"/>
    </w:pPr>
    <w:rPr>
      <w:rFonts w:ascii="Times New Roman" w:eastAsia="Times New Roman" w:hAnsi="Times New Roman" w:cs="Times New Roman"/>
      <w:szCs w:val="20"/>
      <w:lang w:val="en-GB"/>
    </w:rPr>
  </w:style>
  <w:style w:type="paragraph" w:customStyle="1" w:styleId="ListNumber4Level4">
    <w:name w:val="List Number 4 (Level 4)"/>
    <w:basedOn w:val="Standaard"/>
    <w:rsid w:val="002F0C91"/>
    <w:pPr>
      <w:numPr>
        <w:ilvl w:val="3"/>
        <w:numId w:val="39"/>
      </w:numPr>
      <w:spacing w:after="240"/>
      <w:jc w:val="both"/>
    </w:pPr>
    <w:rPr>
      <w:rFonts w:ascii="Times New Roman" w:eastAsia="Times New Roman" w:hAnsi="Times New Roman" w:cs="Times New Roman"/>
      <w:szCs w:val="20"/>
      <w:lang w:val="en-GB"/>
    </w:rPr>
  </w:style>
  <w:style w:type="paragraph" w:customStyle="1" w:styleId="Heading2contracts">
    <w:name w:val="Heading 2 contracts"/>
    <w:basedOn w:val="Kop2"/>
    <w:link w:val="Heading2contractsChar"/>
    <w:rsid w:val="002F0C91"/>
    <w:pPr>
      <w:keepLines w:val="0"/>
      <w:numPr>
        <w:numId w:val="0"/>
      </w:numPr>
      <w:spacing w:beforeAutospacing="1" w:after="120" w:afterAutospacing="1"/>
      <w:jc w:val="both"/>
    </w:pPr>
    <w:rPr>
      <w:rFonts w:ascii="Verdana" w:eastAsia="Times New Roman" w:hAnsi="Verdana" w:cs="Times New Roman"/>
      <w:smallCaps/>
      <w:color w:val="0F3E56" w:themeColor="accent1" w:themeShade="BF"/>
      <w:sz w:val="28"/>
      <w:szCs w:val="28"/>
      <w:u w:val="single"/>
      <w:lang w:val="en-GB"/>
    </w:rPr>
  </w:style>
  <w:style w:type="character" w:customStyle="1" w:styleId="Heading2contractsChar">
    <w:name w:val="Heading 2 contracts Char"/>
    <w:basedOn w:val="Kop2Char"/>
    <w:link w:val="Heading2contracts"/>
    <w:rsid w:val="002F0C91"/>
    <w:rPr>
      <w:rFonts w:ascii="Verdana" w:eastAsia="Times New Roman" w:hAnsi="Verdana" w:cs="Times New Roman"/>
      <w:b/>
      <w:smallCaps/>
      <w:color w:val="0F3E56" w:themeColor="accent1" w:themeShade="BF"/>
      <w:sz w:val="28"/>
      <w:szCs w:val="28"/>
      <w:u w:val="single"/>
      <w:lang w:val="en-GB"/>
    </w:rPr>
  </w:style>
  <w:style w:type="numbering" w:customStyle="1" w:styleId="NoList11">
    <w:name w:val="No List11"/>
    <w:next w:val="Geenlijst"/>
    <w:uiPriority w:val="99"/>
    <w:semiHidden/>
    <w:unhideWhenUsed/>
    <w:rsid w:val="002F0C91"/>
  </w:style>
  <w:style w:type="numbering" w:customStyle="1" w:styleId="LegalHeadings">
    <w:name w:val="LegalHeadings"/>
    <w:uiPriority w:val="99"/>
    <w:rsid w:val="002F0C91"/>
    <w:pPr>
      <w:numPr>
        <w:numId w:val="70"/>
      </w:numPr>
    </w:pPr>
  </w:style>
  <w:style w:type="numbering" w:customStyle="1" w:styleId="NoList2">
    <w:name w:val="No List2"/>
    <w:next w:val="Geenlijst"/>
    <w:uiPriority w:val="99"/>
    <w:semiHidden/>
    <w:unhideWhenUsed/>
    <w:rsid w:val="002F0C91"/>
  </w:style>
  <w:style w:type="numbering" w:customStyle="1" w:styleId="NoList12">
    <w:name w:val="No List12"/>
    <w:next w:val="Geenlijst"/>
    <w:uiPriority w:val="99"/>
    <w:semiHidden/>
    <w:unhideWhenUsed/>
    <w:rsid w:val="002F0C91"/>
  </w:style>
  <w:style w:type="paragraph" w:customStyle="1" w:styleId="CM11">
    <w:name w:val="CM1+1"/>
    <w:basedOn w:val="Default"/>
    <w:next w:val="Default"/>
    <w:uiPriority w:val="99"/>
    <w:rsid w:val="002F0C91"/>
    <w:rPr>
      <w:rFonts w:ascii="EUAlbertina" w:hAnsi="EUAlbertina" w:cstheme="minorBidi"/>
      <w:color w:val="auto"/>
      <w:lang w:val="en-GB"/>
    </w:rPr>
  </w:style>
  <w:style w:type="paragraph" w:customStyle="1" w:styleId="CM31">
    <w:name w:val="CM3+1"/>
    <w:basedOn w:val="Default"/>
    <w:next w:val="Default"/>
    <w:uiPriority w:val="99"/>
    <w:rsid w:val="002F0C91"/>
    <w:rPr>
      <w:rFonts w:ascii="EUAlbertina" w:hAnsi="EUAlbertina" w:cstheme="minorBidi"/>
      <w:color w:val="auto"/>
      <w:lang w:val="en-GB"/>
    </w:rPr>
  </w:style>
  <w:style w:type="numbering" w:customStyle="1" w:styleId="NoList111">
    <w:name w:val="No List111"/>
    <w:next w:val="Geenlijst"/>
    <w:uiPriority w:val="99"/>
    <w:semiHidden/>
    <w:unhideWhenUsed/>
    <w:rsid w:val="002F0C91"/>
  </w:style>
  <w:style w:type="character" w:styleId="Onopgelostemelding">
    <w:name w:val="Unresolved Mention"/>
    <w:basedOn w:val="Standaardalinea-lettertype"/>
    <w:uiPriority w:val="99"/>
    <w:semiHidden/>
    <w:unhideWhenUsed/>
    <w:rsid w:val="002F0C91"/>
    <w:rPr>
      <w:color w:val="605E5C"/>
      <w:shd w:val="clear" w:color="auto" w:fill="E1DFDD"/>
    </w:rPr>
  </w:style>
  <w:style w:type="character" w:customStyle="1" w:styleId="NavigReferenceChar">
    <w:name w:val="Navig Reference Char"/>
    <w:link w:val="NavigReference"/>
    <w:locked/>
    <w:rsid w:val="002F0C91"/>
    <w:rPr>
      <w:rFonts w:ascii="Armata" w:eastAsia="Calibri" w:hAnsi="Armata"/>
      <w:b/>
      <w:color w:val="BFBFBF"/>
      <w:sz w:val="16"/>
      <w:szCs w:val="8"/>
    </w:rPr>
  </w:style>
  <w:style w:type="paragraph" w:customStyle="1" w:styleId="NavigReference">
    <w:name w:val="Navig Reference"/>
    <w:basedOn w:val="Kop3"/>
    <w:link w:val="NavigReferenceChar"/>
    <w:qFormat/>
    <w:rsid w:val="002F0C91"/>
    <w:pPr>
      <w:keepNext w:val="0"/>
      <w:keepLines w:val="0"/>
      <w:numPr>
        <w:numId w:val="0"/>
      </w:numPr>
      <w:tabs>
        <w:tab w:val="left" w:pos="1843"/>
      </w:tabs>
      <w:spacing w:before="0" w:after="0"/>
      <w:ind w:left="1843" w:hanging="1843"/>
      <w:jc w:val="both"/>
    </w:pPr>
    <w:rPr>
      <w:rFonts w:ascii="Armata" w:eastAsia="Calibri" w:hAnsi="Armata" w:cstheme="minorBidi"/>
      <w:color w:val="BFBFBF"/>
      <w:sz w:val="16"/>
      <w:szCs w:val="8"/>
    </w:rPr>
  </w:style>
  <w:style w:type="paragraph" w:customStyle="1" w:styleId="LegalNumPar">
    <w:name w:val="LegalNumPar"/>
    <w:basedOn w:val="Standaard"/>
    <w:rsid w:val="002F0C91"/>
    <w:pPr>
      <w:numPr>
        <w:numId w:val="40"/>
      </w:numPr>
      <w:spacing w:after="200" w:line="360" w:lineRule="auto"/>
      <w:jc w:val="both"/>
    </w:pPr>
    <w:rPr>
      <w:rFonts w:ascii="Verdana" w:eastAsia="Times New Roman" w:hAnsi="Verdana" w:cs="Times New Roman"/>
      <w:szCs w:val="20"/>
      <w:lang w:val="en-GB"/>
    </w:rPr>
  </w:style>
  <w:style w:type="paragraph" w:customStyle="1" w:styleId="LegalNumPar2">
    <w:name w:val="LegalNumPar2"/>
    <w:basedOn w:val="Standaard"/>
    <w:rsid w:val="002F0C91"/>
    <w:pPr>
      <w:numPr>
        <w:ilvl w:val="1"/>
        <w:numId w:val="40"/>
      </w:numPr>
      <w:spacing w:after="200" w:line="360" w:lineRule="auto"/>
      <w:jc w:val="both"/>
    </w:pPr>
    <w:rPr>
      <w:rFonts w:ascii="Verdana" w:eastAsia="Times New Roman" w:hAnsi="Verdana" w:cs="Times New Roman"/>
      <w:szCs w:val="20"/>
      <w:lang w:val="en-GB"/>
    </w:rPr>
  </w:style>
  <w:style w:type="paragraph" w:customStyle="1" w:styleId="LegalNumPar3">
    <w:name w:val="LegalNumPar3"/>
    <w:basedOn w:val="Standaard"/>
    <w:rsid w:val="002F0C91"/>
    <w:pPr>
      <w:numPr>
        <w:ilvl w:val="2"/>
        <w:numId w:val="40"/>
      </w:numPr>
      <w:spacing w:after="200" w:line="360" w:lineRule="auto"/>
      <w:jc w:val="both"/>
    </w:pPr>
    <w:rPr>
      <w:rFonts w:ascii="Verdana" w:eastAsia="Times New Roman" w:hAnsi="Verdana" w:cs="Times New Roman"/>
      <w:szCs w:val="20"/>
      <w:lang w:val="en-GB"/>
    </w:rPr>
  </w:style>
  <w:style w:type="character" w:customStyle="1" w:styleId="SubarticleChar">
    <w:name w:val="Subarticle Char"/>
    <w:link w:val="Subarticle"/>
    <w:locked/>
    <w:rsid w:val="002F0C91"/>
    <w:rPr>
      <w:b/>
      <w:bCs/>
      <w:iCs/>
    </w:rPr>
  </w:style>
  <w:style w:type="paragraph" w:customStyle="1" w:styleId="Subarticle">
    <w:name w:val="Subarticle"/>
    <w:basedOn w:val="Kop5"/>
    <w:link w:val="SubarticleChar"/>
    <w:rsid w:val="002F0C91"/>
    <w:pPr>
      <w:keepNext w:val="0"/>
      <w:keepLines w:val="0"/>
      <w:spacing w:before="0" w:line="240" w:lineRule="auto"/>
      <w:ind w:left="567" w:hanging="567"/>
      <w:jc w:val="both"/>
    </w:pPr>
    <w:rPr>
      <w:rFonts w:asciiTheme="minorHAnsi" w:eastAsiaTheme="minorHAnsi" w:hAnsiTheme="minorHAnsi" w:cstheme="minorBidi"/>
      <w:b/>
      <w:bCs/>
      <w:iCs/>
      <w:color w:val="auto"/>
      <w:sz w:val="24"/>
      <w:szCs w:val="24"/>
      <w:lang w:val="fr-FR" w:eastAsia="en-US"/>
    </w:rPr>
  </w:style>
  <w:style w:type="character" w:styleId="Vermelding">
    <w:name w:val="Mention"/>
    <w:basedOn w:val="Standaardalinea-lettertype"/>
    <w:uiPriority w:val="99"/>
    <w:unhideWhenUsed/>
    <w:rsid w:val="002F0C91"/>
    <w:rPr>
      <w:color w:val="2B579A"/>
      <w:shd w:val="clear" w:color="auto" w:fill="E1DFDD"/>
    </w:rPr>
  </w:style>
  <w:style w:type="paragraph" w:customStyle="1" w:styleId="TableParagraph">
    <w:name w:val="Table Paragraph"/>
    <w:basedOn w:val="Standaard"/>
    <w:uiPriority w:val="1"/>
    <w:qFormat/>
    <w:rsid w:val="002F0C91"/>
    <w:pPr>
      <w:widowControl w:val="0"/>
      <w:autoSpaceDE w:val="0"/>
      <w:autoSpaceDN w:val="0"/>
    </w:pPr>
    <w:rPr>
      <w:rFonts w:ascii="Arial" w:eastAsia="Arial" w:hAnsi="Arial" w:cs="Arial"/>
      <w:sz w:val="22"/>
      <w:szCs w:val="22"/>
      <w:lang w:eastAsia="fr-FR"/>
    </w:rPr>
  </w:style>
  <w:style w:type="paragraph" w:customStyle="1" w:styleId="Standard1">
    <w:name w:val="Standard1"/>
    <w:rsid w:val="002F0C91"/>
    <w:pPr>
      <w:widowControl w:val="0"/>
    </w:pPr>
    <w:rPr>
      <w:rFonts w:ascii="Liberation Serif" w:eastAsia="SimSun" w:hAnsi="Liberation Serif" w:cs="Mangal"/>
      <w:lang w:val="es-ES" w:eastAsia="zh-CN" w:bidi="hi-IN"/>
    </w:rPr>
  </w:style>
  <w:style w:type="paragraph" w:customStyle="1" w:styleId="TableContents">
    <w:name w:val="Table Contents"/>
    <w:basedOn w:val="Standard1"/>
    <w:rsid w:val="002F0C91"/>
  </w:style>
  <w:style w:type="table" w:customStyle="1" w:styleId="Tabellenraster4">
    <w:name w:val="Tabellenraster4"/>
    <w:basedOn w:val="Standaardtabel"/>
    <w:next w:val="Tabelraster"/>
    <w:uiPriority w:val="59"/>
    <w:rsid w:val="002F0C91"/>
    <w:rPr>
      <w:rFonts w:eastAsiaTheme="minorEastAsia"/>
      <w:sz w:val="20"/>
      <w:szCs w:val="20"/>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6">
    <w:name w:val="Tabellenraster6"/>
    <w:basedOn w:val="Standaardtabel"/>
    <w:next w:val="Tabelraster"/>
    <w:uiPriority w:val="59"/>
    <w:rsid w:val="002F0C91"/>
    <w:rPr>
      <w:rFonts w:eastAsiaTheme="minorEastAsia"/>
      <w:sz w:val="20"/>
      <w:szCs w:val="20"/>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2">
    <w:name w:val="Tabellenraster12"/>
    <w:basedOn w:val="Standaardtabel"/>
    <w:next w:val="Tabelraster"/>
    <w:uiPriority w:val="59"/>
    <w:rsid w:val="002F0C91"/>
    <w:rPr>
      <w:rFonts w:eastAsiaTheme="minorEastAsia"/>
      <w:sz w:val="20"/>
      <w:szCs w:val="20"/>
      <w:lang w:val="en-US" w:eastAsia="zh-C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lenraster13">
    <w:name w:val="Tabellenraster13"/>
    <w:basedOn w:val="Standaardtabel"/>
    <w:next w:val="Tabelraster"/>
    <w:uiPriority w:val="59"/>
    <w:rsid w:val="002F0C91"/>
    <w:rPr>
      <w:sz w:val="22"/>
      <w:szCs w:val="22"/>
      <w:lang w:val="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auGrille1Clair-Accentuation51">
    <w:name w:val="Tableau Grille 1 Clair - Accentuation 51"/>
    <w:basedOn w:val="Standaardtabel"/>
    <w:next w:val="Rastertabel1licht-Accent5"/>
    <w:uiPriority w:val="46"/>
    <w:rsid w:val="002F0C91"/>
    <w:rPr>
      <w:sz w:val="22"/>
      <w:szCs w:val="22"/>
      <w:lang w:val="el-GR"/>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single" w:sz="2" w:space="0" w:color="8EAADB"/>
        </w:tcBorders>
      </w:tcPr>
    </w:tblStylePr>
    <w:tblStylePr w:type="firstCol">
      <w:rPr>
        <w:b/>
        <w:bCs/>
      </w:rPr>
    </w:tblStylePr>
    <w:tblStylePr w:type="lastCol">
      <w:rPr>
        <w:b/>
        <w:bCs/>
      </w:rPr>
    </w:tblStylePr>
  </w:style>
  <w:style w:type="table" w:customStyle="1" w:styleId="GridTable1Light21">
    <w:name w:val="Grid Table 1 Light21"/>
    <w:basedOn w:val="Standaardtabel"/>
    <w:next w:val="Rastertabel1licht"/>
    <w:uiPriority w:val="46"/>
    <w:rsid w:val="002F0C91"/>
    <w:rPr>
      <w:lang w:val="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Rastertabel1licht">
    <w:name w:val="Grid Table 1 Light"/>
    <w:basedOn w:val="Standaardtabel"/>
    <w:uiPriority w:val="46"/>
    <w:rsid w:val="002F0C91"/>
    <w:rPr>
      <w:rFonts w:eastAsiaTheme="minorEastAsia"/>
      <w:sz w:val="20"/>
      <w:szCs w:val="20"/>
      <w:lang w:val="en-GB" w:eastAsia="en-GB"/>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Kop1Annex">
    <w:name w:val="Kop 1 Annex"/>
    <w:basedOn w:val="Kop1"/>
    <w:next w:val="Standaard"/>
    <w:link w:val="Kop1AnnexChar"/>
    <w:qFormat/>
    <w:rsid w:val="000F1537"/>
    <w:pPr>
      <w:pageBreakBefore/>
      <w:numPr>
        <w:numId w:val="91"/>
      </w:numPr>
      <w:spacing w:before="120" w:after="120" w:line="259" w:lineRule="auto"/>
      <w:jc w:val="both"/>
    </w:pPr>
    <w:rPr>
      <w:color w:val="0F3E56" w:themeColor="accent1" w:themeShade="BF"/>
      <w:sz w:val="32"/>
      <w:lang w:val="en-GB"/>
    </w:rPr>
  </w:style>
  <w:style w:type="character" w:customStyle="1" w:styleId="Kop1AnnexChar">
    <w:name w:val="Kop 1 Annex Char"/>
    <w:basedOn w:val="Kop2Char"/>
    <w:link w:val="Kop1Annex"/>
    <w:rsid w:val="000F1537"/>
    <w:rPr>
      <w:rFonts w:asciiTheme="majorHAnsi" w:eastAsiaTheme="majorEastAsia" w:hAnsiTheme="majorHAnsi" w:cstheme="majorBidi"/>
      <w:b/>
      <w:color w:val="0F3E56" w:themeColor="accent1" w:themeShade="BF"/>
      <w:sz w:val="32"/>
      <w:szCs w:val="32"/>
      <w:lang w:val="en-GB"/>
    </w:rPr>
  </w:style>
  <w:style w:type="paragraph" w:customStyle="1" w:styleId="Kop2Annex">
    <w:name w:val="Kop 2 Annex"/>
    <w:basedOn w:val="Kop2"/>
    <w:next w:val="Standaard"/>
    <w:link w:val="Kop2AnnexChar"/>
    <w:qFormat/>
    <w:rsid w:val="000F1537"/>
    <w:pPr>
      <w:pageBreakBefore/>
      <w:numPr>
        <w:numId w:val="93"/>
      </w:numPr>
      <w:spacing w:before="120" w:after="120"/>
      <w:jc w:val="both"/>
    </w:pPr>
    <w:rPr>
      <w:rFonts w:ascii="Calibri" w:hAnsi="Calibri"/>
      <w:b w:val="0"/>
      <w:color w:val="0F3E56" w:themeColor="accent1" w:themeShade="BF"/>
      <w:sz w:val="26"/>
      <w:lang w:val="en-GB"/>
    </w:rPr>
  </w:style>
  <w:style w:type="character" w:customStyle="1" w:styleId="Kop2AnnexChar">
    <w:name w:val="Kop 2 Annex Char"/>
    <w:basedOn w:val="Kop2Char"/>
    <w:link w:val="Kop2Annex"/>
    <w:rsid w:val="000F1537"/>
    <w:rPr>
      <w:rFonts w:ascii="Calibri" w:eastAsiaTheme="majorEastAsia" w:hAnsi="Calibri" w:cstheme="majorBidi"/>
      <w:b w:val="0"/>
      <w:color w:val="0F3E56" w:themeColor="accent1" w:themeShade="BF"/>
      <w:sz w:val="26"/>
      <w:szCs w:val="26"/>
      <w:lang w:val="en-GB"/>
    </w:rPr>
  </w:style>
  <w:style w:type="table" w:customStyle="1" w:styleId="TableGrid2">
    <w:name w:val="Table Grid2"/>
    <w:basedOn w:val="Standaardtabel"/>
    <w:next w:val="Tabelraster"/>
    <w:uiPriority w:val="39"/>
    <w:rsid w:val="00487F14"/>
    <w:rPr>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Standaardtabel"/>
    <w:next w:val="Rastertabel4-Accent1"/>
    <w:uiPriority w:val="49"/>
    <w:rsid w:val="00487F14"/>
    <w:rPr>
      <w:sz w:val="22"/>
      <w:szCs w:val="22"/>
      <w:lang w:val="nl-NL"/>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scxw162524029">
    <w:name w:val="scxw162524029"/>
    <w:basedOn w:val="Standaardalinea-lettertype"/>
    <w:rsid w:val="00FD281B"/>
  </w:style>
  <w:style w:type="character" w:customStyle="1" w:styleId="superscript">
    <w:name w:val="superscript"/>
    <w:basedOn w:val="Standaardalinea-lettertype"/>
    <w:rsid w:val="00FD281B"/>
  </w:style>
  <w:style w:type="character" w:customStyle="1" w:styleId="wacimagecontainer">
    <w:name w:val="wacimagecontainer"/>
    <w:basedOn w:val="Standaardalinea-lettertype"/>
    <w:rsid w:val="00FD281B"/>
  </w:style>
  <w:style w:type="character" w:customStyle="1" w:styleId="wacimagegroupcontainer">
    <w:name w:val="wacimagegroupcontainer"/>
    <w:basedOn w:val="Standaardalinea-lettertype"/>
    <w:rsid w:val="006C2A77"/>
  </w:style>
  <w:style w:type="character" w:customStyle="1" w:styleId="textrun">
    <w:name w:val="textrun"/>
    <w:basedOn w:val="Standaardalinea-lettertype"/>
    <w:rsid w:val="006C2A77"/>
  </w:style>
  <w:style w:type="character" w:customStyle="1" w:styleId="scxw248775055">
    <w:name w:val="scxw248775055"/>
    <w:basedOn w:val="Standaardalinea-lettertype"/>
    <w:rsid w:val="006C2A77"/>
  </w:style>
  <w:style w:type="character" w:customStyle="1" w:styleId="pagebreakblob">
    <w:name w:val="pagebreakblob"/>
    <w:basedOn w:val="Standaardalinea-lettertype"/>
    <w:rsid w:val="006C2A77"/>
  </w:style>
  <w:style w:type="character" w:customStyle="1" w:styleId="pagebreaktextspan">
    <w:name w:val="pagebreaktextspan"/>
    <w:basedOn w:val="Standaardalinea-lettertype"/>
    <w:rsid w:val="006C2A77"/>
  </w:style>
  <w:style w:type="character" w:customStyle="1" w:styleId="pagebreakborderspan">
    <w:name w:val="pagebreakborderspan"/>
    <w:basedOn w:val="Standaardalinea-lettertype"/>
    <w:rsid w:val="006C2A77"/>
  </w:style>
  <w:style w:type="character" w:customStyle="1" w:styleId="contentcontrolboundarysink">
    <w:name w:val="contentcontrolboundarysink"/>
    <w:basedOn w:val="Standaardalinea-lettertype"/>
    <w:rsid w:val="006C2A77"/>
  </w:style>
  <w:style w:type="character" w:customStyle="1" w:styleId="contentcontrol">
    <w:name w:val="contentcontrol"/>
    <w:basedOn w:val="Standaardalinea-lettertype"/>
    <w:rsid w:val="006C2A77"/>
  </w:style>
  <w:style w:type="paragraph" w:customStyle="1" w:styleId="outlineelement">
    <w:name w:val="outlineelement"/>
    <w:basedOn w:val="Standaard"/>
    <w:rsid w:val="006C2A77"/>
    <w:pPr>
      <w:spacing w:before="100" w:beforeAutospacing="1" w:after="100" w:afterAutospacing="1"/>
    </w:pPr>
    <w:rPr>
      <w:rFonts w:ascii="Times New Roman" w:eastAsia="Times New Roman" w:hAnsi="Times New Roman" w:cs="Times New Roman"/>
      <w:lang w:val="en-GB" w:eastAsia="en-GB"/>
    </w:rPr>
  </w:style>
  <w:style w:type="character" w:customStyle="1" w:styleId="tabrun">
    <w:name w:val="tabrun"/>
    <w:basedOn w:val="Standaardalinea-lettertype"/>
    <w:rsid w:val="006C2A77"/>
  </w:style>
  <w:style w:type="character" w:customStyle="1" w:styleId="tabchar">
    <w:name w:val="tabchar"/>
    <w:basedOn w:val="Standaardalinea-lettertype"/>
    <w:rsid w:val="006C2A77"/>
  </w:style>
  <w:style w:type="character" w:customStyle="1" w:styleId="fieldrange">
    <w:name w:val="fieldrange"/>
    <w:basedOn w:val="Standaardalinea-lettertype"/>
    <w:rsid w:val="006C2A77"/>
  </w:style>
  <w:style w:type="character" w:customStyle="1" w:styleId="linebreakblob">
    <w:name w:val="linebreakblob"/>
    <w:basedOn w:val="Standaardalinea-lettertype"/>
    <w:rsid w:val="006C2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075916">
      <w:bodyDiv w:val="1"/>
      <w:marLeft w:val="0"/>
      <w:marRight w:val="0"/>
      <w:marTop w:val="0"/>
      <w:marBottom w:val="0"/>
      <w:divBdr>
        <w:top w:val="none" w:sz="0" w:space="0" w:color="auto"/>
        <w:left w:val="none" w:sz="0" w:space="0" w:color="auto"/>
        <w:bottom w:val="none" w:sz="0" w:space="0" w:color="auto"/>
        <w:right w:val="none" w:sz="0" w:space="0" w:color="auto"/>
      </w:divBdr>
    </w:div>
    <w:div w:id="41025698">
      <w:bodyDiv w:val="1"/>
      <w:marLeft w:val="0"/>
      <w:marRight w:val="0"/>
      <w:marTop w:val="0"/>
      <w:marBottom w:val="0"/>
      <w:divBdr>
        <w:top w:val="none" w:sz="0" w:space="0" w:color="auto"/>
        <w:left w:val="none" w:sz="0" w:space="0" w:color="auto"/>
        <w:bottom w:val="none" w:sz="0" w:space="0" w:color="auto"/>
        <w:right w:val="none" w:sz="0" w:space="0" w:color="auto"/>
      </w:divBdr>
    </w:div>
    <w:div w:id="50350070">
      <w:bodyDiv w:val="1"/>
      <w:marLeft w:val="0"/>
      <w:marRight w:val="0"/>
      <w:marTop w:val="0"/>
      <w:marBottom w:val="0"/>
      <w:divBdr>
        <w:top w:val="none" w:sz="0" w:space="0" w:color="auto"/>
        <w:left w:val="none" w:sz="0" w:space="0" w:color="auto"/>
        <w:bottom w:val="none" w:sz="0" w:space="0" w:color="auto"/>
        <w:right w:val="none" w:sz="0" w:space="0" w:color="auto"/>
      </w:divBdr>
    </w:div>
    <w:div w:id="64035420">
      <w:bodyDiv w:val="1"/>
      <w:marLeft w:val="0"/>
      <w:marRight w:val="0"/>
      <w:marTop w:val="0"/>
      <w:marBottom w:val="0"/>
      <w:divBdr>
        <w:top w:val="none" w:sz="0" w:space="0" w:color="auto"/>
        <w:left w:val="none" w:sz="0" w:space="0" w:color="auto"/>
        <w:bottom w:val="none" w:sz="0" w:space="0" w:color="auto"/>
        <w:right w:val="none" w:sz="0" w:space="0" w:color="auto"/>
      </w:divBdr>
      <w:divsChild>
        <w:div w:id="438450526">
          <w:marLeft w:val="360"/>
          <w:marRight w:val="0"/>
          <w:marTop w:val="200"/>
          <w:marBottom w:val="0"/>
          <w:divBdr>
            <w:top w:val="none" w:sz="0" w:space="0" w:color="auto"/>
            <w:left w:val="none" w:sz="0" w:space="0" w:color="auto"/>
            <w:bottom w:val="none" w:sz="0" w:space="0" w:color="auto"/>
            <w:right w:val="none" w:sz="0" w:space="0" w:color="auto"/>
          </w:divBdr>
        </w:div>
        <w:div w:id="506407324">
          <w:marLeft w:val="360"/>
          <w:marRight w:val="0"/>
          <w:marTop w:val="200"/>
          <w:marBottom w:val="0"/>
          <w:divBdr>
            <w:top w:val="none" w:sz="0" w:space="0" w:color="auto"/>
            <w:left w:val="none" w:sz="0" w:space="0" w:color="auto"/>
            <w:bottom w:val="none" w:sz="0" w:space="0" w:color="auto"/>
            <w:right w:val="none" w:sz="0" w:space="0" w:color="auto"/>
          </w:divBdr>
        </w:div>
        <w:div w:id="782919027">
          <w:marLeft w:val="360"/>
          <w:marRight w:val="0"/>
          <w:marTop w:val="200"/>
          <w:marBottom w:val="0"/>
          <w:divBdr>
            <w:top w:val="none" w:sz="0" w:space="0" w:color="auto"/>
            <w:left w:val="none" w:sz="0" w:space="0" w:color="auto"/>
            <w:bottom w:val="none" w:sz="0" w:space="0" w:color="auto"/>
            <w:right w:val="none" w:sz="0" w:space="0" w:color="auto"/>
          </w:divBdr>
        </w:div>
        <w:div w:id="885335683">
          <w:marLeft w:val="360"/>
          <w:marRight w:val="0"/>
          <w:marTop w:val="200"/>
          <w:marBottom w:val="0"/>
          <w:divBdr>
            <w:top w:val="none" w:sz="0" w:space="0" w:color="auto"/>
            <w:left w:val="none" w:sz="0" w:space="0" w:color="auto"/>
            <w:bottom w:val="none" w:sz="0" w:space="0" w:color="auto"/>
            <w:right w:val="none" w:sz="0" w:space="0" w:color="auto"/>
          </w:divBdr>
        </w:div>
        <w:div w:id="1051732990">
          <w:marLeft w:val="360"/>
          <w:marRight w:val="0"/>
          <w:marTop w:val="200"/>
          <w:marBottom w:val="0"/>
          <w:divBdr>
            <w:top w:val="none" w:sz="0" w:space="0" w:color="auto"/>
            <w:left w:val="none" w:sz="0" w:space="0" w:color="auto"/>
            <w:bottom w:val="none" w:sz="0" w:space="0" w:color="auto"/>
            <w:right w:val="none" w:sz="0" w:space="0" w:color="auto"/>
          </w:divBdr>
        </w:div>
      </w:divsChild>
    </w:div>
    <w:div w:id="65154304">
      <w:bodyDiv w:val="1"/>
      <w:marLeft w:val="0"/>
      <w:marRight w:val="0"/>
      <w:marTop w:val="0"/>
      <w:marBottom w:val="0"/>
      <w:divBdr>
        <w:top w:val="none" w:sz="0" w:space="0" w:color="auto"/>
        <w:left w:val="none" w:sz="0" w:space="0" w:color="auto"/>
        <w:bottom w:val="none" w:sz="0" w:space="0" w:color="auto"/>
        <w:right w:val="none" w:sz="0" w:space="0" w:color="auto"/>
      </w:divBdr>
    </w:div>
    <w:div w:id="66273078">
      <w:bodyDiv w:val="1"/>
      <w:marLeft w:val="0"/>
      <w:marRight w:val="0"/>
      <w:marTop w:val="0"/>
      <w:marBottom w:val="0"/>
      <w:divBdr>
        <w:top w:val="none" w:sz="0" w:space="0" w:color="auto"/>
        <w:left w:val="none" w:sz="0" w:space="0" w:color="auto"/>
        <w:bottom w:val="none" w:sz="0" w:space="0" w:color="auto"/>
        <w:right w:val="none" w:sz="0" w:space="0" w:color="auto"/>
      </w:divBdr>
    </w:div>
    <w:div w:id="117572054">
      <w:bodyDiv w:val="1"/>
      <w:marLeft w:val="0"/>
      <w:marRight w:val="0"/>
      <w:marTop w:val="0"/>
      <w:marBottom w:val="0"/>
      <w:divBdr>
        <w:top w:val="none" w:sz="0" w:space="0" w:color="auto"/>
        <w:left w:val="none" w:sz="0" w:space="0" w:color="auto"/>
        <w:bottom w:val="none" w:sz="0" w:space="0" w:color="auto"/>
        <w:right w:val="none" w:sz="0" w:space="0" w:color="auto"/>
      </w:divBdr>
      <w:divsChild>
        <w:div w:id="843981477">
          <w:blockQuote w:val="1"/>
          <w:marLeft w:val="600"/>
          <w:marRight w:val="0"/>
          <w:marTop w:val="0"/>
          <w:marBottom w:val="0"/>
          <w:divBdr>
            <w:top w:val="none" w:sz="0" w:space="0" w:color="auto"/>
            <w:left w:val="none" w:sz="0" w:space="0" w:color="auto"/>
            <w:bottom w:val="none" w:sz="0" w:space="0" w:color="auto"/>
            <w:right w:val="none" w:sz="0" w:space="0" w:color="auto"/>
          </w:divBdr>
          <w:divsChild>
            <w:div w:id="1845781782">
              <w:marLeft w:val="0"/>
              <w:marRight w:val="0"/>
              <w:marTop w:val="0"/>
              <w:marBottom w:val="0"/>
              <w:divBdr>
                <w:top w:val="none" w:sz="0" w:space="0" w:color="auto"/>
                <w:left w:val="none" w:sz="0" w:space="0" w:color="auto"/>
                <w:bottom w:val="none" w:sz="0" w:space="0" w:color="auto"/>
                <w:right w:val="none" w:sz="0" w:space="0" w:color="auto"/>
              </w:divBdr>
            </w:div>
          </w:divsChild>
        </w:div>
        <w:div w:id="1041976696">
          <w:blockQuote w:val="1"/>
          <w:marLeft w:val="600"/>
          <w:marRight w:val="0"/>
          <w:marTop w:val="0"/>
          <w:marBottom w:val="0"/>
          <w:divBdr>
            <w:top w:val="none" w:sz="0" w:space="0" w:color="auto"/>
            <w:left w:val="none" w:sz="0" w:space="0" w:color="auto"/>
            <w:bottom w:val="none" w:sz="0" w:space="0" w:color="auto"/>
            <w:right w:val="none" w:sz="0" w:space="0" w:color="auto"/>
          </w:divBdr>
          <w:divsChild>
            <w:div w:id="60191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0627">
      <w:bodyDiv w:val="1"/>
      <w:marLeft w:val="0"/>
      <w:marRight w:val="0"/>
      <w:marTop w:val="0"/>
      <w:marBottom w:val="0"/>
      <w:divBdr>
        <w:top w:val="none" w:sz="0" w:space="0" w:color="auto"/>
        <w:left w:val="none" w:sz="0" w:space="0" w:color="auto"/>
        <w:bottom w:val="none" w:sz="0" w:space="0" w:color="auto"/>
        <w:right w:val="none" w:sz="0" w:space="0" w:color="auto"/>
      </w:divBdr>
      <w:divsChild>
        <w:div w:id="51851692">
          <w:marLeft w:val="0"/>
          <w:marRight w:val="0"/>
          <w:marTop w:val="0"/>
          <w:marBottom w:val="0"/>
          <w:divBdr>
            <w:top w:val="none" w:sz="0" w:space="0" w:color="auto"/>
            <w:left w:val="none" w:sz="0" w:space="0" w:color="auto"/>
            <w:bottom w:val="none" w:sz="0" w:space="0" w:color="auto"/>
            <w:right w:val="none" w:sz="0" w:space="0" w:color="auto"/>
          </w:divBdr>
        </w:div>
        <w:div w:id="453444744">
          <w:marLeft w:val="0"/>
          <w:marRight w:val="0"/>
          <w:marTop w:val="0"/>
          <w:marBottom w:val="0"/>
          <w:divBdr>
            <w:top w:val="none" w:sz="0" w:space="0" w:color="auto"/>
            <w:left w:val="none" w:sz="0" w:space="0" w:color="auto"/>
            <w:bottom w:val="none" w:sz="0" w:space="0" w:color="auto"/>
            <w:right w:val="none" w:sz="0" w:space="0" w:color="auto"/>
          </w:divBdr>
        </w:div>
        <w:div w:id="455949836">
          <w:marLeft w:val="0"/>
          <w:marRight w:val="0"/>
          <w:marTop w:val="0"/>
          <w:marBottom w:val="0"/>
          <w:divBdr>
            <w:top w:val="none" w:sz="0" w:space="0" w:color="auto"/>
            <w:left w:val="none" w:sz="0" w:space="0" w:color="auto"/>
            <w:bottom w:val="none" w:sz="0" w:space="0" w:color="auto"/>
            <w:right w:val="none" w:sz="0" w:space="0" w:color="auto"/>
          </w:divBdr>
        </w:div>
        <w:div w:id="576938306">
          <w:marLeft w:val="0"/>
          <w:marRight w:val="0"/>
          <w:marTop w:val="0"/>
          <w:marBottom w:val="0"/>
          <w:divBdr>
            <w:top w:val="none" w:sz="0" w:space="0" w:color="auto"/>
            <w:left w:val="none" w:sz="0" w:space="0" w:color="auto"/>
            <w:bottom w:val="none" w:sz="0" w:space="0" w:color="auto"/>
            <w:right w:val="none" w:sz="0" w:space="0" w:color="auto"/>
          </w:divBdr>
        </w:div>
        <w:div w:id="666324793">
          <w:marLeft w:val="0"/>
          <w:marRight w:val="0"/>
          <w:marTop w:val="0"/>
          <w:marBottom w:val="0"/>
          <w:divBdr>
            <w:top w:val="none" w:sz="0" w:space="0" w:color="auto"/>
            <w:left w:val="none" w:sz="0" w:space="0" w:color="auto"/>
            <w:bottom w:val="none" w:sz="0" w:space="0" w:color="auto"/>
            <w:right w:val="none" w:sz="0" w:space="0" w:color="auto"/>
          </w:divBdr>
        </w:div>
        <w:div w:id="700394568">
          <w:marLeft w:val="0"/>
          <w:marRight w:val="0"/>
          <w:marTop w:val="0"/>
          <w:marBottom w:val="0"/>
          <w:divBdr>
            <w:top w:val="none" w:sz="0" w:space="0" w:color="auto"/>
            <w:left w:val="none" w:sz="0" w:space="0" w:color="auto"/>
            <w:bottom w:val="none" w:sz="0" w:space="0" w:color="auto"/>
            <w:right w:val="none" w:sz="0" w:space="0" w:color="auto"/>
          </w:divBdr>
        </w:div>
        <w:div w:id="762065509">
          <w:marLeft w:val="0"/>
          <w:marRight w:val="0"/>
          <w:marTop w:val="0"/>
          <w:marBottom w:val="0"/>
          <w:divBdr>
            <w:top w:val="none" w:sz="0" w:space="0" w:color="auto"/>
            <w:left w:val="none" w:sz="0" w:space="0" w:color="auto"/>
            <w:bottom w:val="none" w:sz="0" w:space="0" w:color="auto"/>
            <w:right w:val="none" w:sz="0" w:space="0" w:color="auto"/>
          </w:divBdr>
        </w:div>
        <w:div w:id="823399213">
          <w:marLeft w:val="0"/>
          <w:marRight w:val="0"/>
          <w:marTop w:val="0"/>
          <w:marBottom w:val="0"/>
          <w:divBdr>
            <w:top w:val="none" w:sz="0" w:space="0" w:color="auto"/>
            <w:left w:val="none" w:sz="0" w:space="0" w:color="auto"/>
            <w:bottom w:val="none" w:sz="0" w:space="0" w:color="auto"/>
            <w:right w:val="none" w:sz="0" w:space="0" w:color="auto"/>
          </w:divBdr>
        </w:div>
        <w:div w:id="1045256481">
          <w:marLeft w:val="0"/>
          <w:marRight w:val="0"/>
          <w:marTop w:val="0"/>
          <w:marBottom w:val="0"/>
          <w:divBdr>
            <w:top w:val="none" w:sz="0" w:space="0" w:color="auto"/>
            <w:left w:val="none" w:sz="0" w:space="0" w:color="auto"/>
            <w:bottom w:val="none" w:sz="0" w:space="0" w:color="auto"/>
            <w:right w:val="none" w:sz="0" w:space="0" w:color="auto"/>
          </w:divBdr>
        </w:div>
        <w:div w:id="1172138766">
          <w:marLeft w:val="0"/>
          <w:marRight w:val="0"/>
          <w:marTop w:val="0"/>
          <w:marBottom w:val="0"/>
          <w:divBdr>
            <w:top w:val="none" w:sz="0" w:space="0" w:color="auto"/>
            <w:left w:val="none" w:sz="0" w:space="0" w:color="auto"/>
            <w:bottom w:val="none" w:sz="0" w:space="0" w:color="auto"/>
            <w:right w:val="none" w:sz="0" w:space="0" w:color="auto"/>
          </w:divBdr>
        </w:div>
        <w:div w:id="1197818581">
          <w:marLeft w:val="0"/>
          <w:marRight w:val="0"/>
          <w:marTop w:val="0"/>
          <w:marBottom w:val="0"/>
          <w:divBdr>
            <w:top w:val="none" w:sz="0" w:space="0" w:color="auto"/>
            <w:left w:val="none" w:sz="0" w:space="0" w:color="auto"/>
            <w:bottom w:val="none" w:sz="0" w:space="0" w:color="auto"/>
            <w:right w:val="none" w:sz="0" w:space="0" w:color="auto"/>
          </w:divBdr>
        </w:div>
        <w:div w:id="1289582667">
          <w:marLeft w:val="0"/>
          <w:marRight w:val="0"/>
          <w:marTop w:val="0"/>
          <w:marBottom w:val="0"/>
          <w:divBdr>
            <w:top w:val="none" w:sz="0" w:space="0" w:color="auto"/>
            <w:left w:val="none" w:sz="0" w:space="0" w:color="auto"/>
            <w:bottom w:val="none" w:sz="0" w:space="0" w:color="auto"/>
            <w:right w:val="none" w:sz="0" w:space="0" w:color="auto"/>
          </w:divBdr>
          <w:divsChild>
            <w:div w:id="17702848">
              <w:marLeft w:val="0"/>
              <w:marRight w:val="0"/>
              <w:marTop w:val="0"/>
              <w:marBottom w:val="0"/>
              <w:divBdr>
                <w:top w:val="none" w:sz="0" w:space="0" w:color="auto"/>
                <w:left w:val="none" w:sz="0" w:space="0" w:color="auto"/>
                <w:bottom w:val="none" w:sz="0" w:space="0" w:color="auto"/>
                <w:right w:val="none" w:sz="0" w:space="0" w:color="auto"/>
              </w:divBdr>
            </w:div>
            <w:div w:id="37248269">
              <w:marLeft w:val="0"/>
              <w:marRight w:val="0"/>
              <w:marTop w:val="0"/>
              <w:marBottom w:val="0"/>
              <w:divBdr>
                <w:top w:val="none" w:sz="0" w:space="0" w:color="auto"/>
                <w:left w:val="none" w:sz="0" w:space="0" w:color="auto"/>
                <w:bottom w:val="none" w:sz="0" w:space="0" w:color="auto"/>
                <w:right w:val="none" w:sz="0" w:space="0" w:color="auto"/>
              </w:divBdr>
            </w:div>
            <w:div w:id="515267781">
              <w:marLeft w:val="0"/>
              <w:marRight w:val="0"/>
              <w:marTop w:val="0"/>
              <w:marBottom w:val="0"/>
              <w:divBdr>
                <w:top w:val="none" w:sz="0" w:space="0" w:color="auto"/>
                <w:left w:val="none" w:sz="0" w:space="0" w:color="auto"/>
                <w:bottom w:val="none" w:sz="0" w:space="0" w:color="auto"/>
                <w:right w:val="none" w:sz="0" w:space="0" w:color="auto"/>
              </w:divBdr>
            </w:div>
            <w:div w:id="626475880">
              <w:marLeft w:val="0"/>
              <w:marRight w:val="0"/>
              <w:marTop w:val="0"/>
              <w:marBottom w:val="0"/>
              <w:divBdr>
                <w:top w:val="none" w:sz="0" w:space="0" w:color="auto"/>
                <w:left w:val="none" w:sz="0" w:space="0" w:color="auto"/>
                <w:bottom w:val="none" w:sz="0" w:space="0" w:color="auto"/>
                <w:right w:val="none" w:sz="0" w:space="0" w:color="auto"/>
              </w:divBdr>
            </w:div>
            <w:div w:id="681474550">
              <w:marLeft w:val="0"/>
              <w:marRight w:val="0"/>
              <w:marTop w:val="0"/>
              <w:marBottom w:val="0"/>
              <w:divBdr>
                <w:top w:val="none" w:sz="0" w:space="0" w:color="auto"/>
                <w:left w:val="none" w:sz="0" w:space="0" w:color="auto"/>
                <w:bottom w:val="none" w:sz="0" w:space="0" w:color="auto"/>
                <w:right w:val="none" w:sz="0" w:space="0" w:color="auto"/>
              </w:divBdr>
            </w:div>
            <w:div w:id="683214725">
              <w:marLeft w:val="0"/>
              <w:marRight w:val="0"/>
              <w:marTop w:val="0"/>
              <w:marBottom w:val="0"/>
              <w:divBdr>
                <w:top w:val="none" w:sz="0" w:space="0" w:color="auto"/>
                <w:left w:val="none" w:sz="0" w:space="0" w:color="auto"/>
                <w:bottom w:val="none" w:sz="0" w:space="0" w:color="auto"/>
                <w:right w:val="none" w:sz="0" w:space="0" w:color="auto"/>
              </w:divBdr>
            </w:div>
            <w:div w:id="846863564">
              <w:marLeft w:val="0"/>
              <w:marRight w:val="0"/>
              <w:marTop w:val="0"/>
              <w:marBottom w:val="0"/>
              <w:divBdr>
                <w:top w:val="none" w:sz="0" w:space="0" w:color="auto"/>
                <w:left w:val="none" w:sz="0" w:space="0" w:color="auto"/>
                <w:bottom w:val="none" w:sz="0" w:space="0" w:color="auto"/>
                <w:right w:val="none" w:sz="0" w:space="0" w:color="auto"/>
              </w:divBdr>
            </w:div>
            <w:div w:id="1016888905">
              <w:marLeft w:val="0"/>
              <w:marRight w:val="0"/>
              <w:marTop w:val="0"/>
              <w:marBottom w:val="0"/>
              <w:divBdr>
                <w:top w:val="none" w:sz="0" w:space="0" w:color="auto"/>
                <w:left w:val="none" w:sz="0" w:space="0" w:color="auto"/>
                <w:bottom w:val="none" w:sz="0" w:space="0" w:color="auto"/>
                <w:right w:val="none" w:sz="0" w:space="0" w:color="auto"/>
              </w:divBdr>
            </w:div>
            <w:div w:id="1128013751">
              <w:marLeft w:val="0"/>
              <w:marRight w:val="0"/>
              <w:marTop w:val="0"/>
              <w:marBottom w:val="0"/>
              <w:divBdr>
                <w:top w:val="none" w:sz="0" w:space="0" w:color="auto"/>
                <w:left w:val="none" w:sz="0" w:space="0" w:color="auto"/>
                <w:bottom w:val="none" w:sz="0" w:space="0" w:color="auto"/>
                <w:right w:val="none" w:sz="0" w:space="0" w:color="auto"/>
              </w:divBdr>
            </w:div>
            <w:div w:id="1170674964">
              <w:marLeft w:val="0"/>
              <w:marRight w:val="0"/>
              <w:marTop w:val="0"/>
              <w:marBottom w:val="0"/>
              <w:divBdr>
                <w:top w:val="none" w:sz="0" w:space="0" w:color="auto"/>
                <w:left w:val="none" w:sz="0" w:space="0" w:color="auto"/>
                <w:bottom w:val="none" w:sz="0" w:space="0" w:color="auto"/>
                <w:right w:val="none" w:sz="0" w:space="0" w:color="auto"/>
              </w:divBdr>
            </w:div>
            <w:div w:id="1396660053">
              <w:marLeft w:val="0"/>
              <w:marRight w:val="0"/>
              <w:marTop w:val="0"/>
              <w:marBottom w:val="0"/>
              <w:divBdr>
                <w:top w:val="none" w:sz="0" w:space="0" w:color="auto"/>
                <w:left w:val="none" w:sz="0" w:space="0" w:color="auto"/>
                <w:bottom w:val="none" w:sz="0" w:space="0" w:color="auto"/>
                <w:right w:val="none" w:sz="0" w:space="0" w:color="auto"/>
              </w:divBdr>
            </w:div>
            <w:div w:id="1531529214">
              <w:marLeft w:val="0"/>
              <w:marRight w:val="0"/>
              <w:marTop w:val="0"/>
              <w:marBottom w:val="0"/>
              <w:divBdr>
                <w:top w:val="none" w:sz="0" w:space="0" w:color="auto"/>
                <w:left w:val="none" w:sz="0" w:space="0" w:color="auto"/>
                <w:bottom w:val="none" w:sz="0" w:space="0" w:color="auto"/>
                <w:right w:val="none" w:sz="0" w:space="0" w:color="auto"/>
              </w:divBdr>
            </w:div>
            <w:div w:id="1540971072">
              <w:marLeft w:val="0"/>
              <w:marRight w:val="0"/>
              <w:marTop w:val="0"/>
              <w:marBottom w:val="0"/>
              <w:divBdr>
                <w:top w:val="none" w:sz="0" w:space="0" w:color="auto"/>
                <w:left w:val="none" w:sz="0" w:space="0" w:color="auto"/>
                <w:bottom w:val="none" w:sz="0" w:space="0" w:color="auto"/>
                <w:right w:val="none" w:sz="0" w:space="0" w:color="auto"/>
              </w:divBdr>
            </w:div>
            <w:div w:id="1581913398">
              <w:marLeft w:val="0"/>
              <w:marRight w:val="0"/>
              <w:marTop w:val="0"/>
              <w:marBottom w:val="0"/>
              <w:divBdr>
                <w:top w:val="none" w:sz="0" w:space="0" w:color="auto"/>
                <w:left w:val="none" w:sz="0" w:space="0" w:color="auto"/>
                <w:bottom w:val="none" w:sz="0" w:space="0" w:color="auto"/>
                <w:right w:val="none" w:sz="0" w:space="0" w:color="auto"/>
              </w:divBdr>
            </w:div>
            <w:div w:id="1631013532">
              <w:marLeft w:val="0"/>
              <w:marRight w:val="0"/>
              <w:marTop w:val="0"/>
              <w:marBottom w:val="0"/>
              <w:divBdr>
                <w:top w:val="none" w:sz="0" w:space="0" w:color="auto"/>
                <w:left w:val="none" w:sz="0" w:space="0" w:color="auto"/>
                <w:bottom w:val="none" w:sz="0" w:space="0" w:color="auto"/>
                <w:right w:val="none" w:sz="0" w:space="0" w:color="auto"/>
              </w:divBdr>
            </w:div>
            <w:div w:id="1688169191">
              <w:marLeft w:val="0"/>
              <w:marRight w:val="0"/>
              <w:marTop w:val="0"/>
              <w:marBottom w:val="0"/>
              <w:divBdr>
                <w:top w:val="none" w:sz="0" w:space="0" w:color="auto"/>
                <w:left w:val="none" w:sz="0" w:space="0" w:color="auto"/>
                <w:bottom w:val="none" w:sz="0" w:space="0" w:color="auto"/>
                <w:right w:val="none" w:sz="0" w:space="0" w:color="auto"/>
              </w:divBdr>
            </w:div>
            <w:div w:id="1741319602">
              <w:marLeft w:val="0"/>
              <w:marRight w:val="0"/>
              <w:marTop w:val="0"/>
              <w:marBottom w:val="0"/>
              <w:divBdr>
                <w:top w:val="none" w:sz="0" w:space="0" w:color="auto"/>
                <w:left w:val="none" w:sz="0" w:space="0" w:color="auto"/>
                <w:bottom w:val="none" w:sz="0" w:space="0" w:color="auto"/>
                <w:right w:val="none" w:sz="0" w:space="0" w:color="auto"/>
              </w:divBdr>
            </w:div>
            <w:div w:id="1921865744">
              <w:marLeft w:val="0"/>
              <w:marRight w:val="0"/>
              <w:marTop w:val="0"/>
              <w:marBottom w:val="0"/>
              <w:divBdr>
                <w:top w:val="none" w:sz="0" w:space="0" w:color="auto"/>
                <w:left w:val="none" w:sz="0" w:space="0" w:color="auto"/>
                <w:bottom w:val="none" w:sz="0" w:space="0" w:color="auto"/>
                <w:right w:val="none" w:sz="0" w:space="0" w:color="auto"/>
              </w:divBdr>
            </w:div>
            <w:div w:id="1977300437">
              <w:marLeft w:val="0"/>
              <w:marRight w:val="0"/>
              <w:marTop w:val="0"/>
              <w:marBottom w:val="0"/>
              <w:divBdr>
                <w:top w:val="none" w:sz="0" w:space="0" w:color="auto"/>
                <w:left w:val="none" w:sz="0" w:space="0" w:color="auto"/>
                <w:bottom w:val="none" w:sz="0" w:space="0" w:color="auto"/>
                <w:right w:val="none" w:sz="0" w:space="0" w:color="auto"/>
              </w:divBdr>
            </w:div>
            <w:div w:id="2031370576">
              <w:marLeft w:val="0"/>
              <w:marRight w:val="0"/>
              <w:marTop w:val="0"/>
              <w:marBottom w:val="0"/>
              <w:divBdr>
                <w:top w:val="none" w:sz="0" w:space="0" w:color="auto"/>
                <w:left w:val="none" w:sz="0" w:space="0" w:color="auto"/>
                <w:bottom w:val="none" w:sz="0" w:space="0" w:color="auto"/>
                <w:right w:val="none" w:sz="0" w:space="0" w:color="auto"/>
              </w:divBdr>
            </w:div>
          </w:divsChild>
        </w:div>
        <w:div w:id="1476870300">
          <w:marLeft w:val="0"/>
          <w:marRight w:val="0"/>
          <w:marTop w:val="0"/>
          <w:marBottom w:val="0"/>
          <w:divBdr>
            <w:top w:val="none" w:sz="0" w:space="0" w:color="auto"/>
            <w:left w:val="none" w:sz="0" w:space="0" w:color="auto"/>
            <w:bottom w:val="none" w:sz="0" w:space="0" w:color="auto"/>
            <w:right w:val="none" w:sz="0" w:space="0" w:color="auto"/>
          </w:divBdr>
        </w:div>
        <w:div w:id="1496415705">
          <w:marLeft w:val="0"/>
          <w:marRight w:val="0"/>
          <w:marTop w:val="0"/>
          <w:marBottom w:val="0"/>
          <w:divBdr>
            <w:top w:val="none" w:sz="0" w:space="0" w:color="auto"/>
            <w:left w:val="none" w:sz="0" w:space="0" w:color="auto"/>
            <w:bottom w:val="none" w:sz="0" w:space="0" w:color="auto"/>
            <w:right w:val="none" w:sz="0" w:space="0" w:color="auto"/>
          </w:divBdr>
        </w:div>
        <w:div w:id="1532569480">
          <w:marLeft w:val="0"/>
          <w:marRight w:val="0"/>
          <w:marTop w:val="0"/>
          <w:marBottom w:val="0"/>
          <w:divBdr>
            <w:top w:val="none" w:sz="0" w:space="0" w:color="auto"/>
            <w:left w:val="none" w:sz="0" w:space="0" w:color="auto"/>
            <w:bottom w:val="none" w:sz="0" w:space="0" w:color="auto"/>
            <w:right w:val="none" w:sz="0" w:space="0" w:color="auto"/>
          </w:divBdr>
        </w:div>
        <w:div w:id="1658460128">
          <w:marLeft w:val="0"/>
          <w:marRight w:val="0"/>
          <w:marTop w:val="0"/>
          <w:marBottom w:val="0"/>
          <w:divBdr>
            <w:top w:val="none" w:sz="0" w:space="0" w:color="auto"/>
            <w:left w:val="none" w:sz="0" w:space="0" w:color="auto"/>
            <w:bottom w:val="none" w:sz="0" w:space="0" w:color="auto"/>
            <w:right w:val="none" w:sz="0" w:space="0" w:color="auto"/>
          </w:divBdr>
          <w:divsChild>
            <w:div w:id="106118639">
              <w:marLeft w:val="0"/>
              <w:marRight w:val="0"/>
              <w:marTop w:val="0"/>
              <w:marBottom w:val="0"/>
              <w:divBdr>
                <w:top w:val="none" w:sz="0" w:space="0" w:color="auto"/>
                <w:left w:val="none" w:sz="0" w:space="0" w:color="auto"/>
                <w:bottom w:val="none" w:sz="0" w:space="0" w:color="auto"/>
                <w:right w:val="none" w:sz="0" w:space="0" w:color="auto"/>
              </w:divBdr>
            </w:div>
            <w:div w:id="187181968">
              <w:marLeft w:val="0"/>
              <w:marRight w:val="0"/>
              <w:marTop w:val="0"/>
              <w:marBottom w:val="0"/>
              <w:divBdr>
                <w:top w:val="none" w:sz="0" w:space="0" w:color="auto"/>
                <w:left w:val="none" w:sz="0" w:space="0" w:color="auto"/>
                <w:bottom w:val="none" w:sz="0" w:space="0" w:color="auto"/>
                <w:right w:val="none" w:sz="0" w:space="0" w:color="auto"/>
              </w:divBdr>
            </w:div>
            <w:div w:id="342586200">
              <w:marLeft w:val="0"/>
              <w:marRight w:val="0"/>
              <w:marTop w:val="0"/>
              <w:marBottom w:val="0"/>
              <w:divBdr>
                <w:top w:val="none" w:sz="0" w:space="0" w:color="auto"/>
                <w:left w:val="none" w:sz="0" w:space="0" w:color="auto"/>
                <w:bottom w:val="none" w:sz="0" w:space="0" w:color="auto"/>
                <w:right w:val="none" w:sz="0" w:space="0" w:color="auto"/>
              </w:divBdr>
            </w:div>
            <w:div w:id="354960251">
              <w:marLeft w:val="0"/>
              <w:marRight w:val="0"/>
              <w:marTop w:val="0"/>
              <w:marBottom w:val="0"/>
              <w:divBdr>
                <w:top w:val="none" w:sz="0" w:space="0" w:color="auto"/>
                <w:left w:val="none" w:sz="0" w:space="0" w:color="auto"/>
                <w:bottom w:val="none" w:sz="0" w:space="0" w:color="auto"/>
                <w:right w:val="none" w:sz="0" w:space="0" w:color="auto"/>
              </w:divBdr>
            </w:div>
            <w:div w:id="718095567">
              <w:marLeft w:val="0"/>
              <w:marRight w:val="0"/>
              <w:marTop w:val="0"/>
              <w:marBottom w:val="0"/>
              <w:divBdr>
                <w:top w:val="none" w:sz="0" w:space="0" w:color="auto"/>
                <w:left w:val="none" w:sz="0" w:space="0" w:color="auto"/>
                <w:bottom w:val="none" w:sz="0" w:space="0" w:color="auto"/>
                <w:right w:val="none" w:sz="0" w:space="0" w:color="auto"/>
              </w:divBdr>
            </w:div>
            <w:div w:id="823395060">
              <w:marLeft w:val="0"/>
              <w:marRight w:val="0"/>
              <w:marTop w:val="0"/>
              <w:marBottom w:val="0"/>
              <w:divBdr>
                <w:top w:val="none" w:sz="0" w:space="0" w:color="auto"/>
                <w:left w:val="none" w:sz="0" w:space="0" w:color="auto"/>
                <w:bottom w:val="none" w:sz="0" w:space="0" w:color="auto"/>
                <w:right w:val="none" w:sz="0" w:space="0" w:color="auto"/>
              </w:divBdr>
            </w:div>
            <w:div w:id="1068308979">
              <w:marLeft w:val="0"/>
              <w:marRight w:val="0"/>
              <w:marTop w:val="0"/>
              <w:marBottom w:val="0"/>
              <w:divBdr>
                <w:top w:val="none" w:sz="0" w:space="0" w:color="auto"/>
                <w:left w:val="none" w:sz="0" w:space="0" w:color="auto"/>
                <w:bottom w:val="none" w:sz="0" w:space="0" w:color="auto"/>
                <w:right w:val="none" w:sz="0" w:space="0" w:color="auto"/>
              </w:divBdr>
            </w:div>
            <w:div w:id="1176531287">
              <w:marLeft w:val="0"/>
              <w:marRight w:val="0"/>
              <w:marTop w:val="0"/>
              <w:marBottom w:val="0"/>
              <w:divBdr>
                <w:top w:val="none" w:sz="0" w:space="0" w:color="auto"/>
                <w:left w:val="none" w:sz="0" w:space="0" w:color="auto"/>
                <w:bottom w:val="none" w:sz="0" w:space="0" w:color="auto"/>
                <w:right w:val="none" w:sz="0" w:space="0" w:color="auto"/>
              </w:divBdr>
            </w:div>
            <w:div w:id="1267352674">
              <w:marLeft w:val="0"/>
              <w:marRight w:val="0"/>
              <w:marTop w:val="0"/>
              <w:marBottom w:val="0"/>
              <w:divBdr>
                <w:top w:val="none" w:sz="0" w:space="0" w:color="auto"/>
                <w:left w:val="none" w:sz="0" w:space="0" w:color="auto"/>
                <w:bottom w:val="none" w:sz="0" w:space="0" w:color="auto"/>
                <w:right w:val="none" w:sz="0" w:space="0" w:color="auto"/>
              </w:divBdr>
            </w:div>
            <w:div w:id="1464542129">
              <w:marLeft w:val="0"/>
              <w:marRight w:val="0"/>
              <w:marTop w:val="0"/>
              <w:marBottom w:val="0"/>
              <w:divBdr>
                <w:top w:val="none" w:sz="0" w:space="0" w:color="auto"/>
                <w:left w:val="none" w:sz="0" w:space="0" w:color="auto"/>
                <w:bottom w:val="none" w:sz="0" w:space="0" w:color="auto"/>
                <w:right w:val="none" w:sz="0" w:space="0" w:color="auto"/>
              </w:divBdr>
            </w:div>
            <w:div w:id="1709916041">
              <w:marLeft w:val="0"/>
              <w:marRight w:val="0"/>
              <w:marTop w:val="0"/>
              <w:marBottom w:val="0"/>
              <w:divBdr>
                <w:top w:val="none" w:sz="0" w:space="0" w:color="auto"/>
                <w:left w:val="none" w:sz="0" w:space="0" w:color="auto"/>
                <w:bottom w:val="none" w:sz="0" w:space="0" w:color="auto"/>
                <w:right w:val="none" w:sz="0" w:space="0" w:color="auto"/>
              </w:divBdr>
            </w:div>
            <w:div w:id="1986161683">
              <w:marLeft w:val="0"/>
              <w:marRight w:val="0"/>
              <w:marTop w:val="0"/>
              <w:marBottom w:val="0"/>
              <w:divBdr>
                <w:top w:val="none" w:sz="0" w:space="0" w:color="auto"/>
                <w:left w:val="none" w:sz="0" w:space="0" w:color="auto"/>
                <w:bottom w:val="none" w:sz="0" w:space="0" w:color="auto"/>
                <w:right w:val="none" w:sz="0" w:space="0" w:color="auto"/>
              </w:divBdr>
            </w:div>
            <w:div w:id="2008753337">
              <w:marLeft w:val="0"/>
              <w:marRight w:val="0"/>
              <w:marTop w:val="0"/>
              <w:marBottom w:val="0"/>
              <w:divBdr>
                <w:top w:val="none" w:sz="0" w:space="0" w:color="auto"/>
                <w:left w:val="none" w:sz="0" w:space="0" w:color="auto"/>
                <w:bottom w:val="none" w:sz="0" w:space="0" w:color="auto"/>
                <w:right w:val="none" w:sz="0" w:space="0" w:color="auto"/>
              </w:divBdr>
            </w:div>
            <w:div w:id="2097435176">
              <w:marLeft w:val="0"/>
              <w:marRight w:val="0"/>
              <w:marTop w:val="0"/>
              <w:marBottom w:val="0"/>
              <w:divBdr>
                <w:top w:val="none" w:sz="0" w:space="0" w:color="auto"/>
                <w:left w:val="none" w:sz="0" w:space="0" w:color="auto"/>
                <w:bottom w:val="none" w:sz="0" w:space="0" w:color="auto"/>
                <w:right w:val="none" w:sz="0" w:space="0" w:color="auto"/>
              </w:divBdr>
            </w:div>
          </w:divsChild>
        </w:div>
        <w:div w:id="1736706057">
          <w:marLeft w:val="0"/>
          <w:marRight w:val="0"/>
          <w:marTop w:val="0"/>
          <w:marBottom w:val="0"/>
          <w:divBdr>
            <w:top w:val="none" w:sz="0" w:space="0" w:color="auto"/>
            <w:left w:val="none" w:sz="0" w:space="0" w:color="auto"/>
            <w:bottom w:val="none" w:sz="0" w:space="0" w:color="auto"/>
            <w:right w:val="none" w:sz="0" w:space="0" w:color="auto"/>
          </w:divBdr>
        </w:div>
        <w:div w:id="1824395834">
          <w:marLeft w:val="0"/>
          <w:marRight w:val="0"/>
          <w:marTop w:val="0"/>
          <w:marBottom w:val="0"/>
          <w:divBdr>
            <w:top w:val="none" w:sz="0" w:space="0" w:color="auto"/>
            <w:left w:val="none" w:sz="0" w:space="0" w:color="auto"/>
            <w:bottom w:val="none" w:sz="0" w:space="0" w:color="auto"/>
            <w:right w:val="none" w:sz="0" w:space="0" w:color="auto"/>
          </w:divBdr>
          <w:divsChild>
            <w:div w:id="12609257">
              <w:marLeft w:val="0"/>
              <w:marRight w:val="0"/>
              <w:marTop w:val="0"/>
              <w:marBottom w:val="0"/>
              <w:divBdr>
                <w:top w:val="none" w:sz="0" w:space="0" w:color="auto"/>
                <w:left w:val="none" w:sz="0" w:space="0" w:color="auto"/>
                <w:bottom w:val="none" w:sz="0" w:space="0" w:color="auto"/>
                <w:right w:val="none" w:sz="0" w:space="0" w:color="auto"/>
              </w:divBdr>
            </w:div>
            <w:div w:id="181825234">
              <w:marLeft w:val="0"/>
              <w:marRight w:val="0"/>
              <w:marTop w:val="0"/>
              <w:marBottom w:val="0"/>
              <w:divBdr>
                <w:top w:val="none" w:sz="0" w:space="0" w:color="auto"/>
                <w:left w:val="none" w:sz="0" w:space="0" w:color="auto"/>
                <w:bottom w:val="none" w:sz="0" w:space="0" w:color="auto"/>
                <w:right w:val="none" w:sz="0" w:space="0" w:color="auto"/>
              </w:divBdr>
            </w:div>
            <w:div w:id="316419416">
              <w:marLeft w:val="0"/>
              <w:marRight w:val="0"/>
              <w:marTop w:val="0"/>
              <w:marBottom w:val="0"/>
              <w:divBdr>
                <w:top w:val="none" w:sz="0" w:space="0" w:color="auto"/>
                <w:left w:val="none" w:sz="0" w:space="0" w:color="auto"/>
                <w:bottom w:val="none" w:sz="0" w:space="0" w:color="auto"/>
                <w:right w:val="none" w:sz="0" w:space="0" w:color="auto"/>
              </w:divBdr>
            </w:div>
            <w:div w:id="327057270">
              <w:marLeft w:val="0"/>
              <w:marRight w:val="0"/>
              <w:marTop w:val="0"/>
              <w:marBottom w:val="0"/>
              <w:divBdr>
                <w:top w:val="none" w:sz="0" w:space="0" w:color="auto"/>
                <w:left w:val="none" w:sz="0" w:space="0" w:color="auto"/>
                <w:bottom w:val="none" w:sz="0" w:space="0" w:color="auto"/>
                <w:right w:val="none" w:sz="0" w:space="0" w:color="auto"/>
              </w:divBdr>
            </w:div>
            <w:div w:id="353502161">
              <w:marLeft w:val="0"/>
              <w:marRight w:val="0"/>
              <w:marTop w:val="0"/>
              <w:marBottom w:val="0"/>
              <w:divBdr>
                <w:top w:val="none" w:sz="0" w:space="0" w:color="auto"/>
                <w:left w:val="none" w:sz="0" w:space="0" w:color="auto"/>
                <w:bottom w:val="none" w:sz="0" w:space="0" w:color="auto"/>
                <w:right w:val="none" w:sz="0" w:space="0" w:color="auto"/>
              </w:divBdr>
            </w:div>
            <w:div w:id="576867612">
              <w:marLeft w:val="0"/>
              <w:marRight w:val="0"/>
              <w:marTop w:val="0"/>
              <w:marBottom w:val="0"/>
              <w:divBdr>
                <w:top w:val="none" w:sz="0" w:space="0" w:color="auto"/>
                <w:left w:val="none" w:sz="0" w:space="0" w:color="auto"/>
                <w:bottom w:val="none" w:sz="0" w:space="0" w:color="auto"/>
                <w:right w:val="none" w:sz="0" w:space="0" w:color="auto"/>
              </w:divBdr>
            </w:div>
            <w:div w:id="650014533">
              <w:marLeft w:val="0"/>
              <w:marRight w:val="0"/>
              <w:marTop w:val="0"/>
              <w:marBottom w:val="0"/>
              <w:divBdr>
                <w:top w:val="none" w:sz="0" w:space="0" w:color="auto"/>
                <w:left w:val="none" w:sz="0" w:space="0" w:color="auto"/>
                <w:bottom w:val="none" w:sz="0" w:space="0" w:color="auto"/>
                <w:right w:val="none" w:sz="0" w:space="0" w:color="auto"/>
              </w:divBdr>
            </w:div>
            <w:div w:id="743070462">
              <w:marLeft w:val="0"/>
              <w:marRight w:val="0"/>
              <w:marTop w:val="0"/>
              <w:marBottom w:val="0"/>
              <w:divBdr>
                <w:top w:val="none" w:sz="0" w:space="0" w:color="auto"/>
                <w:left w:val="none" w:sz="0" w:space="0" w:color="auto"/>
                <w:bottom w:val="none" w:sz="0" w:space="0" w:color="auto"/>
                <w:right w:val="none" w:sz="0" w:space="0" w:color="auto"/>
              </w:divBdr>
            </w:div>
            <w:div w:id="947658385">
              <w:marLeft w:val="0"/>
              <w:marRight w:val="0"/>
              <w:marTop w:val="0"/>
              <w:marBottom w:val="0"/>
              <w:divBdr>
                <w:top w:val="none" w:sz="0" w:space="0" w:color="auto"/>
                <w:left w:val="none" w:sz="0" w:space="0" w:color="auto"/>
                <w:bottom w:val="none" w:sz="0" w:space="0" w:color="auto"/>
                <w:right w:val="none" w:sz="0" w:space="0" w:color="auto"/>
              </w:divBdr>
            </w:div>
            <w:div w:id="1014111470">
              <w:marLeft w:val="0"/>
              <w:marRight w:val="0"/>
              <w:marTop w:val="0"/>
              <w:marBottom w:val="0"/>
              <w:divBdr>
                <w:top w:val="none" w:sz="0" w:space="0" w:color="auto"/>
                <w:left w:val="none" w:sz="0" w:space="0" w:color="auto"/>
                <w:bottom w:val="none" w:sz="0" w:space="0" w:color="auto"/>
                <w:right w:val="none" w:sz="0" w:space="0" w:color="auto"/>
              </w:divBdr>
            </w:div>
            <w:div w:id="1024139347">
              <w:marLeft w:val="0"/>
              <w:marRight w:val="0"/>
              <w:marTop w:val="0"/>
              <w:marBottom w:val="0"/>
              <w:divBdr>
                <w:top w:val="none" w:sz="0" w:space="0" w:color="auto"/>
                <w:left w:val="none" w:sz="0" w:space="0" w:color="auto"/>
                <w:bottom w:val="none" w:sz="0" w:space="0" w:color="auto"/>
                <w:right w:val="none" w:sz="0" w:space="0" w:color="auto"/>
              </w:divBdr>
            </w:div>
            <w:div w:id="1029987503">
              <w:marLeft w:val="0"/>
              <w:marRight w:val="0"/>
              <w:marTop w:val="0"/>
              <w:marBottom w:val="0"/>
              <w:divBdr>
                <w:top w:val="none" w:sz="0" w:space="0" w:color="auto"/>
                <w:left w:val="none" w:sz="0" w:space="0" w:color="auto"/>
                <w:bottom w:val="none" w:sz="0" w:space="0" w:color="auto"/>
                <w:right w:val="none" w:sz="0" w:space="0" w:color="auto"/>
              </w:divBdr>
            </w:div>
            <w:div w:id="1240290175">
              <w:marLeft w:val="0"/>
              <w:marRight w:val="0"/>
              <w:marTop w:val="0"/>
              <w:marBottom w:val="0"/>
              <w:divBdr>
                <w:top w:val="none" w:sz="0" w:space="0" w:color="auto"/>
                <w:left w:val="none" w:sz="0" w:space="0" w:color="auto"/>
                <w:bottom w:val="none" w:sz="0" w:space="0" w:color="auto"/>
                <w:right w:val="none" w:sz="0" w:space="0" w:color="auto"/>
              </w:divBdr>
            </w:div>
            <w:div w:id="1477410724">
              <w:marLeft w:val="0"/>
              <w:marRight w:val="0"/>
              <w:marTop w:val="0"/>
              <w:marBottom w:val="0"/>
              <w:divBdr>
                <w:top w:val="none" w:sz="0" w:space="0" w:color="auto"/>
                <w:left w:val="none" w:sz="0" w:space="0" w:color="auto"/>
                <w:bottom w:val="none" w:sz="0" w:space="0" w:color="auto"/>
                <w:right w:val="none" w:sz="0" w:space="0" w:color="auto"/>
              </w:divBdr>
            </w:div>
            <w:div w:id="1574656848">
              <w:marLeft w:val="0"/>
              <w:marRight w:val="0"/>
              <w:marTop w:val="0"/>
              <w:marBottom w:val="0"/>
              <w:divBdr>
                <w:top w:val="none" w:sz="0" w:space="0" w:color="auto"/>
                <w:left w:val="none" w:sz="0" w:space="0" w:color="auto"/>
                <w:bottom w:val="none" w:sz="0" w:space="0" w:color="auto"/>
                <w:right w:val="none" w:sz="0" w:space="0" w:color="auto"/>
              </w:divBdr>
            </w:div>
            <w:div w:id="1615864207">
              <w:marLeft w:val="0"/>
              <w:marRight w:val="0"/>
              <w:marTop w:val="0"/>
              <w:marBottom w:val="0"/>
              <w:divBdr>
                <w:top w:val="none" w:sz="0" w:space="0" w:color="auto"/>
                <w:left w:val="none" w:sz="0" w:space="0" w:color="auto"/>
                <w:bottom w:val="none" w:sz="0" w:space="0" w:color="auto"/>
                <w:right w:val="none" w:sz="0" w:space="0" w:color="auto"/>
              </w:divBdr>
            </w:div>
            <w:div w:id="1657831020">
              <w:marLeft w:val="0"/>
              <w:marRight w:val="0"/>
              <w:marTop w:val="0"/>
              <w:marBottom w:val="0"/>
              <w:divBdr>
                <w:top w:val="none" w:sz="0" w:space="0" w:color="auto"/>
                <w:left w:val="none" w:sz="0" w:space="0" w:color="auto"/>
                <w:bottom w:val="none" w:sz="0" w:space="0" w:color="auto"/>
                <w:right w:val="none" w:sz="0" w:space="0" w:color="auto"/>
              </w:divBdr>
            </w:div>
            <w:div w:id="1892158216">
              <w:marLeft w:val="0"/>
              <w:marRight w:val="0"/>
              <w:marTop w:val="0"/>
              <w:marBottom w:val="0"/>
              <w:divBdr>
                <w:top w:val="none" w:sz="0" w:space="0" w:color="auto"/>
                <w:left w:val="none" w:sz="0" w:space="0" w:color="auto"/>
                <w:bottom w:val="none" w:sz="0" w:space="0" w:color="auto"/>
                <w:right w:val="none" w:sz="0" w:space="0" w:color="auto"/>
              </w:divBdr>
            </w:div>
            <w:div w:id="1913004922">
              <w:marLeft w:val="0"/>
              <w:marRight w:val="0"/>
              <w:marTop w:val="0"/>
              <w:marBottom w:val="0"/>
              <w:divBdr>
                <w:top w:val="none" w:sz="0" w:space="0" w:color="auto"/>
                <w:left w:val="none" w:sz="0" w:space="0" w:color="auto"/>
                <w:bottom w:val="none" w:sz="0" w:space="0" w:color="auto"/>
                <w:right w:val="none" w:sz="0" w:space="0" w:color="auto"/>
              </w:divBdr>
            </w:div>
          </w:divsChild>
        </w:div>
        <w:div w:id="1919240887">
          <w:marLeft w:val="0"/>
          <w:marRight w:val="0"/>
          <w:marTop w:val="0"/>
          <w:marBottom w:val="0"/>
          <w:divBdr>
            <w:top w:val="none" w:sz="0" w:space="0" w:color="auto"/>
            <w:left w:val="none" w:sz="0" w:space="0" w:color="auto"/>
            <w:bottom w:val="none" w:sz="0" w:space="0" w:color="auto"/>
            <w:right w:val="none" w:sz="0" w:space="0" w:color="auto"/>
          </w:divBdr>
        </w:div>
        <w:div w:id="2006779666">
          <w:marLeft w:val="0"/>
          <w:marRight w:val="0"/>
          <w:marTop w:val="0"/>
          <w:marBottom w:val="0"/>
          <w:divBdr>
            <w:top w:val="none" w:sz="0" w:space="0" w:color="auto"/>
            <w:left w:val="none" w:sz="0" w:space="0" w:color="auto"/>
            <w:bottom w:val="none" w:sz="0" w:space="0" w:color="auto"/>
            <w:right w:val="none" w:sz="0" w:space="0" w:color="auto"/>
          </w:divBdr>
        </w:div>
        <w:div w:id="2018657344">
          <w:marLeft w:val="0"/>
          <w:marRight w:val="0"/>
          <w:marTop w:val="0"/>
          <w:marBottom w:val="0"/>
          <w:divBdr>
            <w:top w:val="none" w:sz="0" w:space="0" w:color="auto"/>
            <w:left w:val="none" w:sz="0" w:space="0" w:color="auto"/>
            <w:bottom w:val="none" w:sz="0" w:space="0" w:color="auto"/>
            <w:right w:val="none" w:sz="0" w:space="0" w:color="auto"/>
          </w:divBdr>
        </w:div>
        <w:div w:id="2045710584">
          <w:marLeft w:val="0"/>
          <w:marRight w:val="0"/>
          <w:marTop w:val="0"/>
          <w:marBottom w:val="0"/>
          <w:divBdr>
            <w:top w:val="none" w:sz="0" w:space="0" w:color="auto"/>
            <w:left w:val="none" w:sz="0" w:space="0" w:color="auto"/>
            <w:bottom w:val="none" w:sz="0" w:space="0" w:color="auto"/>
            <w:right w:val="none" w:sz="0" w:space="0" w:color="auto"/>
          </w:divBdr>
        </w:div>
        <w:div w:id="2102946526">
          <w:marLeft w:val="0"/>
          <w:marRight w:val="0"/>
          <w:marTop w:val="0"/>
          <w:marBottom w:val="0"/>
          <w:divBdr>
            <w:top w:val="none" w:sz="0" w:space="0" w:color="auto"/>
            <w:left w:val="none" w:sz="0" w:space="0" w:color="auto"/>
            <w:bottom w:val="none" w:sz="0" w:space="0" w:color="auto"/>
            <w:right w:val="none" w:sz="0" w:space="0" w:color="auto"/>
          </w:divBdr>
        </w:div>
      </w:divsChild>
    </w:div>
    <w:div w:id="149907342">
      <w:bodyDiv w:val="1"/>
      <w:marLeft w:val="0"/>
      <w:marRight w:val="0"/>
      <w:marTop w:val="0"/>
      <w:marBottom w:val="0"/>
      <w:divBdr>
        <w:top w:val="none" w:sz="0" w:space="0" w:color="auto"/>
        <w:left w:val="none" w:sz="0" w:space="0" w:color="auto"/>
        <w:bottom w:val="none" w:sz="0" w:space="0" w:color="auto"/>
        <w:right w:val="none" w:sz="0" w:space="0" w:color="auto"/>
      </w:divBdr>
    </w:div>
    <w:div w:id="163864277">
      <w:bodyDiv w:val="1"/>
      <w:marLeft w:val="0"/>
      <w:marRight w:val="0"/>
      <w:marTop w:val="0"/>
      <w:marBottom w:val="0"/>
      <w:divBdr>
        <w:top w:val="none" w:sz="0" w:space="0" w:color="auto"/>
        <w:left w:val="none" w:sz="0" w:space="0" w:color="auto"/>
        <w:bottom w:val="none" w:sz="0" w:space="0" w:color="auto"/>
        <w:right w:val="none" w:sz="0" w:space="0" w:color="auto"/>
      </w:divBdr>
    </w:div>
    <w:div w:id="192158904">
      <w:bodyDiv w:val="1"/>
      <w:marLeft w:val="0"/>
      <w:marRight w:val="0"/>
      <w:marTop w:val="0"/>
      <w:marBottom w:val="0"/>
      <w:divBdr>
        <w:top w:val="none" w:sz="0" w:space="0" w:color="auto"/>
        <w:left w:val="none" w:sz="0" w:space="0" w:color="auto"/>
        <w:bottom w:val="none" w:sz="0" w:space="0" w:color="auto"/>
        <w:right w:val="none" w:sz="0" w:space="0" w:color="auto"/>
      </w:divBdr>
    </w:div>
    <w:div w:id="200824434">
      <w:bodyDiv w:val="1"/>
      <w:marLeft w:val="0"/>
      <w:marRight w:val="0"/>
      <w:marTop w:val="0"/>
      <w:marBottom w:val="0"/>
      <w:divBdr>
        <w:top w:val="none" w:sz="0" w:space="0" w:color="auto"/>
        <w:left w:val="none" w:sz="0" w:space="0" w:color="auto"/>
        <w:bottom w:val="none" w:sz="0" w:space="0" w:color="auto"/>
        <w:right w:val="none" w:sz="0" w:space="0" w:color="auto"/>
      </w:divBdr>
      <w:divsChild>
        <w:div w:id="120078589">
          <w:marLeft w:val="0"/>
          <w:marRight w:val="0"/>
          <w:marTop w:val="0"/>
          <w:marBottom w:val="0"/>
          <w:divBdr>
            <w:top w:val="none" w:sz="0" w:space="0" w:color="auto"/>
            <w:left w:val="none" w:sz="0" w:space="0" w:color="auto"/>
            <w:bottom w:val="none" w:sz="0" w:space="0" w:color="auto"/>
            <w:right w:val="none" w:sz="0" w:space="0" w:color="auto"/>
          </w:divBdr>
        </w:div>
        <w:div w:id="247616548">
          <w:marLeft w:val="0"/>
          <w:marRight w:val="0"/>
          <w:marTop w:val="0"/>
          <w:marBottom w:val="0"/>
          <w:divBdr>
            <w:top w:val="none" w:sz="0" w:space="0" w:color="auto"/>
            <w:left w:val="none" w:sz="0" w:space="0" w:color="auto"/>
            <w:bottom w:val="none" w:sz="0" w:space="0" w:color="auto"/>
            <w:right w:val="none" w:sz="0" w:space="0" w:color="auto"/>
          </w:divBdr>
        </w:div>
        <w:div w:id="284625459">
          <w:marLeft w:val="0"/>
          <w:marRight w:val="0"/>
          <w:marTop w:val="0"/>
          <w:marBottom w:val="0"/>
          <w:divBdr>
            <w:top w:val="none" w:sz="0" w:space="0" w:color="auto"/>
            <w:left w:val="none" w:sz="0" w:space="0" w:color="auto"/>
            <w:bottom w:val="none" w:sz="0" w:space="0" w:color="auto"/>
            <w:right w:val="none" w:sz="0" w:space="0" w:color="auto"/>
          </w:divBdr>
        </w:div>
        <w:div w:id="469444017">
          <w:marLeft w:val="0"/>
          <w:marRight w:val="0"/>
          <w:marTop w:val="0"/>
          <w:marBottom w:val="0"/>
          <w:divBdr>
            <w:top w:val="none" w:sz="0" w:space="0" w:color="auto"/>
            <w:left w:val="none" w:sz="0" w:space="0" w:color="auto"/>
            <w:bottom w:val="none" w:sz="0" w:space="0" w:color="auto"/>
            <w:right w:val="none" w:sz="0" w:space="0" w:color="auto"/>
          </w:divBdr>
        </w:div>
        <w:div w:id="750926921">
          <w:marLeft w:val="0"/>
          <w:marRight w:val="0"/>
          <w:marTop w:val="0"/>
          <w:marBottom w:val="0"/>
          <w:divBdr>
            <w:top w:val="none" w:sz="0" w:space="0" w:color="auto"/>
            <w:left w:val="none" w:sz="0" w:space="0" w:color="auto"/>
            <w:bottom w:val="none" w:sz="0" w:space="0" w:color="auto"/>
            <w:right w:val="none" w:sz="0" w:space="0" w:color="auto"/>
          </w:divBdr>
        </w:div>
        <w:div w:id="781535204">
          <w:marLeft w:val="0"/>
          <w:marRight w:val="0"/>
          <w:marTop w:val="0"/>
          <w:marBottom w:val="0"/>
          <w:divBdr>
            <w:top w:val="none" w:sz="0" w:space="0" w:color="auto"/>
            <w:left w:val="none" w:sz="0" w:space="0" w:color="auto"/>
            <w:bottom w:val="none" w:sz="0" w:space="0" w:color="auto"/>
            <w:right w:val="none" w:sz="0" w:space="0" w:color="auto"/>
          </w:divBdr>
        </w:div>
        <w:div w:id="902569325">
          <w:marLeft w:val="0"/>
          <w:marRight w:val="0"/>
          <w:marTop w:val="0"/>
          <w:marBottom w:val="0"/>
          <w:divBdr>
            <w:top w:val="none" w:sz="0" w:space="0" w:color="auto"/>
            <w:left w:val="none" w:sz="0" w:space="0" w:color="auto"/>
            <w:bottom w:val="none" w:sz="0" w:space="0" w:color="auto"/>
            <w:right w:val="none" w:sz="0" w:space="0" w:color="auto"/>
          </w:divBdr>
        </w:div>
        <w:div w:id="1492670418">
          <w:marLeft w:val="0"/>
          <w:marRight w:val="0"/>
          <w:marTop w:val="0"/>
          <w:marBottom w:val="0"/>
          <w:divBdr>
            <w:top w:val="none" w:sz="0" w:space="0" w:color="auto"/>
            <w:left w:val="none" w:sz="0" w:space="0" w:color="auto"/>
            <w:bottom w:val="none" w:sz="0" w:space="0" w:color="auto"/>
            <w:right w:val="none" w:sz="0" w:space="0" w:color="auto"/>
          </w:divBdr>
        </w:div>
        <w:div w:id="1501045540">
          <w:marLeft w:val="0"/>
          <w:marRight w:val="0"/>
          <w:marTop w:val="0"/>
          <w:marBottom w:val="0"/>
          <w:divBdr>
            <w:top w:val="none" w:sz="0" w:space="0" w:color="auto"/>
            <w:left w:val="none" w:sz="0" w:space="0" w:color="auto"/>
            <w:bottom w:val="none" w:sz="0" w:space="0" w:color="auto"/>
            <w:right w:val="none" w:sz="0" w:space="0" w:color="auto"/>
          </w:divBdr>
        </w:div>
        <w:div w:id="1545410579">
          <w:marLeft w:val="0"/>
          <w:marRight w:val="0"/>
          <w:marTop w:val="0"/>
          <w:marBottom w:val="0"/>
          <w:divBdr>
            <w:top w:val="none" w:sz="0" w:space="0" w:color="auto"/>
            <w:left w:val="none" w:sz="0" w:space="0" w:color="auto"/>
            <w:bottom w:val="none" w:sz="0" w:space="0" w:color="auto"/>
            <w:right w:val="none" w:sz="0" w:space="0" w:color="auto"/>
          </w:divBdr>
        </w:div>
        <w:div w:id="1590505297">
          <w:marLeft w:val="0"/>
          <w:marRight w:val="0"/>
          <w:marTop w:val="0"/>
          <w:marBottom w:val="0"/>
          <w:divBdr>
            <w:top w:val="none" w:sz="0" w:space="0" w:color="auto"/>
            <w:left w:val="none" w:sz="0" w:space="0" w:color="auto"/>
            <w:bottom w:val="none" w:sz="0" w:space="0" w:color="auto"/>
            <w:right w:val="none" w:sz="0" w:space="0" w:color="auto"/>
          </w:divBdr>
        </w:div>
        <w:div w:id="1654407920">
          <w:marLeft w:val="0"/>
          <w:marRight w:val="0"/>
          <w:marTop w:val="0"/>
          <w:marBottom w:val="0"/>
          <w:divBdr>
            <w:top w:val="none" w:sz="0" w:space="0" w:color="auto"/>
            <w:left w:val="none" w:sz="0" w:space="0" w:color="auto"/>
            <w:bottom w:val="none" w:sz="0" w:space="0" w:color="auto"/>
            <w:right w:val="none" w:sz="0" w:space="0" w:color="auto"/>
          </w:divBdr>
        </w:div>
      </w:divsChild>
    </w:div>
    <w:div w:id="201485636">
      <w:bodyDiv w:val="1"/>
      <w:marLeft w:val="0"/>
      <w:marRight w:val="0"/>
      <w:marTop w:val="0"/>
      <w:marBottom w:val="0"/>
      <w:divBdr>
        <w:top w:val="none" w:sz="0" w:space="0" w:color="auto"/>
        <w:left w:val="none" w:sz="0" w:space="0" w:color="auto"/>
        <w:bottom w:val="none" w:sz="0" w:space="0" w:color="auto"/>
        <w:right w:val="none" w:sz="0" w:space="0" w:color="auto"/>
      </w:divBdr>
      <w:divsChild>
        <w:div w:id="1363241443">
          <w:marLeft w:val="446"/>
          <w:marRight w:val="0"/>
          <w:marTop w:val="0"/>
          <w:marBottom w:val="0"/>
          <w:divBdr>
            <w:top w:val="none" w:sz="0" w:space="0" w:color="auto"/>
            <w:left w:val="none" w:sz="0" w:space="0" w:color="auto"/>
            <w:bottom w:val="none" w:sz="0" w:space="0" w:color="auto"/>
            <w:right w:val="none" w:sz="0" w:space="0" w:color="auto"/>
          </w:divBdr>
        </w:div>
        <w:div w:id="1506238941">
          <w:marLeft w:val="446"/>
          <w:marRight w:val="0"/>
          <w:marTop w:val="0"/>
          <w:marBottom w:val="0"/>
          <w:divBdr>
            <w:top w:val="none" w:sz="0" w:space="0" w:color="auto"/>
            <w:left w:val="none" w:sz="0" w:space="0" w:color="auto"/>
            <w:bottom w:val="none" w:sz="0" w:space="0" w:color="auto"/>
            <w:right w:val="none" w:sz="0" w:space="0" w:color="auto"/>
          </w:divBdr>
        </w:div>
      </w:divsChild>
    </w:div>
    <w:div w:id="249389231">
      <w:bodyDiv w:val="1"/>
      <w:marLeft w:val="0"/>
      <w:marRight w:val="0"/>
      <w:marTop w:val="0"/>
      <w:marBottom w:val="0"/>
      <w:divBdr>
        <w:top w:val="none" w:sz="0" w:space="0" w:color="auto"/>
        <w:left w:val="none" w:sz="0" w:space="0" w:color="auto"/>
        <w:bottom w:val="none" w:sz="0" w:space="0" w:color="auto"/>
        <w:right w:val="none" w:sz="0" w:space="0" w:color="auto"/>
      </w:divBdr>
    </w:div>
    <w:div w:id="268700804">
      <w:bodyDiv w:val="1"/>
      <w:marLeft w:val="0"/>
      <w:marRight w:val="0"/>
      <w:marTop w:val="0"/>
      <w:marBottom w:val="0"/>
      <w:divBdr>
        <w:top w:val="none" w:sz="0" w:space="0" w:color="auto"/>
        <w:left w:val="none" w:sz="0" w:space="0" w:color="auto"/>
        <w:bottom w:val="none" w:sz="0" w:space="0" w:color="auto"/>
        <w:right w:val="none" w:sz="0" w:space="0" w:color="auto"/>
      </w:divBdr>
    </w:div>
    <w:div w:id="280114983">
      <w:bodyDiv w:val="1"/>
      <w:marLeft w:val="0"/>
      <w:marRight w:val="0"/>
      <w:marTop w:val="0"/>
      <w:marBottom w:val="0"/>
      <w:divBdr>
        <w:top w:val="none" w:sz="0" w:space="0" w:color="auto"/>
        <w:left w:val="none" w:sz="0" w:space="0" w:color="auto"/>
        <w:bottom w:val="none" w:sz="0" w:space="0" w:color="auto"/>
        <w:right w:val="none" w:sz="0" w:space="0" w:color="auto"/>
      </w:divBdr>
    </w:div>
    <w:div w:id="334722165">
      <w:bodyDiv w:val="1"/>
      <w:marLeft w:val="0"/>
      <w:marRight w:val="0"/>
      <w:marTop w:val="0"/>
      <w:marBottom w:val="0"/>
      <w:divBdr>
        <w:top w:val="none" w:sz="0" w:space="0" w:color="auto"/>
        <w:left w:val="none" w:sz="0" w:space="0" w:color="auto"/>
        <w:bottom w:val="none" w:sz="0" w:space="0" w:color="auto"/>
        <w:right w:val="none" w:sz="0" w:space="0" w:color="auto"/>
      </w:divBdr>
    </w:div>
    <w:div w:id="342705668">
      <w:bodyDiv w:val="1"/>
      <w:marLeft w:val="0"/>
      <w:marRight w:val="0"/>
      <w:marTop w:val="0"/>
      <w:marBottom w:val="0"/>
      <w:divBdr>
        <w:top w:val="none" w:sz="0" w:space="0" w:color="auto"/>
        <w:left w:val="none" w:sz="0" w:space="0" w:color="auto"/>
        <w:bottom w:val="none" w:sz="0" w:space="0" w:color="auto"/>
        <w:right w:val="none" w:sz="0" w:space="0" w:color="auto"/>
      </w:divBdr>
      <w:divsChild>
        <w:div w:id="43792945">
          <w:marLeft w:val="0"/>
          <w:marRight w:val="0"/>
          <w:marTop w:val="0"/>
          <w:marBottom w:val="0"/>
          <w:divBdr>
            <w:top w:val="none" w:sz="0" w:space="0" w:color="auto"/>
            <w:left w:val="none" w:sz="0" w:space="0" w:color="auto"/>
            <w:bottom w:val="none" w:sz="0" w:space="0" w:color="auto"/>
            <w:right w:val="none" w:sz="0" w:space="0" w:color="auto"/>
          </w:divBdr>
        </w:div>
        <w:div w:id="207954625">
          <w:marLeft w:val="0"/>
          <w:marRight w:val="0"/>
          <w:marTop w:val="0"/>
          <w:marBottom w:val="0"/>
          <w:divBdr>
            <w:top w:val="none" w:sz="0" w:space="0" w:color="auto"/>
            <w:left w:val="none" w:sz="0" w:space="0" w:color="auto"/>
            <w:bottom w:val="none" w:sz="0" w:space="0" w:color="auto"/>
            <w:right w:val="none" w:sz="0" w:space="0" w:color="auto"/>
          </w:divBdr>
        </w:div>
        <w:div w:id="288630837">
          <w:marLeft w:val="0"/>
          <w:marRight w:val="0"/>
          <w:marTop w:val="0"/>
          <w:marBottom w:val="0"/>
          <w:divBdr>
            <w:top w:val="none" w:sz="0" w:space="0" w:color="auto"/>
            <w:left w:val="none" w:sz="0" w:space="0" w:color="auto"/>
            <w:bottom w:val="none" w:sz="0" w:space="0" w:color="auto"/>
            <w:right w:val="none" w:sz="0" w:space="0" w:color="auto"/>
          </w:divBdr>
        </w:div>
        <w:div w:id="465705762">
          <w:marLeft w:val="0"/>
          <w:marRight w:val="0"/>
          <w:marTop w:val="0"/>
          <w:marBottom w:val="0"/>
          <w:divBdr>
            <w:top w:val="none" w:sz="0" w:space="0" w:color="auto"/>
            <w:left w:val="none" w:sz="0" w:space="0" w:color="auto"/>
            <w:bottom w:val="none" w:sz="0" w:space="0" w:color="auto"/>
            <w:right w:val="none" w:sz="0" w:space="0" w:color="auto"/>
          </w:divBdr>
        </w:div>
        <w:div w:id="689255280">
          <w:marLeft w:val="0"/>
          <w:marRight w:val="0"/>
          <w:marTop w:val="0"/>
          <w:marBottom w:val="0"/>
          <w:divBdr>
            <w:top w:val="none" w:sz="0" w:space="0" w:color="auto"/>
            <w:left w:val="none" w:sz="0" w:space="0" w:color="auto"/>
            <w:bottom w:val="none" w:sz="0" w:space="0" w:color="auto"/>
            <w:right w:val="none" w:sz="0" w:space="0" w:color="auto"/>
          </w:divBdr>
        </w:div>
        <w:div w:id="823935327">
          <w:marLeft w:val="0"/>
          <w:marRight w:val="0"/>
          <w:marTop w:val="0"/>
          <w:marBottom w:val="0"/>
          <w:divBdr>
            <w:top w:val="none" w:sz="0" w:space="0" w:color="auto"/>
            <w:left w:val="none" w:sz="0" w:space="0" w:color="auto"/>
            <w:bottom w:val="none" w:sz="0" w:space="0" w:color="auto"/>
            <w:right w:val="none" w:sz="0" w:space="0" w:color="auto"/>
          </w:divBdr>
        </w:div>
        <w:div w:id="1117333087">
          <w:marLeft w:val="0"/>
          <w:marRight w:val="0"/>
          <w:marTop w:val="0"/>
          <w:marBottom w:val="0"/>
          <w:divBdr>
            <w:top w:val="none" w:sz="0" w:space="0" w:color="auto"/>
            <w:left w:val="none" w:sz="0" w:space="0" w:color="auto"/>
            <w:bottom w:val="none" w:sz="0" w:space="0" w:color="auto"/>
            <w:right w:val="none" w:sz="0" w:space="0" w:color="auto"/>
          </w:divBdr>
        </w:div>
        <w:div w:id="1324628166">
          <w:marLeft w:val="0"/>
          <w:marRight w:val="0"/>
          <w:marTop w:val="0"/>
          <w:marBottom w:val="0"/>
          <w:divBdr>
            <w:top w:val="none" w:sz="0" w:space="0" w:color="auto"/>
            <w:left w:val="none" w:sz="0" w:space="0" w:color="auto"/>
            <w:bottom w:val="none" w:sz="0" w:space="0" w:color="auto"/>
            <w:right w:val="none" w:sz="0" w:space="0" w:color="auto"/>
          </w:divBdr>
        </w:div>
        <w:div w:id="1634753097">
          <w:marLeft w:val="0"/>
          <w:marRight w:val="0"/>
          <w:marTop w:val="0"/>
          <w:marBottom w:val="0"/>
          <w:divBdr>
            <w:top w:val="none" w:sz="0" w:space="0" w:color="auto"/>
            <w:left w:val="none" w:sz="0" w:space="0" w:color="auto"/>
            <w:bottom w:val="none" w:sz="0" w:space="0" w:color="auto"/>
            <w:right w:val="none" w:sz="0" w:space="0" w:color="auto"/>
          </w:divBdr>
        </w:div>
        <w:div w:id="1855798455">
          <w:marLeft w:val="0"/>
          <w:marRight w:val="0"/>
          <w:marTop w:val="0"/>
          <w:marBottom w:val="0"/>
          <w:divBdr>
            <w:top w:val="none" w:sz="0" w:space="0" w:color="auto"/>
            <w:left w:val="none" w:sz="0" w:space="0" w:color="auto"/>
            <w:bottom w:val="none" w:sz="0" w:space="0" w:color="auto"/>
            <w:right w:val="none" w:sz="0" w:space="0" w:color="auto"/>
          </w:divBdr>
        </w:div>
      </w:divsChild>
    </w:div>
    <w:div w:id="428277829">
      <w:bodyDiv w:val="1"/>
      <w:marLeft w:val="0"/>
      <w:marRight w:val="0"/>
      <w:marTop w:val="0"/>
      <w:marBottom w:val="0"/>
      <w:divBdr>
        <w:top w:val="none" w:sz="0" w:space="0" w:color="auto"/>
        <w:left w:val="none" w:sz="0" w:space="0" w:color="auto"/>
        <w:bottom w:val="none" w:sz="0" w:space="0" w:color="auto"/>
        <w:right w:val="none" w:sz="0" w:space="0" w:color="auto"/>
      </w:divBdr>
    </w:div>
    <w:div w:id="433133535">
      <w:bodyDiv w:val="1"/>
      <w:marLeft w:val="0"/>
      <w:marRight w:val="0"/>
      <w:marTop w:val="0"/>
      <w:marBottom w:val="0"/>
      <w:divBdr>
        <w:top w:val="none" w:sz="0" w:space="0" w:color="auto"/>
        <w:left w:val="none" w:sz="0" w:space="0" w:color="auto"/>
        <w:bottom w:val="none" w:sz="0" w:space="0" w:color="auto"/>
        <w:right w:val="none" w:sz="0" w:space="0" w:color="auto"/>
      </w:divBdr>
    </w:div>
    <w:div w:id="457451072">
      <w:bodyDiv w:val="1"/>
      <w:marLeft w:val="0"/>
      <w:marRight w:val="0"/>
      <w:marTop w:val="0"/>
      <w:marBottom w:val="0"/>
      <w:divBdr>
        <w:top w:val="none" w:sz="0" w:space="0" w:color="auto"/>
        <w:left w:val="none" w:sz="0" w:space="0" w:color="auto"/>
        <w:bottom w:val="none" w:sz="0" w:space="0" w:color="auto"/>
        <w:right w:val="none" w:sz="0" w:space="0" w:color="auto"/>
      </w:divBdr>
      <w:divsChild>
        <w:div w:id="530192816">
          <w:marLeft w:val="0"/>
          <w:marRight w:val="0"/>
          <w:marTop w:val="0"/>
          <w:marBottom w:val="0"/>
          <w:divBdr>
            <w:top w:val="none" w:sz="0" w:space="0" w:color="auto"/>
            <w:left w:val="none" w:sz="0" w:space="0" w:color="auto"/>
            <w:bottom w:val="none" w:sz="0" w:space="0" w:color="auto"/>
            <w:right w:val="none" w:sz="0" w:space="0" w:color="auto"/>
          </w:divBdr>
          <w:divsChild>
            <w:div w:id="717701065">
              <w:marLeft w:val="-225"/>
              <w:marRight w:val="-225"/>
              <w:marTop w:val="0"/>
              <w:marBottom w:val="0"/>
              <w:divBdr>
                <w:top w:val="none" w:sz="0" w:space="0" w:color="auto"/>
                <w:left w:val="none" w:sz="0" w:space="0" w:color="auto"/>
                <w:bottom w:val="none" w:sz="0" w:space="0" w:color="auto"/>
                <w:right w:val="none" w:sz="0" w:space="0" w:color="auto"/>
              </w:divBdr>
              <w:divsChild>
                <w:div w:id="1520311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5591780">
      <w:bodyDiv w:val="1"/>
      <w:marLeft w:val="0"/>
      <w:marRight w:val="0"/>
      <w:marTop w:val="0"/>
      <w:marBottom w:val="0"/>
      <w:divBdr>
        <w:top w:val="none" w:sz="0" w:space="0" w:color="auto"/>
        <w:left w:val="none" w:sz="0" w:space="0" w:color="auto"/>
        <w:bottom w:val="none" w:sz="0" w:space="0" w:color="auto"/>
        <w:right w:val="none" w:sz="0" w:space="0" w:color="auto"/>
      </w:divBdr>
    </w:div>
    <w:div w:id="508713393">
      <w:bodyDiv w:val="1"/>
      <w:marLeft w:val="0"/>
      <w:marRight w:val="0"/>
      <w:marTop w:val="0"/>
      <w:marBottom w:val="0"/>
      <w:divBdr>
        <w:top w:val="none" w:sz="0" w:space="0" w:color="auto"/>
        <w:left w:val="none" w:sz="0" w:space="0" w:color="auto"/>
        <w:bottom w:val="none" w:sz="0" w:space="0" w:color="auto"/>
        <w:right w:val="none" w:sz="0" w:space="0" w:color="auto"/>
      </w:divBdr>
      <w:divsChild>
        <w:div w:id="13385000">
          <w:marLeft w:val="0"/>
          <w:marRight w:val="0"/>
          <w:marTop w:val="0"/>
          <w:marBottom w:val="0"/>
          <w:divBdr>
            <w:top w:val="none" w:sz="0" w:space="0" w:color="auto"/>
            <w:left w:val="none" w:sz="0" w:space="0" w:color="auto"/>
            <w:bottom w:val="none" w:sz="0" w:space="0" w:color="auto"/>
            <w:right w:val="none" w:sz="0" w:space="0" w:color="auto"/>
          </w:divBdr>
        </w:div>
        <w:div w:id="17972816">
          <w:marLeft w:val="0"/>
          <w:marRight w:val="0"/>
          <w:marTop w:val="0"/>
          <w:marBottom w:val="0"/>
          <w:divBdr>
            <w:top w:val="none" w:sz="0" w:space="0" w:color="auto"/>
            <w:left w:val="none" w:sz="0" w:space="0" w:color="auto"/>
            <w:bottom w:val="none" w:sz="0" w:space="0" w:color="auto"/>
            <w:right w:val="none" w:sz="0" w:space="0" w:color="auto"/>
          </w:divBdr>
        </w:div>
        <w:div w:id="21517305">
          <w:marLeft w:val="0"/>
          <w:marRight w:val="0"/>
          <w:marTop w:val="0"/>
          <w:marBottom w:val="0"/>
          <w:divBdr>
            <w:top w:val="none" w:sz="0" w:space="0" w:color="auto"/>
            <w:left w:val="none" w:sz="0" w:space="0" w:color="auto"/>
            <w:bottom w:val="none" w:sz="0" w:space="0" w:color="auto"/>
            <w:right w:val="none" w:sz="0" w:space="0" w:color="auto"/>
          </w:divBdr>
        </w:div>
        <w:div w:id="24409999">
          <w:marLeft w:val="0"/>
          <w:marRight w:val="0"/>
          <w:marTop w:val="0"/>
          <w:marBottom w:val="0"/>
          <w:divBdr>
            <w:top w:val="none" w:sz="0" w:space="0" w:color="auto"/>
            <w:left w:val="none" w:sz="0" w:space="0" w:color="auto"/>
            <w:bottom w:val="none" w:sz="0" w:space="0" w:color="auto"/>
            <w:right w:val="none" w:sz="0" w:space="0" w:color="auto"/>
          </w:divBdr>
        </w:div>
        <w:div w:id="28838865">
          <w:marLeft w:val="0"/>
          <w:marRight w:val="0"/>
          <w:marTop w:val="0"/>
          <w:marBottom w:val="0"/>
          <w:divBdr>
            <w:top w:val="none" w:sz="0" w:space="0" w:color="auto"/>
            <w:left w:val="none" w:sz="0" w:space="0" w:color="auto"/>
            <w:bottom w:val="none" w:sz="0" w:space="0" w:color="auto"/>
            <w:right w:val="none" w:sz="0" w:space="0" w:color="auto"/>
          </w:divBdr>
        </w:div>
        <w:div w:id="63112070">
          <w:marLeft w:val="0"/>
          <w:marRight w:val="0"/>
          <w:marTop w:val="0"/>
          <w:marBottom w:val="0"/>
          <w:divBdr>
            <w:top w:val="none" w:sz="0" w:space="0" w:color="auto"/>
            <w:left w:val="none" w:sz="0" w:space="0" w:color="auto"/>
            <w:bottom w:val="none" w:sz="0" w:space="0" w:color="auto"/>
            <w:right w:val="none" w:sz="0" w:space="0" w:color="auto"/>
          </w:divBdr>
        </w:div>
        <w:div w:id="76555472">
          <w:marLeft w:val="0"/>
          <w:marRight w:val="0"/>
          <w:marTop w:val="0"/>
          <w:marBottom w:val="0"/>
          <w:divBdr>
            <w:top w:val="none" w:sz="0" w:space="0" w:color="auto"/>
            <w:left w:val="none" w:sz="0" w:space="0" w:color="auto"/>
            <w:bottom w:val="none" w:sz="0" w:space="0" w:color="auto"/>
            <w:right w:val="none" w:sz="0" w:space="0" w:color="auto"/>
          </w:divBdr>
        </w:div>
        <w:div w:id="122889655">
          <w:marLeft w:val="0"/>
          <w:marRight w:val="0"/>
          <w:marTop w:val="0"/>
          <w:marBottom w:val="0"/>
          <w:divBdr>
            <w:top w:val="none" w:sz="0" w:space="0" w:color="auto"/>
            <w:left w:val="none" w:sz="0" w:space="0" w:color="auto"/>
            <w:bottom w:val="none" w:sz="0" w:space="0" w:color="auto"/>
            <w:right w:val="none" w:sz="0" w:space="0" w:color="auto"/>
          </w:divBdr>
        </w:div>
        <w:div w:id="133108388">
          <w:marLeft w:val="0"/>
          <w:marRight w:val="0"/>
          <w:marTop w:val="0"/>
          <w:marBottom w:val="0"/>
          <w:divBdr>
            <w:top w:val="none" w:sz="0" w:space="0" w:color="auto"/>
            <w:left w:val="none" w:sz="0" w:space="0" w:color="auto"/>
            <w:bottom w:val="none" w:sz="0" w:space="0" w:color="auto"/>
            <w:right w:val="none" w:sz="0" w:space="0" w:color="auto"/>
          </w:divBdr>
        </w:div>
        <w:div w:id="171796936">
          <w:marLeft w:val="0"/>
          <w:marRight w:val="0"/>
          <w:marTop w:val="0"/>
          <w:marBottom w:val="0"/>
          <w:divBdr>
            <w:top w:val="none" w:sz="0" w:space="0" w:color="auto"/>
            <w:left w:val="none" w:sz="0" w:space="0" w:color="auto"/>
            <w:bottom w:val="none" w:sz="0" w:space="0" w:color="auto"/>
            <w:right w:val="none" w:sz="0" w:space="0" w:color="auto"/>
          </w:divBdr>
        </w:div>
        <w:div w:id="175971994">
          <w:marLeft w:val="0"/>
          <w:marRight w:val="0"/>
          <w:marTop w:val="0"/>
          <w:marBottom w:val="0"/>
          <w:divBdr>
            <w:top w:val="none" w:sz="0" w:space="0" w:color="auto"/>
            <w:left w:val="none" w:sz="0" w:space="0" w:color="auto"/>
            <w:bottom w:val="none" w:sz="0" w:space="0" w:color="auto"/>
            <w:right w:val="none" w:sz="0" w:space="0" w:color="auto"/>
          </w:divBdr>
        </w:div>
        <w:div w:id="184294171">
          <w:marLeft w:val="0"/>
          <w:marRight w:val="0"/>
          <w:marTop w:val="0"/>
          <w:marBottom w:val="0"/>
          <w:divBdr>
            <w:top w:val="none" w:sz="0" w:space="0" w:color="auto"/>
            <w:left w:val="none" w:sz="0" w:space="0" w:color="auto"/>
            <w:bottom w:val="none" w:sz="0" w:space="0" w:color="auto"/>
            <w:right w:val="none" w:sz="0" w:space="0" w:color="auto"/>
          </w:divBdr>
        </w:div>
        <w:div w:id="225453627">
          <w:marLeft w:val="0"/>
          <w:marRight w:val="0"/>
          <w:marTop w:val="0"/>
          <w:marBottom w:val="0"/>
          <w:divBdr>
            <w:top w:val="none" w:sz="0" w:space="0" w:color="auto"/>
            <w:left w:val="none" w:sz="0" w:space="0" w:color="auto"/>
            <w:bottom w:val="none" w:sz="0" w:space="0" w:color="auto"/>
            <w:right w:val="none" w:sz="0" w:space="0" w:color="auto"/>
          </w:divBdr>
        </w:div>
        <w:div w:id="236478595">
          <w:marLeft w:val="0"/>
          <w:marRight w:val="0"/>
          <w:marTop w:val="0"/>
          <w:marBottom w:val="0"/>
          <w:divBdr>
            <w:top w:val="none" w:sz="0" w:space="0" w:color="auto"/>
            <w:left w:val="none" w:sz="0" w:space="0" w:color="auto"/>
            <w:bottom w:val="none" w:sz="0" w:space="0" w:color="auto"/>
            <w:right w:val="none" w:sz="0" w:space="0" w:color="auto"/>
          </w:divBdr>
        </w:div>
        <w:div w:id="243759008">
          <w:marLeft w:val="0"/>
          <w:marRight w:val="0"/>
          <w:marTop w:val="0"/>
          <w:marBottom w:val="0"/>
          <w:divBdr>
            <w:top w:val="none" w:sz="0" w:space="0" w:color="auto"/>
            <w:left w:val="none" w:sz="0" w:space="0" w:color="auto"/>
            <w:bottom w:val="none" w:sz="0" w:space="0" w:color="auto"/>
            <w:right w:val="none" w:sz="0" w:space="0" w:color="auto"/>
          </w:divBdr>
        </w:div>
        <w:div w:id="254484259">
          <w:marLeft w:val="0"/>
          <w:marRight w:val="0"/>
          <w:marTop w:val="0"/>
          <w:marBottom w:val="0"/>
          <w:divBdr>
            <w:top w:val="none" w:sz="0" w:space="0" w:color="auto"/>
            <w:left w:val="none" w:sz="0" w:space="0" w:color="auto"/>
            <w:bottom w:val="none" w:sz="0" w:space="0" w:color="auto"/>
            <w:right w:val="none" w:sz="0" w:space="0" w:color="auto"/>
          </w:divBdr>
        </w:div>
        <w:div w:id="290522468">
          <w:marLeft w:val="0"/>
          <w:marRight w:val="0"/>
          <w:marTop w:val="0"/>
          <w:marBottom w:val="0"/>
          <w:divBdr>
            <w:top w:val="none" w:sz="0" w:space="0" w:color="auto"/>
            <w:left w:val="none" w:sz="0" w:space="0" w:color="auto"/>
            <w:bottom w:val="none" w:sz="0" w:space="0" w:color="auto"/>
            <w:right w:val="none" w:sz="0" w:space="0" w:color="auto"/>
          </w:divBdr>
        </w:div>
        <w:div w:id="304238823">
          <w:marLeft w:val="0"/>
          <w:marRight w:val="0"/>
          <w:marTop w:val="0"/>
          <w:marBottom w:val="0"/>
          <w:divBdr>
            <w:top w:val="none" w:sz="0" w:space="0" w:color="auto"/>
            <w:left w:val="none" w:sz="0" w:space="0" w:color="auto"/>
            <w:bottom w:val="none" w:sz="0" w:space="0" w:color="auto"/>
            <w:right w:val="none" w:sz="0" w:space="0" w:color="auto"/>
          </w:divBdr>
        </w:div>
        <w:div w:id="307705445">
          <w:marLeft w:val="0"/>
          <w:marRight w:val="0"/>
          <w:marTop w:val="0"/>
          <w:marBottom w:val="0"/>
          <w:divBdr>
            <w:top w:val="none" w:sz="0" w:space="0" w:color="auto"/>
            <w:left w:val="none" w:sz="0" w:space="0" w:color="auto"/>
            <w:bottom w:val="none" w:sz="0" w:space="0" w:color="auto"/>
            <w:right w:val="none" w:sz="0" w:space="0" w:color="auto"/>
          </w:divBdr>
        </w:div>
        <w:div w:id="330917594">
          <w:marLeft w:val="0"/>
          <w:marRight w:val="0"/>
          <w:marTop w:val="0"/>
          <w:marBottom w:val="0"/>
          <w:divBdr>
            <w:top w:val="none" w:sz="0" w:space="0" w:color="auto"/>
            <w:left w:val="none" w:sz="0" w:space="0" w:color="auto"/>
            <w:bottom w:val="none" w:sz="0" w:space="0" w:color="auto"/>
            <w:right w:val="none" w:sz="0" w:space="0" w:color="auto"/>
          </w:divBdr>
        </w:div>
        <w:div w:id="372272995">
          <w:marLeft w:val="0"/>
          <w:marRight w:val="0"/>
          <w:marTop w:val="0"/>
          <w:marBottom w:val="0"/>
          <w:divBdr>
            <w:top w:val="none" w:sz="0" w:space="0" w:color="auto"/>
            <w:left w:val="none" w:sz="0" w:space="0" w:color="auto"/>
            <w:bottom w:val="none" w:sz="0" w:space="0" w:color="auto"/>
            <w:right w:val="none" w:sz="0" w:space="0" w:color="auto"/>
          </w:divBdr>
        </w:div>
        <w:div w:id="450975261">
          <w:marLeft w:val="0"/>
          <w:marRight w:val="0"/>
          <w:marTop w:val="0"/>
          <w:marBottom w:val="0"/>
          <w:divBdr>
            <w:top w:val="none" w:sz="0" w:space="0" w:color="auto"/>
            <w:left w:val="none" w:sz="0" w:space="0" w:color="auto"/>
            <w:bottom w:val="none" w:sz="0" w:space="0" w:color="auto"/>
            <w:right w:val="none" w:sz="0" w:space="0" w:color="auto"/>
          </w:divBdr>
        </w:div>
        <w:div w:id="451049300">
          <w:marLeft w:val="0"/>
          <w:marRight w:val="0"/>
          <w:marTop w:val="0"/>
          <w:marBottom w:val="0"/>
          <w:divBdr>
            <w:top w:val="none" w:sz="0" w:space="0" w:color="auto"/>
            <w:left w:val="none" w:sz="0" w:space="0" w:color="auto"/>
            <w:bottom w:val="none" w:sz="0" w:space="0" w:color="auto"/>
            <w:right w:val="none" w:sz="0" w:space="0" w:color="auto"/>
          </w:divBdr>
        </w:div>
        <w:div w:id="452018328">
          <w:marLeft w:val="0"/>
          <w:marRight w:val="0"/>
          <w:marTop w:val="0"/>
          <w:marBottom w:val="0"/>
          <w:divBdr>
            <w:top w:val="none" w:sz="0" w:space="0" w:color="auto"/>
            <w:left w:val="none" w:sz="0" w:space="0" w:color="auto"/>
            <w:bottom w:val="none" w:sz="0" w:space="0" w:color="auto"/>
            <w:right w:val="none" w:sz="0" w:space="0" w:color="auto"/>
          </w:divBdr>
        </w:div>
        <w:div w:id="470177873">
          <w:marLeft w:val="0"/>
          <w:marRight w:val="0"/>
          <w:marTop w:val="0"/>
          <w:marBottom w:val="0"/>
          <w:divBdr>
            <w:top w:val="none" w:sz="0" w:space="0" w:color="auto"/>
            <w:left w:val="none" w:sz="0" w:space="0" w:color="auto"/>
            <w:bottom w:val="none" w:sz="0" w:space="0" w:color="auto"/>
            <w:right w:val="none" w:sz="0" w:space="0" w:color="auto"/>
          </w:divBdr>
        </w:div>
        <w:div w:id="475729338">
          <w:marLeft w:val="0"/>
          <w:marRight w:val="0"/>
          <w:marTop w:val="0"/>
          <w:marBottom w:val="0"/>
          <w:divBdr>
            <w:top w:val="none" w:sz="0" w:space="0" w:color="auto"/>
            <w:left w:val="none" w:sz="0" w:space="0" w:color="auto"/>
            <w:bottom w:val="none" w:sz="0" w:space="0" w:color="auto"/>
            <w:right w:val="none" w:sz="0" w:space="0" w:color="auto"/>
          </w:divBdr>
        </w:div>
        <w:div w:id="497044085">
          <w:marLeft w:val="0"/>
          <w:marRight w:val="0"/>
          <w:marTop w:val="0"/>
          <w:marBottom w:val="0"/>
          <w:divBdr>
            <w:top w:val="none" w:sz="0" w:space="0" w:color="auto"/>
            <w:left w:val="none" w:sz="0" w:space="0" w:color="auto"/>
            <w:bottom w:val="none" w:sz="0" w:space="0" w:color="auto"/>
            <w:right w:val="none" w:sz="0" w:space="0" w:color="auto"/>
          </w:divBdr>
        </w:div>
        <w:div w:id="553659613">
          <w:marLeft w:val="0"/>
          <w:marRight w:val="0"/>
          <w:marTop w:val="0"/>
          <w:marBottom w:val="0"/>
          <w:divBdr>
            <w:top w:val="none" w:sz="0" w:space="0" w:color="auto"/>
            <w:left w:val="none" w:sz="0" w:space="0" w:color="auto"/>
            <w:bottom w:val="none" w:sz="0" w:space="0" w:color="auto"/>
            <w:right w:val="none" w:sz="0" w:space="0" w:color="auto"/>
          </w:divBdr>
        </w:div>
        <w:div w:id="596257702">
          <w:marLeft w:val="0"/>
          <w:marRight w:val="0"/>
          <w:marTop w:val="0"/>
          <w:marBottom w:val="0"/>
          <w:divBdr>
            <w:top w:val="none" w:sz="0" w:space="0" w:color="auto"/>
            <w:left w:val="none" w:sz="0" w:space="0" w:color="auto"/>
            <w:bottom w:val="none" w:sz="0" w:space="0" w:color="auto"/>
            <w:right w:val="none" w:sz="0" w:space="0" w:color="auto"/>
          </w:divBdr>
        </w:div>
        <w:div w:id="598097310">
          <w:marLeft w:val="0"/>
          <w:marRight w:val="0"/>
          <w:marTop w:val="0"/>
          <w:marBottom w:val="0"/>
          <w:divBdr>
            <w:top w:val="none" w:sz="0" w:space="0" w:color="auto"/>
            <w:left w:val="none" w:sz="0" w:space="0" w:color="auto"/>
            <w:bottom w:val="none" w:sz="0" w:space="0" w:color="auto"/>
            <w:right w:val="none" w:sz="0" w:space="0" w:color="auto"/>
          </w:divBdr>
        </w:div>
        <w:div w:id="604535704">
          <w:marLeft w:val="0"/>
          <w:marRight w:val="0"/>
          <w:marTop w:val="0"/>
          <w:marBottom w:val="0"/>
          <w:divBdr>
            <w:top w:val="none" w:sz="0" w:space="0" w:color="auto"/>
            <w:left w:val="none" w:sz="0" w:space="0" w:color="auto"/>
            <w:bottom w:val="none" w:sz="0" w:space="0" w:color="auto"/>
            <w:right w:val="none" w:sz="0" w:space="0" w:color="auto"/>
          </w:divBdr>
        </w:div>
        <w:div w:id="604768579">
          <w:marLeft w:val="0"/>
          <w:marRight w:val="0"/>
          <w:marTop w:val="0"/>
          <w:marBottom w:val="0"/>
          <w:divBdr>
            <w:top w:val="none" w:sz="0" w:space="0" w:color="auto"/>
            <w:left w:val="none" w:sz="0" w:space="0" w:color="auto"/>
            <w:bottom w:val="none" w:sz="0" w:space="0" w:color="auto"/>
            <w:right w:val="none" w:sz="0" w:space="0" w:color="auto"/>
          </w:divBdr>
        </w:div>
        <w:div w:id="641497634">
          <w:marLeft w:val="0"/>
          <w:marRight w:val="0"/>
          <w:marTop w:val="0"/>
          <w:marBottom w:val="0"/>
          <w:divBdr>
            <w:top w:val="none" w:sz="0" w:space="0" w:color="auto"/>
            <w:left w:val="none" w:sz="0" w:space="0" w:color="auto"/>
            <w:bottom w:val="none" w:sz="0" w:space="0" w:color="auto"/>
            <w:right w:val="none" w:sz="0" w:space="0" w:color="auto"/>
          </w:divBdr>
        </w:div>
        <w:div w:id="645088757">
          <w:marLeft w:val="0"/>
          <w:marRight w:val="0"/>
          <w:marTop w:val="0"/>
          <w:marBottom w:val="0"/>
          <w:divBdr>
            <w:top w:val="none" w:sz="0" w:space="0" w:color="auto"/>
            <w:left w:val="none" w:sz="0" w:space="0" w:color="auto"/>
            <w:bottom w:val="none" w:sz="0" w:space="0" w:color="auto"/>
            <w:right w:val="none" w:sz="0" w:space="0" w:color="auto"/>
          </w:divBdr>
        </w:div>
        <w:div w:id="647170594">
          <w:marLeft w:val="0"/>
          <w:marRight w:val="0"/>
          <w:marTop w:val="0"/>
          <w:marBottom w:val="0"/>
          <w:divBdr>
            <w:top w:val="none" w:sz="0" w:space="0" w:color="auto"/>
            <w:left w:val="none" w:sz="0" w:space="0" w:color="auto"/>
            <w:bottom w:val="none" w:sz="0" w:space="0" w:color="auto"/>
            <w:right w:val="none" w:sz="0" w:space="0" w:color="auto"/>
          </w:divBdr>
        </w:div>
        <w:div w:id="684289320">
          <w:marLeft w:val="0"/>
          <w:marRight w:val="0"/>
          <w:marTop w:val="0"/>
          <w:marBottom w:val="0"/>
          <w:divBdr>
            <w:top w:val="none" w:sz="0" w:space="0" w:color="auto"/>
            <w:left w:val="none" w:sz="0" w:space="0" w:color="auto"/>
            <w:bottom w:val="none" w:sz="0" w:space="0" w:color="auto"/>
            <w:right w:val="none" w:sz="0" w:space="0" w:color="auto"/>
          </w:divBdr>
        </w:div>
        <w:div w:id="719012557">
          <w:marLeft w:val="0"/>
          <w:marRight w:val="0"/>
          <w:marTop w:val="0"/>
          <w:marBottom w:val="0"/>
          <w:divBdr>
            <w:top w:val="none" w:sz="0" w:space="0" w:color="auto"/>
            <w:left w:val="none" w:sz="0" w:space="0" w:color="auto"/>
            <w:bottom w:val="none" w:sz="0" w:space="0" w:color="auto"/>
            <w:right w:val="none" w:sz="0" w:space="0" w:color="auto"/>
          </w:divBdr>
        </w:div>
        <w:div w:id="781001549">
          <w:marLeft w:val="0"/>
          <w:marRight w:val="0"/>
          <w:marTop w:val="0"/>
          <w:marBottom w:val="0"/>
          <w:divBdr>
            <w:top w:val="none" w:sz="0" w:space="0" w:color="auto"/>
            <w:left w:val="none" w:sz="0" w:space="0" w:color="auto"/>
            <w:bottom w:val="none" w:sz="0" w:space="0" w:color="auto"/>
            <w:right w:val="none" w:sz="0" w:space="0" w:color="auto"/>
          </w:divBdr>
        </w:div>
        <w:div w:id="782725395">
          <w:marLeft w:val="0"/>
          <w:marRight w:val="0"/>
          <w:marTop w:val="0"/>
          <w:marBottom w:val="0"/>
          <w:divBdr>
            <w:top w:val="none" w:sz="0" w:space="0" w:color="auto"/>
            <w:left w:val="none" w:sz="0" w:space="0" w:color="auto"/>
            <w:bottom w:val="none" w:sz="0" w:space="0" w:color="auto"/>
            <w:right w:val="none" w:sz="0" w:space="0" w:color="auto"/>
          </w:divBdr>
        </w:div>
        <w:div w:id="852493071">
          <w:marLeft w:val="0"/>
          <w:marRight w:val="0"/>
          <w:marTop w:val="0"/>
          <w:marBottom w:val="0"/>
          <w:divBdr>
            <w:top w:val="none" w:sz="0" w:space="0" w:color="auto"/>
            <w:left w:val="none" w:sz="0" w:space="0" w:color="auto"/>
            <w:bottom w:val="none" w:sz="0" w:space="0" w:color="auto"/>
            <w:right w:val="none" w:sz="0" w:space="0" w:color="auto"/>
          </w:divBdr>
        </w:div>
        <w:div w:id="854659806">
          <w:marLeft w:val="0"/>
          <w:marRight w:val="0"/>
          <w:marTop w:val="0"/>
          <w:marBottom w:val="0"/>
          <w:divBdr>
            <w:top w:val="none" w:sz="0" w:space="0" w:color="auto"/>
            <w:left w:val="none" w:sz="0" w:space="0" w:color="auto"/>
            <w:bottom w:val="none" w:sz="0" w:space="0" w:color="auto"/>
            <w:right w:val="none" w:sz="0" w:space="0" w:color="auto"/>
          </w:divBdr>
        </w:div>
        <w:div w:id="877860901">
          <w:marLeft w:val="0"/>
          <w:marRight w:val="0"/>
          <w:marTop w:val="0"/>
          <w:marBottom w:val="0"/>
          <w:divBdr>
            <w:top w:val="none" w:sz="0" w:space="0" w:color="auto"/>
            <w:left w:val="none" w:sz="0" w:space="0" w:color="auto"/>
            <w:bottom w:val="none" w:sz="0" w:space="0" w:color="auto"/>
            <w:right w:val="none" w:sz="0" w:space="0" w:color="auto"/>
          </w:divBdr>
        </w:div>
        <w:div w:id="883784694">
          <w:marLeft w:val="0"/>
          <w:marRight w:val="0"/>
          <w:marTop w:val="0"/>
          <w:marBottom w:val="0"/>
          <w:divBdr>
            <w:top w:val="none" w:sz="0" w:space="0" w:color="auto"/>
            <w:left w:val="none" w:sz="0" w:space="0" w:color="auto"/>
            <w:bottom w:val="none" w:sz="0" w:space="0" w:color="auto"/>
            <w:right w:val="none" w:sz="0" w:space="0" w:color="auto"/>
          </w:divBdr>
        </w:div>
        <w:div w:id="901871844">
          <w:marLeft w:val="0"/>
          <w:marRight w:val="0"/>
          <w:marTop w:val="0"/>
          <w:marBottom w:val="0"/>
          <w:divBdr>
            <w:top w:val="none" w:sz="0" w:space="0" w:color="auto"/>
            <w:left w:val="none" w:sz="0" w:space="0" w:color="auto"/>
            <w:bottom w:val="none" w:sz="0" w:space="0" w:color="auto"/>
            <w:right w:val="none" w:sz="0" w:space="0" w:color="auto"/>
          </w:divBdr>
        </w:div>
        <w:div w:id="907959636">
          <w:marLeft w:val="0"/>
          <w:marRight w:val="0"/>
          <w:marTop w:val="0"/>
          <w:marBottom w:val="0"/>
          <w:divBdr>
            <w:top w:val="none" w:sz="0" w:space="0" w:color="auto"/>
            <w:left w:val="none" w:sz="0" w:space="0" w:color="auto"/>
            <w:bottom w:val="none" w:sz="0" w:space="0" w:color="auto"/>
            <w:right w:val="none" w:sz="0" w:space="0" w:color="auto"/>
          </w:divBdr>
        </w:div>
        <w:div w:id="917524403">
          <w:marLeft w:val="0"/>
          <w:marRight w:val="0"/>
          <w:marTop w:val="0"/>
          <w:marBottom w:val="0"/>
          <w:divBdr>
            <w:top w:val="none" w:sz="0" w:space="0" w:color="auto"/>
            <w:left w:val="none" w:sz="0" w:space="0" w:color="auto"/>
            <w:bottom w:val="none" w:sz="0" w:space="0" w:color="auto"/>
            <w:right w:val="none" w:sz="0" w:space="0" w:color="auto"/>
          </w:divBdr>
        </w:div>
        <w:div w:id="938678630">
          <w:marLeft w:val="0"/>
          <w:marRight w:val="0"/>
          <w:marTop w:val="0"/>
          <w:marBottom w:val="0"/>
          <w:divBdr>
            <w:top w:val="none" w:sz="0" w:space="0" w:color="auto"/>
            <w:left w:val="none" w:sz="0" w:space="0" w:color="auto"/>
            <w:bottom w:val="none" w:sz="0" w:space="0" w:color="auto"/>
            <w:right w:val="none" w:sz="0" w:space="0" w:color="auto"/>
          </w:divBdr>
        </w:div>
        <w:div w:id="974480626">
          <w:marLeft w:val="0"/>
          <w:marRight w:val="0"/>
          <w:marTop w:val="0"/>
          <w:marBottom w:val="0"/>
          <w:divBdr>
            <w:top w:val="none" w:sz="0" w:space="0" w:color="auto"/>
            <w:left w:val="none" w:sz="0" w:space="0" w:color="auto"/>
            <w:bottom w:val="none" w:sz="0" w:space="0" w:color="auto"/>
            <w:right w:val="none" w:sz="0" w:space="0" w:color="auto"/>
          </w:divBdr>
        </w:div>
        <w:div w:id="1003823696">
          <w:marLeft w:val="0"/>
          <w:marRight w:val="0"/>
          <w:marTop w:val="0"/>
          <w:marBottom w:val="0"/>
          <w:divBdr>
            <w:top w:val="none" w:sz="0" w:space="0" w:color="auto"/>
            <w:left w:val="none" w:sz="0" w:space="0" w:color="auto"/>
            <w:bottom w:val="none" w:sz="0" w:space="0" w:color="auto"/>
            <w:right w:val="none" w:sz="0" w:space="0" w:color="auto"/>
          </w:divBdr>
        </w:div>
        <w:div w:id="1005481137">
          <w:marLeft w:val="0"/>
          <w:marRight w:val="0"/>
          <w:marTop w:val="0"/>
          <w:marBottom w:val="0"/>
          <w:divBdr>
            <w:top w:val="none" w:sz="0" w:space="0" w:color="auto"/>
            <w:left w:val="none" w:sz="0" w:space="0" w:color="auto"/>
            <w:bottom w:val="none" w:sz="0" w:space="0" w:color="auto"/>
            <w:right w:val="none" w:sz="0" w:space="0" w:color="auto"/>
          </w:divBdr>
        </w:div>
        <w:div w:id="1057511536">
          <w:marLeft w:val="0"/>
          <w:marRight w:val="0"/>
          <w:marTop w:val="0"/>
          <w:marBottom w:val="0"/>
          <w:divBdr>
            <w:top w:val="none" w:sz="0" w:space="0" w:color="auto"/>
            <w:left w:val="none" w:sz="0" w:space="0" w:color="auto"/>
            <w:bottom w:val="none" w:sz="0" w:space="0" w:color="auto"/>
            <w:right w:val="none" w:sz="0" w:space="0" w:color="auto"/>
          </w:divBdr>
        </w:div>
        <w:div w:id="1084957072">
          <w:marLeft w:val="0"/>
          <w:marRight w:val="0"/>
          <w:marTop w:val="0"/>
          <w:marBottom w:val="0"/>
          <w:divBdr>
            <w:top w:val="none" w:sz="0" w:space="0" w:color="auto"/>
            <w:left w:val="none" w:sz="0" w:space="0" w:color="auto"/>
            <w:bottom w:val="none" w:sz="0" w:space="0" w:color="auto"/>
            <w:right w:val="none" w:sz="0" w:space="0" w:color="auto"/>
          </w:divBdr>
        </w:div>
        <w:div w:id="1131627107">
          <w:marLeft w:val="0"/>
          <w:marRight w:val="0"/>
          <w:marTop w:val="0"/>
          <w:marBottom w:val="0"/>
          <w:divBdr>
            <w:top w:val="none" w:sz="0" w:space="0" w:color="auto"/>
            <w:left w:val="none" w:sz="0" w:space="0" w:color="auto"/>
            <w:bottom w:val="none" w:sz="0" w:space="0" w:color="auto"/>
            <w:right w:val="none" w:sz="0" w:space="0" w:color="auto"/>
          </w:divBdr>
        </w:div>
        <w:div w:id="1155029655">
          <w:marLeft w:val="0"/>
          <w:marRight w:val="0"/>
          <w:marTop w:val="0"/>
          <w:marBottom w:val="0"/>
          <w:divBdr>
            <w:top w:val="none" w:sz="0" w:space="0" w:color="auto"/>
            <w:left w:val="none" w:sz="0" w:space="0" w:color="auto"/>
            <w:bottom w:val="none" w:sz="0" w:space="0" w:color="auto"/>
            <w:right w:val="none" w:sz="0" w:space="0" w:color="auto"/>
          </w:divBdr>
        </w:div>
        <w:div w:id="1157914957">
          <w:marLeft w:val="0"/>
          <w:marRight w:val="0"/>
          <w:marTop w:val="0"/>
          <w:marBottom w:val="0"/>
          <w:divBdr>
            <w:top w:val="none" w:sz="0" w:space="0" w:color="auto"/>
            <w:left w:val="none" w:sz="0" w:space="0" w:color="auto"/>
            <w:bottom w:val="none" w:sz="0" w:space="0" w:color="auto"/>
            <w:right w:val="none" w:sz="0" w:space="0" w:color="auto"/>
          </w:divBdr>
        </w:div>
        <w:div w:id="1199970780">
          <w:marLeft w:val="0"/>
          <w:marRight w:val="0"/>
          <w:marTop w:val="0"/>
          <w:marBottom w:val="0"/>
          <w:divBdr>
            <w:top w:val="none" w:sz="0" w:space="0" w:color="auto"/>
            <w:left w:val="none" w:sz="0" w:space="0" w:color="auto"/>
            <w:bottom w:val="none" w:sz="0" w:space="0" w:color="auto"/>
            <w:right w:val="none" w:sz="0" w:space="0" w:color="auto"/>
          </w:divBdr>
        </w:div>
        <w:div w:id="1201240087">
          <w:marLeft w:val="0"/>
          <w:marRight w:val="0"/>
          <w:marTop w:val="0"/>
          <w:marBottom w:val="0"/>
          <w:divBdr>
            <w:top w:val="none" w:sz="0" w:space="0" w:color="auto"/>
            <w:left w:val="none" w:sz="0" w:space="0" w:color="auto"/>
            <w:bottom w:val="none" w:sz="0" w:space="0" w:color="auto"/>
            <w:right w:val="none" w:sz="0" w:space="0" w:color="auto"/>
          </w:divBdr>
        </w:div>
        <w:div w:id="1202785094">
          <w:marLeft w:val="0"/>
          <w:marRight w:val="0"/>
          <w:marTop w:val="0"/>
          <w:marBottom w:val="0"/>
          <w:divBdr>
            <w:top w:val="none" w:sz="0" w:space="0" w:color="auto"/>
            <w:left w:val="none" w:sz="0" w:space="0" w:color="auto"/>
            <w:bottom w:val="none" w:sz="0" w:space="0" w:color="auto"/>
            <w:right w:val="none" w:sz="0" w:space="0" w:color="auto"/>
          </w:divBdr>
        </w:div>
        <w:div w:id="1282879875">
          <w:marLeft w:val="0"/>
          <w:marRight w:val="0"/>
          <w:marTop w:val="0"/>
          <w:marBottom w:val="0"/>
          <w:divBdr>
            <w:top w:val="none" w:sz="0" w:space="0" w:color="auto"/>
            <w:left w:val="none" w:sz="0" w:space="0" w:color="auto"/>
            <w:bottom w:val="none" w:sz="0" w:space="0" w:color="auto"/>
            <w:right w:val="none" w:sz="0" w:space="0" w:color="auto"/>
          </w:divBdr>
        </w:div>
        <w:div w:id="1300771027">
          <w:marLeft w:val="0"/>
          <w:marRight w:val="0"/>
          <w:marTop w:val="0"/>
          <w:marBottom w:val="0"/>
          <w:divBdr>
            <w:top w:val="none" w:sz="0" w:space="0" w:color="auto"/>
            <w:left w:val="none" w:sz="0" w:space="0" w:color="auto"/>
            <w:bottom w:val="none" w:sz="0" w:space="0" w:color="auto"/>
            <w:right w:val="none" w:sz="0" w:space="0" w:color="auto"/>
          </w:divBdr>
        </w:div>
        <w:div w:id="1329552217">
          <w:marLeft w:val="0"/>
          <w:marRight w:val="0"/>
          <w:marTop w:val="0"/>
          <w:marBottom w:val="0"/>
          <w:divBdr>
            <w:top w:val="none" w:sz="0" w:space="0" w:color="auto"/>
            <w:left w:val="none" w:sz="0" w:space="0" w:color="auto"/>
            <w:bottom w:val="none" w:sz="0" w:space="0" w:color="auto"/>
            <w:right w:val="none" w:sz="0" w:space="0" w:color="auto"/>
          </w:divBdr>
        </w:div>
        <w:div w:id="1346637713">
          <w:marLeft w:val="0"/>
          <w:marRight w:val="0"/>
          <w:marTop w:val="0"/>
          <w:marBottom w:val="0"/>
          <w:divBdr>
            <w:top w:val="none" w:sz="0" w:space="0" w:color="auto"/>
            <w:left w:val="none" w:sz="0" w:space="0" w:color="auto"/>
            <w:bottom w:val="none" w:sz="0" w:space="0" w:color="auto"/>
            <w:right w:val="none" w:sz="0" w:space="0" w:color="auto"/>
          </w:divBdr>
        </w:div>
        <w:div w:id="1402097804">
          <w:marLeft w:val="0"/>
          <w:marRight w:val="0"/>
          <w:marTop w:val="0"/>
          <w:marBottom w:val="0"/>
          <w:divBdr>
            <w:top w:val="none" w:sz="0" w:space="0" w:color="auto"/>
            <w:left w:val="none" w:sz="0" w:space="0" w:color="auto"/>
            <w:bottom w:val="none" w:sz="0" w:space="0" w:color="auto"/>
            <w:right w:val="none" w:sz="0" w:space="0" w:color="auto"/>
          </w:divBdr>
        </w:div>
        <w:div w:id="1423451673">
          <w:marLeft w:val="0"/>
          <w:marRight w:val="0"/>
          <w:marTop w:val="0"/>
          <w:marBottom w:val="0"/>
          <w:divBdr>
            <w:top w:val="none" w:sz="0" w:space="0" w:color="auto"/>
            <w:left w:val="none" w:sz="0" w:space="0" w:color="auto"/>
            <w:bottom w:val="none" w:sz="0" w:space="0" w:color="auto"/>
            <w:right w:val="none" w:sz="0" w:space="0" w:color="auto"/>
          </w:divBdr>
        </w:div>
        <w:div w:id="1442259335">
          <w:marLeft w:val="0"/>
          <w:marRight w:val="0"/>
          <w:marTop w:val="0"/>
          <w:marBottom w:val="0"/>
          <w:divBdr>
            <w:top w:val="none" w:sz="0" w:space="0" w:color="auto"/>
            <w:left w:val="none" w:sz="0" w:space="0" w:color="auto"/>
            <w:bottom w:val="none" w:sz="0" w:space="0" w:color="auto"/>
            <w:right w:val="none" w:sz="0" w:space="0" w:color="auto"/>
          </w:divBdr>
        </w:div>
        <w:div w:id="1444496169">
          <w:marLeft w:val="0"/>
          <w:marRight w:val="0"/>
          <w:marTop w:val="0"/>
          <w:marBottom w:val="0"/>
          <w:divBdr>
            <w:top w:val="none" w:sz="0" w:space="0" w:color="auto"/>
            <w:left w:val="none" w:sz="0" w:space="0" w:color="auto"/>
            <w:bottom w:val="none" w:sz="0" w:space="0" w:color="auto"/>
            <w:right w:val="none" w:sz="0" w:space="0" w:color="auto"/>
          </w:divBdr>
        </w:div>
        <w:div w:id="1448039631">
          <w:marLeft w:val="0"/>
          <w:marRight w:val="0"/>
          <w:marTop w:val="0"/>
          <w:marBottom w:val="0"/>
          <w:divBdr>
            <w:top w:val="none" w:sz="0" w:space="0" w:color="auto"/>
            <w:left w:val="none" w:sz="0" w:space="0" w:color="auto"/>
            <w:bottom w:val="none" w:sz="0" w:space="0" w:color="auto"/>
            <w:right w:val="none" w:sz="0" w:space="0" w:color="auto"/>
          </w:divBdr>
        </w:div>
        <w:div w:id="1468619992">
          <w:marLeft w:val="0"/>
          <w:marRight w:val="0"/>
          <w:marTop w:val="0"/>
          <w:marBottom w:val="0"/>
          <w:divBdr>
            <w:top w:val="none" w:sz="0" w:space="0" w:color="auto"/>
            <w:left w:val="none" w:sz="0" w:space="0" w:color="auto"/>
            <w:bottom w:val="none" w:sz="0" w:space="0" w:color="auto"/>
            <w:right w:val="none" w:sz="0" w:space="0" w:color="auto"/>
          </w:divBdr>
        </w:div>
        <w:div w:id="1488395353">
          <w:marLeft w:val="0"/>
          <w:marRight w:val="0"/>
          <w:marTop w:val="0"/>
          <w:marBottom w:val="0"/>
          <w:divBdr>
            <w:top w:val="none" w:sz="0" w:space="0" w:color="auto"/>
            <w:left w:val="none" w:sz="0" w:space="0" w:color="auto"/>
            <w:bottom w:val="none" w:sz="0" w:space="0" w:color="auto"/>
            <w:right w:val="none" w:sz="0" w:space="0" w:color="auto"/>
          </w:divBdr>
        </w:div>
        <w:div w:id="1498764371">
          <w:marLeft w:val="0"/>
          <w:marRight w:val="0"/>
          <w:marTop w:val="0"/>
          <w:marBottom w:val="0"/>
          <w:divBdr>
            <w:top w:val="none" w:sz="0" w:space="0" w:color="auto"/>
            <w:left w:val="none" w:sz="0" w:space="0" w:color="auto"/>
            <w:bottom w:val="none" w:sz="0" w:space="0" w:color="auto"/>
            <w:right w:val="none" w:sz="0" w:space="0" w:color="auto"/>
          </w:divBdr>
        </w:div>
        <w:div w:id="1518041569">
          <w:marLeft w:val="0"/>
          <w:marRight w:val="0"/>
          <w:marTop w:val="0"/>
          <w:marBottom w:val="0"/>
          <w:divBdr>
            <w:top w:val="none" w:sz="0" w:space="0" w:color="auto"/>
            <w:left w:val="none" w:sz="0" w:space="0" w:color="auto"/>
            <w:bottom w:val="none" w:sz="0" w:space="0" w:color="auto"/>
            <w:right w:val="none" w:sz="0" w:space="0" w:color="auto"/>
          </w:divBdr>
        </w:div>
        <w:div w:id="1540583454">
          <w:marLeft w:val="0"/>
          <w:marRight w:val="0"/>
          <w:marTop w:val="0"/>
          <w:marBottom w:val="0"/>
          <w:divBdr>
            <w:top w:val="none" w:sz="0" w:space="0" w:color="auto"/>
            <w:left w:val="none" w:sz="0" w:space="0" w:color="auto"/>
            <w:bottom w:val="none" w:sz="0" w:space="0" w:color="auto"/>
            <w:right w:val="none" w:sz="0" w:space="0" w:color="auto"/>
          </w:divBdr>
        </w:div>
        <w:div w:id="1546912432">
          <w:marLeft w:val="0"/>
          <w:marRight w:val="0"/>
          <w:marTop w:val="0"/>
          <w:marBottom w:val="0"/>
          <w:divBdr>
            <w:top w:val="none" w:sz="0" w:space="0" w:color="auto"/>
            <w:left w:val="none" w:sz="0" w:space="0" w:color="auto"/>
            <w:bottom w:val="none" w:sz="0" w:space="0" w:color="auto"/>
            <w:right w:val="none" w:sz="0" w:space="0" w:color="auto"/>
          </w:divBdr>
        </w:div>
        <w:div w:id="1573348492">
          <w:marLeft w:val="0"/>
          <w:marRight w:val="0"/>
          <w:marTop w:val="0"/>
          <w:marBottom w:val="0"/>
          <w:divBdr>
            <w:top w:val="none" w:sz="0" w:space="0" w:color="auto"/>
            <w:left w:val="none" w:sz="0" w:space="0" w:color="auto"/>
            <w:bottom w:val="none" w:sz="0" w:space="0" w:color="auto"/>
            <w:right w:val="none" w:sz="0" w:space="0" w:color="auto"/>
          </w:divBdr>
        </w:div>
        <w:div w:id="1656762878">
          <w:marLeft w:val="0"/>
          <w:marRight w:val="0"/>
          <w:marTop w:val="0"/>
          <w:marBottom w:val="0"/>
          <w:divBdr>
            <w:top w:val="none" w:sz="0" w:space="0" w:color="auto"/>
            <w:left w:val="none" w:sz="0" w:space="0" w:color="auto"/>
            <w:bottom w:val="none" w:sz="0" w:space="0" w:color="auto"/>
            <w:right w:val="none" w:sz="0" w:space="0" w:color="auto"/>
          </w:divBdr>
        </w:div>
        <w:div w:id="1671054822">
          <w:marLeft w:val="0"/>
          <w:marRight w:val="0"/>
          <w:marTop w:val="0"/>
          <w:marBottom w:val="0"/>
          <w:divBdr>
            <w:top w:val="none" w:sz="0" w:space="0" w:color="auto"/>
            <w:left w:val="none" w:sz="0" w:space="0" w:color="auto"/>
            <w:bottom w:val="none" w:sz="0" w:space="0" w:color="auto"/>
            <w:right w:val="none" w:sz="0" w:space="0" w:color="auto"/>
          </w:divBdr>
        </w:div>
        <w:div w:id="1743596097">
          <w:marLeft w:val="0"/>
          <w:marRight w:val="0"/>
          <w:marTop w:val="0"/>
          <w:marBottom w:val="0"/>
          <w:divBdr>
            <w:top w:val="none" w:sz="0" w:space="0" w:color="auto"/>
            <w:left w:val="none" w:sz="0" w:space="0" w:color="auto"/>
            <w:bottom w:val="none" w:sz="0" w:space="0" w:color="auto"/>
            <w:right w:val="none" w:sz="0" w:space="0" w:color="auto"/>
          </w:divBdr>
        </w:div>
        <w:div w:id="1743679520">
          <w:marLeft w:val="0"/>
          <w:marRight w:val="0"/>
          <w:marTop w:val="0"/>
          <w:marBottom w:val="0"/>
          <w:divBdr>
            <w:top w:val="none" w:sz="0" w:space="0" w:color="auto"/>
            <w:left w:val="none" w:sz="0" w:space="0" w:color="auto"/>
            <w:bottom w:val="none" w:sz="0" w:space="0" w:color="auto"/>
            <w:right w:val="none" w:sz="0" w:space="0" w:color="auto"/>
          </w:divBdr>
        </w:div>
        <w:div w:id="1775126455">
          <w:marLeft w:val="0"/>
          <w:marRight w:val="0"/>
          <w:marTop w:val="0"/>
          <w:marBottom w:val="0"/>
          <w:divBdr>
            <w:top w:val="none" w:sz="0" w:space="0" w:color="auto"/>
            <w:left w:val="none" w:sz="0" w:space="0" w:color="auto"/>
            <w:bottom w:val="none" w:sz="0" w:space="0" w:color="auto"/>
            <w:right w:val="none" w:sz="0" w:space="0" w:color="auto"/>
          </w:divBdr>
        </w:div>
        <w:div w:id="1776320242">
          <w:marLeft w:val="0"/>
          <w:marRight w:val="0"/>
          <w:marTop w:val="0"/>
          <w:marBottom w:val="0"/>
          <w:divBdr>
            <w:top w:val="none" w:sz="0" w:space="0" w:color="auto"/>
            <w:left w:val="none" w:sz="0" w:space="0" w:color="auto"/>
            <w:bottom w:val="none" w:sz="0" w:space="0" w:color="auto"/>
            <w:right w:val="none" w:sz="0" w:space="0" w:color="auto"/>
          </w:divBdr>
        </w:div>
        <w:div w:id="1784570620">
          <w:marLeft w:val="0"/>
          <w:marRight w:val="0"/>
          <w:marTop w:val="0"/>
          <w:marBottom w:val="0"/>
          <w:divBdr>
            <w:top w:val="none" w:sz="0" w:space="0" w:color="auto"/>
            <w:left w:val="none" w:sz="0" w:space="0" w:color="auto"/>
            <w:bottom w:val="none" w:sz="0" w:space="0" w:color="auto"/>
            <w:right w:val="none" w:sz="0" w:space="0" w:color="auto"/>
          </w:divBdr>
        </w:div>
        <w:div w:id="1818572786">
          <w:marLeft w:val="0"/>
          <w:marRight w:val="0"/>
          <w:marTop w:val="0"/>
          <w:marBottom w:val="0"/>
          <w:divBdr>
            <w:top w:val="none" w:sz="0" w:space="0" w:color="auto"/>
            <w:left w:val="none" w:sz="0" w:space="0" w:color="auto"/>
            <w:bottom w:val="none" w:sz="0" w:space="0" w:color="auto"/>
            <w:right w:val="none" w:sz="0" w:space="0" w:color="auto"/>
          </w:divBdr>
        </w:div>
        <w:div w:id="1821992521">
          <w:marLeft w:val="0"/>
          <w:marRight w:val="0"/>
          <w:marTop w:val="0"/>
          <w:marBottom w:val="0"/>
          <w:divBdr>
            <w:top w:val="none" w:sz="0" w:space="0" w:color="auto"/>
            <w:left w:val="none" w:sz="0" w:space="0" w:color="auto"/>
            <w:bottom w:val="none" w:sz="0" w:space="0" w:color="auto"/>
            <w:right w:val="none" w:sz="0" w:space="0" w:color="auto"/>
          </w:divBdr>
        </w:div>
        <w:div w:id="1900943442">
          <w:marLeft w:val="0"/>
          <w:marRight w:val="0"/>
          <w:marTop w:val="0"/>
          <w:marBottom w:val="0"/>
          <w:divBdr>
            <w:top w:val="none" w:sz="0" w:space="0" w:color="auto"/>
            <w:left w:val="none" w:sz="0" w:space="0" w:color="auto"/>
            <w:bottom w:val="none" w:sz="0" w:space="0" w:color="auto"/>
            <w:right w:val="none" w:sz="0" w:space="0" w:color="auto"/>
          </w:divBdr>
        </w:div>
        <w:div w:id="1961567473">
          <w:marLeft w:val="0"/>
          <w:marRight w:val="0"/>
          <w:marTop w:val="0"/>
          <w:marBottom w:val="0"/>
          <w:divBdr>
            <w:top w:val="none" w:sz="0" w:space="0" w:color="auto"/>
            <w:left w:val="none" w:sz="0" w:space="0" w:color="auto"/>
            <w:bottom w:val="none" w:sz="0" w:space="0" w:color="auto"/>
            <w:right w:val="none" w:sz="0" w:space="0" w:color="auto"/>
          </w:divBdr>
        </w:div>
        <w:div w:id="1999797475">
          <w:marLeft w:val="0"/>
          <w:marRight w:val="0"/>
          <w:marTop w:val="0"/>
          <w:marBottom w:val="0"/>
          <w:divBdr>
            <w:top w:val="none" w:sz="0" w:space="0" w:color="auto"/>
            <w:left w:val="none" w:sz="0" w:space="0" w:color="auto"/>
            <w:bottom w:val="none" w:sz="0" w:space="0" w:color="auto"/>
            <w:right w:val="none" w:sz="0" w:space="0" w:color="auto"/>
          </w:divBdr>
        </w:div>
        <w:div w:id="2013602362">
          <w:marLeft w:val="0"/>
          <w:marRight w:val="0"/>
          <w:marTop w:val="0"/>
          <w:marBottom w:val="0"/>
          <w:divBdr>
            <w:top w:val="none" w:sz="0" w:space="0" w:color="auto"/>
            <w:left w:val="none" w:sz="0" w:space="0" w:color="auto"/>
            <w:bottom w:val="none" w:sz="0" w:space="0" w:color="auto"/>
            <w:right w:val="none" w:sz="0" w:space="0" w:color="auto"/>
          </w:divBdr>
        </w:div>
        <w:div w:id="2059892372">
          <w:marLeft w:val="0"/>
          <w:marRight w:val="0"/>
          <w:marTop w:val="0"/>
          <w:marBottom w:val="0"/>
          <w:divBdr>
            <w:top w:val="none" w:sz="0" w:space="0" w:color="auto"/>
            <w:left w:val="none" w:sz="0" w:space="0" w:color="auto"/>
            <w:bottom w:val="none" w:sz="0" w:space="0" w:color="auto"/>
            <w:right w:val="none" w:sz="0" w:space="0" w:color="auto"/>
          </w:divBdr>
        </w:div>
        <w:div w:id="2075002126">
          <w:marLeft w:val="0"/>
          <w:marRight w:val="0"/>
          <w:marTop w:val="0"/>
          <w:marBottom w:val="0"/>
          <w:divBdr>
            <w:top w:val="none" w:sz="0" w:space="0" w:color="auto"/>
            <w:left w:val="none" w:sz="0" w:space="0" w:color="auto"/>
            <w:bottom w:val="none" w:sz="0" w:space="0" w:color="auto"/>
            <w:right w:val="none" w:sz="0" w:space="0" w:color="auto"/>
          </w:divBdr>
        </w:div>
        <w:div w:id="2095516444">
          <w:marLeft w:val="0"/>
          <w:marRight w:val="0"/>
          <w:marTop w:val="0"/>
          <w:marBottom w:val="0"/>
          <w:divBdr>
            <w:top w:val="none" w:sz="0" w:space="0" w:color="auto"/>
            <w:left w:val="none" w:sz="0" w:space="0" w:color="auto"/>
            <w:bottom w:val="none" w:sz="0" w:space="0" w:color="auto"/>
            <w:right w:val="none" w:sz="0" w:space="0" w:color="auto"/>
          </w:divBdr>
        </w:div>
        <w:div w:id="2146508443">
          <w:marLeft w:val="0"/>
          <w:marRight w:val="0"/>
          <w:marTop w:val="0"/>
          <w:marBottom w:val="0"/>
          <w:divBdr>
            <w:top w:val="none" w:sz="0" w:space="0" w:color="auto"/>
            <w:left w:val="none" w:sz="0" w:space="0" w:color="auto"/>
            <w:bottom w:val="none" w:sz="0" w:space="0" w:color="auto"/>
            <w:right w:val="none" w:sz="0" w:space="0" w:color="auto"/>
          </w:divBdr>
        </w:div>
        <w:div w:id="2146970764">
          <w:marLeft w:val="0"/>
          <w:marRight w:val="0"/>
          <w:marTop w:val="0"/>
          <w:marBottom w:val="0"/>
          <w:divBdr>
            <w:top w:val="none" w:sz="0" w:space="0" w:color="auto"/>
            <w:left w:val="none" w:sz="0" w:space="0" w:color="auto"/>
            <w:bottom w:val="none" w:sz="0" w:space="0" w:color="auto"/>
            <w:right w:val="none" w:sz="0" w:space="0" w:color="auto"/>
          </w:divBdr>
        </w:div>
      </w:divsChild>
    </w:div>
    <w:div w:id="577254590">
      <w:bodyDiv w:val="1"/>
      <w:marLeft w:val="0"/>
      <w:marRight w:val="0"/>
      <w:marTop w:val="0"/>
      <w:marBottom w:val="0"/>
      <w:divBdr>
        <w:top w:val="none" w:sz="0" w:space="0" w:color="auto"/>
        <w:left w:val="none" w:sz="0" w:space="0" w:color="auto"/>
        <w:bottom w:val="none" w:sz="0" w:space="0" w:color="auto"/>
        <w:right w:val="none" w:sz="0" w:space="0" w:color="auto"/>
      </w:divBdr>
    </w:div>
    <w:div w:id="616642625">
      <w:bodyDiv w:val="1"/>
      <w:marLeft w:val="0"/>
      <w:marRight w:val="0"/>
      <w:marTop w:val="0"/>
      <w:marBottom w:val="0"/>
      <w:divBdr>
        <w:top w:val="none" w:sz="0" w:space="0" w:color="auto"/>
        <w:left w:val="none" w:sz="0" w:space="0" w:color="auto"/>
        <w:bottom w:val="none" w:sz="0" w:space="0" w:color="auto"/>
        <w:right w:val="none" w:sz="0" w:space="0" w:color="auto"/>
      </w:divBdr>
    </w:div>
    <w:div w:id="690104923">
      <w:bodyDiv w:val="1"/>
      <w:marLeft w:val="0"/>
      <w:marRight w:val="0"/>
      <w:marTop w:val="0"/>
      <w:marBottom w:val="0"/>
      <w:divBdr>
        <w:top w:val="none" w:sz="0" w:space="0" w:color="auto"/>
        <w:left w:val="none" w:sz="0" w:space="0" w:color="auto"/>
        <w:bottom w:val="none" w:sz="0" w:space="0" w:color="auto"/>
        <w:right w:val="none" w:sz="0" w:space="0" w:color="auto"/>
      </w:divBdr>
    </w:div>
    <w:div w:id="706374477">
      <w:bodyDiv w:val="1"/>
      <w:marLeft w:val="0"/>
      <w:marRight w:val="0"/>
      <w:marTop w:val="0"/>
      <w:marBottom w:val="0"/>
      <w:divBdr>
        <w:top w:val="none" w:sz="0" w:space="0" w:color="auto"/>
        <w:left w:val="none" w:sz="0" w:space="0" w:color="auto"/>
        <w:bottom w:val="none" w:sz="0" w:space="0" w:color="auto"/>
        <w:right w:val="none" w:sz="0" w:space="0" w:color="auto"/>
      </w:divBdr>
      <w:divsChild>
        <w:div w:id="2249744">
          <w:marLeft w:val="0"/>
          <w:marRight w:val="0"/>
          <w:marTop w:val="0"/>
          <w:marBottom w:val="0"/>
          <w:divBdr>
            <w:top w:val="none" w:sz="0" w:space="0" w:color="auto"/>
            <w:left w:val="none" w:sz="0" w:space="0" w:color="auto"/>
            <w:bottom w:val="none" w:sz="0" w:space="0" w:color="auto"/>
            <w:right w:val="none" w:sz="0" w:space="0" w:color="auto"/>
          </w:divBdr>
        </w:div>
        <w:div w:id="9725755">
          <w:marLeft w:val="0"/>
          <w:marRight w:val="0"/>
          <w:marTop w:val="0"/>
          <w:marBottom w:val="0"/>
          <w:divBdr>
            <w:top w:val="none" w:sz="0" w:space="0" w:color="auto"/>
            <w:left w:val="none" w:sz="0" w:space="0" w:color="auto"/>
            <w:bottom w:val="none" w:sz="0" w:space="0" w:color="auto"/>
            <w:right w:val="none" w:sz="0" w:space="0" w:color="auto"/>
          </w:divBdr>
        </w:div>
        <w:div w:id="11806896">
          <w:marLeft w:val="0"/>
          <w:marRight w:val="0"/>
          <w:marTop w:val="0"/>
          <w:marBottom w:val="0"/>
          <w:divBdr>
            <w:top w:val="none" w:sz="0" w:space="0" w:color="auto"/>
            <w:left w:val="none" w:sz="0" w:space="0" w:color="auto"/>
            <w:bottom w:val="none" w:sz="0" w:space="0" w:color="auto"/>
            <w:right w:val="none" w:sz="0" w:space="0" w:color="auto"/>
          </w:divBdr>
        </w:div>
        <w:div w:id="27799997">
          <w:marLeft w:val="0"/>
          <w:marRight w:val="0"/>
          <w:marTop w:val="0"/>
          <w:marBottom w:val="0"/>
          <w:divBdr>
            <w:top w:val="none" w:sz="0" w:space="0" w:color="auto"/>
            <w:left w:val="none" w:sz="0" w:space="0" w:color="auto"/>
            <w:bottom w:val="none" w:sz="0" w:space="0" w:color="auto"/>
            <w:right w:val="none" w:sz="0" w:space="0" w:color="auto"/>
          </w:divBdr>
        </w:div>
        <w:div w:id="28190975">
          <w:marLeft w:val="0"/>
          <w:marRight w:val="0"/>
          <w:marTop w:val="0"/>
          <w:marBottom w:val="0"/>
          <w:divBdr>
            <w:top w:val="none" w:sz="0" w:space="0" w:color="auto"/>
            <w:left w:val="none" w:sz="0" w:space="0" w:color="auto"/>
            <w:bottom w:val="none" w:sz="0" w:space="0" w:color="auto"/>
            <w:right w:val="none" w:sz="0" w:space="0" w:color="auto"/>
          </w:divBdr>
          <w:divsChild>
            <w:div w:id="60563114">
              <w:marLeft w:val="0"/>
              <w:marRight w:val="0"/>
              <w:marTop w:val="0"/>
              <w:marBottom w:val="0"/>
              <w:divBdr>
                <w:top w:val="none" w:sz="0" w:space="0" w:color="auto"/>
                <w:left w:val="none" w:sz="0" w:space="0" w:color="auto"/>
                <w:bottom w:val="none" w:sz="0" w:space="0" w:color="auto"/>
                <w:right w:val="none" w:sz="0" w:space="0" w:color="auto"/>
              </w:divBdr>
            </w:div>
            <w:div w:id="182599767">
              <w:marLeft w:val="0"/>
              <w:marRight w:val="0"/>
              <w:marTop w:val="0"/>
              <w:marBottom w:val="0"/>
              <w:divBdr>
                <w:top w:val="none" w:sz="0" w:space="0" w:color="auto"/>
                <w:left w:val="none" w:sz="0" w:space="0" w:color="auto"/>
                <w:bottom w:val="none" w:sz="0" w:space="0" w:color="auto"/>
                <w:right w:val="none" w:sz="0" w:space="0" w:color="auto"/>
              </w:divBdr>
            </w:div>
            <w:div w:id="535194425">
              <w:marLeft w:val="0"/>
              <w:marRight w:val="0"/>
              <w:marTop w:val="0"/>
              <w:marBottom w:val="0"/>
              <w:divBdr>
                <w:top w:val="none" w:sz="0" w:space="0" w:color="auto"/>
                <w:left w:val="none" w:sz="0" w:space="0" w:color="auto"/>
                <w:bottom w:val="none" w:sz="0" w:space="0" w:color="auto"/>
                <w:right w:val="none" w:sz="0" w:space="0" w:color="auto"/>
              </w:divBdr>
            </w:div>
            <w:div w:id="558515721">
              <w:marLeft w:val="0"/>
              <w:marRight w:val="0"/>
              <w:marTop w:val="0"/>
              <w:marBottom w:val="0"/>
              <w:divBdr>
                <w:top w:val="none" w:sz="0" w:space="0" w:color="auto"/>
                <w:left w:val="none" w:sz="0" w:space="0" w:color="auto"/>
                <w:bottom w:val="none" w:sz="0" w:space="0" w:color="auto"/>
                <w:right w:val="none" w:sz="0" w:space="0" w:color="auto"/>
              </w:divBdr>
            </w:div>
            <w:div w:id="588541175">
              <w:marLeft w:val="0"/>
              <w:marRight w:val="0"/>
              <w:marTop w:val="0"/>
              <w:marBottom w:val="0"/>
              <w:divBdr>
                <w:top w:val="none" w:sz="0" w:space="0" w:color="auto"/>
                <w:left w:val="none" w:sz="0" w:space="0" w:color="auto"/>
                <w:bottom w:val="none" w:sz="0" w:space="0" w:color="auto"/>
                <w:right w:val="none" w:sz="0" w:space="0" w:color="auto"/>
              </w:divBdr>
            </w:div>
            <w:div w:id="642005462">
              <w:marLeft w:val="0"/>
              <w:marRight w:val="0"/>
              <w:marTop w:val="0"/>
              <w:marBottom w:val="0"/>
              <w:divBdr>
                <w:top w:val="none" w:sz="0" w:space="0" w:color="auto"/>
                <w:left w:val="none" w:sz="0" w:space="0" w:color="auto"/>
                <w:bottom w:val="none" w:sz="0" w:space="0" w:color="auto"/>
                <w:right w:val="none" w:sz="0" w:space="0" w:color="auto"/>
              </w:divBdr>
            </w:div>
            <w:div w:id="662665033">
              <w:marLeft w:val="0"/>
              <w:marRight w:val="0"/>
              <w:marTop w:val="0"/>
              <w:marBottom w:val="0"/>
              <w:divBdr>
                <w:top w:val="none" w:sz="0" w:space="0" w:color="auto"/>
                <w:left w:val="none" w:sz="0" w:space="0" w:color="auto"/>
                <w:bottom w:val="none" w:sz="0" w:space="0" w:color="auto"/>
                <w:right w:val="none" w:sz="0" w:space="0" w:color="auto"/>
              </w:divBdr>
            </w:div>
            <w:div w:id="667057868">
              <w:marLeft w:val="0"/>
              <w:marRight w:val="0"/>
              <w:marTop w:val="0"/>
              <w:marBottom w:val="0"/>
              <w:divBdr>
                <w:top w:val="none" w:sz="0" w:space="0" w:color="auto"/>
                <w:left w:val="none" w:sz="0" w:space="0" w:color="auto"/>
                <w:bottom w:val="none" w:sz="0" w:space="0" w:color="auto"/>
                <w:right w:val="none" w:sz="0" w:space="0" w:color="auto"/>
              </w:divBdr>
            </w:div>
            <w:div w:id="1224488070">
              <w:marLeft w:val="0"/>
              <w:marRight w:val="0"/>
              <w:marTop w:val="0"/>
              <w:marBottom w:val="0"/>
              <w:divBdr>
                <w:top w:val="none" w:sz="0" w:space="0" w:color="auto"/>
                <w:left w:val="none" w:sz="0" w:space="0" w:color="auto"/>
                <w:bottom w:val="none" w:sz="0" w:space="0" w:color="auto"/>
                <w:right w:val="none" w:sz="0" w:space="0" w:color="auto"/>
              </w:divBdr>
            </w:div>
            <w:div w:id="1311712591">
              <w:marLeft w:val="0"/>
              <w:marRight w:val="0"/>
              <w:marTop w:val="0"/>
              <w:marBottom w:val="0"/>
              <w:divBdr>
                <w:top w:val="none" w:sz="0" w:space="0" w:color="auto"/>
                <w:left w:val="none" w:sz="0" w:space="0" w:color="auto"/>
                <w:bottom w:val="none" w:sz="0" w:space="0" w:color="auto"/>
                <w:right w:val="none" w:sz="0" w:space="0" w:color="auto"/>
              </w:divBdr>
            </w:div>
            <w:div w:id="1371877884">
              <w:marLeft w:val="0"/>
              <w:marRight w:val="0"/>
              <w:marTop w:val="0"/>
              <w:marBottom w:val="0"/>
              <w:divBdr>
                <w:top w:val="none" w:sz="0" w:space="0" w:color="auto"/>
                <w:left w:val="none" w:sz="0" w:space="0" w:color="auto"/>
                <w:bottom w:val="none" w:sz="0" w:space="0" w:color="auto"/>
                <w:right w:val="none" w:sz="0" w:space="0" w:color="auto"/>
              </w:divBdr>
            </w:div>
            <w:div w:id="1428578577">
              <w:marLeft w:val="0"/>
              <w:marRight w:val="0"/>
              <w:marTop w:val="0"/>
              <w:marBottom w:val="0"/>
              <w:divBdr>
                <w:top w:val="none" w:sz="0" w:space="0" w:color="auto"/>
                <w:left w:val="none" w:sz="0" w:space="0" w:color="auto"/>
                <w:bottom w:val="none" w:sz="0" w:space="0" w:color="auto"/>
                <w:right w:val="none" w:sz="0" w:space="0" w:color="auto"/>
              </w:divBdr>
            </w:div>
            <w:div w:id="1497841618">
              <w:marLeft w:val="0"/>
              <w:marRight w:val="0"/>
              <w:marTop w:val="0"/>
              <w:marBottom w:val="0"/>
              <w:divBdr>
                <w:top w:val="none" w:sz="0" w:space="0" w:color="auto"/>
                <w:left w:val="none" w:sz="0" w:space="0" w:color="auto"/>
                <w:bottom w:val="none" w:sz="0" w:space="0" w:color="auto"/>
                <w:right w:val="none" w:sz="0" w:space="0" w:color="auto"/>
              </w:divBdr>
            </w:div>
            <w:div w:id="1658653574">
              <w:marLeft w:val="0"/>
              <w:marRight w:val="0"/>
              <w:marTop w:val="0"/>
              <w:marBottom w:val="0"/>
              <w:divBdr>
                <w:top w:val="none" w:sz="0" w:space="0" w:color="auto"/>
                <w:left w:val="none" w:sz="0" w:space="0" w:color="auto"/>
                <w:bottom w:val="none" w:sz="0" w:space="0" w:color="auto"/>
                <w:right w:val="none" w:sz="0" w:space="0" w:color="auto"/>
              </w:divBdr>
            </w:div>
            <w:div w:id="1738434248">
              <w:marLeft w:val="0"/>
              <w:marRight w:val="0"/>
              <w:marTop w:val="0"/>
              <w:marBottom w:val="0"/>
              <w:divBdr>
                <w:top w:val="none" w:sz="0" w:space="0" w:color="auto"/>
                <w:left w:val="none" w:sz="0" w:space="0" w:color="auto"/>
                <w:bottom w:val="none" w:sz="0" w:space="0" w:color="auto"/>
                <w:right w:val="none" w:sz="0" w:space="0" w:color="auto"/>
              </w:divBdr>
            </w:div>
            <w:div w:id="1778868156">
              <w:marLeft w:val="0"/>
              <w:marRight w:val="0"/>
              <w:marTop w:val="0"/>
              <w:marBottom w:val="0"/>
              <w:divBdr>
                <w:top w:val="none" w:sz="0" w:space="0" w:color="auto"/>
                <w:left w:val="none" w:sz="0" w:space="0" w:color="auto"/>
                <w:bottom w:val="none" w:sz="0" w:space="0" w:color="auto"/>
                <w:right w:val="none" w:sz="0" w:space="0" w:color="auto"/>
              </w:divBdr>
            </w:div>
            <w:div w:id="1886286086">
              <w:marLeft w:val="0"/>
              <w:marRight w:val="0"/>
              <w:marTop w:val="0"/>
              <w:marBottom w:val="0"/>
              <w:divBdr>
                <w:top w:val="none" w:sz="0" w:space="0" w:color="auto"/>
                <w:left w:val="none" w:sz="0" w:space="0" w:color="auto"/>
                <w:bottom w:val="none" w:sz="0" w:space="0" w:color="auto"/>
                <w:right w:val="none" w:sz="0" w:space="0" w:color="auto"/>
              </w:divBdr>
            </w:div>
            <w:div w:id="1994213237">
              <w:marLeft w:val="0"/>
              <w:marRight w:val="0"/>
              <w:marTop w:val="0"/>
              <w:marBottom w:val="0"/>
              <w:divBdr>
                <w:top w:val="none" w:sz="0" w:space="0" w:color="auto"/>
                <w:left w:val="none" w:sz="0" w:space="0" w:color="auto"/>
                <w:bottom w:val="none" w:sz="0" w:space="0" w:color="auto"/>
                <w:right w:val="none" w:sz="0" w:space="0" w:color="auto"/>
              </w:divBdr>
            </w:div>
            <w:div w:id="2090233098">
              <w:marLeft w:val="0"/>
              <w:marRight w:val="0"/>
              <w:marTop w:val="0"/>
              <w:marBottom w:val="0"/>
              <w:divBdr>
                <w:top w:val="none" w:sz="0" w:space="0" w:color="auto"/>
                <w:left w:val="none" w:sz="0" w:space="0" w:color="auto"/>
                <w:bottom w:val="none" w:sz="0" w:space="0" w:color="auto"/>
                <w:right w:val="none" w:sz="0" w:space="0" w:color="auto"/>
              </w:divBdr>
            </w:div>
            <w:div w:id="2107726384">
              <w:marLeft w:val="0"/>
              <w:marRight w:val="0"/>
              <w:marTop w:val="0"/>
              <w:marBottom w:val="0"/>
              <w:divBdr>
                <w:top w:val="none" w:sz="0" w:space="0" w:color="auto"/>
                <w:left w:val="none" w:sz="0" w:space="0" w:color="auto"/>
                <w:bottom w:val="none" w:sz="0" w:space="0" w:color="auto"/>
                <w:right w:val="none" w:sz="0" w:space="0" w:color="auto"/>
              </w:divBdr>
            </w:div>
          </w:divsChild>
        </w:div>
        <w:div w:id="31001817">
          <w:marLeft w:val="0"/>
          <w:marRight w:val="0"/>
          <w:marTop w:val="0"/>
          <w:marBottom w:val="0"/>
          <w:divBdr>
            <w:top w:val="none" w:sz="0" w:space="0" w:color="auto"/>
            <w:left w:val="none" w:sz="0" w:space="0" w:color="auto"/>
            <w:bottom w:val="none" w:sz="0" w:space="0" w:color="auto"/>
            <w:right w:val="none" w:sz="0" w:space="0" w:color="auto"/>
          </w:divBdr>
        </w:div>
        <w:div w:id="46226073">
          <w:marLeft w:val="0"/>
          <w:marRight w:val="0"/>
          <w:marTop w:val="0"/>
          <w:marBottom w:val="0"/>
          <w:divBdr>
            <w:top w:val="none" w:sz="0" w:space="0" w:color="auto"/>
            <w:left w:val="none" w:sz="0" w:space="0" w:color="auto"/>
            <w:bottom w:val="none" w:sz="0" w:space="0" w:color="auto"/>
            <w:right w:val="none" w:sz="0" w:space="0" w:color="auto"/>
          </w:divBdr>
        </w:div>
        <w:div w:id="47851139">
          <w:marLeft w:val="0"/>
          <w:marRight w:val="0"/>
          <w:marTop w:val="0"/>
          <w:marBottom w:val="0"/>
          <w:divBdr>
            <w:top w:val="none" w:sz="0" w:space="0" w:color="auto"/>
            <w:left w:val="none" w:sz="0" w:space="0" w:color="auto"/>
            <w:bottom w:val="none" w:sz="0" w:space="0" w:color="auto"/>
            <w:right w:val="none" w:sz="0" w:space="0" w:color="auto"/>
          </w:divBdr>
          <w:divsChild>
            <w:div w:id="76753307">
              <w:marLeft w:val="0"/>
              <w:marRight w:val="0"/>
              <w:marTop w:val="0"/>
              <w:marBottom w:val="0"/>
              <w:divBdr>
                <w:top w:val="none" w:sz="0" w:space="0" w:color="auto"/>
                <w:left w:val="none" w:sz="0" w:space="0" w:color="auto"/>
                <w:bottom w:val="none" w:sz="0" w:space="0" w:color="auto"/>
                <w:right w:val="none" w:sz="0" w:space="0" w:color="auto"/>
              </w:divBdr>
            </w:div>
            <w:div w:id="266087198">
              <w:marLeft w:val="0"/>
              <w:marRight w:val="0"/>
              <w:marTop w:val="0"/>
              <w:marBottom w:val="0"/>
              <w:divBdr>
                <w:top w:val="none" w:sz="0" w:space="0" w:color="auto"/>
                <w:left w:val="none" w:sz="0" w:space="0" w:color="auto"/>
                <w:bottom w:val="none" w:sz="0" w:space="0" w:color="auto"/>
                <w:right w:val="none" w:sz="0" w:space="0" w:color="auto"/>
              </w:divBdr>
            </w:div>
            <w:div w:id="467744947">
              <w:marLeft w:val="0"/>
              <w:marRight w:val="0"/>
              <w:marTop w:val="0"/>
              <w:marBottom w:val="0"/>
              <w:divBdr>
                <w:top w:val="none" w:sz="0" w:space="0" w:color="auto"/>
                <w:left w:val="none" w:sz="0" w:space="0" w:color="auto"/>
                <w:bottom w:val="none" w:sz="0" w:space="0" w:color="auto"/>
                <w:right w:val="none" w:sz="0" w:space="0" w:color="auto"/>
              </w:divBdr>
            </w:div>
            <w:div w:id="507062416">
              <w:marLeft w:val="0"/>
              <w:marRight w:val="0"/>
              <w:marTop w:val="0"/>
              <w:marBottom w:val="0"/>
              <w:divBdr>
                <w:top w:val="none" w:sz="0" w:space="0" w:color="auto"/>
                <w:left w:val="none" w:sz="0" w:space="0" w:color="auto"/>
                <w:bottom w:val="none" w:sz="0" w:space="0" w:color="auto"/>
                <w:right w:val="none" w:sz="0" w:space="0" w:color="auto"/>
              </w:divBdr>
            </w:div>
            <w:div w:id="516579502">
              <w:marLeft w:val="0"/>
              <w:marRight w:val="0"/>
              <w:marTop w:val="0"/>
              <w:marBottom w:val="0"/>
              <w:divBdr>
                <w:top w:val="none" w:sz="0" w:space="0" w:color="auto"/>
                <w:left w:val="none" w:sz="0" w:space="0" w:color="auto"/>
                <w:bottom w:val="none" w:sz="0" w:space="0" w:color="auto"/>
                <w:right w:val="none" w:sz="0" w:space="0" w:color="auto"/>
              </w:divBdr>
            </w:div>
            <w:div w:id="532813144">
              <w:marLeft w:val="0"/>
              <w:marRight w:val="0"/>
              <w:marTop w:val="0"/>
              <w:marBottom w:val="0"/>
              <w:divBdr>
                <w:top w:val="none" w:sz="0" w:space="0" w:color="auto"/>
                <w:left w:val="none" w:sz="0" w:space="0" w:color="auto"/>
                <w:bottom w:val="none" w:sz="0" w:space="0" w:color="auto"/>
                <w:right w:val="none" w:sz="0" w:space="0" w:color="auto"/>
              </w:divBdr>
            </w:div>
            <w:div w:id="549732375">
              <w:marLeft w:val="0"/>
              <w:marRight w:val="0"/>
              <w:marTop w:val="0"/>
              <w:marBottom w:val="0"/>
              <w:divBdr>
                <w:top w:val="none" w:sz="0" w:space="0" w:color="auto"/>
                <w:left w:val="none" w:sz="0" w:space="0" w:color="auto"/>
                <w:bottom w:val="none" w:sz="0" w:space="0" w:color="auto"/>
                <w:right w:val="none" w:sz="0" w:space="0" w:color="auto"/>
              </w:divBdr>
            </w:div>
            <w:div w:id="560364312">
              <w:marLeft w:val="0"/>
              <w:marRight w:val="0"/>
              <w:marTop w:val="0"/>
              <w:marBottom w:val="0"/>
              <w:divBdr>
                <w:top w:val="none" w:sz="0" w:space="0" w:color="auto"/>
                <w:left w:val="none" w:sz="0" w:space="0" w:color="auto"/>
                <w:bottom w:val="none" w:sz="0" w:space="0" w:color="auto"/>
                <w:right w:val="none" w:sz="0" w:space="0" w:color="auto"/>
              </w:divBdr>
            </w:div>
            <w:div w:id="561793512">
              <w:marLeft w:val="0"/>
              <w:marRight w:val="0"/>
              <w:marTop w:val="0"/>
              <w:marBottom w:val="0"/>
              <w:divBdr>
                <w:top w:val="none" w:sz="0" w:space="0" w:color="auto"/>
                <w:left w:val="none" w:sz="0" w:space="0" w:color="auto"/>
                <w:bottom w:val="none" w:sz="0" w:space="0" w:color="auto"/>
                <w:right w:val="none" w:sz="0" w:space="0" w:color="auto"/>
              </w:divBdr>
            </w:div>
            <w:div w:id="785739914">
              <w:marLeft w:val="0"/>
              <w:marRight w:val="0"/>
              <w:marTop w:val="0"/>
              <w:marBottom w:val="0"/>
              <w:divBdr>
                <w:top w:val="none" w:sz="0" w:space="0" w:color="auto"/>
                <w:left w:val="none" w:sz="0" w:space="0" w:color="auto"/>
                <w:bottom w:val="none" w:sz="0" w:space="0" w:color="auto"/>
                <w:right w:val="none" w:sz="0" w:space="0" w:color="auto"/>
              </w:divBdr>
            </w:div>
            <w:div w:id="1040208722">
              <w:marLeft w:val="0"/>
              <w:marRight w:val="0"/>
              <w:marTop w:val="0"/>
              <w:marBottom w:val="0"/>
              <w:divBdr>
                <w:top w:val="none" w:sz="0" w:space="0" w:color="auto"/>
                <w:left w:val="none" w:sz="0" w:space="0" w:color="auto"/>
                <w:bottom w:val="none" w:sz="0" w:space="0" w:color="auto"/>
                <w:right w:val="none" w:sz="0" w:space="0" w:color="auto"/>
              </w:divBdr>
            </w:div>
            <w:div w:id="1071779321">
              <w:marLeft w:val="0"/>
              <w:marRight w:val="0"/>
              <w:marTop w:val="0"/>
              <w:marBottom w:val="0"/>
              <w:divBdr>
                <w:top w:val="none" w:sz="0" w:space="0" w:color="auto"/>
                <w:left w:val="none" w:sz="0" w:space="0" w:color="auto"/>
                <w:bottom w:val="none" w:sz="0" w:space="0" w:color="auto"/>
                <w:right w:val="none" w:sz="0" w:space="0" w:color="auto"/>
              </w:divBdr>
            </w:div>
            <w:div w:id="1086269997">
              <w:marLeft w:val="0"/>
              <w:marRight w:val="0"/>
              <w:marTop w:val="0"/>
              <w:marBottom w:val="0"/>
              <w:divBdr>
                <w:top w:val="none" w:sz="0" w:space="0" w:color="auto"/>
                <w:left w:val="none" w:sz="0" w:space="0" w:color="auto"/>
                <w:bottom w:val="none" w:sz="0" w:space="0" w:color="auto"/>
                <w:right w:val="none" w:sz="0" w:space="0" w:color="auto"/>
              </w:divBdr>
            </w:div>
            <w:div w:id="1432043973">
              <w:marLeft w:val="0"/>
              <w:marRight w:val="0"/>
              <w:marTop w:val="0"/>
              <w:marBottom w:val="0"/>
              <w:divBdr>
                <w:top w:val="none" w:sz="0" w:space="0" w:color="auto"/>
                <w:left w:val="none" w:sz="0" w:space="0" w:color="auto"/>
                <w:bottom w:val="none" w:sz="0" w:space="0" w:color="auto"/>
                <w:right w:val="none" w:sz="0" w:space="0" w:color="auto"/>
              </w:divBdr>
            </w:div>
            <w:div w:id="1814057633">
              <w:marLeft w:val="0"/>
              <w:marRight w:val="0"/>
              <w:marTop w:val="0"/>
              <w:marBottom w:val="0"/>
              <w:divBdr>
                <w:top w:val="none" w:sz="0" w:space="0" w:color="auto"/>
                <w:left w:val="none" w:sz="0" w:space="0" w:color="auto"/>
                <w:bottom w:val="none" w:sz="0" w:space="0" w:color="auto"/>
                <w:right w:val="none" w:sz="0" w:space="0" w:color="auto"/>
              </w:divBdr>
            </w:div>
            <w:div w:id="1814904902">
              <w:marLeft w:val="0"/>
              <w:marRight w:val="0"/>
              <w:marTop w:val="0"/>
              <w:marBottom w:val="0"/>
              <w:divBdr>
                <w:top w:val="none" w:sz="0" w:space="0" w:color="auto"/>
                <w:left w:val="none" w:sz="0" w:space="0" w:color="auto"/>
                <w:bottom w:val="none" w:sz="0" w:space="0" w:color="auto"/>
                <w:right w:val="none" w:sz="0" w:space="0" w:color="auto"/>
              </w:divBdr>
            </w:div>
            <w:div w:id="1859807293">
              <w:marLeft w:val="0"/>
              <w:marRight w:val="0"/>
              <w:marTop w:val="0"/>
              <w:marBottom w:val="0"/>
              <w:divBdr>
                <w:top w:val="none" w:sz="0" w:space="0" w:color="auto"/>
                <w:left w:val="none" w:sz="0" w:space="0" w:color="auto"/>
                <w:bottom w:val="none" w:sz="0" w:space="0" w:color="auto"/>
                <w:right w:val="none" w:sz="0" w:space="0" w:color="auto"/>
              </w:divBdr>
            </w:div>
            <w:div w:id="2059159389">
              <w:marLeft w:val="0"/>
              <w:marRight w:val="0"/>
              <w:marTop w:val="0"/>
              <w:marBottom w:val="0"/>
              <w:divBdr>
                <w:top w:val="none" w:sz="0" w:space="0" w:color="auto"/>
                <w:left w:val="none" w:sz="0" w:space="0" w:color="auto"/>
                <w:bottom w:val="none" w:sz="0" w:space="0" w:color="auto"/>
                <w:right w:val="none" w:sz="0" w:space="0" w:color="auto"/>
              </w:divBdr>
            </w:div>
            <w:div w:id="2080788702">
              <w:marLeft w:val="0"/>
              <w:marRight w:val="0"/>
              <w:marTop w:val="0"/>
              <w:marBottom w:val="0"/>
              <w:divBdr>
                <w:top w:val="none" w:sz="0" w:space="0" w:color="auto"/>
                <w:left w:val="none" w:sz="0" w:space="0" w:color="auto"/>
                <w:bottom w:val="none" w:sz="0" w:space="0" w:color="auto"/>
                <w:right w:val="none" w:sz="0" w:space="0" w:color="auto"/>
              </w:divBdr>
            </w:div>
            <w:div w:id="2139955775">
              <w:marLeft w:val="0"/>
              <w:marRight w:val="0"/>
              <w:marTop w:val="0"/>
              <w:marBottom w:val="0"/>
              <w:divBdr>
                <w:top w:val="none" w:sz="0" w:space="0" w:color="auto"/>
                <w:left w:val="none" w:sz="0" w:space="0" w:color="auto"/>
                <w:bottom w:val="none" w:sz="0" w:space="0" w:color="auto"/>
                <w:right w:val="none" w:sz="0" w:space="0" w:color="auto"/>
              </w:divBdr>
            </w:div>
          </w:divsChild>
        </w:div>
        <w:div w:id="47994288">
          <w:marLeft w:val="0"/>
          <w:marRight w:val="0"/>
          <w:marTop w:val="0"/>
          <w:marBottom w:val="0"/>
          <w:divBdr>
            <w:top w:val="none" w:sz="0" w:space="0" w:color="auto"/>
            <w:left w:val="none" w:sz="0" w:space="0" w:color="auto"/>
            <w:bottom w:val="none" w:sz="0" w:space="0" w:color="auto"/>
            <w:right w:val="none" w:sz="0" w:space="0" w:color="auto"/>
          </w:divBdr>
        </w:div>
        <w:div w:id="53086698">
          <w:marLeft w:val="0"/>
          <w:marRight w:val="0"/>
          <w:marTop w:val="0"/>
          <w:marBottom w:val="0"/>
          <w:divBdr>
            <w:top w:val="none" w:sz="0" w:space="0" w:color="auto"/>
            <w:left w:val="none" w:sz="0" w:space="0" w:color="auto"/>
            <w:bottom w:val="none" w:sz="0" w:space="0" w:color="auto"/>
            <w:right w:val="none" w:sz="0" w:space="0" w:color="auto"/>
          </w:divBdr>
        </w:div>
        <w:div w:id="54201986">
          <w:marLeft w:val="0"/>
          <w:marRight w:val="0"/>
          <w:marTop w:val="0"/>
          <w:marBottom w:val="0"/>
          <w:divBdr>
            <w:top w:val="none" w:sz="0" w:space="0" w:color="auto"/>
            <w:left w:val="none" w:sz="0" w:space="0" w:color="auto"/>
            <w:bottom w:val="none" w:sz="0" w:space="0" w:color="auto"/>
            <w:right w:val="none" w:sz="0" w:space="0" w:color="auto"/>
          </w:divBdr>
          <w:divsChild>
            <w:div w:id="2099906647">
              <w:marLeft w:val="-75"/>
              <w:marRight w:val="0"/>
              <w:marTop w:val="30"/>
              <w:marBottom w:val="30"/>
              <w:divBdr>
                <w:top w:val="none" w:sz="0" w:space="0" w:color="auto"/>
                <w:left w:val="none" w:sz="0" w:space="0" w:color="auto"/>
                <w:bottom w:val="none" w:sz="0" w:space="0" w:color="auto"/>
                <w:right w:val="none" w:sz="0" w:space="0" w:color="auto"/>
              </w:divBdr>
              <w:divsChild>
                <w:div w:id="504906268">
                  <w:marLeft w:val="0"/>
                  <w:marRight w:val="0"/>
                  <w:marTop w:val="0"/>
                  <w:marBottom w:val="0"/>
                  <w:divBdr>
                    <w:top w:val="none" w:sz="0" w:space="0" w:color="auto"/>
                    <w:left w:val="none" w:sz="0" w:space="0" w:color="auto"/>
                    <w:bottom w:val="none" w:sz="0" w:space="0" w:color="auto"/>
                    <w:right w:val="none" w:sz="0" w:space="0" w:color="auto"/>
                  </w:divBdr>
                  <w:divsChild>
                    <w:div w:id="21784669">
                      <w:marLeft w:val="0"/>
                      <w:marRight w:val="0"/>
                      <w:marTop w:val="0"/>
                      <w:marBottom w:val="0"/>
                      <w:divBdr>
                        <w:top w:val="none" w:sz="0" w:space="0" w:color="auto"/>
                        <w:left w:val="none" w:sz="0" w:space="0" w:color="auto"/>
                        <w:bottom w:val="none" w:sz="0" w:space="0" w:color="auto"/>
                        <w:right w:val="none" w:sz="0" w:space="0" w:color="auto"/>
                      </w:divBdr>
                    </w:div>
                    <w:div w:id="1396195243">
                      <w:marLeft w:val="0"/>
                      <w:marRight w:val="0"/>
                      <w:marTop w:val="0"/>
                      <w:marBottom w:val="0"/>
                      <w:divBdr>
                        <w:top w:val="none" w:sz="0" w:space="0" w:color="auto"/>
                        <w:left w:val="none" w:sz="0" w:space="0" w:color="auto"/>
                        <w:bottom w:val="none" w:sz="0" w:space="0" w:color="auto"/>
                        <w:right w:val="none" w:sz="0" w:space="0" w:color="auto"/>
                      </w:divBdr>
                    </w:div>
                  </w:divsChild>
                </w:div>
                <w:div w:id="630089954">
                  <w:marLeft w:val="0"/>
                  <w:marRight w:val="0"/>
                  <w:marTop w:val="0"/>
                  <w:marBottom w:val="0"/>
                  <w:divBdr>
                    <w:top w:val="none" w:sz="0" w:space="0" w:color="auto"/>
                    <w:left w:val="none" w:sz="0" w:space="0" w:color="auto"/>
                    <w:bottom w:val="none" w:sz="0" w:space="0" w:color="auto"/>
                    <w:right w:val="none" w:sz="0" w:space="0" w:color="auto"/>
                  </w:divBdr>
                  <w:divsChild>
                    <w:div w:id="818764460">
                      <w:marLeft w:val="0"/>
                      <w:marRight w:val="0"/>
                      <w:marTop w:val="0"/>
                      <w:marBottom w:val="0"/>
                      <w:divBdr>
                        <w:top w:val="none" w:sz="0" w:space="0" w:color="auto"/>
                        <w:left w:val="none" w:sz="0" w:space="0" w:color="auto"/>
                        <w:bottom w:val="none" w:sz="0" w:space="0" w:color="auto"/>
                        <w:right w:val="none" w:sz="0" w:space="0" w:color="auto"/>
                      </w:divBdr>
                    </w:div>
                  </w:divsChild>
                </w:div>
                <w:div w:id="775059985">
                  <w:marLeft w:val="0"/>
                  <w:marRight w:val="0"/>
                  <w:marTop w:val="0"/>
                  <w:marBottom w:val="0"/>
                  <w:divBdr>
                    <w:top w:val="none" w:sz="0" w:space="0" w:color="auto"/>
                    <w:left w:val="none" w:sz="0" w:space="0" w:color="auto"/>
                    <w:bottom w:val="none" w:sz="0" w:space="0" w:color="auto"/>
                    <w:right w:val="none" w:sz="0" w:space="0" w:color="auto"/>
                  </w:divBdr>
                  <w:divsChild>
                    <w:div w:id="1732922605">
                      <w:marLeft w:val="0"/>
                      <w:marRight w:val="0"/>
                      <w:marTop w:val="0"/>
                      <w:marBottom w:val="0"/>
                      <w:divBdr>
                        <w:top w:val="none" w:sz="0" w:space="0" w:color="auto"/>
                        <w:left w:val="none" w:sz="0" w:space="0" w:color="auto"/>
                        <w:bottom w:val="none" w:sz="0" w:space="0" w:color="auto"/>
                        <w:right w:val="none" w:sz="0" w:space="0" w:color="auto"/>
                      </w:divBdr>
                    </w:div>
                  </w:divsChild>
                </w:div>
                <w:div w:id="1001741253">
                  <w:marLeft w:val="0"/>
                  <w:marRight w:val="0"/>
                  <w:marTop w:val="0"/>
                  <w:marBottom w:val="0"/>
                  <w:divBdr>
                    <w:top w:val="none" w:sz="0" w:space="0" w:color="auto"/>
                    <w:left w:val="none" w:sz="0" w:space="0" w:color="auto"/>
                    <w:bottom w:val="none" w:sz="0" w:space="0" w:color="auto"/>
                    <w:right w:val="none" w:sz="0" w:space="0" w:color="auto"/>
                  </w:divBdr>
                  <w:divsChild>
                    <w:div w:id="1510481803">
                      <w:marLeft w:val="0"/>
                      <w:marRight w:val="0"/>
                      <w:marTop w:val="0"/>
                      <w:marBottom w:val="0"/>
                      <w:divBdr>
                        <w:top w:val="none" w:sz="0" w:space="0" w:color="auto"/>
                        <w:left w:val="none" w:sz="0" w:space="0" w:color="auto"/>
                        <w:bottom w:val="none" w:sz="0" w:space="0" w:color="auto"/>
                        <w:right w:val="none" w:sz="0" w:space="0" w:color="auto"/>
                      </w:divBdr>
                    </w:div>
                  </w:divsChild>
                </w:div>
                <w:div w:id="1134174179">
                  <w:marLeft w:val="0"/>
                  <w:marRight w:val="0"/>
                  <w:marTop w:val="0"/>
                  <w:marBottom w:val="0"/>
                  <w:divBdr>
                    <w:top w:val="none" w:sz="0" w:space="0" w:color="auto"/>
                    <w:left w:val="none" w:sz="0" w:space="0" w:color="auto"/>
                    <w:bottom w:val="none" w:sz="0" w:space="0" w:color="auto"/>
                    <w:right w:val="none" w:sz="0" w:space="0" w:color="auto"/>
                  </w:divBdr>
                  <w:divsChild>
                    <w:div w:id="537088154">
                      <w:marLeft w:val="0"/>
                      <w:marRight w:val="0"/>
                      <w:marTop w:val="0"/>
                      <w:marBottom w:val="0"/>
                      <w:divBdr>
                        <w:top w:val="none" w:sz="0" w:space="0" w:color="auto"/>
                        <w:left w:val="none" w:sz="0" w:space="0" w:color="auto"/>
                        <w:bottom w:val="none" w:sz="0" w:space="0" w:color="auto"/>
                        <w:right w:val="none" w:sz="0" w:space="0" w:color="auto"/>
                      </w:divBdr>
                    </w:div>
                    <w:div w:id="1263954929">
                      <w:marLeft w:val="0"/>
                      <w:marRight w:val="0"/>
                      <w:marTop w:val="0"/>
                      <w:marBottom w:val="0"/>
                      <w:divBdr>
                        <w:top w:val="none" w:sz="0" w:space="0" w:color="auto"/>
                        <w:left w:val="none" w:sz="0" w:space="0" w:color="auto"/>
                        <w:bottom w:val="none" w:sz="0" w:space="0" w:color="auto"/>
                        <w:right w:val="none" w:sz="0" w:space="0" w:color="auto"/>
                      </w:divBdr>
                    </w:div>
                  </w:divsChild>
                </w:div>
                <w:div w:id="1736472398">
                  <w:marLeft w:val="0"/>
                  <w:marRight w:val="0"/>
                  <w:marTop w:val="0"/>
                  <w:marBottom w:val="0"/>
                  <w:divBdr>
                    <w:top w:val="none" w:sz="0" w:space="0" w:color="auto"/>
                    <w:left w:val="none" w:sz="0" w:space="0" w:color="auto"/>
                    <w:bottom w:val="none" w:sz="0" w:space="0" w:color="auto"/>
                    <w:right w:val="none" w:sz="0" w:space="0" w:color="auto"/>
                  </w:divBdr>
                  <w:divsChild>
                    <w:div w:id="777141722">
                      <w:marLeft w:val="0"/>
                      <w:marRight w:val="0"/>
                      <w:marTop w:val="0"/>
                      <w:marBottom w:val="0"/>
                      <w:divBdr>
                        <w:top w:val="none" w:sz="0" w:space="0" w:color="auto"/>
                        <w:left w:val="none" w:sz="0" w:space="0" w:color="auto"/>
                        <w:bottom w:val="none" w:sz="0" w:space="0" w:color="auto"/>
                        <w:right w:val="none" w:sz="0" w:space="0" w:color="auto"/>
                      </w:divBdr>
                    </w:div>
                    <w:div w:id="1238520459">
                      <w:marLeft w:val="0"/>
                      <w:marRight w:val="0"/>
                      <w:marTop w:val="0"/>
                      <w:marBottom w:val="0"/>
                      <w:divBdr>
                        <w:top w:val="none" w:sz="0" w:space="0" w:color="auto"/>
                        <w:left w:val="none" w:sz="0" w:space="0" w:color="auto"/>
                        <w:bottom w:val="none" w:sz="0" w:space="0" w:color="auto"/>
                        <w:right w:val="none" w:sz="0" w:space="0" w:color="auto"/>
                      </w:divBdr>
                    </w:div>
                  </w:divsChild>
                </w:div>
                <w:div w:id="1846360899">
                  <w:marLeft w:val="0"/>
                  <w:marRight w:val="0"/>
                  <w:marTop w:val="0"/>
                  <w:marBottom w:val="0"/>
                  <w:divBdr>
                    <w:top w:val="none" w:sz="0" w:space="0" w:color="auto"/>
                    <w:left w:val="none" w:sz="0" w:space="0" w:color="auto"/>
                    <w:bottom w:val="none" w:sz="0" w:space="0" w:color="auto"/>
                    <w:right w:val="none" w:sz="0" w:space="0" w:color="auto"/>
                  </w:divBdr>
                  <w:divsChild>
                    <w:div w:id="134488106">
                      <w:marLeft w:val="0"/>
                      <w:marRight w:val="0"/>
                      <w:marTop w:val="0"/>
                      <w:marBottom w:val="0"/>
                      <w:divBdr>
                        <w:top w:val="none" w:sz="0" w:space="0" w:color="auto"/>
                        <w:left w:val="none" w:sz="0" w:space="0" w:color="auto"/>
                        <w:bottom w:val="none" w:sz="0" w:space="0" w:color="auto"/>
                        <w:right w:val="none" w:sz="0" w:space="0" w:color="auto"/>
                      </w:divBdr>
                    </w:div>
                    <w:div w:id="273363508">
                      <w:marLeft w:val="0"/>
                      <w:marRight w:val="0"/>
                      <w:marTop w:val="0"/>
                      <w:marBottom w:val="0"/>
                      <w:divBdr>
                        <w:top w:val="none" w:sz="0" w:space="0" w:color="auto"/>
                        <w:left w:val="none" w:sz="0" w:space="0" w:color="auto"/>
                        <w:bottom w:val="none" w:sz="0" w:space="0" w:color="auto"/>
                        <w:right w:val="none" w:sz="0" w:space="0" w:color="auto"/>
                      </w:divBdr>
                    </w:div>
                  </w:divsChild>
                </w:div>
                <w:div w:id="1916888959">
                  <w:marLeft w:val="0"/>
                  <w:marRight w:val="0"/>
                  <w:marTop w:val="0"/>
                  <w:marBottom w:val="0"/>
                  <w:divBdr>
                    <w:top w:val="none" w:sz="0" w:space="0" w:color="auto"/>
                    <w:left w:val="none" w:sz="0" w:space="0" w:color="auto"/>
                    <w:bottom w:val="none" w:sz="0" w:space="0" w:color="auto"/>
                    <w:right w:val="none" w:sz="0" w:space="0" w:color="auto"/>
                  </w:divBdr>
                  <w:divsChild>
                    <w:div w:id="453014950">
                      <w:marLeft w:val="0"/>
                      <w:marRight w:val="0"/>
                      <w:marTop w:val="0"/>
                      <w:marBottom w:val="0"/>
                      <w:divBdr>
                        <w:top w:val="none" w:sz="0" w:space="0" w:color="auto"/>
                        <w:left w:val="none" w:sz="0" w:space="0" w:color="auto"/>
                        <w:bottom w:val="none" w:sz="0" w:space="0" w:color="auto"/>
                        <w:right w:val="none" w:sz="0" w:space="0" w:color="auto"/>
                      </w:divBdr>
                    </w:div>
                    <w:div w:id="205862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869">
          <w:marLeft w:val="0"/>
          <w:marRight w:val="0"/>
          <w:marTop w:val="0"/>
          <w:marBottom w:val="0"/>
          <w:divBdr>
            <w:top w:val="none" w:sz="0" w:space="0" w:color="auto"/>
            <w:left w:val="none" w:sz="0" w:space="0" w:color="auto"/>
            <w:bottom w:val="none" w:sz="0" w:space="0" w:color="auto"/>
            <w:right w:val="none" w:sz="0" w:space="0" w:color="auto"/>
          </w:divBdr>
        </w:div>
        <w:div w:id="137038607">
          <w:marLeft w:val="0"/>
          <w:marRight w:val="0"/>
          <w:marTop w:val="0"/>
          <w:marBottom w:val="0"/>
          <w:divBdr>
            <w:top w:val="none" w:sz="0" w:space="0" w:color="auto"/>
            <w:left w:val="none" w:sz="0" w:space="0" w:color="auto"/>
            <w:bottom w:val="none" w:sz="0" w:space="0" w:color="auto"/>
            <w:right w:val="none" w:sz="0" w:space="0" w:color="auto"/>
          </w:divBdr>
        </w:div>
        <w:div w:id="139810954">
          <w:marLeft w:val="0"/>
          <w:marRight w:val="0"/>
          <w:marTop w:val="0"/>
          <w:marBottom w:val="0"/>
          <w:divBdr>
            <w:top w:val="none" w:sz="0" w:space="0" w:color="auto"/>
            <w:left w:val="none" w:sz="0" w:space="0" w:color="auto"/>
            <w:bottom w:val="none" w:sz="0" w:space="0" w:color="auto"/>
            <w:right w:val="none" w:sz="0" w:space="0" w:color="auto"/>
          </w:divBdr>
          <w:divsChild>
            <w:div w:id="58406415">
              <w:marLeft w:val="0"/>
              <w:marRight w:val="0"/>
              <w:marTop w:val="0"/>
              <w:marBottom w:val="0"/>
              <w:divBdr>
                <w:top w:val="none" w:sz="0" w:space="0" w:color="auto"/>
                <w:left w:val="none" w:sz="0" w:space="0" w:color="auto"/>
                <w:bottom w:val="none" w:sz="0" w:space="0" w:color="auto"/>
                <w:right w:val="none" w:sz="0" w:space="0" w:color="auto"/>
              </w:divBdr>
            </w:div>
            <w:div w:id="83113896">
              <w:marLeft w:val="0"/>
              <w:marRight w:val="0"/>
              <w:marTop w:val="0"/>
              <w:marBottom w:val="0"/>
              <w:divBdr>
                <w:top w:val="none" w:sz="0" w:space="0" w:color="auto"/>
                <w:left w:val="none" w:sz="0" w:space="0" w:color="auto"/>
                <w:bottom w:val="none" w:sz="0" w:space="0" w:color="auto"/>
                <w:right w:val="none" w:sz="0" w:space="0" w:color="auto"/>
              </w:divBdr>
            </w:div>
            <w:div w:id="332880320">
              <w:marLeft w:val="0"/>
              <w:marRight w:val="0"/>
              <w:marTop w:val="0"/>
              <w:marBottom w:val="0"/>
              <w:divBdr>
                <w:top w:val="none" w:sz="0" w:space="0" w:color="auto"/>
                <w:left w:val="none" w:sz="0" w:space="0" w:color="auto"/>
                <w:bottom w:val="none" w:sz="0" w:space="0" w:color="auto"/>
                <w:right w:val="none" w:sz="0" w:space="0" w:color="auto"/>
              </w:divBdr>
            </w:div>
            <w:div w:id="348798770">
              <w:marLeft w:val="0"/>
              <w:marRight w:val="0"/>
              <w:marTop w:val="0"/>
              <w:marBottom w:val="0"/>
              <w:divBdr>
                <w:top w:val="none" w:sz="0" w:space="0" w:color="auto"/>
                <w:left w:val="none" w:sz="0" w:space="0" w:color="auto"/>
                <w:bottom w:val="none" w:sz="0" w:space="0" w:color="auto"/>
                <w:right w:val="none" w:sz="0" w:space="0" w:color="auto"/>
              </w:divBdr>
            </w:div>
            <w:div w:id="661200545">
              <w:marLeft w:val="0"/>
              <w:marRight w:val="0"/>
              <w:marTop w:val="0"/>
              <w:marBottom w:val="0"/>
              <w:divBdr>
                <w:top w:val="none" w:sz="0" w:space="0" w:color="auto"/>
                <w:left w:val="none" w:sz="0" w:space="0" w:color="auto"/>
                <w:bottom w:val="none" w:sz="0" w:space="0" w:color="auto"/>
                <w:right w:val="none" w:sz="0" w:space="0" w:color="auto"/>
              </w:divBdr>
            </w:div>
            <w:div w:id="991059014">
              <w:marLeft w:val="0"/>
              <w:marRight w:val="0"/>
              <w:marTop w:val="0"/>
              <w:marBottom w:val="0"/>
              <w:divBdr>
                <w:top w:val="none" w:sz="0" w:space="0" w:color="auto"/>
                <w:left w:val="none" w:sz="0" w:space="0" w:color="auto"/>
                <w:bottom w:val="none" w:sz="0" w:space="0" w:color="auto"/>
                <w:right w:val="none" w:sz="0" w:space="0" w:color="auto"/>
              </w:divBdr>
            </w:div>
            <w:div w:id="1026949665">
              <w:marLeft w:val="0"/>
              <w:marRight w:val="0"/>
              <w:marTop w:val="0"/>
              <w:marBottom w:val="0"/>
              <w:divBdr>
                <w:top w:val="none" w:sz="0" w:space="0" w:color="auto"/>
                <w:left w:val="none" w:sz="0" w:space="0" w:color="auto"/>
                <w:bottom w:val="none" w:sz="0" w:space="0" w:color="auto"/>
                <w:right w:val="none" w:sz="0" w:space="0" w:color="auto"/>
              </w:divBdr>
            </w:div>
            <w:div w:id="1062868031">
              <w:marLeft w:val="0"/>
              <w:marRight w:val="0"/>
              <w:marTop w:val="0"/>
              <w:marBottom w:val="0"/>
              <w:divBdr>
                <w:top w:val="none" w:sz="0" w:space="0" w:color="auto"/>
                <w:left w:val="none" w:sz="0" w:space="0" w:color="auto"/>
                <w:bottom w:val="none" w:sz="0" w:space="0" w:color="auto"/>
                <w:right w:val="none" w:sz="0" w:space="0" w:color="auto"/>
              </w:divBdr>
            </w:div>
            <w:div w:id="1148403230">
              <w:marLeft w:val="0"/>
              <w:marRight w:val="0"/>
              <w:marTop w:val="0"/>
              <w:marBottom w:val="0"/>
              <w:divBdr>
                <w:top w:val="none" w:sz="0" w:space="0" w:color="auto"/>
                <w:left w:val="none" w:sz="0" w:space="0" w:color="auto"/>
                <w:bottom w:val="none" w:sz="0" w:space="0" w:color="auto"/>
                <w:right w:val="none" w:sz="0" w:space="0" w:color="auto"/>
              </w:divBdr>
            </w:div>
            <w:div w:id="1264190353">
              <w:marLeft w:val="0"/>
              <w:marRight w:val="0"/>
              <w:marTop w:val="0"/>
              <w:marBottom w:val="0"/>
              <w:divBdr>
                <w:top w:val="none" w:sz="0" w:space="0" w:color="auto"/>
                <w:left w:val="none" w:sz="0" w:space="0" w:color="auto"/>
                <w:bottom w:val="none" w:sz="0" w:space="0" w:color="auto"/>
                <w:right w:val="none" w:sz="0" w:space="0" w:color="auto"/>
              </w:divBdr>
            </w:div>
            <w:div w:id="1326015220">
              <w:marLeft w:val="0"/>
              <w:marRight w:val="0"/>
              <w:marTop w:val="0"/>
              <w:marBottom w:val="0"/>
              <w:divBdr>
                <w:top w:val="none" w:sz="0" w:space="0" w:color="auto"/>
                <w:left w:val="none" w:sz="0" w:space="0" w:color="auto"/>
                <w:bottom w:val="none" w:sz="0" w:space="0" w:color="auto"/>
                <w:right w:val="none" w:sz="0" w:space="0" w:color="auto"/>
              </w:divBdr>
            </w:div>
            <w:div w:id="1464074731">
              <w:marLeft w:val="0"/>
              <w:marRight w:val="0"/>
              <w:marTop w:val="0"/>
              <w:marBottom w:val="0"/>
              <w:divBdr>
                <w:top w:val="none" w:sz="0" w:space="0" w:color="auto"/>
                <w:left w:val="none" w:sz="0" w:space="0" w:color="auto"/>
                <w:bottom w:val="none" w:sz="0" w:space="0" w:color="auto"/>
                <w:right w:val="none" w:sz="0" w:space="0" w:color="auto"/>
              </w:divBdr>
            </w:div>
            <w:div w:id="1510480894">
              <w:marLeft w:val="0"/>
              <w:marRight w:val="0"/>
              <w:marTop w:val="0"/>
              <w:marBottom w:val="0"/>
              <w:divBdr>
                <w:top w:val="none" w:sz="0" w:space="0" w:color="auto"/>
                <w:left w:val="none" w:sz="0" w:space="0" w:color="auto"/>
                <w:bottom w:val="none" w:sz="0" w:space="0" w:color="auto"/>
                <w:right w:val="none" w:sz="0" w:space="0" w:color="auto"/>
              </w:divBdr>
            </w:div>
            <w:div w:id="1547834639">
              <w:marLeft w:val="0"/>
              <w:marRight w:val="0"/>
              <w:marTop w:val="0"/>
              <w:marBottom w:val="0"/>
              <w:divBdr>
                <w:top w:val="none" w:sz="0" w:space="0" w:color="auto"/>
                <w:left w:val="none" w:sz="0" w:space="0" w:color="auto"/>
                <w:bottom w:val="none" w:sz="0" w:space="0" w:color="auto"/>
                <w:right w:val="none" w:sz="0" w:space="0" w:color="auto"/>
              </w:divBdr>
            </w:div>
            <w:div w:id="1734621280">
              <w:marLeft w:val="0"/>
              <w:marRight w:val="0"/>
              <w:marTop w:val="0"/>
              <w:marBottom w:val="0"/>
              <w:divBdr>
                <w:top w:val="none" w:sz="0" w:space="0" w:color="auto"/>
                <w:left w:val="none" w:sz="0" w:space="0" w:color="auto"/>
                <w:bottom w:val="none" w:sz="0" w:space="0" w:color="auto"/>
                <w:right w:val="none" w:sz="0" w:space="0" w:color="auto"/>
              </w:divBdr>
            </w:div>
            <w:div w:id="1765875055">
              <w:marLeft w:val="0"/>
              <w:marRight w:val="0"/>
              <w:marTop w:val="0"/>
              <w:marBottom w:val="0"/>
              <w:divBdr>
                <w:top w:val="none" w:sz="0" w:space="0" w:color="auto"/>
                <w:left w:val="none" w:sz="0" w:space="0" w:color="auto"/>
                <w:bottom w:val="none" w:sz="0" w:space="0" w:color="auto"/>
                <w:right w:val="none" w:sz="0" w:space="0" w:color="auto"/>
              </w:divBdr>
            </w:div>
            <w:div w:id="1898083482">
              <w:marLeft w:val="0"/>
              <w:marRight w:val="0"/>
              <w:marTop w:val="0"/>
              <w:marBottom w:val="0"/>
              <w:divBdr>
                <w:top w:val="none" w:sz="0" w:space="0" w:color="auto"/>
                <w:left w:val="none" w:sz="0" w:space="0" w:color="auto"/>
                <w:bottom w:val="none" w:sz="0" w:space="0" w:color="auto"/>
                <w:right w:val="none" w:sz="0" w:space="0" w:color="auto"/>
              </w:divBdr>
            </w:div>
            <w:div w:id="1939481966">
              <w:marLeft w:val="0"/>
              <w:marRight w:val="0"/>
              <w:marTop w:val="0"/>
              <w:marBottom w:val="0"/>
              <w:divBdr>
                <w:top w:val="none" w:sz="0" w:space="0" w:color="auto"/>
                <w:left w:val="none" w:sz="0" w:space="0" w:color="auto"/>
                <w:bottom w:val="none" w:sz="0" w:space="0" w:color="auto"/>
                <w:right w:val="none" w:sz="0" w:space="0" w:color="auto"/>
              </w:divBdr>
            </w:div>
            <w:div w:id="2104566676">
              <w:marLeft w:val="0"/>
              <w:marRight w:val="0"/>
              <w:marTop w:val="0"/>
              <w:marBottom w:val="0"/>
              <w:divBdr>
                <w:top w:val="none" w:sz="0" w:space="0" w:color="auto"/>
                <w:left w:val="none" w:sz="0" w:space="0" w:color="auto"/>
                <w:bottom w:val="none" w:sz="0" w:space="0" w:color="auto"/>
                <w:right w:val="none" w:sz="0" w:space="0" w:color="auto"/>
              </w:divBdr>
            </w:div>
            <w:div w:id="2128231159">
              <w:marLeft w:val="0"/>
              <w:marRight w:val="0"/>
              <w:marTop w:val="0"/>
              <w:marBottom w:val="0"/>
              <w:divBdr>
                <w:top w:val="none" w:sz="0" w:space="0" w:color="auto"/>
                <w:left w:val="none" w:sz="0" w:space="0" w:color="auto"/>
                <w:bottom w:val="none" w:sz="0" w:space="0" w:color="auto"/>
                <w:right w:val="none" w:sz="0" w:space="0" w:color="auto"/>
              </w:divBdr>
            </w:div>
          </w:divsChild>
        </w:div>
        <w:div w:id="140850798">
          <w:marLeft w:val="0"/>
          <w:marRight w:val="0"/>
          <w:marTop w:val="0"/>
          <w:marBottom w:val="0"/>
          <w:divBdr>
            <w:top w:val="none" w:sz="0" w:space="0" w:color="auto"/>
            <w:left w:val="none" w:sz="0" w:space="0" w:color="auto"/>
            <w:bottom w:val="none" w:sz="0" w:space="0" w:color="auto"/>
            <w:right w:val="none" w:sz="0" w:space="0" w:color="auto"/>
          </w:divBdr>
        </w:div>
        <w:div w:id="153450184">
          <w:marLeft w:val="0"/>
          <w:marRight w:val="0"/>
          <w:marTop w:val="0"/>
          <w:marBottom w:val="0"/>
          <w:divBdr>
            <w:top w:val="none" w:sz="0" w:space="0" w:color="auto"/>
            <w:left w:val="none" w:sz="0" w:space="0" w:color="auto"/>
            <w:bottom w:val="none" w:sz="0" w:space="0" w:color="auto"/>
            <w:right w:val="none" w:sz="0" w:space="0" w:color="auto"/>
          </w:divBdr>
        </w:div>
        <w:div w:id="157043399">
          <w:marLeft w:val="0"/>
          <w:marRight w:val="0"/>
          <w:marTop w:val="0"/>
          <w:marBottom w:val="0"/>
          <w:divBdr>
            <w:top w:val="none" w:sz="0" w:space="0" w:color="auto"/>
            <w:left w:val="none" w:sz="0" w:space="0" w:color="auto"/>
            <w:bottom w:val="none" w:sz="0" w:space="0" w:color="auto"/>
            <w:right w:val="none" w:sz="0" w:space="0" w:color="auto"/>
          </w:divBdr>
        </w:div>
        <w:div w:id="160512896">
          <w:marLeft w:val="0"/>
          <w:marRight w:val="0"/>
          <w:marTop w:val="0"/>
          <w:marBottom w:val="0"/>
          <w:divBdr>
            <w:top w:val="none" w:sz="0" w:space="0" w:color="auto"/>
            <w:left w:val="none" w:sz="0" w:space="0" w:color="auto"/>
            <w:bottom w:val="none" w:sz="0" w:space="0" w:color="auto"/>
            <w:right w:val="none" w:sz="0" w:space="0" w:color="auto"/>
          </w:divBdr>
        </w:div>
        <w:div w:id="164322984">
          <w:marLeft w:val="0"/>
          <w:marRight w:val="0"/>
          <w:marTop w:val="0"/>
          <w:marBottom w:val="0"/>
          <w:divBdr>
            <w:top w:val="none" w:sz="0" w:space="0" w:color="auto"/>
            <w:left w:val="none" w:sz="0" w:space="0" w:color="auto"/>
            <w:bottom w:val="none" w:sz="0" w:space="0" w:color="auto"/>
            <w:right w:val="none" w:sz="0" w:space="0" w:color="auto"/>
          </w:divBdr>
          <w:divsChild>
            <w:div w:id="362874273">
              <w:marLeft w:val="-75"/>
              <w:marRight w:val="0"/>
              <w:marTop w:val="30"/>
              <w:marBottom w:val="30"/>
              <w:divBdr>
                <w:top w:val="none" w:sz="0" w:space="0" w:color="auto"/>
                <w:left w:val="none" w:sz="0" w:space="0" w:color="auto"/>
                <w:bottom w:val="none" w:sz="0" w:space="0" w:color="auto"/>
                <w:right w:val="none" w:sz="0" w:space="0" w:color="auto"/>
              </w:divBdr>
              <w:divsChild>
                <w:div w:id="195578909">
                  <w:marLeft w:val="0"/>
                  <w:marRight w:val="0"/>
                  <w:marTop w:val="0"/>
                  <w:marBottom w:val="0"/>
                  <w:divBdr>
                    <w:top w:val="none" w:sz="0" w:space="0" w:color="auto"/>
                    <w:left w:val="none" w:sz="0" w:space="0" w:color="auto"/>
                    <w:bottom w:val="none" w:sz="0" w:space="0" w:color="auto"/>
                    <w:right w:val="none" w:sz="0" w:space="0" w:color="auto"/>
                  </w:divBdr>
                  <w:divsChild>
                    <w:div w:id="1884946996">
                      <w:marLeft w:val="0"/>
                      <w:marRight w:val="0"/>
                      <w:marTop w:val="0"/>
                      <w:marBottom w:val="0"/>
                      <w:divBdr>
                        <w:top w:val="none" w:sz="0" w:space="0" w:color="auto"/>
                        <w:left w:val="none" w:sz="0" w:space="0" w:color="auto"/>
                        <w:bottom w:val="none" w:sz="0" w:space="0" w:color="auto"/>
                        <w:right w:val="none" w:sz="0" w:space="0" w:color="auto"/>
                      </w:divBdr>
                    </w:div>
                  </w:divsChild>
                </w:div>
                <w:div w:id="336080342">
                  <w:marLeft w:val="0"/>
                  <w:marRight w:val="0"/>
                  <w:marTop w:val="0"/>
                  <w:marBottom w:val="0"/>
                  <w:divBdr>
                    <w:top w:val="none" w:sz="0" w:space="0" w:color="auto"/>
                    <w:left w:val="none" w:sz="0" w:space="0" w:color="auto"/>
                    <w:bottom w:val="none" w:sz="0" w:space="0" w:color="auto"/>
                    <w:right w:val="none" w:sz="0" w:space="0" w:color="auto"/>
                  </w:divBdr>
                  <w:divsChild>
                    <w:div w:id="1023751019">
                      <w:marLeft w:val="0"/>
                      <w:marRight w:val="0"/>
                      <w:marTop w:val="0"/>
                      <w:marBottom w:val="0"/>
                      <w:divBdr>
                        <w:top w:val="none" w:sz="0" w:space="0" w:color="auto"/>
                        <w:left w:val="none" w:sz="0" w:space="0" w:color="auto"/>
                        <w:bottom w:val="none" w:sz="0" w:space="0" w:color="auto"/>
                        <w:right w:val="none" w:sz="0" w:space="0" w:color="auto"/>
                      </w:divBdr>
                    </w:div>
                  </w:divsChild>
                </w:div>
                <w:div w:id="735664619">
                  <w:marLeft w:val="0"/>
                  <w:marRight w:val="0"/>
                  <w:marTop w:val="0"/>
                  <w:marBottom w:val="0"/>
                  <w:divBdr>
                    <w:top w:val="none" w:sz="0" w:space="0" w:color="auto"/>
                    <w:left w:val="none" w:sz="0" w:space="0" w:color="auto"/>
                    <w:bottom w:val="none" w:sz="0" w:space="0" w:color="auto"/>
                    <w:right w:val="none" w:sz="0" w:space="0" w:color="auto"/>
                  </w:divBdr>
                  <w:divsChild>
                    <w:div w:id="1480851694">
                      <w:marLeft w:val="0"/>
                      <w:marRight w:val="0"/>
                      <w:marTop w:val="0"/>
                      <w:marBottom w:val="0"/>
                      <w:divBdr>
                        <w:top w:val="none" w:sz="0" w:space="0" w:color="auto"/>
                        <w:left w:val="none" w:sz="0" w:space="0" w:color="auto"/>
                        <w:bottom w:val="none" w:sz="0" w:space="0" w:color="auto"/>
                        <w:right w:val="none" w:sz="0" w:space="0" w:color="auto"/>
                      </w:divBdr>
                    </w:div>
                  </w:divsChild>
                </w:div>
                <w:div w:id="866717619">
                  <w:marLeft w:val="0"/>
                  <w:marRight w:val="0"/>
                  <w:marTop w:val="0"/>
                  <w:marBottom w:val="0"/>
                  <w:divBdr>
                    <w:top w:val="none" w:sz="0" w:space="0" w:color="auto"/>
                    <w:left w:val="none" w:sz="0" w:space="0" w:color="auto"/>
                    <w:bottom w:val="none" w:sz="0" w:space="0" w:color="auto"/>
                    <w:right w:val="none" w:sz="0" w:space="0" w:color="auto"/>
                  </w:divBdr>
                  <w:divsChild>
                    <w:div w:id="523595832">
                      <w:marLeft w:val="0"/>
                      <w:marRight w:val="0"/>
                      <w:marTop w:val="0"/>
                      <w:marBottom w:val="0"/>
                      <w:divBdr>
                        <w:top w:val="none" w:sz="0" w:space="0" w:color="auto"/>
                        <w:left w:val="none" w:sz="0" w:space="0" w:color="auto"/>
                        <w:bottom w:val="none" w:sz="0" w:space="0" w:color="auto"/>
                        <w:right w:val="none" w:sz="0" w:space="0" w:color="auto"/>
                      </w:divBdr>
                    </w:div>
                  </w:divsChild>
                </w:div>
                <w:div w:id="1245262068">
                  <w:marLeft w:val="0"/>
                  <w:marRight w:val="0"/>
                  <w:marTop w:val="0"/>
                  <w:marBottom w:val="0"/>
                  <w:divBdr>
                    <w:top w:val="none" w:sz="0" w:space="0" w:color="auto"/>
                    <w:left w:val="none" w:sz="0" w:space="0" w:color="auto"/>
                    <w:bottom w:val="none" w:sz="0" w:space="0" w:color="auto"/>
                    <w:right w:val="none" w:sz="0" w:space="0" w:color="auto"/>
                  </w:divBdr>
                  <w:divsChild>
                    <w:div w:id="239949305">
                      <w:marLeft w:val="0"/>
                      <w:marRight w:val="0"/>
                      <w:marTop w:val="0"/>
                      <w:marBottom w:val="0"/>
                      <w:divBdr>
                        <w:top w:val="none" w:sz="0" w:space="0" w:color="auto"/>
                        <w:left w:val="none" w:sz="0" w:space="0" w:color="auto"/>
                        <w:bottom w:val="none" w:sz="0" w:space="0" w:color="auto"/>
                        <w:right w:val="none" w:sz="0" w:space="0" w:color="auto"/>
                      </w:divBdr>
                    </w:div>
                  </w:divsChild>
                </w:div>
                <w:div w:id="1334068996">
                  <w:marLeft w:val="0"/>
                  <w:marRight w:val="0"/>
                  <w:marTop w:val="0"/>
                  <w:marBottom w:val="0"/>
                  <w:divBdr>
                    <w:top w:val="none" w:sz="0" w:space="0" w:color="auto"/>
                    <w:left w:val="none" w:sz="0" w:space="0" w:color="auto"/>
                    <w:bottom w:val="none" w:sz="0" w:space="0" w:color="auto"/>
                    <w:right w:val="none" w:sz="0" w:space="0" w:color="auto"/>
                  </w:divBdr>
                  <w:divsChild>
                    <w:div w:id="376583824">
                      <w:marLeft w:val="0"/>
                      <w:marRight w:val="0"/>
                      <w:marTop w:val="0"/>
                      <w:marBottom w:val="0"/>
                      <w:divBdr>
                        <w:top w:val="none" w:sz="0" w:space="0" w:color="auto"/>
                        <w:left w:val="none" w:sz="0" w:space="0" w:color="auto"/>
                        <w:bottom w:val="none" w:sz="0" w:space="0" w:color="auto"/>
                        <w:right w:val="none" w:sz="0" w:space="0" w:color="auto"/>
                      </w:divBdr>
                    </w:div>
                    <w:div w:id="570501994">
                      <w:marLeft w:val="0"/>
                      <w:marRight w:val="0"/>
                      <w:marTop w:val="0"/>
                      <w:marBottom w:val="0"/>
                      <w:divBdr>
                        <w:top w:val="none" w:sz="0" w:space="0" w:color="auto"/>
                        <w:left w:val="none" w:sz="0" w:space="0" w:color="auto"/>
                        <w:bottom w:val="none" w:sz="0" w:space="0" w:color="auto"/>
                        <w:right w:val="none" w:sz="0" w:space="0" w:color="auto"/>
                      </w:divBdr>
                    </w:div>
                  </w:divsChild>
                </w:div>
                <w:div w:id="1515419129">
                  <w:marLeft w:val="0"/>
                  <w:marRight w:val="0"/>
                  <w:marTop w:val="0"/>
                  <w:marBottom w:val="0"/>
                  <w:divBdr>
                    <w:top w:val="none" w:sz="0" w:space="0" w:color="auto"/>
                    <w:left w:val="none" w:sz="0" w:space="0" w:color="auto"/>
                    <w:bottom w:val="none" w:sz="0" w:space="0" w:color="auto"/>
                    <w:right w:val="none" w:sz="0" w:space="0" w:color="auto"/>
                  </w:divBdr>
                  <w:divsChild>
                    <w:div w:id="1885827793">
                      <w:marLeft w:val="0"/>
                      <w:marRight w:val="0"/>
                      <w:marTop w:val="0"/>
                      <w:marBottom w:val="0"/>
                      <w:divBdr>
                        <w:top w:val="none" w:sz="0" w:space="0" w:color="auto"/>
                        <w:left w:val="none" w:sz="0" w:space="0" w:color="auto"/>
                        <w:bottom w:val="none" w:sz="0" w:space="0" w:color="auto"/>
                        <w:right w:val="none" w:sz="0" w:space="0" w:color="auto"/>
                      </w:divBdr>
                    </w:div>
                  </w:divsChild>
                </w:div>
                <w:div w:id="1543250541">
                  <w:marLeft w:val="0"/>
                  <w:marRight w:val="0"/>
                  <w:marTop w:val="0"/>
                  <w:marBottom w:val="0"/>
                  <w:divBdr>
                    <w:top w:val="none" w:sz="0" w:space="0" w:color="auto"/>
                    <w:left w:val="none" w:sz="0" w:space="0" w:color="auto"/>
                    <w:bottom w:val="none" w:sz="0" w:space="0" w:color="auto"/>
                    <w:right w:val="none" w:sz="0" w:space="0" w:color="auto"/>
                  </w:divBdr>
                  <w:divsChild>
                    <w:div w:id="1022240673">
                      <w:marLeft w:val="0"/>
                      <w:marRight w:val="0"/>
                      <w:marTop w:val="0"/>
                      <w:marBottom w:val="0"/>
                      <w:divBdr>
                        <w:top w:val="none" w:sz="0" w:space="0" w:color="auto"/>
                        <w:left w:val="none" w:sz="0" w:space="0" w:color="auto"/>
                        <w:bottom w:val="none" w:sz="0" w:space="0" w:color="auto"/>
                        <w:right w:val="none" w:sz="0" w:space="0" w:color="auto"/>
                      </w:divBdr>
                    </w:div>
                  </w:divsChild>
                </w:div>
                <w:div w:id="2119181062">
                  <w:marLeft w:val="0"/>
                  <w:marRight w:val="0"/>
                  <w:marTop w:val="0"/>
                  <w:marBottom w:val="0"/>
                  <w:divBdr>
                    <w:top w:val="none" w:sz="0" w:space="0" w:color="auto"/>
                    <w:left w:val="none" w:sz="0" w:space="0" w:color="auto"/>
                    <w:bottom w:val="none" w:sz="0" w:space="0" w:color="auto"/>
                    <w:right w:val="none" w:sz="0" w:space="0" w:color="auto"/>
                  </w:divBdr>
                  <w:divsChild>
                    <w:div w:id="117218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179761">
          <w:marLeft w:val="0"/>
          <w:marRight w:val="0"/>
          <w:marTop w:val="0"/>
          <w:marBottom w:val="0"/>
          <w:divBdr>
            <w:top w:val="none" w:sz="0" w:space="0" w:color="auto"/>
            <w:left w:val="none" w:sz="0" w:space="0" w:color="auto"/>
            <w:bottom w:val="none" w:sz="0" w:space="0" w:color="auto"/>
            <w:right w:val="none" w:sz="0" w:space="0" w:color="auto"/>
          </w:divBdr>
        </w:div>
        <w:div w:id="177081399">
          <w:marLeft w:val="0"/>
          <w:marRight w:val="0"/>
          <w:marTop w:val="0"/>
          <w:marBottom w:val="0"/>
          <w:divBdr>
            <w:top w:val="none" w:sz="0" w:space="0" w:color="auto"/>
            <w:left w:val="none" w:sz="0" w:space="0" w:color="auto"/>
            <w:bottom w:val="none" w:sz="0" w:space="0" w:color="auto"/>
            <w:right w:val="none" w:sz="0" w:space="0" w:color="auto"/>
          </w:divBdr>
        </w:div>
        <w:div w:id="183330368">
          <w:marLeft w:val="0"/>
          <w:marRight w:val="0"/>
          <w:marTop w:val="0"/>
          <w:marBottom w:val="0"/>
          <w:divBdr>
            <w:top w:val="none" w:sz="0" w:space="0" w:color="auto"/>
            <w:left w:val="none" w:sz="0" w:space="0" w:color="auto"/>
            <w:bottom w:val="none" w:sz="0" w:space="0" w:color="auto"/>
            <w:right w:val="none" w:sz="0" w:space="0" w:color="auto"/>
          </w:divBdr>
          <w:divsChild>
            <w:div w:id="69276544">
              <w:marLeft w:val="0"/>
              <w:marRight w:val="0"/>
              <w:marTop w:val="0"/>
              <w:marBottom w:val="0"/>
              <w:divBdr>
                <w:top w:val="none" w:sz="0" w:space="0" w:color="auto"/>
                <w:left w:val="none" w:sz="0" w:space="0" w:color="auto"/>
                <w:bottom w:val="none" w:sz="0" w:space="0" w:color="auto"/>
                <w:right w:val="none" w:sz="0" w:space="0" w:color="auto"/>
              </w:divBdr>
            </w:div>
            <w:div w:id="98261015">
              <w:marLeft w:val="0"/>
              <w:marRight w:val="0"/>
              <w:marTop w:val="0"/>
              <w:marBottom w:val="0"/>
              <w:divBdr>
                <w:top w:val="none" w:sz="0" w:space="0" w:color="auto"/>
                <w:left w:val="none" w:sz="0" w:space="0" w:color="auto"/>
                <w:bottom w:val="none" w:sz="0" w:space="0" w:color="auto"/>
                <w:right w:val="none" w:sz="0" w:space="0" w:color="auto"/>
              </w:divBdr>
            </w:div>
            <w:div w:id="146215639">
              <w:marLeft w:val="0"/>
              <w:marRight w:val="0"/>
              <w:marTop w:val="0"/>
              <w:marBottom w:val="0"/>
              <w:divBdr>
                <w:top w:val="none" w:sz="0" w:space="0" w:color="auto"/>
                <w:left w:val="none" w:sz="0" w:space="0" w:color="auto"/>
                <w:bottom w:val="none" w:sz="0" w:space="0" w:color="auto"/>
                <w:right w:val="none" w:sz="0" w:space="0" w:color="auto"/>
              </w:divBdr>
            </w:div>
            <w:div w:id="290326166">
              <w:marLeft w:val="0"/>
              <w:marRight w:val="0"/>
              <w:marTop w:val="0"/>
              <w:marBottom w:val="0"/>
              <w:divBdr>
                <w:top w:val="none" w:sz="0" w:space="0" w:color="auto"/>
                <w:left w:val="none" w:sz="0" w:space="0" w:color="auto"/>
                <w:bottom w:val="none" w:sz="0" w:space="0" w:color="auto"/>
                <w:right w:val="none" w:sz="0" w:space="0" w:color="auto"/>
              </w:divBdr>
            </w:div>
            <w:div w:id="342779859">
              <w:marLeft w:val="0"/>
              <w:marRight w:val="0"/>
              <w:marTop w:val="0"/>
              <w:marBottom w:val="0"/>
              <w:divBdr>
                <w:top w:val="none" w:sz="0" w:space="0" w:color="auto"/>
                <w:left w:val="none" w:sz="0" w:space="0" w:color="auto"/>
                <w:bottom w:val="none" w:sz="0" w:space="0" w:color="auto"/>
                <w:right w:val="none" w:sz="0" w:space="0" w:color="auto"/>
              </w:divBdr>
            </w:div>
            <w:div w:id="343673257">
              <w:marLeft w:val="0"/>
              <w:marRight w:val="0"/>
              <w:marTop w:val="0"/>
              <w:marBottom w:val="0"/>
              <w:divBdr>
                <w:top w:val="none" w:sz="0" w:space="0" w:color="auto"/>
                <w:left w:val="none" w:sz="0" w:space="0" w:color="auto"/>
                <w:bottom w:val="none" w:sz="0" w:space="0" w:color="auto"/>
                <w:right w:val="none" w:sz="0" w:space="0" w:color="auto"/>
              </w:divBdr>
            </w:div>
            <w:div w:id="363406037">
              <w:marLeft w:val="0"/>
              <w:marRight w:val="0"/>
              <w:marTop w:val="0"/>
              <w:marBottom w:val="0"/>
              <w:divBdr>
                <w:top w:val="none" w:sz="0" w:space="0" w:color="auto"/>
                <w:left w:val="none" w:sz="0" w:space="0" w:color="auto"/>
                <w:bottom w:val="none" w:sz="0" w:space="0" w:color="auto"/>
                <w:right w:val="none" w:sz="0" w:space="0" w:color="auto"/>
              </w:divBdr>
            </w:div>
            <w:div w:id="400177319">
              <w:marLeft w:val="0"/>
              <w:marRight w:val="0"/>
              <w:marTop w:val="0"/>
              <w:marBottom w:val="0"/>
              <w:divBdr>
                <w:top w:val="none" w:sz="0" w:space="0" w:color="auto"/>
                <w:left w:val="none" w:sz="0" w:space="0" w:color="auto"/>
                <w:bottom w:val="none" w:sz="0" w:space="0" w:color="auto"/>
                <w:right w:val="none" w:sz="0" w:space="0" w:color="auto"/>
              </w:divBdr>
            </w:div>
            <w:div w:id="426273901">
              <w:marLeft w:val="0"/>
              <w:marRight w:val="0"/>
              <w:marTop w:val="0"/>
              <w:marBottom w:val="0"/>
              <w:divBdr>
                <w:top w:val="none" w:sz="0" w:space="0" w:color="auto"/>
                <w:left w:val="none" w:sz="0" w:space="0" w:color="auto"/>
                <w:bottom w:val="none" w:sz="0" w:space="0" w:color="auto"/>
                <w:right w:val="none" w:sz="0" w:space="0" w:color="auto"/>
              </w:divBdr>
            </w:div>
            <w:div w:id="447089769">
              <w:marLeft w:val="0"/>
              <w:marRight w:val="0"/>
              <w:marTop w:val="0"/>
              <w:marBottom w:val="0"/>
              <w:divBdr>
                <w:top w:val="none" w:sz="0" w:space="0" w:color="auto"/>
                <w:left w:val="none" w:sz="0" w:space="0" w:color="auto"/>
                <w:bottom w:val="none" w:sz="0" w:space="0" w:color="auto"/>
                <w:right w:val="none" w:sz="0" w:space="0" w:color="auto"/>
              </w:divBdr>
            </w:div>
            <w:div w:id="576289672">
              <w:marLeft w:val="0"/>
              <w:marRight w:val="0"/>
              <w:marTop w:val="0"/>
              <w:marBottom w:val="0"/>
              <w:divBdr>
                <w:top w:val="none" w:sz="0" w:space="0" w:color="auto"/>
                <w:left w:val="none" w:sz="0" w:space="0" w:color="auto"/>
                <w:bottom w:val="none" w:sz="0" w:space="0" w:color="auto"/>
                <w:right w:val="none" w:sz="0" w:space="0" w:color="auto"/>
              </w:divBdr>
            </w:div>
            <w:div w:id="683559534">
              <w:marLeft w:val="0"/>
              <w:marRight w:val="0"/>
              <w:marTop w:val="0"/>
              <w:marBottom w:val="0"/>
              <w:divBdr>
                <w:top w:val="none" w:sz="0" w:space="0" w:color="auto"/>
                <w:left w:val="none" w:sz="0" w:space="0" w:color="auto"/>
                <w:bottom w:val="none" w:sz="0" w:space="0" w:color="auto"/>
                <w:right w:val="none" w:sz="0" w:space="0" w:color="auto"/>
              </w:divBdr>
            </w:div>
            <w:div w:id="781261569">
              <w:marLeft w:val="0"/>
              <w:marRight w:val="0"/>
              <w:marTop w:val="0"/>
              <w:marBottom w:val="0"/>
              <w:divBdr>
                <w:top w:val="none" w:sz="0" w:space="0" w:color="auto"/>
                <w:left w:val="none" w:sz="0" w:space="0" w:color="auto"/>
                <w:bottom w:val="none" w:sz="0" w:space="0" w:color="auto"/>
                <w:right w:val="none" w:sz="0" w:space="0" w:color="auto"/>
              </w:divBdr>
            </w:div>
            <w:div w:id="1186672196">
              <w:marLeft w:val="0"/>
              <w:marRight w:val="0"/>
              <w:marTop w:val="0"/>
              <w:marBottom w:val="0"/>
              <w:divBdr>
                <w:top w:val="none" w:sz="0" w:space="0" w:color="auto"/>
                <w:left w:val="none" w:sz="0" w:space="0" w:color="auto"/>
                <w:bottom w:val="none" w:sz="0" w:space="0" w:color="auto"/>
                <w:right w:val="none" w:sz="0" w:space="0" w:color="auto"/>
              </w:divBdr>
            </w:div>
            <w:div w:id="1201817114">
              <w:marLeft w:val="0"/>
              <w:marRight w:val="0"/>
              <w:marTop w:val="0"/>
              <w:marBottom w:val="0"/>
              <w:divBdr>
                <w:top w:val="none" w:sz="0" w:space="0" w:color="auto"/>
                <w:left w:val="none" w:sz="0" w:space="0" w:color="auto"/>
                <w:bottom w:val="none" w:sz="0" w:space="0" w:color="auto"/>
                <w:right w:val="none" w:sz="0" w:space="0" w:color="auto"/>
              </w:divBdr>
            </w:div>
            <w:div w:id="1345939757">
              <w:marLeft w:val="0"/>
              <w:marRight w:val="0"/>
              <w:marTop w:val="0"/>
              <w:marBottom w:val="0"/>
              <w:divBdr>
                <w:top w:val="none" w:sz="0" w:space="0" w:color="auto"/>
                <w:left w:val="none" w:sz="0" w:space="0" w:color="auto"/>
                <w:bottom w:val="none" w:sz="0" w:space="0" w:color="auto"/>
                <w:right w:val="none" w:sz="0" w:space="0" w:color="auto"/>
              </w:divBdr>
            </w:div>
            <w:div w:id="1527716858">
              <w:marLeft w:val="0"/>
              <w:marRight w:val="0"/>
              <w:marTop w:val="0"/>
              <w:marBottom w:val="0"/>
              <w:divBdr>
                <w:top w:val="none" w:sz="0" w:space="0" w:color="auto"/>
                <w:left w:val="none" w:sz="0" w:space="0" w:color="auto"/>
                <w:bottom w:val="none" w:sz="0" w:space="0" w:color="auto"/>
                <w:right w:val="none" w:sz="0" w:space="0" w:color="auto"/>
              </w:divBdr>
            </w:div>
            <w:div w:id="1633635424">
              <w:marLeft w:val="0"/>
              <w:marRight w:val="0"/>
              <w:marTop w:val="0"/>
              <w:marBottom w:val="0"/>
              <w:divBdr>
                <w:top w:val="none" w:sz="0" w:space="0" w:color="auto"/>
                <w:left w:val="none" w:sz="0" w:space="0" w:color="auto"/>
                <w:bottom w:val="none" w:sz="0" w:space="0" w:color="auto"/>
                <w:right w:val="none" w:sz="0" w:space="0" w:color="auto"/>
              </w:divBdr>
            </w:div>
            <w:div w:id="1740858566">
              <w:marLeft w:val="0"/>
              <w:marRight w:val="0"/>
              <w:marTop w:val="0"/>
              <w:marBottom w:val="0"/>
              <w:divBdr>
                <w:top w:val="none" w:sz="0" w:space="0" w:color="auto"/>
                <w:left w:val="none" w:sz="0" w:space="0" w:color="auto"/>
                <w:bottom w:val="none" w:sz="0" w:space="0" w:color="auto"/>
                <w:right w:val="none" w:sz="0" w:space="0" w:color="auto"/>
              </w:divBdr>
            </w:div>
            <w:div w:id="1921208192">
              <w:marLeft w:val="0"/>
              <w:marRight w:val="0"/>
              <w:marTop w:val="0"/>
              <w:marBottom w:val="0"/>
              <w:divBdr>
                <w:top w:val="none" w:sz="0" w:space="0" w:color="auto"/>
                <w:left w:val="none" w:sz="0" w:space="0" w:color="auto"/>
                <w:bottom w:val="none" w:sz="0" w:space="0" w:color="auto"/>
                <w:right w:val="none" w:sz="0" w:space="0" w:color="auto"/>
              </w:divBdr>
            </w:div>
          </w:divsChild>
        </w:div>
        <w:div w:id="184368696">
          <w:marLeft w:val="0"/>
          <w:marRight w:val="0"/>
          <w:marTop w:val="0"/>
          <w:marBottom w:val="0"/>
          <w:divBdr>
            <w:top w:val="none" w:sz="0" w:space="0" w:color="auto"/>
            <w:left w:val="none" w:sz="0" w:space="0" w:color="auto"/>
            <w:bottom w:val="none" w:sz="0" w:space="0" w:color="auto"/>
            <w:right w:val="none" w:sz="0" w:space="0" w:color="auto"/>
          </w:divBdr>
        </w:div>
        <w:div w:id="184641925">
          <w:marLeft w:val="0"/>
          <w:marRight w:val="0"/>
          <w:marTop w:val="0"/>
          <w:marBottom w:val="0"/>
          <w:divBdr>
            <w:top w:val="none" w:sz="0" w:space="0" w:color="auto"/>
            <w:left w:val="none" w:sz="0" w:space="0" w:color="auto"/>
            <w:bottom w:val="none" w:sz="0" w:space="0" w:color="auto"/>
            <w:right w:val="none" w:sz="0" w:space="0" w:color="auto"/>
          </w:divBdr>
          <w:divsChild>
            <w:div w:id="75906262">
              <w:marLeft w:val="0"/>
              <w:marRight w:val="0"/>
              <w:marTop w:val="0"/>
              <w:marBottom w:val="0"/>
              <w:divBdr>
                <w:top w:val="none" w:sz="0" w:space="0" w:color="auto"/>
                <w:left w:val="none" w:sz="0" w:space="0" w:color="auto"/>
                <w:bottom w:val="none" w:sz="0" w:space="0" w:color="auto"/>
                <w:right w:val="none" w:sz="0" w:space="0" w:color="auto"/>
              </w:divBdr>
            </w:div>
            <w:div w:id="108862268">
              <w:marLeft w:val="0"/>
              <w:marRight w:val="0"/>
              <w:marTop w:val="0"/>
              <w:marBottom w:val="0"/>
              <w:divBdr>
                <w:top w:val="none" w:sz="0" w:space="0" w:color="auto"/>
                <w:left w:val="none" w:sz="0" w:space="0" w:color="auto"/>
                <w:bottom w:val="none" w:sz="0" w:space="0" w:color="auto"/>
                <w:right w:val="none" w:sz="0" w:space="0" w:color="auto"/>
              </w:divBdr>
            </w:div>
            <w:div w:id="145249270">
              <w:marLeft w:val="0"/>
              <w:marRight w:val="0"/>
              <w:marTop w:val="0"/>
              <w:marBottom w:val="0"/>
              <w:divBdr>
                <w:top w:val="none" w:sz="0" w:space="0" w:color="auto"/>
                <w:left w:val="none" w:sz="0" w:space="0" w:color="auto"/>
                <w:bottom w:val="none" w:sz="0" w:space="0" w:color="auto"/>
                <w:right w:val="none" w:sz="0" w:space="0" w:color="auto"/>
              </w:divBdr>
            </w:div>
            <w:div w:id="188566526">
              <w:marLeft w:val="0"/>
              <w:marRight w:val="0"/>
              <w:marTop w:val="0"/>
              <w:marBottom w:val="0"/>
              <w:divBdr>
                <w:top w:val="none" w:sz="0" w:space="0" w:color="auto"/>
                <w:left w:val="none" w:sz="0" w:space="0" w:color="auto"/>
                <w:bottom w:val="none" w:sz="0" w:space="0" w:color="auto"/>
                <w:right w:val="none" w:sz="0" w:space="0" w:color="auto"/>
              </w:divBdr>
            </w:div>
            <w:div w:id="205915152">
              <w:marLeft w:val="0"/>
              <w:marRight w:val="0"/>
              <w:marTop w:val="0"/>
              <w:marBottom w:val="0"/>
              <w:divBdr>
                <w:top w:val="none" w:sz="0" w:space="0" w:color="auto"/>
                <w:left w:val="none" w:sz="0" w:space="0" w:color="auto"/>
                <w:bottom w:val="none" w:sz="0" w:space="0" w:color="auto"/>
                <w:right w:val="none" w:sz="0" w:space="0" w:color="auto"/>
              </w:divBdr>
            </w:div>
            <w:div w:id="301496238">
              <w:marLeft w:val="0"/>
              <w:marRight w:val="0"/>
              <w:marTop w:val="0"/>
              <w:marBottom w:val="0"/>
              <w:divBdr>
                <w:top w:val="none" w:sz="0" w:space="0" w:color="auto"/>
                <w:left w:val="none" w:sz="0" w:space="0" w:color="auto"/>
                <w:bottom w:val="none" w:sz="0" w:space="0" w:color="auto"/>
                <w:right w:val="none" w:sz="0" w:space="0" w:color="auto"/>
              </w:divBdr>
            </w:div>
            <w:div w:id="391999232">
              <w:marLeft w:val="0"/>
              <w:marRight w:val="0"/>
              <w:marTop w:val="0"/>
              <w:marBottom w:val="0"/>
              <w:divBdr>
                <w:top w:val="none" w:sz="0" w:space="0" w:color="auto"/>
                <w:left w:val="none" w:sz="0" w:space="0" w:color="auto"/>
                <w:bottom w:val="none" w:sz="0" w:space="0" w:color="auto"/>
                <w:right w:val="none" w:sz="0" w:space="0" w:color="auto"/>
              </w:divBdr>
            </w:div>
            <w:div w:id="483620904">
              <w:marLeft w:val="0"/>
              <w:marRight w:val="0"/>
              <w:marTop w:val="0"/>
              <w:marBottom w:val="0"/>
              <w:divBdr>
                <w:top w:val="none" w:sz="0" w:space="0" w:color="auto"/>
                <w:left w:val="none" w:sz="0" w:space="0" w:color="auto"/>
                <w:bottom w:val="none" w:sz="0" w:space="0" w:color="auto"/>
                <w:right w:val="none" w:sz="0" w:space="0" w:color="auto"/>
              </w:divBdr>
            </w:div>
            <w:div w:id="547375272">
              <w:marLeft w:val="0"/>
              <w:marRight w:val="0"/>
              <w:marTop w:val="0"/>
              <w:marBottom w:val="0"/>
              <w:divBdr>
                <w:top w:val="none" w:sz="0" w:space="0" w:color="auto"/>
                <w:left w:val="none" w:sz="0" w:space="0" w:color="auto"/>
                <w:bottom w:val="none" w:sz="0" w:space="0" w:color="auto"/>
                <w:right w:val="none" w:sz="0" w:space="0" w:color="auto"/>
              </w:divBdr>
            </w:div>
            <w:div w:id="1162744711">
              <w:marLeft w:val="0"/>
              <w:marRight w:val="0"/>
              <w:marTop w:val="0"/>
              <w:marBottom w:val="0"/>
              <w:divBdr>
                <w:top w:val="none" w:sz="0" w:space="0" w:color="auto"/>
                <w:left w:val="none" w:sz="0" w:space="0" w:color="auto"/>
                <w:bottom w:val="none" w:sz="0" w:space="0" w:color="auto"/>
                <w:right w:val="none" w:sz="0" w:space="0" w:color="auto"/>
              </w:divBdr>
            </w:div>
            <w:div w:id="1201941876">
              <w:marLeft w:val="0"/>
              <w:marRight w:val="0"/>
              <w:marTop w:val="0"/>
              <w:marBottom w:val="0"/>
              <w:divBdr>
                <w:top w:val="none" w:sz="0" w:space="0" w:color="auto"/>
                <w:left w:val="none" w:sz="0" w:space="0" w:color="auto"/>
                <w:bottom w:val="none" w:sz="0" w:space="0" w:color="auto"/>
                <w:right w:val="none" w:sz="0" w:space="0" w:color="auto"/>
              </w:divBdr>
            </w:div>
            <w:div w:id="1239822162">
              <w:marLeft w:val="0"/>
              <w:marRight w:val="0"/>
              <w:marTop w:val="0"/>
              <w:marBottom w:val="0"/>
              <w:divBdr>
                <w:top w:val="none" w:sz="0" w:space="0" w:color="auto"/>
                <w:left w:val="none" w:sz="0" w:space="0" w:color="auto"/>
                <w:bottom w:val="none" w:sz="0" w:space="0" w:color="auto"/>
                <w:right w:val="none" w:sz="0" w:space="0" w:color="auto"/>
              </w:divBdr>
            </w:div>
            <w:div w:id="1426882068">
              <w:marLeft w:val="0"/>
              <w:marRight w:val="0"/>
              <w:marTop w:val="0"/>
              <w:marBottom w:val="0"/>
              <w:divBdr>
                <w:top w:val="none" w:sz="0" w:space="0" w:color="auto"/>
                <w:left w:val="none" w:sz="0" w:space="0" w:color="auto"/>
                <w:bottom w:val="none" w:sz="0" w:space="0" w:color="auto"/>
                <w:right w:val="none" w:sz="0" w:space="0" w:color="auto"/>
              </w:divBdr>
            </w:div>
            <w:div w:id="1509251387">
              <w:marLeft w:val="0"/>
              <w:marRight w:val="0"/>
              <w:marTop w:val="0"/>
              <w:marBottom w:val="0"/>
              <w:divBdr>
                <w:top w:val="none" w:sz="0" w:space="0" w:color="auto"/>
                <w:left w:val="none" w:sz="0" w:space="0" w:color="auto"/>
                <w:bottom w:val="none" w:sz="0" w:space="0" w:color="auto"/>
                <w:right w:val="none" w:sz="0" w:space="0" w:color="auto"/>
              </w:divBdr>
            </w:div>
            <w:div w:id="1822229030">
              <w:marLeft w:val="0"/>
              <w:marRight w:val="0"/>
              <w:marTop w:val="0"/>
              <w:marBottom w:val="0"/>
              <w:divBdr>
                <w:top w:val="none" w:sz="0" w:space="0" w:color="auto"/>
                <w:left w:val="none" w:sz="0" w:space="0" w:color="auto"/>
                <w:bottom w:val="none" w:sz="0" w:space="0" w:color="auto"/>
                <w:right w:val="none" w:sz="0" w:space="0" w:color="auto"/>
              </w:divBdr>
            </w:div>
            <w:div w:id="2047023510">
              <w:marLeft w:val="0"/>
              <w:marRight w:val="0"/>
              <w:marTop w:val="0"/>
              <w:marBottom w:val="0"/>
              <w:divBdr>
                <w:top w:val="none" w:sz="0" w:space="0" w:color="auto"/>
                <w:left w:val="none" w:sz="0" w:space="0" w:color="auto"/>
                <w:bottom w:val="none" w:sz="0" w:space="0" w:color="auto"/>
                <w:right w:val="none" w:sz="0" w:space="0" w:color="auto"/>
              </w:divBdr>
            </w:div>
          </w:divsChild>
        </w:div>
        <w:div w:id="200174433">
          <w:marLeft w:val="0"/>
          <w:marRight w:val="0"/>
          <w:marTop w:val="0"/>
          <w:marBottom w:val="0"/>
          <w:divBdr>
            <w:top w:val="none" w:sz="0" w:space="0" w:color="auto"/>
            <w:left w:val="none" w:sz="0" w:space="0" w:color="auto"/>
            <w:bottom w:val="none" w:sz="0" w:space="0" w:color="auto"/>
            <w:right w:val="none" w:sz="0" w:space="0" w:color="auto"/>
          </w:divBdr>
        </w:div>
        <w:div w:id="202209328">
          <w:marLeft w:val="0"/>
          <w:marRight w:val="0"/>
          <w:marTop w:val="0"/>
          <w:marBottom w:val="0"/>
          <w:divBdr>
            <w:top w:val="none" w:sz="0" w:space="0" w:color="auto"/>
            <w:left w:val="none" w:sz="0" w:space="0" w:color="auto"/>
            <w:bottom w:val="none" w:sz="0" w:space="0" w:color="auto"/>
            <w:right w:val="none" w:sz="0" w:space="0" w:color="auto"/>
          </w:divBdr>
          <w:divsChild>
            <w:div w:id="1914121710">
              <w:marLeft w:val="-75"/>
              <w:marRight w:val="0"/>
              <w:marTop w:val="30"/>
              <w:marBottom w:val="30"/>
              <w:divBdr>
                <w:top w:val="none" w:sz="0" w:space="0" w:color="auto"/>
                <w:left w:val="none" w:sz="0" w:space="0" w:color="auto"/>
                <w:bottom w:val="none" w:sz="0" w:space="0" w:color="auto"/>
                <w:right w:val="none" w:sz="0" w:space="0" w:color="auto"/>
              </w:divBdr>
              <w:divsChild>
                <w:div w:id="70543546">
                  <w:marLeft w:val="0"/>
                  <w:marRight w:val="0"/>
                  <w:marTop w:val="0"/>
                  <w:marBottom w:val="0"/>
                  <w:divBdr>
                    <w:top w:val="none" w:sz="0" w:space="0" w:color="auto"/>
                    <w:left w:val="none" w:sz="0" w:space="0" w:color="auto"/>
                    <w:bottom w:val="none" w:sz="0" w:space="0" w:color="auto"/>
                    <w:right w:val="none" w:sz="0" w:space="0" w:color="auto"/>
                  </w:divBdr>
                  <w:divsChild>
                    <w:div w:id="33966993">
                      <w:marLeft w:val="0"/>
                      <w:marRight w:val="0"/>
                      <w:marTop w:val="0"/>
                      <w:marBottom w:val="0"/>
                      <w:divBdr>
                        <w:top w:val="none" w:sz="0" w:space="0" w:color="auto"/>
                        <w:left w:val="none" w:sz="0" w:space="0" w:color="auto"/>
                        <w:bottom w:val="none" w:sz="0" w:space="0" w:color="auto"/>
                        <w:right w:val="none" w:sz="0" w:space="0" w:color="auto"/>
                      </w:divBdr>
                    </w:div>
                    <w:div w:id="52655463">
                      <w:marLeft w:val="0"/>
                      <w:marRight w:val="0"/>
                      <w:marTop w:val="0"/>
                      <w:marBottom w:val="0"/>
                      <w:divBdr>
                        <w:top w:val="none" w:sz="0" w:space="0" w:color="auto"/>
                        <w:left w:val="none" w:sz="0" w:space="0" w:color="auto"/>
                        <w:bottom w:val="none" w:sz="0" w:space="0" w:color="auto"/>
                        <w:right w:val="none" w:sz="0" w:space="0" w:color="auto"/>
                      </w:divBdr>
                    </w:div>
                    <w:div w:id="129716571">
                      <w:marLeft w:val="0"/>
                      <w:marRight w:val="0"/>
                      <w:marTop w:val="0"/>
                      <w:marBottom w:val="0"/>
                      <w:divBdr>
                        <w:top w:val="none" w:sz="0" w:space="0" w:color="auto"/>
                        <w:left w:val="none" w:sz="0" w:space="0" w:color="auto"/>
                        <w:bottom w:val="none" w:sz="0" w:space="0" w:color="auto"/>
                        <w:right w:val="none" w:sz="0" w:space="0" w:color="auto"/>
                      </w:divBdr>
                    </w:div>
                    <w:div w:id="391584566">
                      <w:marLeft w:val="0"/>
                      <w:marRight w:val="0"/>
                      <w:marTop w:val="0"/>
                      <w:marBottom w:val="0"/>
                      <w:divBdr>
                        <w:top w:val="none" w:sz="0" w:space="0" w:color="auto"/>
                        <w:left w:val="none" w:sz="0" w:space="0" w:color="auto"/>
                        <w:bottom w:val="none" w:sz="0" w:space="0" w:color="auto"/>
                        <w:right w:val="none" w:sz="0" w:space="0" w:color="auto"/>
                      </w:divBdr>
                    </w:div>
                    <w:div w:id="609045131">
                      <w:marLeft w:val="0"/>
                      <w:marRight w:val="0"/>
                      <w:marTop w:val="0"/>
                      <w:marBottom w:val="0"/>
                      <w:divBdr>
                        <w:top w:val="none" w:sz="0" w:space="0" w:color="auto"/>
                        <w:left w:val="none" w:sz="0" w:space="0" w:color="auto"/>
                        <w:bottom w:val="none" w:sz="0" w:space="0" w:color="auto"/>
                        <w:right w:val="none" w:sz="0" w:space="0" w:color="auto"/>
                      </w:divBdr>
                    </w:div>
                    <w:div w:id="629165458">
                      <w:marLeft w:val="0"/>
                      <w:marRight w:val="0"/>
                      <w:marTop w:val="0"/>
                      <w:marBottom w:val="0"/>
                      <w:divBdr>
                        <w:top w:val="none" w:sz="0" w:space="0" w:color="auto"/>
                        <w:left w:val="none" w:sz="0" w:space="0" w:color="auto"/>
                        <w:bottom w:val="none" w:sz="0" w:space="0" w:color="auto"/>
                        <w:right w:val="none" w:sz="0" w:space="0" w:color="auto"/>
                      </w:divBdr>
                    </w:div>
                    <w:div w:id="651451912">
                      <w:marLeft w:val="0"/>
                      <w:marRight w:val="0"/>
                      <w:marTop w:val="0"/>
                      <w:marBottom w:val="0"/>
                      <w:divBdr>
                        <w:top w:val="none" w:sz="0" w:space="0" w:color="auto"/>
                        <w:left w:val="none" w:sz="0" w:space="0" w:color="auto"/>
                        <w:bottom w:val="none" w:sz="0" w:space="0" w:color="auto"/>
                        <w:right w:val="none" w:sz="0" w:space="0" w:color="auto"/>
                      </w:divBdr>
                    </w:div>
                    <w:div w:id="784082031">
                      <w:marLeft w:val="0"/>
                      <w:marRight w:val="0"/>
                      <w:marTop w:val="0"/>
                      <w:marBottom w:val="0"/>
                      <w:divBdr>
                        <w:top w:val="none" w:sz="0" w:space="0" w:color="auto"/>
                        <w:left w:val="none" w:sz="0" w:space="0" w:color="auto"/>
                        <w:bottom w:val="none" w:sz="0" w:space="0" w:color="auto"/>
                        <w:right w:val="none" w:sz="0" w:space="0" w:color="auto"/>
                      </w:divBdr>
                    </w:div>
                    <w:div w:id="801966639">
                      <w:marLeft w:val="0"/>
                      <w:marRight w:val="0"/>
                      <w:marTop w:val="0"/>
                      <w:marBottom w:val="0"/>
                      <w:divBdr>
                        <w:top w:val="none" w:sz="0" w:space="0" w:color="auto"/>
                        <w:left w:val="none" w:sz="0" w:space="0" w:color="auto"/>
                        <w:bottom w:val="none" w:sz="0" w:space="0" w:color="auto"/>
                        <w:right w:val="none" w:sz="0" w:space="0" w:color="auto"/>
                      </w:divBdr>
                    </w:div>
                    <w:div w:id="1110662714">
                      <w:marLeft w:val="0"/>
                      <w:marRight w:val="0"/>
                      <w:marTop w:val="0"/>
                      <w:marBottom w:val="0"/>
                      <w:divBdr>
                        <w:top w:val="none" w:sz="0" w:space="0" w:color="auto"/>
                        <w:left w:val="none" w:sz="0" w:space="0" w:color="auto"/>
                        <w:bottom w:val="none" w:sz="0" w:space="0" w:color="auto"/>
                        <w:right w:val="none" w:sz="0" w:space="0" w:color="auto"/>
                      </w:divBdr>
                    </w:div>
                    <w:div w:id="1251891644">
                      <w:marLeft w:val="0"/>
                      <w:marRight w:val="0"/>
                      <w:marTop w:val="0"/>
                      <w:marBottom w:val="0"/>
                      <w:divBdr>
                        <w:top w:val="none" w:sz="0" w:space="0" w:color="auto"/>
                        <w:left w:val="none" w:sz="0" w:space="0" w:color="auto"/>
                        <w:bottom w:val="none" w:sz="0" w:space="0" w:color="auto"/>
                        <w:right w:val="none" w:sz="0" w:space="0" w:color="auto"/>
                      </w:divBdr>
                    </w:div>
                    <w:div w:id="1433432737">
                      <w:marLeft w:val="0"/>
                      <w:marRight w:val="0"/>
                      <w:marTop w:val="0"/>
                      <w:marBottom w:val="0"/>
                      <w:divBdr>
                        <w:top w:val="none" w:sz="0" w:space="0" w:color="auto"/>
                        <w:left w:val="none" w:sz="0" w:space="0" w:color="auto"/>
                        <w:bottom w:val="none" w:sz="0" w:space="0" w:color="auto"/>
                        <w:right w:val="none" w:sz="0" w:space="0" w:color="auto"/>
                      </w:divBdr>
                    </w:div>
                    <w:div w:id="1495608737">
                      <w:marLeft w:val="0"/>
                      <w:marRight w:val="0"/>
                      <w:marTop w:val="0"/>
                      <w:marBottom w:val="0"/>
                      <w:divBdr>
                        <w:top w:val="none" w:sz="0" w:space="0" w:color="auto"/>
                        <w:left w:val="none" w:sz="0" w:space="0" w:color="auto"/>
                        <w:bottom w:val="none" w:sz="0" w:space="0" w:color="auto"/>
                        <w:right w:val="none" w:sz="0" w:space="0" w:color="auto"/>
                      </w:divBdr>
                    </w:div>
                    <w:div w:id="1834488482">
                      <w:marLeft w:val="0"/>
                      <w:marRight w:val="0"/>
                      <w:marTop w:val="0"/>
                      <w:marBottom w:val="0"/>
                      <w:divBdr>
                        <w:top w:val="none" w:sz="0" w:space="0" w:color="auto"/>
                        <w:left w:val="none" w:sz="0" w:space="0" w:color="auto"/>
                        <w:bottom w:val="none" w:sz="0" w:space="0" w:color="auto"/>
                        <w:right w:val="none" w:sz="0" w:space="0" w:color="auto"/>
                      </w:divBdr>
                    </w:div>
                    <w:div w:id="1970356679">
                      <w:marLeft w:val="0"/>
                      <w:marRight w:val="0"/>
                      <w:marTop w:val="0"/>
                      <w:marBottom w:val="0"/>
                      <w:divBdr>
                        <w:top w:val="none" w:sz="0" w:space="0" w:color="auto"/>
                        <w:left w:val="none" w:sz="0" w:space="0" w:color="auto"/>
                        <w:bottom w:val="none" w:sz="0" w:space="0" w:color="auto"/>
                        <w:right w:val="none" w:sz="0" w:space="0" w:color="auto"/>
                      </w:divBdr>
                    </w:div>
                  </w:divsChild>
                </w:div>
                <w:div w:id="133760017">
                  <w:marLeft w:val="0"/>
                  <w:marRight w:val="0"/>
                  <w:marTop w:val="0"/>
                  <w:marBottom w:val="0"/>
                  <w:divBdr>
                    <w:top w:val="none" w:sz="0" w:space="0" w:color="auto"/>
                    <w:left w:val="none" w:sz="0" w:space="0" w:color="auto"/>
                    <w:bottom w:val="none" w:sz="0" w:space="0" w:color="auto"/>
                    <w:right w:val="none" w:sz="0" w:space="0" w:color="auto"/>
                  </w:divBdr>
                  <w:divsChild>
                    <w:div w:id="1887600482">
                      <w:marLeft w:val="0"/>
                      <w:marRight w:val="0"/>
                      <w:marTop w:val="0"/>
                      <w:marBottom w:val="0"/>
                      <w:divBdr>
                        <w:top w:val="none" w:sz="0" w:space="0" w:color="auto"/>
                        <w:left w:val="none" w:sz="0" w:space="0" w:color="auto"/>
                        <w:bottom w:val="none" w:sz="0" w:space="0" w:color="auto"/>
                        <w:right w:val="none" w:sz="0" w:space="0" w:color="auto"/>
                      </w:divBdr>
                    </w:div>
                  </w:divsChild>
                </w:div>
                <w:div w:id="280575961">
                  <w:marLeft w:val="0"/>
                  <w:marRight w:val="0"/>
                  <w:marTop w:val="0"/>
                  <w:marBottom w:val="0"/>
                  <w:divBdr>
                    <w:top w:val="none" w:sz="0" w:space="0" w:color="auto"/>
                    <w:left w:val="none" w:sz="0" w:space="0" w:color="auto"/>
                    <w:bottom w:val="none" w:sz="0" w:space="0" w:color="auto"/>
                    <w:right w:val="none" w:sz="0" w:space="0" w:color="auto"/>
                  </w:divBdr>
                  <w:divsChild>
                    <w:div w:id="1137642450">
                      <w:marLeft w:val="0"/>
                      <w:marRight w:val="0"/>
                      <w:marTop w:val="0"/>
                      <w:marBottom w:val="0"/>
                      <w:divBdr>
                        <w:top w:val="none" w:sz="0" w:space="0" w:color="auto"/>
                        <w:left w:val="none" w:sz="0" w:space="0" w:color="auto"/>
                        <w:bottom w:val="none" w:sz="0" w:space="0" w:color="auto"/>
                        <w:right w:val="none" w:sz="0" w:space="0" w:color="auto"/>
                      </w:divBdr>
                    </w:div>
                  </w:divsChild>
                </w:div>
                <w:div w:id="284118260">
                  <w:marLeft w:val="0"/>
                  <w:marRight w:val="0"/>
                  <w:marTop w:val="0"/>
                  <w:marBottom w:val="0"/>
                  <w:divBdr>
                    <w:top w:val="none" w:sz="0" w:space="0" w:color="auto"/>
                    <w:left w:val="none" w:sz="0" w:space="0" w:color="auto"/>
                    <w:bottom w:val="none" w:sz="0" w:space="0" w:color="auto"/>
                    <w:right w:val="none" w:sz="0" w:space="0" w:color="auto"/>
                  </w:divBdr>
                  <w:divsChild>
                    <w:div w:id="872234786">
                      <w:marLeft w:val="0"/>
                      <w:marRight w:val="0"/>
                      <w:marTop w:val="0"/>
                      <w:marBottom w:val="0"/>
                      <w:divBdr>
                        <w:top w:val="none" w:sz="0" w:space="0" w:color="auto"/>
                        <w:left w:val="none" w:sz="0" w:space="0" w:color="auto"/>
                        <w:bottom w:val="none" w:sz="0" w:space="0" w:color="auto"/>
                        <w:right w:val="none" w:sz="0" w:space="0" w:color="auto"/>
                      </w:divBdr>
                    </w:div>
                  </w:divsChild>
                </w:div>
                <w:div w:id="354621920">
                  <w:marLeft w:val="0"/>
                  <w:marRight w:val="0"/>
                  <w:marTop w:val="0"/>
                  <w:marBottom w:val="0"/>
                  <w:divBdr>
                    <w:top w:val="none" w:sz="0" w:space="0" w:color="auto"/>
                    <w:left w:val="none" w:sz="0" w:space="0" w:color="auto"/>
                    <w:bottom w:val="none" w:sz="0" w:space="0" w:color="auto"/>
                    <w:right w:val="none" w:sz="0" w:space="0" w:color="auto"/>
                  </w:divBdr>
                  <w:divsChild>
                    <w:div w:id="2096052539">
                      <w:marLeft w:val="0"/>
                      <w:marRight w:val="0"/>
                      <w:marTop w:val="0"/>
                      <w:marBottom w:val="0"/>
                      <w:divBdr>
                        <w:top w:val="none" w:sz="0" w:space="0" w:color="auto"/>
                        <w:left w:val="none" w:sz="0" w:space="0" w:color="auto"/>
                        <w:bottom w:val="none" w:sz="0" w:space="0" w:color="auto"/>
                        <w:right w:val="none" w:sz="0" w:space="0" w:color="auto"/>
                      </w:divBdr>
                    </w:div>
                  </w:divsChild>
                </w:div>
                <w:div w:id="367265821">
                  <w:marLeft w:val="0"/>
                  <w:marRight w:val="0"/>
                  <w:marTop w:val="0"/>
                  <w:marBottom w:val="0"/>
                  <w:divBdr>
                    <w:top w:val="none" w:sz="0" w:space="0" w:color="auto"/>
                    <w:left w:val="none" w:sz="0" w:space="0" w:color="auto"/>
                    <w:bottom w:val="none" w:sz="0" w:space="0" w:color="auto"/>
                    <w:right w:val="none" w:sz="0" w:space="0" w:color="auto"/>
                  </w:divBdr>
                  <w:divsChild>
                    <w:div w:id="854609783">
                      <w:marLeft w:val="0"/>
                      <w:marRight w:val="0"/>
                      <w:marTop w:val="0"/>
                      <w:marBottom w:val="0"/>
                      <w:divBdr>
                        <w:top w:val="none" w:sz="0" w:space="0" w:color="auto"/>
                        <w:left w:val="none" w:sz="0" w:space="0" w:color="auto"/>
                        <w:bottom w:val="none" w:sz="0" w:space="0" w:color="auto"/>
                        <w:right w:val="none" w:sz="0" w:space="0" w:color="auto"/>
                      </w:divBdr>
                    </w:div>
                  </w:divsChild>
                </w:div>
                <w:div w:id="522473588">
                  <w:marLeft w:val="0"/>
                  <w:marRight w:val="0"/>
                  <w:marTop w:val="0"/>
                  <w:marBottom w:val="0"/>
                  <w:divBdr>
                    <w:top w:val="none" w:sz="0" w:space="0" w:color="auto"/>
                    <w:left w:val="none" w:sz="0" w:space="0" w:color="auto"/>
                    <w:bottom w:val="none" w:sz="0" w:space="0" w:color="auto"/>
                    <w:right w:val="none" w:sz="0" w:space="0" w:color="auto"/>
                  </w:divBdr>
                  <w:divsChild>
                    <w:div w:id="1185486687">
                      <w:marLeft w:val="0"/>
                      <w:marRight w:val="0"/>
                      <w:marTop w:val="0"/>
                      <w:marBottom w:val="0"/>
                      <w:divBdr>
                        <w:top w:val="none" w:sz="0" w:space="0" w:color="auto"/>
                        <w:left w:val="none" w:sz="0" w:space="0" w:color="auto"/>
                        <w:bottom w:val="none" w:sz="0" w:space="0" w:color="auto"/>
                        <w:right w:val="none" w:sz="0" w:space="0" w:color="auto"/>
                      </w:divBdr>
                    </w:div>
                  </w:divsChild>
                </w:div>
                <w:div w:id="560796376">
                  <w:marLeft w:val="0"/>
                  <w:marRight w:val="0"/>
                  <w:marTop w:val="0"/>
                  <w:marBottom w:val="0"/>
                  <w:divBdr>
                    <w:top w:val="none" w:sz="0" w:space="0" w:color="auto"/>
                    <w:left w:val="none" w:sz="0" w:space="0" w:color="auto"/>
                    <w:bottom w:val="none" w:sz="0" w:space="0" w:color="auto"/>
                    <w:right w:val="none" w:sz="0" w:space="0" w:color="auto"/>
                  </w:divBdr>
                  <w:divsChild>
                    <w:div w:id="913055290">
                      <w:marLeft w:val="0"/>
                      <w:marRight w:val="0"/>
                      <w:marTop w:val="0"/>
                      <w:marBottom w:val="0"/>
                      <w:divBdr>
                        <w:top w:val="none" w:sz="0" w:space="0" w:color="auto"/>
                        <w:left w:val="none" w:sz="0" w:space="0" w:color="auto"/>
                        <w:bottom w:val="none" w:sz="0" w:space="0" w:color="auto"/>
                        <w:right w:val="none" w:sz="0" w:space="0" w:color="auto"/>
                      </w:divBdr>
                    </w:div>
                  </w:divsChild>
                </w:div>
                <w:div w:id="643464798">
                  <w:marLeft w:val="0"/>
                  <w:marRight w:val="0"/>
                  <w:marTop w:val="0"/>
                  <w:marBottom w:val="0"/>
                  <w:divBdr>
                    <w:top w:val="none" w:sz="0" w:space="0" w:color="auto"/>
                    <w:left w:val="none" w:sz="0" w:space="0" w:color="auto"/>
                    <w:bottom w:val="none" w:sz="0" w:space="0" w:color="auto"/>
                    <w:right w:val="none" w:sz="0" w:space="0" w:color="auto"/>
                  </w:divBdr>
                  <w:divsChild>
                    <w:div w:id="823156917">
                      <w:marLeft w:val="0"/>
                      <w:marRight w:val="0"/>
                      <w:marTop w:val="0"/>
                      <w:marBottom w:val="0"/>
                      <w:divBdr>
                        <w:top w:val="none" w:sz="0" w:space="0" w:color="auto"/>
                        <w:left w:val="none" w:sz="0" w:space="0" w:color="auto"/>
                        <w:bottom w:val="none" w:sz="0" w:space="0" w:color="auto"/>
                        <w:right w:val="none" w:sz="0" w:space="0" w:color="auto"/>
                      </w:divBdr>
                    </w:div>
                  </w:divsChild>
                </w:div>
                <w:div w:id="949623987">
                  <w:marLeft w:val="0"/>
                  <w:marRight w:val="0"/>
                  <w:marTop w:val="0"/>
                  <w:marBottom w:val="0"/>
                  <w:divBdr>
                    <w:top w:val="none" w:sz="0" w:space="0" w:color="auto"/>
                    <w:left w:val="none" w:sz="0" w:space="0" w:color="auto"/>
                    <w:bottom w:val="none" w:sz="0" w:space="0" w:color="auto"/>
                    <w:right w:val="none" w:sz="0" w:space="0" w:color="auto"/>
                  </w:divBdr>
                  <w:divsChild>
                    <w:div w:id="684286928">
                      <w:marLeft w:val="0"/>
                      <w:marRight w:val="0"/>
                      <w:marTop w:val="0"/>
                      <w:marBottom w:val="0"/>
                      <w:divBdr>
                        <w:top w:val="none" w:sz="0" w:space="0" w:color="auto"/>
                        <w:left w:val="none" w:sz="0" w:space="0" w:color="auto"/>
                        <w:bottom w:val="none" w:sz="0" w:space="0" w:color="auto"/>
                        <w:right w:val="none" w:sz="0" w:space="0" w:color="auto"/>
                      </w:divBdr>
                    </w:div>
                  </w:divsChild>
                </w:div>
                <w:div w:id="1002589817">
                  <w:marLeft w:val="0"/>
                  <w:marRight w:val="0"/>
                  <w:marTop w:val="0"/>
                  <w:marBottom w:val="0"/>
                  <w:divBdr>
                    <w:top w:val="none" w:sz="0" w:space="0" w:color="auto"/>
                    <w:left w:val="none" w:sz="0" w:space="0" w:color="auto"/>
                    <w:bottom w:val="none" w:sz="0" w:space="0" w:color="auto"/>
                    <w:right w:val="none" w:sz="0" w:space="0" w:color="auto"/>
                  </w:divBdr>
                  <w:divsChild>
                    <w:div w:id="84308795">
                      <w:marLeft w:val="0"/>
                      <w:marRight w:val="0"/>
                      <w:marTop w:val="0"/>
                      <w:marBottom w:val="0"/>
                      <w:divBdr>
                        <w:top w:val="none" w:sz="0" w:space="0" w:color="auto"/>
                        <w:left w:val="none" w:sz="0" w:space="0" w:color="auto"/>
                        <w:bottom w:val="none" w:sz="0" w:space="0" w:color="auto"/>
                        <w:right w:val="none" w:sz="0" w:space="0" w:color="auto"/>
                      </w:divBdr>
                    </w:div>
                  </w:divsChild>
                </w:div>
                <w:div w:id="1059521969">
                  <w:marLeft w:val="0"/>
                  <w:marRight w:val="0"/>
                  <w:marTop w:val="0"/>
                  <w:marBottom w:val="0"/>
                  <w:divBdr>
                    <w:top w:val="none" w:sz="0" w:space="0" w:color="auto"/>
                    <w:left w:val="none" w:sz="0" w:space="0" w:color="auto"/>
                    <w:bottom w:val="none" w:sz="0" w:space="0" w:color="auto"/>
                    <w:right w:val="none" w:sz="0" w:space="0" w:color="auto"/>
                  </w:divBdr>
                  <w:divsChild>
                    <w:div w:id="454642982">
                      <w:marLeft w:val="0"/>
                      <w:marRight w:val="0"/>
                      <w:marTop w:val="0"/>
                      <w:marBottom w:val="0"/>
                      <w:divBdr>
                        <w:top w:val="none" w:sz="0" w:space="0" w:color="auto"/>
                        <w:left w:val="none" w:sz="0" w:space="0" w:color="auto"/>
                        <w:bottom w:val="none" w:sz="0" w:space="0" w:color="auto"/>
                        <w:right w:val="none" w:sz="0" w:space="0" w:color="auto"/>
                      </w:divBdr>
                    </w:div>
                  </w:divsChild>
                </w:div>
                <w:div w:id="1059861078">
                  <w:marLeft w:val="0"/>
                  <w:marRight w:val="0"/>
                  <w:marTop w:val="0"/>
                  <w:marBottom w:val="0"/>
                  <w:divBdr>
                    <w:top w:val="none" w:sz="0" w:space="0" w:color="auto"/>
                    <w:left w:val="none" w:sz="0" w:space="0" w:color="auto"/>
                    <w:bottom w:val="none" w:sz="0" w:space="0" w:color="auto"/>
                    <w:right w:val="none" w:sz="0" w:space="0" w:color="auto"/>
                  </w:divBdr>
                  <w:divsChild>
                    <w:div w:id="2105687019">
                      <w:marLeft w:val="0"/>
                      <w:marRight w:val="0"/>
                      <w:marTop w:val="0"/>
                      <w:marBottom w:val="0"/>
                      <w:divBdr>
                        <w:top w:val="none" w:sz="0" w:space="0" w:color="auto"/>
                        <w:left w:val="none" w:sz="0" w:space="0" w:color="auto"/>
                        <w:bottom w:val="none" w:sz="0" w:space="0" w:color="auto"/>
                        <w:right w:val="none" w:sz="0" w:space="0" w:color="auto"/>
                      </w:divBdr>
                    </w:div>
                  </w:divsChild>
                </w:div>
                <w:div w:id="1077362548">
                  <w:marLeft w:val="0"/>
                  <w:marRight w:val="0"/>
                  <w:marTop w:val="0"/>
                  <w:marBottom w:val="0"/>
                  <w:divBdr>
                    <w:top w:val="none" w:sz="0" w:space="0" w:color="auto"/>
                    <w:left w:val="none" w:sz="0" w:space="0" w:color="auto"/>
                    <w:bottom w:val="none" w:sz="0" w:space="0" w:color="auto"/>
                    <w:right w:val="none" w:sz="0" w:space="0" w:color="auto"/>
                  </w:divBdr>
                  <w:divsChild>
                    <w:div w:id="282229673">
                      <w:marLeft w:val="0"/>
                      <w:marRight w:val="0"/>
                      <w:marTop w:val="0"/>
                      <w:marBottom w:val="0"/>
                      <w:divBdr>
                        <w:top w:val="none" w:sz="0" w:space="0" w:color="auto"/>
                        <w:left w:val="none" w:sz="0" w:space="0" w:color="auto"/>
                        <w:bottom w:val="none" w:sz="0" w:space="0" w:color="auto"/>
                        <w:right w:val="none" w:sz="0" w:space="0" w:color="auto"/>
                      </w:divBdr>
                    </w:div>
                    <w:div w:id="1035498274">
                      <w:marLeft w:val="0"/>
                      <w:marRight w:val="0"/>
                      <w:marTop w:val="0"/>
                      <w:marBottom w:val="0"/>
                      <w:divBdr>
                        <w:top w:val="none" w:sz="0" w:space="0" w:color="auto"/>
                        <w:left w:val="none" w:sz="0" w:space="0" w:color="auto"/>
                        <w:bottom w:val="none" w:sz="0" w:space="0" w:color="auto"/>
                        <w:right w:val="none" w:sz="0" w:space="0" w:color="auto"/>
                      </w:divBdr>
                    </w:div>
                    <w:div w:id="1516730785">
                      <w:marLeft w:val="0"/>
                      <w:marRight w:val="0"/>
                      <w:marTop w:val="0"/>
                      <w:marBottom w:val="0"/>
                      <w:divBdr>
                        <w:top w:val="none" w:sz="0" w:space="0" w:color="auto"/>
                        <w:left w:val="none" w:sz="0" w:space="0" w:color="auto"/>
                        <w:bottom w:val="none" w:sz="0" w:space="0" w:color="auto"/>
                        <w:right w:val="none" w:sz="0" w:space="0" w:color="auto"/>
                      </w:divBdr>
                    </w:div>
                  </w:divsChild>
                </w:div>
                <w:div w:id="1101223540">
                  <w:marLeft w:val="0"/>
                  <w:marRight w:val="0"/>
                  <w:marTop w:val="0"/>
                  <w:marBottom w:val="0"/>
                  <w:divBdr>
                    <w:top w:val="none" w:sz="0" w:space="0" w:color="auto"/>
                    <w:left w:val="none" w:sz="0" w:space="0" w:color="auto"/>
                    <w:bottom w:val="none" w:sz="0" w:space="0" w:color="auto"/>
                    <w:right w:val="none" w:sz="0" w:space="0" w:color="auto"/>
                  </w:divBdr>
                  <w:divsChild>
                    <w:div w:id="557940503">
                      <w:marLeft w:val="0"/>
                      <w:marRight w:val="0"/>
                      <w:marTop w:val="0"/>
                      <w:marBottom w:val="0"/>
                      <w:divBdr>
                        <w:top w:val="none" w:sz="0" w:space="0" w:color="auto"/>
                        <w:left w:val="none" w:sz="0" w:space="0" w:color="auto"/>
                        <w:bottom w:val="none" w:sz="0" w:space="0" w:color="auto"/>
                        <w:right w:val="none" w:sz="0" w:space="0" w:color="auto"/>
                      </w:divBdr>
                    </w:div>
                  </w:divsChild>
                </w:div>
                <w:div w:id="1154949165">
                  <w:marLeft w:val="0"/>
                  <w:marRight w:val="0"/>
                  <w:marTop w:val="0"/>
                  <w:marBottom w:val="0"/>
                  <w:divBdr>
                    <w:top w:val="none" w:sz="0" w:space="0" w:color="auto"/>
                    <w:left w:val="none" w:sz="0" w:space="0" w:color="auto"/>
                    <w:bottom w:val="none" w:sz="0" w:space="0" w:color="auto"/>
                    <w:right w:val="none" w:sz="0" w:space="0" w:color="auto"/>
                  </w:divBdr>
                  <w:divsChild>
                    <w:div w:id="1219439250">
                      <w:marLeft w:val="0"/>
                      <w:marRight w:val="0"/>
                      <w:marTop w:val="0"/>
                      <w:marBottom w:val="0"/>
                      <w:divBdr>
                        <w:top w:val="none" w:sz="0" w:space="0" w:color="auto"/>
                        <w:left w:val="none" w:sz="0" w:space="0" w:color="auto"/>
                        <w:bottom w:val="none" w:sz="0" w:space="0" w:color="auto"/>
                        <w:right w:val="none" w:sz="0" w:space="0" w:color="auto"/>
                      </w:divBdr>
                    </w:div>
                  </w:divsChild>
                </w:div>
                <w:div w:id="1339577695">
                  <w:marLeft w:val="0"/>
                  <w:marRight w:val="0"/>
                  <w:marTop w:val="0"/>
                  <w:marBottom w:val="0"/>
                  <w:divBdr>
                    <w:top w:val="none" w:sz="0" w:space="0" w:color="auto"/>
                    <w:left w:val="none" w:sz="0" w:space="0" w:color="auto"/>
                    <w:bottom w:val="none" w:sz="0" w:space="0" w:color="auto"/>
                    <w:right w:val="none" w:sz="0" w:space="0" w:color="auto"/>
                  </w:divBdr>
                  <w:divsChild>
                    <w:div w:id="616255832">
                      <w:marLeft w:val="0"/>
                      <w:marRight w:val="0"/>
                      <w:marTop w:val="0"/>
                      <w:marBottom w:val="0"/>
                      <w:divBdr>
                        <w:top w:val="none" w:sz="0" w:space="0" w:color="auto"/>
                        <w:left w:val="none" w:sz="0" w:space="0" w:color="auto"/>
                        <w:bottom w:val="none" w:sz="0" w:space="0" w:color="auto"/>
                        <w:right w:val="none" w:sz="0" w:space="0" w:color="auto"/>
                      </w:divBdr>
                    </w:div>
                  </w:divsChild>
                </w:div>
                <w:div w:id="1399785778">
                  <w:marLeft w:val="0"/>
                  <w:marRight w:val="0"/>
                  <w:marTop w:val="0"/>
                  <w:marBottom w:val="0"/>
                  <w:divBdr>
                    <w:top w:val="none" w:sz="0" w:space="0" w:color="auto"/>
                    <w:left w:val="none" w:sz="0" w:space="0" w:color="auto"/>
                    <w:bottom w:val="none" w:sz="0" w:space="0" w:color="auto"/>
                    <w:right w:val="none" w:sz="0" w:space="0" w:color="auto"/>
                  </w:divBdr>
                  <w:divsChild>
                    <w:div w:id="1860508589">
                      <w:marLeft w:val="0"/>
                      <w:marRight w:val="0"/>
                      <w:marTop w:val="0"/>
                      <w:marBottom w:val="0"/>
                      <w:divBdr>
                        <w:top w:val="none" w:sz="0" w:space="0" w:color="auto"/>
                        <w:left w:val="none" w:sz="0" w:space="0" w:color="auto"/>
                        <w:bottom w:val="none" w:sz="0" w:space="0" w:color="auto"/>
                        <w:right w:val="none" w:sz="0" w:space="0" w:color="auto"/>
                      </w:divBdr>
                    </w:div>
                  </w:divsChild>
                </w:div>
                <w:div w:id="1752578045">
                  <w:marLeft w:val="0"/>
                  <w:marRight w:val="0"/>
                  <w:marTop w:val="0"/>
                  <w:marBottom w:val="0"/>
                  <w:divBdr>
                    <w:top w:val="none" w:sz="0" w:space="0" w:color="auto"/>
                    <w:left w:val="none" w:sz="0" w:space="0" w:color="auto"/>
                    <w:bottom w:val="none" w:sz="0" w:space="0" w:color="auto"/>
                    <w:right w:val="none" w:sz="0" w:space="0" w:color="auto"/>
                  </w:divBdr>
                  <w:divsChild>
                    <w:div w:id="1030646724">
                      <w:marLeft w:val="0"/>
                      <w:marRight w:val="0"/>
                      <w:marTop w:val="0"/>
                      <w:marBottom w:val="0"/>
                      <w:divBdr>
                        <w:top w:val="none" w:sz="0" w:space="0" w:color="auto"/>
                        <w:left w:val="none" w:sz="0" w:space="0" w:color="auto"/>
                        <w:bottom w:val="none" w:sz="0" w:space="0" w:color="auto"/>
                        <w:right w:val="none" w:sz="0" w:space="0" w:color="auto"/>
                      </w:divBdr>
                    </w:div>
                  </w:divsChild>
                </w:div>
                <w:div w:id="1784031700">
                  <w:marLeft w:val="0"/>
                  <w:marRight w:val="0"/>
                  <w:marTop w:val="0"/>
                  <w:marBottom w:val="0"/>
                  <w:divBdr>
                    <w:top w:val="none" w:sz="0" w:space="0" w:color="auto"/>
                    <w:left w:val="none" w:sz="0" w:space="0" w:color="auto"/>
                    <w:bottom w:val="none" w:sz="0" w:space="0" w:color="auto"/>
                    <w:right w:val="none" w:sz="0" w:space="0" w:color="auto"/>
                  </w:divBdr>
                  <w:divsChild>
                    <w:div w:id="2130856027">
                      <w:marLeft w:val="0"/>
                      <w:marRight w:val="0"/>
                      <w:marTop w:val="0"/>
                      <w:marBottom w:val="0"/>
                      <w:divBdr>
                        <w:top w:val="none" w:sz="0" w:space="0" w:color="auto"/>
                        <w:left w:val="none" w:sz="0" w:space="0" w:color="auto"/>
                        <w:bottom w:val="none" w:sz="0" w:space="0" w:color="auto"/>
                        <w:right w:val="none" w:sz="0" w:space="0" w:color="auto"/>
                      </w:divBdr>
                    </w:div>
                  </w:divsChild>
                </w:div>
                <w:div w:id="1936983308">
                  <w:marLeft w:val="0"/>
                  <w:marRight w:val="0"/>
                  <w:marTop w:val="0"/>
                  <w:marBottom w:val="0"/>
                  <w:divBdr>
                    <w:top w:val="none" w:sz="0" w:space="0" w:color="auto"/>
                    <w:left w:val="none" w:sz="0" w:space="0" w:color="auto"/>
                    <w:bottom w:val="none" w:sz="0" w:space="0" w:color="auto"/>
                    <w:right w:val="none" w:sz="0" w:space="0" w:color="auto"/>
                  </w:divBdr>
                  <w:divsChild>
                    <w:div w:id="360787264">
                      <w:marLeft w:val="0"/>
                      <w:marRight w:val="0"/>
                      <w:marTop w:val="0"/>
                      <w:marBottom w:val="0"/>
                      <w:divBdr>
                        <w:top w:val="none" w:sz="0" w:space="0" w:color="auto"/>
                        <w:left w:val="none" w:sz="0" w:space="0" w:color="auto"/>
                        <w:bottom w:val="none" w:sz="0" w:space="0" w:color="auto"/>
                        <w:right w:val="none" w:sz="0" w:space="0" w:color="auto"/>
                      </w:divBdr>
                    </w:div>
                  </w:divsChild>
                </w:div>
                <w:div w:id="1986085680">
                  <w:marLeft w:val="0"/>
                  <w:marRight w:val="0"/>
                  <w:marTop w:val="0"/>
                  <w:marBottom w:val="0"/>
                  <w:divBdr>
                    <w:top w:val="none" w:sz="0" w:space="0" w:color="auto"/>
                    <w:left w:val="none" w:sz="0" w:space="0" w:color="auto"/>
                    <w:bottom w:val="none" w:sz="0" w:space="0" w:color="auto"/>
                    <w:right w:val="none" w:sz="0" w:space="0" w:color="auto"/>
                  </w:divBdr>
                  <w:divsChild>
                    <w:div w:id="494416157">
                      <w:marLeft w:val="0"/>
                      <w:marRight w:val="0"/>
                      <w:marTop w:val="0"/>
                      <w:marBottom w:val="0"/>
                      <w:divBdr>
                        <w:top w:val="none" w:sz="0" w:space="0" w:color="auto"/>
                        <w:left w:val="none" w:sz="0" w:space="0" w:color="auto"/>
                        <w:bottom w:val="none" w:sz="0" w:space="0" w:color="auto"/>
                        <w:right w:val="none" w:sz="0" w:space="0" w:color="auto"/>
                      </w:divBdr>
                    </w:div>
                    <w:div w:id="705830146">
                      <w:marLeft w:val="0"/>
                      <w:marRight w:val="0"/>
                      <w:marTop w:val="0"/>
                      <w:marBottom w:val="0"/>
                      <w:divBdr>
                        <w:top w:val="none" w:sz="0" w:space="0" w:color="auto"/>
                        <w:left w:val="none" w:sz="0" w:space="0" w:color="auto"/>
                        <w:bottom w:val="none" w:sz="0" w:space="0" w:color="auto"/>
                        <w:right w:val="none" w:sz="0" w:space="0" w:color="auto"/>
                      </w:divBdr>
                    </w:div>
                  </w:divsChild>
                </w:div>
                <w:div w:id="2061510987">
                  <w:marLeft w:val="0"/>
                  <w:marRight w:val="0"/>
                  <w:marTop w:val="0"/>
                  <w:marBottom w:val="0"/>
                  <w:divBdr>
                    <w:top w:val="none" w:sz="0" w:space="0" w:color="auto"/>
                    <w:left w:val="none" w:sz="0" w:space="0" w:color="auto"/>
                    <w:bottom w:val="none" w:sz="0" w:space="0" w:color="auto"/>
                    <w:right w:val="none" w:sz="0" w:space="0" w:color="auto"/>
                  </w:divBdr>
                  <w:divsChild>
                    <w:div w:id="508955632">
                      <w:marLeft w:val="0"/>
                      <w:marRight w:val="0"/>
                      <w:marTop w:val="0"/>
                      <w:marBottom w:val="0"/>
                      <w:divBdr>
                        <w:top w:val="none" w:sz="0" w:space="0" w:color="auto"/>
                        <w:left w:val="none" w:sz="0" w:space="0" w:color="auto"/>
                        <w:bottom w:val="none" w:sz="0" w:space="0" w:color="auto"/>
                        <w:right w:val="none" w:sz="0" w:space="0" w:color="auto"/>
                      </w:divBdr>
                    </w:div>
                  </w:divsChild>
                </w:div>
                <w:div w:id="2137602286">
                  <w:marLeft w:val="0"/>
                  <w:marRight w:val="0"/>
                  <w:marTop w:val="0"/>
                  <w:marBottom w:val="0"/>
                  <w:divBdr>
                    <w:top w:val="none" w:sz="0" w:space="0" w:color="auto"/>
                    <w:left w:val="none" w:sz="0" w:space="0" w:color="auto"/>
                    <w:bottom w:val="none" w:sz="0" w:space="0" w:color="auto"/>
                    <w:right w:val="none" w:sz="0" w:space="0" w:color="auto"/>
                  </w:divBdr>
                  <w:divsChild>
                    <w:div w:id="16655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51293">
          <w:marLeft w:val="0"/>
          <w:marRight w:val="0"/>
          <w:marTop w:val="0"/>
          <w:marBottom w:val="0"/>
          <w:divBdr>
            <w:top w:val="none" w:sz="0" w:space="0" w:color="auto"/>
            <w:left w:val="none" w:sz="0" w:space="0" w:color="auto"/>
            <w:bottom w:val="none" w:sz="0" w:space="0" w:color="auto"/>
            <w:right w:val="none" w:sz="0" w:space="0" w:color="auto"/>
          </w:divBdr>
        </w:div>
        <w:div w:id="206916454">
          <w:marLeft w:val="0"/>
          <w:marRight w:val="0"/>
          <w:marTop w:val="0"/>
          <w:marBottom w:val="0"/>
          <w:divBdr>
            <w:top w:val="none" w:sz="0" w:space="0" w:color="auto"/>
            <w:left w:val="none" w:sz="0" w:space="0" w:color="auto"/>
            <w:bottom w:val="none" w:sz="0" w:space="0" w:color="auto"/>
            <w:right w:val="none" w:sz="0" w:space="0" w:color="auto"/>
          </w:divBdr>
        </w:div>
        <w:div w:id="207382219">
          <w:marLeft w:val="0"/>
          <w:marRight w:val="0"/>
          <w:marTop w:val="0"/>
          <w:marBottom w:val="0"/>
          <w:divBdr>
            <w:top w:val="none" w:sz="0" w:space="0" w:color="auto"/>
            <w:left w:val="none" w:sz="0" w:space="0" w:color="auto"/>
            <w:bottom w:val="none" w:sz="0" w:space="0" w:color="auto"/>
            <w:right w:val="none" w:sz="0" w:space="0" w:color="auto"/>
          </w:divBdr>
        </w:div>
        <w:div w:id="220558603">
          <w:marLeft w:val="0"/>
          <w:marRight w:val="0"/>
          <w:marTop w:val="0"/>
          <w:marBottom w:val="0"/>
          <w:divBdr>
            <w:top w:val="none" w:sz="0" w:space="0" w:color="auto"/>
            <w:left w:val="none" w:sz="0" w:space="0" w:color="auto"/>
            <w:bottom w:val="none" w:sz="0" w:space="0" w:color="auto"/>
            <w:right w:val="none" w:sz="0" w:space="0" w:color="auto"/>
          </w:divBdr>
        </w:div>
        <w:div w:id="225724898">
          <w:marLeft w:val="0"/>
          <w:marRight w:val="0"/>
          <w:marTop w:val="0"/>
          <w:marBottom w:val="0"/>
          <w:divBdr>
            <w:top w:val="none" w:sz="0" w:space="0" w:color="auto"/>
            <w:left w:val="none" w:sz="0" w:space="0" w:color="auto"/>
            <w:bottom w:val="none" w:sz="0" w:space="0" w:color="auto"/>
            <w:right w:val="none" w:sz="0" w:space="0" w:color="auto"/>
          </w:divBdr>
          <w:divsChild>
            <w:div w:id="36706878">
              <w:marLeft w:val="0"/>
              <w:marRight w:val="0"/>
              <w:marTop w:val="0"/>
              <w:marBottom w:val="0"/>
              <w:divBdr>
                <w:top w:val="none" w:sz="0" w:space="0" w:color="auto"/>
                <w:left w:val="none" w:sz="0" w:space="0" w:color="auto"/>
                <w:bottom w:val="none" w:sz="0" w:space="0" w:color="auto"/>
                <w:right w:val="none" w:sz="0" w:space="0" w:color="auto"/>
              </w:divBdr>
            </w:div>
            <w:div w:id="127825598">
              <w:marLeft w:val="0"/>
              <w:marRight w:val="0"/>
              <w:marTop w:val="0"/>
              <w:marBottom w:val="0"/>
              <w:divBdr>
                <w:top w:val="none" w:sz="0" w:space="0" w:color="auto"/>
                <w:left w:val="none" w:sz="0" w:space="0" w:color="auto"/>
                <w:bottom w:val="none" w:sz="0" w:space="0" w:color="auto"/>
                <w:right w:val="none" w:sz="0" w:space="0" w:color="auto"/>
              </w:divBdr>
            </w:div>
            <w:div w:id="795103843">
              <w:marLeft w:val="0"/>
              <w:marRight w:val="0"/>
              <w:marTop w:val="0"/>
              <w:marBottom w:val="0"/>
              <w:divBdr>
                <w:top w:val="none" w:sz="0" w:space="0" w:color="auto"/>
                <w:left w:val="none" w:sz="0" w:space="0" w:color="auto"/>
                <w:bottom w:val="none" w:sz="0" w:space="0" w:color="auto"/>
                <w:right w:val="none" w:sz="0" w:space="0" w:color="auto"/>
              </w:divBdr>
            </w:div>
            <w:div w:id="796795524">
              <w:marLeft w:val="0"/>
              <w:marRight w:val="0"/>
              <w:marTop w:val="0"/>
              <w:marBottom w:val="0"/>
              <w:divBdr>
                <w:top w:val="none" w:sz="0" w:space="0" w:color="auto"/>
                <w:left w:val="none" w:sz="0" w:space="0" w:color="auto"/>
                <w:bottom w:val="none" w:sz="0" w:space="0" w:color="auto"/>
                <w:right w:val="none" w:sz="0" w:space="0" w:color="auto"/>
              </w:divBdr>
            </w:div>
            <w:div w:id="891500390">
              <w:marLeft w:val="0"/>
              <w:marRight w:val="0"/>
              <w:marTop w:val="0"/>
              <w:marBottom w:val="0"/>
              <w:divBdr>
                <w:top w:val="none" w:sz="0" w:space="0" w:color="auto"/>
                <w:left w:val="none" w:sz="0" w:space="0" w:color="auto"/>
                <w:bottom w:val="none" w:sz="0" w:space="0" w:color="auto"/>
                <w:right w:val="none" w:sz="0" w:space="0" w:color="auto"/>
              </w:divBdr>
            </w:div>
            <w:div w:id="918246982">
              <w:marLeft w:val="0"/>
              <w:marRight w:val="0"/>
              <w:marTop w:val="0"/>
              <w:marBottom w:val="0"/>
              <w:divBdr>
                <w:top w:val="none" w:sz="0" w:space="0" w:color="auto"/>
                <w:left w:val="none" w:sz="0" w:space="0" w:color="auto"/>
                <w:bottom w:val="none" w:sz="0" w:space="0" w:color="auto"/>
                <w:right w:val="none" w:sz="0" w:space="0" w:color="auto"/>
              </w:divBdr>
            </w:div>
            <w:div w:id="1011493884">
              <w:marLeft w:val="0"/>
              <w:marRight w:val="0"/>
              <w:marTop w:val="0"/>
              <w:marBottom w:val="0"/>
              <w:divBdr>
                <w:top w:val="none" w:sz="0" w:space="0" w:color="auto"/>
                <w:left w:val="none" w:sz="0" w:space="0" w:color="auto"/>
                <w:bottom w:val="none" w:sz="0" w:space="0" w:color="auto"/>
                <w:right w:val="none" w:sz="0" w:space="0" w:color="auto"/>
              </w:divBdr>
            </w:div>
            <w:div w:id="1076903829">
              <w:marLeft w:val="0"/>
              <w:marRight w:val="0"/>
              <w:marTop w:val="0"/>
              <w:marBottom w:val="0"/>
              <w:divBdr>
                <w:top w:val="none" w:sz="0" w:space="0" w:color="auto"/>
                <w:left w:val="none" w:sz="0" w:space="0" w:color="auto"/>
                <w:bottom w:val="none" w:sz="0" w:space="0" w:color="auto"/>
                <w:right w:val="none" w:sz="0" w:space="0" w:color="auto"/>
              </w:divBdr>
            </w:div>
            <w:div w:id="1102919005">
              <w:marLeft w:val="0"/>
              <w:marRight w:val="0"/>
              <w:marTop w:val="0"/>
              <w:marBottom w:val="0"/>
              <w:divBdr>
                <w:top w:val="none" w:sz="0" w:space="0" w:color="auto"/>
                <w:left w:val="none" w:sz="0" w:space="0" w:color="auto"/>
                <w:bottom w:val="none" w:sz="0" w:space="0" w:color="auto"/>
                <w:right w:val="none" w:sz="0" w:space="0" w:color="auto"/>
              </w:divBdr>
            </w:div>
            <w:div w:id="1157962687">
              <w:marLeft w:val="0"/>
              <w:marRight w:val="0"/>
              <w:marTop w:val="0"/>
              <w:marBottom w:val="0"/>
              <w:divBdr>
                <w:top w:val="none" w:sz="0" w:space="0" w:color="auto"/>
                <w:left w:val="none" w:sz="0" w:space="0" w:color="auto"/>
                <w:bottom w:val="none" w:sz="0" w:space="0" w:color="auto"/>
                <w:right w:val="none" w:sz="0" w:space="0" w:color="auto"/>
              </w:divBdr>
            </w:div>
            <w:div w:id="1335038202">
              <w:marLeft w:val="0"/>
              <w:marRight w:val="0"/>
              <w:marTop w:val="0"/>
              <w:marBottom w:val="0"/>
              <w:divBdr>
                <w:top w:val="none" w:sz="0" w:space="0" w:color="auto"/>
                <w:left w:val="none" w:sz="0" w:space="0" w:color="auto"/>
                <w:bottom w:val="none" w:sz="0" w:space="0" w:color="auto"/>
                <w:right w:val="none" w:sz="0" w:space="0" w:color="auto"/>
              </w:divBdr>
            </w:div>
            <w:div w:id="1380591031">
              <w:marLeft w:val="0"/>
              <w:marRight w:val="0"/>
              <w:marTop w:val="0"/>
              <w:marBottom w:val="0"/>
              <w:divBdr>
                <w:top w:val="none" w:sz="0" w:space="0" w:color="auto"/>
                <w:left w:val="none" w:sz="0" w:space="0" w:color="auto"/>
                <w:bottom w:val="none" w:sz="0" w:space="0" w:color="auto"/>
                <w:right w:val="none" w:sz="0" w:space="0" w:color="auto"/>
              </w:divBdr>
            </w:div>
            <w:div w:id="1505513101">
              <w:marLeft w:val="0"/>
              <w:marRight w:val="0"/>
              <w:marTop w:val="0"/>
              <w:marBottom w:val="0"/>
              <w:divBdr>
                <w:top w:val="none" w:sz="0" w:space="0" w:color="auto"/>
                <w:left w:val="none" w:sz="0" w:space="0" w:color="auto"/>
                <w:bottom w:val="none" w:sz="0" w:space="0" w:color="auto"/>
                <w:right w:val="none" w:sz="0" w:space="0" w:color="auto"/>
              </w:divBdr>
            </w:div>
            <w:div w:id="1662805110">
              <w:marLeft w:val="0"/>
              <w:marRight w:val="0"/>
              <w:marTop w:val="0"/>
              <w:marBottom w:val="0"/>
              <w:divBdr>
                <w:top w:val="none" w:sz="0" w:space="0" w:color="auto"/>
                <w:left w:val="none" w:sz="0" w:space="0" w:color="auto"/>
                <w:bottom w:val="none" w:sz="0" w:space="0" w:color="auto"/>
                <w:right w:val="none" w:sz="0" w:space="0" w:color="auto"/>
              </w:divBdr>
            </w:div>
            <w:div w:id="1719739539">
              <w:marLeft w:val="0"/>
              <w:marRight w:val="0"/>
              <w:marTop w:val="0"/>
              <w:marBottom w:val="0"/>
              <w:divBdr>
                <w:top w:val="none" w:sz="0" w:space="0" w:color="auto"/>
                <w:left w:val="none" w:sz="0" w:space="0" w:color="auto"/>
                <w:bottom w:val="none" w:sz="0" w:space="0" w:color="auto"/>
                <w:right w:val="none" w:sz="0" w:space="0" w:color="auto"/>
              </w:divBdr>
            </w:div>
            <w:div w:id="1719819020">
              <w:marLeft w:val="0"/>
              <w:marRight w:val="0"/>
              <w:marTop w:val="0"/>
              <w:marBottom w:val="0"/>
              <w:divBdr>
                <w:top w:val="none" w:sz="0" w:space="0" w:color="auto"/>
                <w:left w:val="none" w:sz="0" w:space="0" w:color="auto"/>
                <w:bottom w:val="none" w:sz="0" w:space="0" w:color="auto"/>
                <w:right w:val="none" w:sz="0" w:space="0" w:color="auto"/>
              </w:divBdr>
            </w:div>
            <w:div w:id="1835998417">
              <w:marLeft w:val="0"/>
              <w:marRight w:val="0"/>
              <w:marTop w:val="0"/>
              <w:marBottom w:val="0"/>
              <w:divBdr>
                <w:top w:val="none" w:sz="0" w:space="0" w:color="auto"/>
                <w:left w:val="none" w:sz="0" w:space="0" w:color="auto"/>
                <w:bottom w:val="none" w:sz="0" w:space="0" w:color="auto"/>
                <w:right w:val="none" w:sz="0" w:space="0" w:color="auto"/>
              </w:divBdr>
            </w:div>
            <w:div w:id="1884126808">
              <w:marLeft w:val="0"/>
              <w:marRight w:val="0"/>
              <w:marTop w:val="0"/>
              <w:marBottom w:val="0"/>
              <w:divBdr>
                <w:top w:val="none" w:sz="0" w:space="0" w:color="auto"/>
                <w:left w:val="none" w:sz="0" w:space="0" w:color="auto"/>
                <w:bottom w:val="none" w:sz="0" w:space="0" w:color="auto"/>
                <w:right w:val="none" w:sz="0" w:space="0" w:color="auto"/>
              </w:divBdr>
            </w:div>
          </w:divsChild>
        </w:div>
        <w:div w:id="226644874">
          <w:marLeft w:val="0"/>
          <w:marRight w:val="0"/>
          <w:marTop w:val="0"/>
          <w:marBottom w:val="0"/>
          <w:divBdr>
            <w:top w:val="none" w:sz="0" w:space="0" w:color="auto"/>
            <w:left w:val="none" w:sz="0" w:space="0" w:color="auto"/>
            <w:bottom w:val="none" w:sz="0" w:space="0" w:color="auto"/>
            <w:right w:val="none" w:sz="0" w:space="0" w:color="auto"/>
          </w:divBdr>
        </w:div>
        <w:div w:id="228658699">
          <w:marLeft w:val="0"/>
          <w:marRight w:val="0"/>
          <w:marTop w:val="0"/>
          <w:marBottom w:val="0"/>
          <w:divBdr>
            <w:top w:val="none" w:sz="0" w:space="0" w:color="auto"/>
            <w:left w:val="none" w:sz="0" w:space="0" w:color="auto"/>
            <w:bottom w:val="none" w:sz="0" w:space="0" w:color="auto"/>
            <w:right w:val="none" w:sz="0" w:space="0" w:color="auto"/>
          </w:divBdr>
        </w:div>
        <w:div w:id="237634059">
          <w:marLeft w:val="0"/>
          <w:marRight w:val="0"/>
          <w:marTop w:val="0"/>
          <w:marBottom w:val="0"/>
          <w:divBdr>
            <w:top w:val="none" w:sz="0" w:space="0" w:color="auto"/>
            <w:left w:val="none" w:sz="0" w:space="0" w:color="auto"/>
            <w:bottom w:val="none" w:sz="0" w:space="0" w:color="auto"/>
            <w:right w:val="none" w:sz="0" w:space="0" w:color="auto"/>
          </w:divBdr>
        </w:div>
        <w:div w:id="245188095">
          <w:marLeft w:val="0"/>
          <w:marRight w:val="0"/>
          <w:marTop w:val="0"/>
          <w:marBottom w:val="0"/>
          <w:divBdr>
            <w:top w:val="none" w:sz="0" w:space="0" w:color="auto"/>
            <w:left w:val="none" w:sz="0" w:space="0" w:color="auto"/>
            <w:bottom w:val="none" w:sz="0" w:space="0" w:color="auto"/>
            <w:right w:val="none" w:sz="0" w:space="0" w:color="auto"/>
          </w:divBdr>
        </w:div>
        <w:div w:id="247815946">
          <w:marLeft w:val="0"/>
          <w:marRight w:val="0"/>
          <w:marTop w:val="0"/>
          <w:marBottom w:val="0"/>
          <w:divBdr>
            <w:top w:val="none" w:sz="0" w:space="0" w:color="auto"/>
            <w:left w:val="none" w:sz="0" w:space="0" w:color="auto"/>
            <w:bottom w:val="none" w:sz="0" w:space="0" w:color="auto"/>
            <w:right w:val="none" w:sz="0" w:space="0" w:color="auto"/>
          </w:divBdr>
        </w:div>
        <w:div w:id="251401713">
          <w:marLeft w:val="0"/>
          <w:marRight w:val="0"/>
          <w:marTop w:val="0"/>
          <w:marBottom w:val="0"/>
          <w:divBdr>
            <w:top w:val="none" w:sz="0" w:space="0" w:color="auto"/>
            <w:left w:val="none" w:sz="0" w:space="0" w:color="auto"/>
            <w:bottom w:val="none" w:sz="0" w:space="0" w:color="auto"/>
            <w:right w:val="none" w:sz="0" w:space="0" w:color="auto"/>
          </w:divBdr>
          <w:divsChild>
            <w:div w:id="200172206">
              <w:marLeft w:val="0"/>
              <w:marRight w:val="0"/>
              <w:marTop w:val="0"/>
              <w:marBottom w:val="0"/>
              <w:divBdr>
                <w:top w:val="none" w:sz="0" w:space="0" w:color="auto"/>
                <w:left w:val="none" w:sz="0" w:space="0" w:color="auto"/>
                <w:bottom w:val="none" w:sz="0" w:space="0" w:color="auto"/>
                <w:right w:val="none" w:sz="0" w:space="0" w:color="auto"/>
              </w:divBdr>
            </w:div>
            <w:div w:id="309135544">
              <w:marLeft w:val="0"/>
              <w:marRight w:val="0"/>
              <w:marTop w:val="0"/>
              <w:marBottom w:val="0"/>
              <w:divBdr>
                <w:top w:val="none" w:sz="0" w:space="0" w:color="auto"/>
                <w:left w:val="none" w:sz="0" w:space="0" w:color="auto"/>
                <w:bottom w:val="none" w:sz="0" w:space="0" w:color="auto"/>
                <w:right w:val="none" w:sz="0" w:space="0" w:color="auto"/>
              </w:divBdr>
            </w:div>
            <w:div w:id="525993060">
              <w:marLeft w:val="0"/>
              <w:marRight w:val="0"/>
              <w:marTop w:val="0"/>
              <w:marBottom w:val="0"/>
              <w:divBdr>
                <w:top w:val="none" w:sz="0" w:space="0" w:color="auto"/>
                <w:left w:val="none" w:sz="0" w:space="0" w:color="auto"/>
                <w:bottom w:val="none" w:sz="0" w:space="0" w:color="auto"/>
                <w:right w:val="none" w:sz="0" w:space="0" w:color="auto"/>
              </w:divBdr>
            </w:div>
            <w:div w:id="548803646">
              <w:marLeft w:val="0"/>
              <w:marRight w:val="0"/>
              <w:marTop w:val="0"/>
              <w:marBottom w:val="0"/>
              <w:divBdr>
                <w:top w:val="none" w:sz="0" w:space="0" w:color="auto"/>
                <w:left w:val="none" w:sz="0" w:space="0" w:color="auto"/>
                <w:bottom w:val="none" w:sz="0" w:space="0" w:color="auto"/>
                <w:right w:val="none" w:sz="0" w:space="0" w:color="auto"/>
              </w:divBdr>
            </w:div>
            <w:div w:id="846485783">
              <w:marLeft w:val="0"/>
              <w:marRight w:val="0"/>
              <w:marTop w:val="0"/>
              <w:marBottom w:val="0"/>
              <w:divBdr>
                <w:top w:val="none" w:sz="0" w:space="0" w:color="auto"/>
                <w:left w:val="none" w:sz="0" w:space="0" w:color="auto"/>
                <w:bottom w:val="none" w:sz="0" w:space="0" w:color="auto"/>
                <w:right w:val="none" w:sz="0" w:space="0" w:color="auto"/>
              </w:divBdr>
            </w:div>
            <w:div w:id="882400280">
              <w:marLeft w:val="0"/>
              <w:marRight w:val="0"/>
              <w:marTop w:val="0"/>
              <w:marBottom w:val="0"/>
              <w:divBdr>
                <w:top w:val="none" w:sz="0" w:space="0" w:color="auto"/>
                <w:left w:val="none" w:sz="0" w:space="0" w:color="auto"/>
                <w:bottom w:val="none" w:sz="0" w:space="0" w:color="auto"/>
                <w:right w:val="none" w:sz="0" w:space="0" w:color="auto"/>
              </w:divBdr>
            </w:div>
            <w:div w:id="941648399">
              <w:marLeft w:val="0"/>
              <w:marRight w:val="0"/>
              <w:marTop w:val="0"/>
              <w:marBottom w:val="0"/>
              <w:divBdr>
                <w:top w:val="none" w:sz="0" w:space="0" w:color="auto"/>
                <w:left w:val="none" w:sz="0" w:space="0" w:color="auto"/>
                <w:bottom w:val="none" w:sz="0" w:space="0" w:color="auto"/>
                <w:right w:val="none" w:sz="0" w:space="0" w:color="auto"/>
              </w:divBdr>
            </w:div>
            <w:div w:id="941692492">
              <w:marLeft w:val="0"/>
              <w:marRight w:val="0"/>
              <w:marTop w:val="0"/>
              <w:marBottom w:val="0"/>
              <w:divBdr>
                <w:top w:val="none" w:sz="0" w:space="0" w:color="auto"/>
                <w:left w:val="none" w:sz="0" w:space="0" w:color="auto"/>
                <w:bottom w:val="none" w:sz="0" w:space="0" w:color="auto"/>
                <w:right w:val="none" w:sz="0" w:space="0" w:color="auto"/>
              </w:divBdr>
            </w:div>
            <w:div w:id="999383549">
              <w:marLeft w:val="0"/>
              <w:marRight w:val="0"/>
              <w:marTop w:val="0"/>
              <w:marBottom w:val="0"/>
              <w:divBdr>
                <w:top w:val="none" w:sz="0" w:space="0" w:color="auto"/>
                <w:left w:val="none" w:sz="0" w:space="0" w:color="auto"/>
                <w:bottom w:val="none" w:sz="0" w:space="0" w:color="auto"/>
                <w:right w:val="none" w:sz="0" w:space="0" w:color="auto"/>
              </w:divBdr>
            </w:div>
            <w:div w:id="1017389468">
              <w:marLeft w:val="0"/>
              <w:marRight w:val="0"/>
              <w:marTop w:val="0"/>
              <w:marBottom w:val="0"/>
              <w:divBdr>
                <w:top w:val="none" w:sz="0" w:space="0" w:color="auto"/>
                <w:left w:val="none" w:sz="0" w:space="0" w:color="auto"/>
                <w:bottom w:val="none" w:sz="0" w:space="0" w:color="auto"/>
                <w:right w:val="none" w:sz="0" w:space="0" w:color="auto"/>
              </w:divBdr>
            </w:div>
            <w:div w:id="1105535656">
              <w:marLeft w:val="0"/>
              <w:marRight w:val="0"/>
              <w:marTop w:val="0"/>
              <w:marBottom w:val="0"/>
              <w:divBdr>
                <w:top w:val="none" w:sz="0" w:space="0" w:color="auto"/>
                <w:left w:val="none" w:sz="0" w:space="0" w:color="auto"/>
                <w:bottom w:val="none" w:sz="0" w:space="0" w:color="auto"/>
                <w:right w:val="none" w:sz="0" w:space="0" w:color="auto"/>
              </w:divBdr>
            </w:div>
            <w:div w:id="1124929595">
              <w:marLeft w:val="0"/>
              <w:marRight w:val="0"/>
              <w:marTop w:val="0"/>
              <w:marBottom w:val="0"/>
              <w:divBdr>
                <w:top w:val="none" w:sz="0" w:space="0" w:color="auto"/>
                <w:left w:val="none" w:sz="0" w:space="0" w:color="auto"/>
                <w:bottom w:val="none" w:sz="0" w:space="0" w:color="auto"/>
                <w:right w:val="none" w:sz="0" w:space="0" w:color="auto"/>
              </w:divBdr>
            </w:div>
            <w:div w:id="1731921501">
              <w:marLeft w:val="0"/>
              <w:marRight w:val="0"/>
              <w:marTop w:val="0"/>
              <w:marBottom w:val="0"/>
              <w:divBdr>
                <w:top w:val="none" w:sz="0" w:space="0" w:color="auto"/>
                <w:left w:val="none" w:sz="0" w:space="0" w:color="auto"/>
                <w:bottom w:val="none" w:sz="0" w:space="0" w:color="auto"/>
                <w:right w:val="none" w:sz="0" w:space="0" w:color="auto"/>
              </w:divBdr>
            </w:div>
            <w:div w:id="1793554135">
              <w:marLeft w:val="0"/>
              <w:marRight w:val="0"/>
              <w:marTop w:val="0"/>
              <w:marBottom w:val="0"/>
              <w:divBdr>
                <w:top w:val="none" w:sz="0" w:space="0" w:color="auto"/>
                <w:left w:val="none" w:sz="0" w:space="0" w:color="auto"/>
                <w:bottom w:val="none" w:sz="0" w:space="0" w:color="auto"/>
                <w:right w:val="none" w:sz="0" w:space="0" w:color="auto"/>
              </w:divBdr>
            </w:div>
            <w:div w:id="1945913943">
              <w:marLeft w:val="0"/>
              <w:marRight w:val="0"/>
              <w:marTop w:val="0"/>
              <w:marBottom w:val="0"/>
              <w:divBdr>
                <w:top w:val="none" w:sz="0" w:space="0" w:color="auto"/>
                <w:left w:val="none" w:sz="0" w:space="0" w:color="auto"/>
                <w:bottom w:val="none" w:sz="0" w:space="0" w:color="auto"/>
                <w:right w:val="none" w:sz="0" w:space="0" w:color="auto"/>
              </w:divBdr>
            </w:div>
            <w:div w:id="2005471461">
              <w:marLeft w:val="0"/>
              <w:marRight w:val="0"/>
              <w:marTop w:val="0"/>
              <w:marBottom w:val="0"/>
              <w:divBdr>
                <w:top w:val="none" w:sz="0" w:space="0" w:color="auto"/>
                <w:left w:val="none" w:sz="0" w:space="0" w:color="auto"/>
                <w:bottom w:val="none" w:sz="0" w:space="0" w:color="auto"/>
                <w:right w:val="none" w:sz="0" w:space="0" w:color="auto"/>
              </w:divBdr>
            </w:div>
            <w:div w:id="2007591216">
              <w:marLeft w:val="0"/>
              <w:marRight w:val="0"/>
              <w:marTop w:val="0"/>
              <w:marBottom w:val="0"/>
              <w:divBdr>
                <w:top w:val="none" w:sz="0" w:space="0" w:color="auto"/>
                <w:left w:val="none" w:sz="0" w:space="0" w:color="auto"/>
                <w:bottom w:val="none" w:sz="0" w:space="0" w:color="auto"/>
                <w:right w:val="none" w:sz="0" w:space="0" w:color="auto"/>
              </w:divBdr>
            </w:div>
            <w:div w:id="2044397209">
              <w:marLeft w:val="0"/>
              <w:marRight w:val="0"/>
              <w:marTop w:val="0"/>
              <w:marBottom w:val="0"/>
              <w:divBdr>
                <w:top w:val="none" w:sz="0" w:space="0" w:color="auto"/>
                <w:left w:val="none" w:sz="0" w:space="0" w:color="auto"/>
                <w:bottom w:val="none" w:sz="0" w:space="0" w:color="auto"/>
                <w:right w:val="none" w:sz="0" w:space="0" w:color="auto"/>
              </w:divBdr>
            </w:div>
            <w:div w:id="2126777291">
              <w:marLeft w:val="0"/>
              <w:marRight w:val="0"/>
              <w:marTop w:val="0"/>
              <w:marBottom w:val="0"/>
              <w:divBdr>
                <w:top w:val="none" w:sz="0" w:space="0" w:color="auto"/>
                <w:left w:val="none" w:sz="0" w:space="0" w:color="auto"/>
                <w:bottom w:val="none" w:sz="0" w:space="0" w:color="auto"/>
                <w:right w:val="none" w:sz="0" w:space="0" w:color="auto"/>
              </w:divBdr>
            </w:div>
            <w:div w:id="2143190436">
              <w:marLeft w:val="0"/>
              <w:marRight w:val="0"/>
              <w:marTop w:val="0"/>
              <w:marBottom w:val="0"/>
              <w:divBdr>
                <w:top w:val="none" w:sz="0" w:space="0" w:color="auto"/>
                <w:left w:val="none" w:sz="0" w:space="0" w:color="auto"/>
                <w:bottom w:val="none" w:sz="0" w:space="0" w:color="auto"/>
                <w:right w:val="none" w:sz="0" w:space="0" w:color="auto"/>
              </w:divBdr>
            </w:div>
          </w:divsChild>
        </w:div>
        <w:div w:id="256525761">
          <w:marLeft w:val="0"/>
          <w:marRight w:val="0"/>
          <w:marTop w:val="0"/>
          <w:marBottom w:val="0"/>
          <w:divBdr>
            <w:top w:val="none" w:sz="0" w:space="0" w:color="auto"/>
            <w:left w:val="none" w:sz="0" w:space="0" w:color="auto"/>
            <w:bottom w:val="none" w:sz="0" w:space="0" w:color="auto"/>
            <w:right w:val="none" w:sz="0" w:space="0" w:color="auto"/>
          </w:divBdr>
        </w:div>
        <w:div w:id="271010817">
          <w:marLeft w:val="0"/>
          <w:marRight w:val="0"/>
          <w:marTop w:val="0"/>
          <w:marBottom w:val="0"/>
          <w:divBdr>
            <w:top w:val="none" w:sz="0" w:space="0" w:color="auto"/>
            <w:left w:val="none" w:sz="0" w:space="0" w:color="auto"/>
            <w:bottom w:val="none" w:sz="0" w:space="0" w:color="auto"/>
            <w:right w:val="none" w:sz="0" w:space="0" w:color="auto"/>
          </w:divBdr>
        </w:div>
        <w:div w:id="272127447">
          <w:marLeft w:val="0"/>
          <w:marRight w:val="0"/>
          <w:marTop w:val="0"/>
          <w:marBottom w:val="0"/>
          <w:divBdr>
            <w:top w:val="none" w:sz="0" w:space="0" w:color="auto"/>
            <w:left w:val="none" w:sz="0" w:space="0" w:color="auto"/>
            <w:bottom w:val="none" w:sz="0" w:space="0" w:color="auto"/>
            <w:right w:val="none" w:sz="0" w:space="0" w:color="auto"/>
          </w:divBdr>
        </w:div>
        <w:div w:id="280037550">
          <w:marLeft w:val="0"/>
          <w:marRight w:val="0"/>
          <w:marTop w:val="0"/>
          <w:marBottom w:val="0"/>
          <w:divBdr>
            <w:top w:val="none" w:sz="0" w:space="0" w:color="auto"/>
            <w:left w:val="none" w:sz="0" w:space="0" w:color="auto"/>
            <w:bottom w:val="none" w:sz="0" w:space="0" w:color="auto"/>
            <w:right w:val="none" w:sz="0" w:space="0" w:color="auto"/>
          </w:divBdr>
        </w:div>
        <w:div w:id="289283033">
          <w:marLeft w:val="0"/>
          <w:marRight w:val="0"/>
          <w:marTop w:val="0"/>
          <w:marBottom w:val="0"/>
          <w:divBdr>
            <w:top w:val="none" w:sz="0" w:space="0" w:color="auto"/>
            <w:left w:val="none" w:sz="0" w:space="0" w:color="auto"/>
            <w:bottom w:val="none" w:sz="0" w:space="0" w:color="auto"/>
            <w:right w:val="none" w:sz="0" w:space="0" w:color="auto"/>
          </w:divBdr>
        </w:div>
        <w:div w:id="296491879">
          <w:marLeft w:val="0"/>
          <w:marRight w:val="0"/>
          <w:marTop w:val="0"/>
          <w:marBottom w:val="0"/>
          <w:divBdr>
            <w:top w:val="none" w:sz="0" w:space="0" w:color="auto"/>
            <w:left w:val="none" w:sz="0" w:space="0" w:color="auto"/>
            <w:bottom w:val="none" w:sz="0" w:space="0" w:color="auto"/>
            <w:right w:val="none" w:sz="0" w:space="0" w:color="auto"/>
          </w:divBdr>
          <w:divsChild>
            <w:div w:id="10883284">
              <w:marLeft w:val="0"/>
              <w:marRight w:val="0"/>
              <w:marTop w:val="0"/>
              <w:marBottom w:val="0"/>
              <w:divBdr>
                <w:top w:val="none" w:sz="0" w:space="0" w:color="auto"/>
                <w:left w:val="none" w:sz="0" w:space="0" w:color="auto"/>
                <w:bottom w:val="none" w:sz="0" w:space="0" w:color="auto"/>
                <w:right w:val="none" w:sz="0" w:space="0" w:color="auto"/>
              </w:divBdr>
            </w:div>
            <w:div w:id="80297981">
              <w:marLeft w:val="0"/>
              <w:marRight w:val="0"/>
              <w:marTop w:val="0"/>
              <w:marBottom w:val="0"/>
              <w:divBdr>
                <w:top w:val="none" w:sz="0" w:space="0" w:color="auto"/>
                <w:left w:val="none" w:sz="0" w:space="0" w:color="auto"/>
                <w:bottom w:val="none" w:sz="0" w:space="0" w:color="auto"/>
                <w:right w:val="none" w:sz="0" w:space="0" w:color="auto"/>
              </w:divBdr>
            </w:div>
            <w:div w:id="163404676">
              <w:marLeft w:val="0"/>
              <w:marRight w:val="0"/>
              <w:marTop w:val="0"/>
              <w:marBottom w:val="0"/>
              <w:divBdr>
                <w:top w:val="none" w:sz="0" w:space="0" w:color="auto"/>
                <w:left w:val="none" w:sz="0" w:space="0" w:color="auto"/>
                <w:bottom w:val="none" w:sz="0" w:space="0" w:color="auto"/>
                <w:right w:val="none" w:sz="0" w:space="0" w:color="auto"/>
              </w:divBdr>
            </w:div>
            <w:div w:id="197820255">
              <w:marLeft w:val="0"/>
              <w:marRight w:val="0"/>
              <w:marTop w:val="0"/>
              <w:marBottom w:val="0"/>
              <w:divBdr>
                <w:top w:val="none" w:sz="0" w:space="0" w:color="auto"/>
                <w:left w:val="none" w:sz="0" w:space="0" w:color="auto"/>
                <w:bottom w:val="none" w:sz="0" w:space="0" w:color="auto"/>
                <w:right w:val="none" w:sz="0" w:space="0" w:color="auto"/>
              </w:divBdr>
            </w:div>
            <w:div w:id="337972828">
              <w:marLeft w:val="0"/>
              <w:marRight w:val="0"/>
              <w:marTop w:val="0"/>
              <w:marBottom w:val="0"/>
              <w:divBdr>
                <w:top w:val="none" w:sz="0" w:space="0" w:color="auto"/>
                <w:left w:val="none" w:sz="0" w:space="0" w:color="auto"/>
                <w:bottom w:val="none" w:sz="0" w:space="0" w:color="auto"/>
                <w:right w:val="none" w:sz="0" w:space="0" w:color="auto"/>
              </w:divBdr>
            </w:div>
            <w:div w:id="397747280">
              <w:marLeft w:val="0"/>
              <w:marRight w:val="0"/>
              <w:marTop w:val="0"/>
              <w:marBottom w:val="0"/>
              <w:divBdr>
                <w:top w:val="none" w:sz="0" w:space="0" w:color="auto"/>
                <w:left w:val="none" w:sz="0" w:space="0" w:color="auto"/>
                <w:bottom w:val="none" w:sz="0" w:space="0" w:color="auto"/>
                <w:right w:val="none" w:sz="0" w:space="0" w:color="auto"/>
              </w:divBdr>
            </w:div>
            <w:div w:id="503977255">
              <w:marLeft w:val="0"/>
              <w:marRight w:val="0"/>
              <w:marTop w:val="0"/>
              <w:marBottom w:val="0"/>
              <w:divBdr>
                <w:top w:val="none" w:sz="0" w:space="0" w:color="auto"/>
                <w:left w:val="none" w:sz="0" w:space="0" w:color="auto"/>
                <w:bottom w:val="none" w:sz="0" w:space="0" w:color="auto"/>
                <w:right w:val="none" w:sz="0" w:space="0" w:color="auto"/>
              </w:divBdr>
            </w:div>
            <w:div w:id="652560032">
              <w:marLeft w:val="0"/>
              <w:marRight w:val="0"/>
              <w:marTop w:val="0"/>
              <w:marBottom w:val="0"/>
              <w:divBdr>
                <w:top w:val="none" w:sz="0" w:space="0" w:color="auto"/>
                <w:left w:val="none" w:sz="0" w:space="0" w:color="auto"/>
                <w:bottom w:val="none" w:sz="0" w:space="0" w:color="auto"/>
                <w:right w:val="none" w:sz="0" w:space="0" w:color="auto"/>
              </w:divBdr>
            </w:div>
            <w:div w:id="755249912">
              <w:marLeft w:val="0"/>
              <w:marRight w:val="0"/>
              <w:marTop w:val="0"/>
              <w:marBottom w:val="0"/>
              <w:divBdr>
                <w:top w:val="none" w:sz="0" w:space="0" w:color="auto"/>
                <w:left w:val="none" w:sz="0" w:space="0" w:color="auto"/>
                <w:bottom w:val="none" w:sz="0" w:space="0" w:color="auto"/>
                <w:right w:val="none" w:sz="0" w:space="0" w:color="auto"/>
              </w:divBdr>
            </w:div>
            <w:div w:id="1171986051">
              <w:marLeft w:val="0"/>
              <w:marRight w:val="0"/>
              <w:marTop w:val="0"/>
              <w:marBottom w:val="0"/>
              <w:divBdr>
                <w:top w:val="none" w:sz="0" w:space="0" w:color="auto"/>
                <w:left w:val="none" w:sz="0" w:space="0" w:color="auto"/>
                <w:bottom w:val="none" w:sz="0" w:space="0" w:color="auto"/>
                <w:right w:val="none" w:sz="0" w:space="0" w:color="auto"/>
              </w:divBdr>
            </w:div>
            <w:div w:id="1269700765">
              <w:marLeft w:val="0"/>
              <w:marRight w:val="0"/>
              <w:marTop w:val="0"/>
              <w:marBottom w:val="0"/>
              <w:divBdr>
                <w:top w:val="none" w:sz="0" w:space="0" w:color="auto"/>
                <w:left w:val="none" w:sz="0" w:space="0" w:color="auto"/>
                <w:bottom w:val="none" w:sz="0" w:space="0" w:color="auto"/>
                <w:right w:val="none" w:sz="0" w:space="0" w:color="auto"/>
              </w:divBdr>
            </w:div>
            <w:div w:id="1400905639">
              <w:marLeft w:val="0"/>
              <w:marRight w:val="0"/>
              <w:marTop w:val="0"/>
              <w:marBottom w:val="0"/>
              <w:divBdr>
                <w:top w:val="none" w:sz="0" w:space="0" w:color="auto"/>
                <w:left w:val="none" w:sz="0" w:space="0" w:color="auto"/>
                <w:bottom w:val="none" w:sz="0" w:space="0" w:color="auto"/>
                <w:right w:val="none" w:sz="0" w:space="0" w:color="auto"/>
              </w:divBdr>
            </w:div>
            <w:div w:id="1443570436">
              <w:marLeft w:val="0"/>
              <w:marRight w:val="0"/>
              <w:marTop w:val="0"/>
              <w:marBottom w:val="0"/>
              <w:divBdr>
                <w:top w:val="none" w:sz="0" w:space="0" w:color="auto"/>
                <w:left w:val="none" w:sz="0" w:space="0" w:color="auto"/>
                <w:bottom w:val="none" w:sz="0" w:space="0" w:color="auto"/>
                <w:right w:val="none" w:sz="0" w:space="0" w:color="auto"/>
              </w:divBdr>
            </w:div>
            <w:div w:id="1518619967">
              <w:marLeft w:val="0"/>
              <w:marRight w:val="0"/>
              <w:marTop w:val="0"/>
              <w:marBottom w:val="0"/>
              <w:divBdr>
                <w:top w:val="none" w:sz="0" w:space="0" w:color="auto"/>
                <w:left w:val="none" w:sz="0" w:space="0" w:color="auto"/>
                <w:bottom w:val="none" w:sz="0" w:space="0" w:color="auto"/>
                <w:right w:val="none" w:sz="0" w:space="0" w:color="auto"/>
              </w:divBdr>
            </w:div>
            <w:div w:id="1534684336">
              <w:marLeft w:val="0"/>
              <w:marRight w:val="0"/>
              <w:marTop w:val="0"/>
              <w:marBottom w:val="0"/>
              <w:divBdr>
                <w:top w:val="none" w:sz="0" w:space="0" w:color="auto"/>
                <w:left w:val="none" w:sz="0" w:space="0" w:color="auto"/>
                <w:bottom w:val="none" w:sz="0" w:space="0" w:color="auto"/>
                <w:right w:val="none" w:sz="0" w:space="0" w:color="auto"/>
              </w:divBdr>
            </w:div>
            <w:div w:id="1599633002">
              <w:marLeft w:val="0"/>
              <w:marRight w:val="0"/>
              <w:marTop w:val="0"/>
              <w:marBottom w:val="0"/>
              <w:divBdr>
                <w:top w:val="none" w:sz="0" w:space="0" w:color="auto"/>
                <w:left w:val="none" w:sz="0" w:space="0" w:color="auto"/>
                <w:bottom w:val="none" w:sz="0" w:space="0" w:color="auto"/>
                <w:right w:val="none" w:sz="0" w:space="0" w:color="auto"/>
              </w:divBdr>
            </w:div>
            <w:div w:id="1666586777">
              <w:marLeft w:val="0"/>
              <w:marRight w:val="0"/>
              <w:marTop w:val="0"/>
              <w:marBottom w:val="0"/>
              <w:divBdr>
                <w:top w:val="none" w:sz="0" w:space="0" w:color="auto"/>
                <w:left w:val="none" w:sz="0" w:space="0" w:color="auto"/>
                <w:bottom w:val="none" w:sz="0" w:space="0" w:color="auto"/>
                <w:right w:val="none" w:sz="0" w:space="0" w:color="auto"/>
              </w:divBdr>
            </w:div>
            <w:div w:id="1774130697">
              <w:marLeft w:val="0"/>
              <w:marRight w:val="0"/>
              <w:marTop w:val="0"/>
              <w:marBottom w:val="0"/>
              <w:divBdr>
                <w:top w:val="none" w:sz="0" w:space="0" w:color="auto"/>
                <w:left w:val="none" w:sz="0" w:space="0" w:color="auto"/>
                <w:bottom w:val="none" w:sz="0" w:space="0" w:color="auto"/>
                <w:right w:val="none" w:sz="0" w:space="0" w:color="auto"/>
              </w:divBdr>
            </w:div>
            <w:div w:id="1857117300">
              <w:marLeft w:val="0"/>
              <w:marRight w:val="0"/>
              <w:marTop w:val="0"/>
              <w:marBottom w:val="0"/>
              <w:divBdr>
                <w:top w:val="none" w:sz="0" w:space="0" w:color="auto"/>
                <w:left w:val="none" w:sz="0" w:space="0" w:color="auto"/>
                <w:bottom w:val="none" w:sz="0" w:space="0" w:color="auto"/>
                <w:right w:val="none" w:sz="0" w:space="0" w:color="auto"/>
              </w:divBdr>
            </w:div>
            <w:div w:id="1947955422">
              <w:marLeft w:val="0"/>
              <w:marRight w:val="0"/>
              <w:marTop w:val="0"/>
              <w:marBottom w:val="0"/>
              <w:divBdr>
                <w:top w:val="none" w:sz="0" w:space="0" w:color="auto"/>
                <w:left w:val="none" w:sz="0" w:space="0" w:color="auto"/>
                <w:bottom w:val="none" w:sz="0" w:space="0" w:color="auto"/>
                <w:right w:val="none" w:sz="0" w:space="0" w:color="auto"/>
              </w:divBdr>
            </w:div>
          </w:divsChild>
        </w:div>
        <w:div w:id="307129308">
          <w:marLeft w:val="0"/>
          <w:marRight w:val="0"/>
          <w:marTop w:val="0"/>
          <w:marBottom w:val="0"/>
          <w:divBdr>
            <w:top w:val="none" w:sz="0" w:space="0" w:color="auto"/>
            <w:left w:val="none" w:sz="0" w:space="0" w:color="auto"/>
            <w:bottom w:val="none" w:sz="0" w:space="0" w:color="auto"/>
            <w:right w:val="none" w:sz="0" w:space="0" w:color="auto"/>
          </w:divBdr>
        </w:div>
        <w:div w:id="311568734">
          <w:marLeft w:val="0"/>
          <w:marRight w:val="0"/>
          <w:marTop w:val="0"/>
          <w:marBottom w:val="0"/>
          <w:divBdr>
            <w:top w:val="none" w:sz="0" w:space="0" w:color="auto"/>
            <w:left w:val="none" w:sz="0" w:space="0" w:color="auto"/>
            <w:bottom w:val="none" w:sz="0" w:space="0" w:color="auto"/>
            <w:right w:val="none" w:sz="0" w:space="0" w:color="auto"/>
          </w:divBdr>
        </w:div>
        <w:div w:id="319650873">
          <w:marLeft w:val="0"/>
          <w:marRight w:val="0"/>
          <w:marTop w:val="0"/>
          <w:marBottom w:val="0"/>
          <w:divBdr>
            <w:top w:val="none" w:sz="0" w:space="0" w:color="auto"/>
            <w:left w:val="none" w:sz="0" w:space="0" w:color="auto"/>
            <w:bottom w:val="none" w:sz="0" w:space="0" w:color="auto"/>
            <w:right w:val="none" w:sz="0" w:space="0" w:color="auto"/>
          </w:divBdr>
        </w:div>
        <w:div w:id="319773343">
          <w:marLeft w:val="0"/>
          <w:marRight w:val="0"/>
          <w:marTop w:val="0"/>
          <w:marBottom w:val="0"/>
          <w:divBdr>
            <w:top w:val="none" w:sz="0" w:space="0" w:color="auto"/>
            <w:left w:val="none" w:sz="0" w:space="0" w:color="auto"/>
            <w:bottom w:val="none" w:sz="0" w:space="0" w:color="auto"/>
            <w:right w:val="none" w:sz="0" w:space="0" w:color="auto"/>
          </w:divBdr>
        </w:div>
        <w:div w:id="320815903">
          <w:marLeft w:val="0"/>
          <w:marRight w:val="0"/>
          <w:marTop w:val="0"/>
          <w:marBottom w:val="0"/>
          <w:divBdr>
            <w:top w:val="none" w:sz="0" w:space="0" w:color="auto"/>
            <w:left w:val="none" w:sz="0" w:space="0" w:color="auto"/>
            <w:bottom w:val="none" w:sz="0" w:space="0" w:color="auto"/>
            <w:right w:val="none" w:sz="0" w:space="0" w:color="auto"/>
          </w:divBdr>
          <w:divsChild>
            <w:div w:id="60251178">
              <w:marLeft w:val="0"/>
              <w:marRight w:val="0"/>
              <w:marTop w:val="0"/>
              <w:marBottom w:val="0"/>
              <w:divBdr>
                <w:top w:val="none" w:sz="0" w:space="0" w:color="auto"/>
                <w:left w:val="none" w:sz="0" w:space="0" w:color="auto"/>
                <w:bottom w:val="none" w:sz="0" w:space="0" w:color="auto"/>
                <w:right w:val="none" w:sz="0" w:space="0" w:color="auto"/>
              </w:divBdr>
            </w:div>
            <w:div w:id="315188144">
              <w:marLeft w:val="0"/>
              <w:marRight w:val="0"/>
              <w:marTop w:val="0"/>
              <w:marBottom w:val="0"/>
              <w:divBdr>
                <w:top w:val="none" w:sz="0" w:space="0" w:color="auto"/>
                <w:left w:val="none" w:sz="0" w:space="0" w:color="auto"/>
                <w:bottom w:val="none" w:sz="0" w:space="0" w:color="auto"/>
                <w:right w:val="none" w:sz="0" w:space="0" w:color="auto"/>
              </w:divBdr>
            </w:div>
            <w:div w:id="409697728">
              <w:marLeft w:val="0"/>
              <w:marRight w:val="0"/>
              <w:marTop w:val="0"/>
              <w:marBottom w:val="0"/>
              <w:divBdr>
                <w:top w:val="none" w:sz="0" w:space="0" w:color="auto"/>
                <w:left w:val="none" w:sz="0" w:space="0" w:color="auto"/>
                <w:bottom w:val="none" w:sz="0" w:space="0" w:color="auto"/>
                <w:right w:val="none" w:sz="0" w:space="0" w:color="auto"/>
              </w:divBdr>
            </w:div>
            <w:div w:id="572468951">
              <w:marLeft w:val="0"/>
              <w:marRight w:val="0"/>
              <w:marTop w:val="0"/>
              <w:marBottom w:val="0"/>
              <w:divBdr>
                <w:top w:val="none" w:sz="0" w:space="0" w:color="auto"/>
                <w:left w:val="none" w:sz="0" w:space="0" w:color="auto"/>
                <w:bottom w:val="none" w:sz="0" w:space="0" w:color="auto"/>
                <w:right w:val="none" w:sz="0" w:space="0" w:color="auto"/>
              </w:divBdr>
            </w:div>
            <w:div w:id="624241175">
              <w:marLeft w:val="0"/>
              <w:marRight w:val="0"/>
              <w:marTop w:val="0"/>
              <w:marBottom w:val="0"/>
              <w:divBdr>
                <w:top w:val="none" w:sz="0" w:space="0" w:color="auto"/>
                <w:left w:val="none" w:sz="0" w:space="0" w:color="auto"/>
                <w:bottom w:val="none" w:sz="0" w:space="0" w:color="auto"/>
                <w:right w:val="none" w:sz="0" w:space="0" w:color="auto"/>
              </w:divBdr>
            </w:div>
            <w:div w:id="860124266">
              <w:marLeft w:val="0"/>
              <w:marRight w:val="0"/>
              <w:marTop w:val="0"/>
              <w:marBottom w:val="0"/>
              <w:divBdr>
                <w:top w:val="none" w:sz="0" w:space="0" w:color="auto"/>
                <w:left w:val="none" w:sz="0" w:space="0" w:color="auto"/>
                <w:bottom w:val="none" w:sz="0" w:space="0" w:color="auto"/>
                <w:right w:val="none" w:sz="0" w:space="0" w:color="auto"/>
              </w:divBdr>
            </w:div>
            <w:div w:id="894203352">
              <w:marLeft w:val="0"/>
              <w:marRight w:val="0"/>
              <w:marTop w:val="0"/>
              <w:marBottom w:val="0"/>
              <w:divBdr>
                <w:top w:val="none" w:sz="0" w:space="0" w:color="auto"/>
                <w:left w:val="none" w:sz="0" w:space="0" w:color="auto"/>
                <w:bottom w:val="none" w:sz="0" w:space="0" w:color="auto"/>
                <w:right w:val="none" w:sz="0" w:space="0" w:color="auto"/>
              </w:divBdr>
            </w:div>
            <w:div w:id="946042480">
              <w:marLeft w:val="0"/>
              <w:marRight w:val="0"/>
              <w:marTop w:val="0"/>
              <w:marBottom w:val="0"/>
              <w:divBdr>
                <w:top w:val="none" w:sz="0" w:space="0" w:color="auto"/>
                <w:left w:val="none" w:sz="0" w:space="0" w:color="auto"/>
                <w:bottom w:val="none" w:sz="0" w:space="0" w:color="auto"/>
                <w:right w:val="none" w:sz="0" w:space="0" w:color="auto"/>
              </w:divBdr>
            </w:div>
            <w:div w:id="950208859">
              <w:marLeft w:val="0"/>
              <w:marRight w:val="0"/>
              <w:marTop w:val="0"/>
              <w:marBottom w:val="0"/>
              <w:divBdr>
                <w:top w:val="none" w:sz="0" w:space="0" w:color="auto"/>
                <w:left w:val="none" w:sz="0" w:space="0" w:color="auto"/>
                <w:bottom w:val="none" w:sz="0" w:space="0" w:color="auto"/>
                <w:right w:val="none" w:sz="0" w:space="0" w:color="auto"/>
              </w:divBdr>
            </w:div>
            <w:div w:id="1284925039">
              <w:marLeft w:val="0"/>
              <w:marRight w:val="0"/>
              <w:marTop w:val="0"/>
              <w:marBottom w:val="0"/>
              <w:divBdr>
                <w:top w:val="none" w:sz="0" w:space="0" w:color="auto"/>
                <w:left w:val="none" w:sz="0" w:space="0" w:color="auto"/>
                <w:bottom w:val="none" w:sz="0" w:space="0" w:color="auto"/>
                <w:right w:val="none" w:sz="0" w:space="0" w:color="auto"/>
              </w:divBdr>
            </w:div>
            <w:div w:id="1286617641">
              <w:marLeft w:val="0"/>
              <w:marRight w:val="0"/>
              <w:marTop w:val="0"/>
              <w:marBottom w:val="0"/>
              <w:divBdr>
                <w:top w:val="none" w:sz="0" w:space="0" w:color="auto"/>
                <w:left w:val="none" w:sz="0" w:space="0" w:color="auto"/>
                <w:bottom w:val="none" w:sz="0" w:space="0" w:color="auto"/>
                <w:right w:val="none" w:sz="0" w:space="0" w:color="auto"/>
              </w:divBdr>
            </w:div>
            <w:div w:id="1568564810">
              <w:marLeft w:val="0"/>
              <w:marRight w:val="0"/>
              <w:marTop w:val="0"/>
              <w:marBottom w:val="0"/>
              <w:divBdr>
                <w:top w:val="none" w:sz="0" w:space="0" w:color="auto"/>
                <w:left w:val="none" w:sz="0" w:space="0" w:color="auto"/>
                <w:bottom w:val="none" w:sz="0" w:space="0" w:color="auto"/>
                <w:right w:val="none" w:sz="0" w:space="0" w:color="auto"/>
              </w:divBdr>
            </w:div>
            <w:div w:id="1594631749">
              <w:marLeft w:val="0"/>
              <w:marRight w:val="0"/>
              <w:marTop w:val="0"/>
              <w:marBottom w:val="0"/>
              <w:divBdr>
                <w:top w:val="none" w:sz="0" w:space="0" w:color="auto"/>
                <w:left w:val="none" w:sz="0" w:space="0" w:color="auto"/>
                <w:bottom w:val="none" w:sz="0" w:space="0" w:color="auto"/>
                <w:right w:val="none" w:sz="0" w:space="0" w:color="auto"/>
              </w:divBdr>
            </w:div>
            <w:div w:id="1715033259">
              <w:marLeft w:val="0"/>
              <w:marRight w:val="0"/>
              <w:marTop w:val="0"/>
              <w:marBottom w:val="0"/>
              <w:divBdr>
                <w:top w:val="none" w:sz="0" w:space="0" w:color="auto"/>
                <w:left w:val="none" w:sz="0" w:space="0" w:color="auto"/>
                <w:bottom w:val="none" w:sz="0" w:space="0" w:color="auto"/>
                <w:right w:val="none" w:sz="0" w:space="0" w:color="auto"/>
              </w:divBdr>
            </w:div>
            <w:div w:id="1763992029">
              <w:marLeft w:val="0"/>
              <w:marRight w:val="0"/>
              <w:marTop w:val="0"/>
              <w:marBottom w:val="0"/>
              <w:divBdr>
                <w:top w:val="none" w:sz="0" w:space="0" w:color="auto"/>
                <w:left w:val="none" w:sz="0" w:space="0" w:color="auto"/>
                <w:bottom w:val="none" w:sz="0" w:space="0" w:color="auto"/>
                <w:right w:val="none" w:sz="0" w:space="0" w:color="auto"/>
              </w:divBdr>
            </w:div>
            <w:div w:id="1836411481">
              <w:marLeft w:val="0"/>
              <w:marRight w:val="0"/>
              <w:marTop w:val="0"/>
              <w:marBottom w:val="0"/>
              <w:divBdr>
                <w:top w:val="none" w:sz="0" w:space="0" w:color="auto"/>
                <w:left w:val="none" w:sz="0" w:space="0" w:color="auto"/>
                <w:bottom w:val="none" w:sz="0" w:space="0" w:color="auto"/>
                <w:right w:val="none" w:sz="0" w:space="0" w:color="auto"/>
              </w:divBdr>
            </w:div>
            <w:div w:id="1903976640">
              <w:marLeft w:val="0"/>
              <w:marRight w:val="0"/>
              <w:marTop w:val="0"/>
              <w:marBottom w:val="0"/>
              <w:divBdr>
                <w:top w:val="none" w:sz="0" w:space="0" w:color="auto"/>
                <w:left w:val="none" w:sz="0" w:space="0" w:color="auto"/>
                <w:bottom w:val="none" w:sz="0" w:space="0" w:color="auto"/>
                <w:right w:val="none" w:sz="0" w:space="0" w:color="auto"/>
              </w:divBdr>
            </w:div>
            <w:div w:id="1907103004">
              <w:marLeft w:val="0"/>
              <w:marRight w:val="0"/>
              <w:marTop w:val="0"/>
              <w:marBottom w:val="0"/>
              <w:divBdr>
                <w:top w:val="none" w:sz="0" w:space="0" w:color="auto"/>
                <w:left w:val="none" w:sz="0" w:space="0" w:color="auto"/>
                <w:bottom w:val="none" w:sz="0" w:space="0" w:color="auto"/>
                <w:right w:val="none" w:sz="0" w:space="0" w:color="auto"/>
              </w:divBdr>
            </w:div>
            <w:div w:id="2066370595">
              <w:marLeft w:val="0"/>
              <w:marRight w:val="0"/>
              <w:marTop w:val="0"/>
              <w:marBottom w:val="0"/>
              <w:divBdr>
                <w:top w:val="none" w:sz="0" w:space="0" w:color="auto"/>
                <w:left w:val="none" w:sz="0" w:space="0" w:color="auto"/>
                <w:bottom w:val="none" w:sz="0" w:space="0" w:color="auto"/>
                <w:right w:val="none" w:sz="0" w:space="0" w:color="auto"/>
              </w:divBdr>
            </w:div>
            <w:div w:id="2069574440">
              <w:marLeft w:val="0"/>
              <w:marRight w:val="0"/>
              <w:marTop w:val="0"/>
              <w:marBottom w:val="0"/>
              <w:divBdr>
                <w:top w:val="none" w:sz="0" w:space="0" w:color="auto"/>
                <w:left w:val="none" w:sz="0" w:space="0" w:color="auto"/>
                <w:bottom w:val="none" w:sz="0" w:space="0" w:color="auto"/>
                <w:right w:val="none" w:sz="0" w:space="0" w:color="auto"/>
              </w:divBdr>
            </w:div>
          </w:divsChild>
        </w:div>
        <w:div w:id="321280327">
          <w:marLeft w:val="0"/>
          <w:marRight w:val="0"/>
          <w:marTop w:val="0"/>
          <w:marBottom w:val="0"/>
          <w:divBdr>
            <w:top w:val="none" w:sz="0" w:space="0" w:color="auto"/>
            <w:left w:val="none" w:sz="0" w:space="0" w:color="auto"/>
            <w:bottom w:val="none" w:sz="0" w:space="0" w:color="auto"/>
            <w:right w:val="none" w:sz="0" w:space="0" w:color="auto"/>
          </w:divBdr>
          <w:divsChild>
            <w:div w:id="115101939">
              <w:marLeft w:val="0"/>
              <w:marRight w:val="0"/>
              <w:marTop w:val="0"/>
              <w:marBottom w:val="0"/>
              <w:divBdr>
                <w:top w:val="none" w:sz="0" w:space="0" w:color="auto"/>
                <w:left w:val="none" w:sz="0" w:space="0" w:color="auto"/>
                <w:bottom w:val="none" w:sz="0" w:space="0" w:color="auto"/>
                <w:right w:val="none" w:sz="0" w:space="0" w:color="auto"/>
              </w:divBdr>
            </w:div>
            <w:div w:id="176237312">
              <w:marLeft w:val="0"/>
              <w:marRight w:val="0"/>
              <w:marTop w:val="0"/>
              <w:marBottom w:val="0"/>
              <w:divBdr>
                <w:top w:val="none" w:sz="0" w:space="0" w:color="auto"/>
                <w:left w:val="none" w:sz="0" w:space="0" w:color="auto"/>
                <w:bottom w:val="none" w:sz="0" w:space="0" w:color="auto"/>
                <w:right w:val="none" w:sz="0" w:space="0" w:color="auto"/>
              </w:divBdr>
            </w:div>
            <w:div w:id="593712805">
              <w:marLeft w:val="0"/>
              <w:marRight w:val="0"/>
              <w:marTop w:val="0"/>
              <w:marBottom w:val="0"/>
              <w:divBdr>
                <w:top w:val="none" w:sz="0" w:space="0" w:color="auto"/>
                <w:left w:val="none" w:sz="0" w:space="0" w:color="auto"/>
                <w:bottom w:val="none" w:sz="0" w:space="0" w:color="auto"/>
                <w:right w:val="none" w:sz="0" w:space="0" w:color="auto"/>
              </w:divBdr>
            </w:div>
            <w:div w:id="1034498726">
              <w:marLeft w:val="0"/>
              <w:marRight w:val="0"/>
              <w:marTop w:val="0"/>
              <w:marBottom w:val="0"/>
              <w:divBdr>
                <w:top w:val="none" w:sz="0" w:space="0" w:color="auto"/>
                <w:left w:val="none" w:sz="0" w:space="0" w:color="auto"/>
                <w:bottom w:val="none" w:sz="0" w:space="0" w:color="auto"/>
                <w:right w:val="none" w:sz="0" w:space="0" w:color="auto"/>
              </w:divBdr>
            </w:div>
            <w:div w:id="1113741476">
              <w:marLeft w:val="0"/>
              <w:marRight w:val="0"/>
              <w:marTop w:val="0"/>
              <w:marBottom w:val="0"/>
              <w:divBdr>
                <w:top w:val="none" w:sz="0" w:space="0" w:color="auto"/>
                <w:left w:val="none" w:sz="0" w:space="0" w:color="auto"/>
                <w:bottom w:val="none" w:sz="0" w:space="0" w:color="auto"/>
                <w:right w:val="none" w:sz="0" w:space="0" w:color="auto"/>
              </w:divBdr>
            </w:div>
            <w:div w:id="1631549654">
              <w:marLeft w:val="0"/>
              <w:marRight w:val="0"/>
              <w:marTop w:val="0"/>
              <w:marBottom w:val="0"/>
              <w:divBdr>
                <w:top w:val="none" w:sz="0" w:space="0" w:color="auto"/>
                <w:left w:val="none" w:sz="0" w:space="0" w:color="auto"/>
                <w:bottom w:val="none" w:sz="0" w:space="0" w:color="auto"/>
                <w:right w:val="none" w:sz="0" w:space="0" w:color="auto"/>
              </w:divBdr>
            </w:div>
            <w:div w:id="1738748369">
              <w:marLeft w:val="0"/>
              <w:marRight w:val="0"/>
              <w:marTop w:val="0"/>
              <w:marBottom w:val="0"/>
              <w:divBdr>
                <w:top w:val="none" w:sz="0" w:space="0" w:color="auto"/>
                <w:left w:val="none" w:sz="0" w:space="0" w:color="auto"/>
                <w:bottom w:val="none" w:sz="0" w:space="0" w:color="auto"/>
                <w:right w:val="none" w:sz="0" w:space="0" w:color="auto"/>
              </w:divBdr>
            </w:div>
            <w:div w:id="1984845826">
              <w:marLeft w:val="0"/>
              <w:marRight w:val="0"/>
              <w:marTop w:val="0"/>
              <w:marBottom w:val="0"/>
              <w:divBdr>
                <w:top w:val="none" w:sz="0" w:space="0" w:color="auto"/>
                <w:left w:val="none" w:sz="0" w:space="0" w:color="auto"/>
                <w:bottom w:val="none" w:sz="0" w:space="0" w:color="auto"/>
                <w:right w:val="none" w:sz="0" w:space="0" w:color="auto"/>
              </w:divBdr>
            </w:div>
          </w:divsChild>
        </w:div>
        <w:div w:id="323433410">
          <w:marLeft w:val="0"/>
          <w:marRight w:val="0"/>
          <w:marTop w:val="0"/>
          <w:marBottom w:val="0"/>
          <w:divBdr>
            <w:top w:val="none" w:sz="0" w:space="0" w:color="auto"/>
            <w:left w:val="none" w:sz="0" w:space="0" w:color="auto"/>
            <w:bottom w:val="none" w:sz="0" w:space="0" w:color="auto"/>
            <w:right w:val="none" w:sz="0" w:space="0" w:color="auto"/>
          </w:divBdr>
          <w:divsChild>
            <w:div w:id="1794977726">
              <w:marLeft w:val="-75"/>
              <w:marRight w:val="0"/>
              <w:marTop w:val="30"/>
              <w:marBottom w:val="30"/>
              <w:divBdr>
                <w:top w:val="none" w:sz="0" w:space="0" w:color="auto"/>
                <w:left w:val="none" w:sz="0" w:space="0" w:color="auto"/>
                <w:bottom w:val="none" w:sz="0" w:space="0" w:color="auto"/>
                <w:right w:val="none" w:sz="0" w:space="0" w:color="auto"/>
              </w:divBdr>
              <w:divsChild>
                <w:div w:id="234976470">
                  <w:marLeft w:val="0"/>
                  <w:marRight w:val="0"/>
                  <w:marTop w:val="0"/>
                  <w:marBottom w:val="0"/>
                  <w:divBdr>
                    <w:top w:val="none" w:sz="0" w:space="0" w:color="auto"/>
                    <w:left w:val="none" w:sz="0" w:space="0" w:color="auto"/>
                    <w:bottom w:val="none" w:sz="0" w:space="0" w:color="auto"/>
                    <w:right w:val="none" w:sz="0" w:space="0" w:color="auto"/>
                  </w:divBdr>
                  <w:divsChild>
                    <w:div w:id="957831932">
                      <w:marLeft w:val="0"/>
                      <w:marRight w:val="0"/>
                      <w:marTop w:val="0"/>
                      <w:marBottom w:val="0"/>
                      <w:divBdr>
                        <w:top w:val="none" w:sz="0" w:space="0" w:color="auto"/>
                        <w:left w:val="none" w:sz="0" w:space="0" w:color="auto"/>
                        <w:bottom w:val="none" w:sz="0" w:space="0" w:color="auto"/>
                        <w:right w:val="none" w:sz="0" w:space="0" w:color="auto"/>
                      </w:divBdr>
                    </w:div>
                  </w:divsChild>
                </w:div>
                <w:div w:id="510411912">
                  <w:marLeft w:val="0"/>
                  <w:marRight w:val="0"/>
                  <w:marTop w:val="0"/>
                  <w:marBottom w:val="0"/>
                  <w:divBdr>
                    <w:top w:val="none" w:sz="0" w:space="0" w:color="auto"/>
                    <w:left w:val="none" w:sz="0" w:space="0" w:color="auto"/>
                    <w:bottom w:val="none" w:sz="0" w:space="0" w:color="auto"/>
                    <w:right w:val="none" w:sz="0" w:space="0" w:color="auto"/>
                  </w:divBdr>
                  <w:divsChild>
                    <w:div w:id="108294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920494">
          <w:marLeft w:val="0"/>
          <w:marRight w:val="0"/>
          <w:marTop w:val="0"/>
          <w:marBottom w:val="0"/>
          <w:divBdr>
            <w:top w:val="none" w:sz="0" w:space="0" w:color="auto"/>
            <w:left w:val="none" w:sz="0" w:space="0" w:color="auto"/>
            <w:bottom w:val="none" w:sz="0" w:space="0" w:color="auto"/>
            <w:right w:val="none" w:sz="0" w:space="0" w:color="auto"/>
          </w:divBdr>
          <w:divsChild>
            <w:div w:id="60293389">
              <w:marLeft w:val="0"/>
              <w:marRight w:val="0"/>
              <w:marTop w:val="0"/>
              <w:marBottom w:val="0"/>
              <w:divBdr>
                <w:top w:val="none" w:sz="0" w:space="0" w:color="auto"/>
                <w:left w:val="none" w:sz="0" w:space="0" w:color="auto"/>
                <w:bottom w:val="none" w:sz="0" w:space="0" w:color="auto"/>
                <w:right w:val="none" w:sz="0" w:space="0" w:color="auto"/>
              </w:divBdr>
            </w:div>
            <w:div w:id="95753513">
              <w:marLeft w:val="0"/>
              <w:marRight w:val="0"/>
              <w:marTop w:val="0"/>
              <w:marBottom w:val="0"/>
              <w:divBdr>
                <w:top w:val="none" w:sz="0" w:space="0" w:color="auto"/>
                <w:left w:val="none" w:sz="0" w:space="0" w:color="auto"/>
                <w:bottom w:val="none" w:sz="0" w:space="0" w:color="auto"/>
                <w:right w:val="none" w:sz="0" w:space="0" w:color="auto"/>
              </w:divBdr>
            </w:div>
            <w:div w:id="151917899">
              <w:marLeft w:val="0"/>
              <w:marRight w:val="0"/>
              <w:marTop w:val="0"/>
              <w:marBottom w:val="0"/>
              <w:divBdr>
                <w:top w:val="none" w:sz="0" w:space="0" w:color="auto"/>
                <w:left w:val="none" w:sz="0" w:space="0" w:color="auto"/>
                <w:bottom w:val="none" w:sz="0" w:space="0" w:color="auto"/>
                <w:right w:val="none" w:sz="0" w:space="0" w:color="auto"/>
              </w:divBdr>
            </w:div>
            <w:div w:id="164786209">
              <w:marLeft w:val="0"/>
              <w:marRight w:val="0"/>
              <w:marTop w:val="0"/>
              <w:marBottom w:val="0"/>
              <w:divBdr>
                <w:top w:val="none" w:sz="0" w:space="0" w:color="auto"/>
                <w:left w:val="none" w:sz="0" w:space="0" w:color="auto"/>
                <w:bottom w:val="none" w:sz="0" w:space="0" w:color="auto"/>
                <w:right w:val="none" w:sz="0" w:space="0" w:color="auto"/>
              </w:divBdr>
            </w:div>
            <w:div w:id="381560152">
              <w:marLeft w:val="0"/>
              <w:marRight w:val="0"/>
              <w:marTop w:val="0"/>
              <w:marBottom w:val="0"/>
              <w:divBdr>
                <w:top w:val="none" w:sz="0" w:space="0" w:color="auto"/>
                <w:left w:val="none" w:sz="0" w:space="0" w:color="auto"/>
                <w:bottom w:val="none" w:sz="0" w:space="0" w:color="auto"/>
                <w:right w:val="none" w:sz="0" w:space="0" w:color="auto"/>
              </w:divBdr>
            </w:div>
            <w:div w:id="464470338">
              <w:marLeft w:val="0"/>
              <w:marRight w:val="0"/>
              <w:marTop w:val="0"/>
              <w:marBottom w:val="0"/>
              <w:divBdr>
                <w:top w:val="none" w:sz="0" w:space="0" w:color="auto"/>
                <w:left w:val="none" w:sz="0" w:space="0" w:color="auto"/>
                <w:bottom w:val="none" w:sz="0" w:space="0" w:color="auto"/>
                <w:right w:val="none" w:sz="0" w:space="0" w:color="auto"/>
              </w:divBdr>
            </w:div>
            <w:div w:id="497116484">
              <w:marLeft w:val="0"/>
              <w:marRight w:val="0"/>
              <w:marTop w:val="0"/>
              <w:marBottom w:val="0"/>
              <w:divBdr>
                <w:top w:val="none" w:sz="0" w:space="0" w:color="auto"/>
                <w:left w:val="none" w:sz="0" w:space="0" w:color="auto"/>
                <w:bottom w:val="none" w:sz="0" w:space="0" w:color="auto"/>
                <w:right w:val="none" w:sz="0" w:space="0" w:color="auto"/>
              </w:divBdr>
            </w:div>
            <w:div w:id="578909951">
              <w:marLeft w:val="0"/>
              <w:marRight w:val="0"/>
              <w:marTop w:val="0"/>
              <w:marBottom w:val="0"/>
              <w:divBdr>
                <w:top w:val="none" w:sz="0" w:space="0" w:color="auto"/>
                <w:left w:val="none" w:sz="0" w:space="0" w:color="auto"/>
                <w:bottom w:val="none" w:sz="0" w:space="0" w:color="auto"/>
                <w:right w:val="none" w:sz="0" w:space="0" w:color="auto"/>
              </w:divBdr>
            </w:div>
            <w:div w:id="592129050">
              <w:marLeft w:val="0"/>
              <w:marRight w:val="0"/>
              <w:marTop w:val="0"/>
              <w:marBottom w:val="0"/>
              <w:divBdr>
                <w:top w:val="none" w:sz="0" w:space="0" w:color="auto"/>
                <w:left w:val="none" w:sz="0" w:space="0" w:color="auto"/>
                <w:bottom w:val="none" w:sz="0" w:space="0" w:color="auto"/>
                <w:right w:val="none" w:sz="0" w:space="0" w:color="auto"/>
              </w:divBdr>
            </w:div>
            <w:div w:id="607860608">
              <w:marLeft w:val="0"/>
              <w:marRight w:val="0"/>
              <w:marTop w:val="0"/>
              <w:marBottom w:val="0"/>
              <w:divBdr>
                <w:top w:val="none" w:sz="0" w:space="0" w:color="auto"/>
                <w:left w:val="none" w:sz="0" w:space="0" w:color="auto"/>
                <w:bottom w:val="none" w:sz="0" w:space="0" w:color="auto"/>
                <w:right w:val="none" w:sz="0" w:space="0" w:color="auto"/>
              </w:divBdr>
            </w:div>
            <w:div w:id="616136598">
              <w:marLeft w:val="0"/>
              <w:marRight w:val="0"/>
              <w:marTop w:val="0"/>
              <w:marBottom w:val="0"/>
              <w:divBdr>
                <w:top w:val="none" w:sz="0" w:space="0" w:color="auto"/>
                <w:left w:val="none" w:sz="0" w:space="0" w:color="auto"/>
                <w:bottom w:val="none" w:sz="0" w:space="0" w:color="auto"/>
                <w:right w:val="none" w:sz="0" w:space="0" w:color="auto"/>
              </w:divBdr>
            </w:div>
            <w:div w:id="879827803">
              <w:marLeft w:val="0"/>
              <w:marRight w:val="0"/>
              <w:marTop w:val="0"/>
              <w:marBottom w:val="0"/>
              <w:divBdr>
                <w:top w:val="none" w:sz="0" w:space="0" w:color="auto"/>
                <w:left w:val="none" w:sz="0" w:space="0" w:color="auto"/>
                <w:bottom w:val="none" w:sz="0" w:space="0" w:color="auto"/>
                <w:right w:val="none" w:sz="0" w:space="0" w:color="auto"/>
              </w:divBdr>
            </w:div>
            <w:div w:id="1131290621">
              <w:marLeft w:val="0"/>
              <w:marRight w:val="0"/>
              <w:marTop w:val="0"/>
              <w:marBottom w:val="0"/>
              <w:divBdr>
                <w:top w:val="none" w:sz="0" w:space="0" w:color="auto"/>
                <w:left w:val="none" w:sz="0" w:space="0" w:color="auto"/>
                <w:bottom w:val="none" w:sz="0" w:space="0" w:color="auto"/>
                <w:right w:val="none" w:sz="0" w:space="0" w:color="auto"/>
              </w:divBdr>
            </w:div>
            <w:div w:id="1274705531">
              <w:marLeft w:val="0"/>
              <w:marRight w:val="0"/>
              <w:marTop w:val="0"/>
              <w:marBottom w:val="0"/>
              <w:divBdr>
                <w:top w:val="none" w:sz="0" w:space="0" w:color="auto"/>
                <w:left w:val="none" w:sz="0" w:space="0" w:color="auto"/>
                <w:bottom w:val="none" w:sz="0" w:space="0" w:color="auto"/>
                <w:right w:val="none" w:sz="0" w:space="0" w:color="auto"/>
              </w:divBdr>
            </w:div>
            <w:div w:id="1284144550">
              <w:marLeft w:val="0"/>
              <w:marRight w:val="0"/>
              <w:marTop w:val="0"/>
              <w:marBottom w:val="0"/>
              <w:divBdr>
                <w:top w:val="none" w:sz="0" w:space="0" w:color="auto"/>
                <w:left w:val="none" w:sz="0" w:space="0" w:color="auto"/>
                <w:bottom w:val="none" w:sz="0" w:space="0" w:color="auto"/>
                <w:right w:val="none" w:sz="0" w:space="0" w:color="auto"/>
              </w:divBdr>
            </w:div>
            <w:div w:id="1522666724">
              <w:marLeft w:val="0"/>
              <w:marRight w:val="0"/>
              <w:marTop w:val="0"/>
              <w:marBottom w:val="0"/>
              <w:divBdr>
                <w:top w:val="none" w:sz="0" w:space="0" w:color="auto"/>
                <w:left w:val="none" w:sz="0" w:space="0" w:color="auto"/>
                <w:bottom w:val="none" w:sz="0" w:space="0" w:color="auto"/>
                <w:right w:val="none" w:sz="0" w:space="0" w:color="auto"/>
              </w:divBdr>
            </w:div>
            <w:div w:id="1537691754">
              <w:marLeft w:val="0"/>
              <w:marRight w:val="0"/>
              <w:marTop w:val="0"/>
              <w:marBottom w:val="0"/>
              <w:divBdr>
                <w:top w:val="none" w:sz="0" w:space="0" w:color="auto"/>
                <w:left w:val="none" w:sz="0" w:space="0" w:color="auto"/>
                <w:bottom w:val="none" w:sz="0" w:space="0" w:color="auto"/>
                <w:right w:val="none" w:sz="0" w:space="0" w:color="auto"/>
              </w:divBdr>
            </w:div>
            <w:div w:id="1667898559">
              <w:marLeft w:val="0"/>
              <w:marRight w:val="0"/>
              <w:marTop w:val="0"/>
              <w:marBottom w:val="0"/>
              <w:divBdr>
                <w:top w:val="none" w:sz="0" w:space="0" w:color="auto"/>
                <w:left w:val="none" w:sz="0" w:space="0" w:color="auto"/>
                <w:bottom w:val="none" w:sz="0" w:space="0" w:color="auto"/>
                <w:right w:val="none" w:sz="0" w:space="0" w:color="auto"/>
              </w:divBdr>
            </w:div>
            <w:div w:id="1929071832">
              <w:marLeft w:val="0"/>
              <w:marRight w:val="0"/>
              <w:marTop w:val="0"/>
              <w:marBottom w:val="0"/>
              <w:divBdr>
                <w:top w:val="none" w:sz="0" w:space="0" w:color="auto"/>
                <w:left w:val="none" w:sz="0" w:space="0" w:color="auto"/>
                <w:bottom w:val="none" w:sz="0" w:space="0" w:color="auto"/>
                <w:right w:val="none" w:sz="0" w:space="0" w:color="auto"/>
              </w:divBdr>
            </w:div>
            <w:div w:id="2063089808">
              <w:marLeft w:val="0"/>
              <w:marRight w:val="0"/>
              <w:marTop w:val="0"/>
              <w:marBottom w:val="0"/>
              <w:divBdr>
                <w:top w:val="none" w:sz="0" w:space="0" w:color="auto"/>
                <w:left w:val="none" w:sz="0" w:space="0" w:color="auto"/>
                <w:bottom w:val="none" w:sz="0" w:space="0" w:color="auto"/>
                <w:right w:val="none" w:sz="0" w:space="0" w:color="auto"/>
              </w:divBdr>
            </w:div>
          </w:divsChild>
        </w:div>
        <w:div w:id="347368451">
          <w:marLeft w:val="0"/>
          <w:marRight w:val="0"/>
          <w:marTop w:val="0"/>
          <w:marBottom w:val="0"/>
          <w:divBdr>
            <w:top w:val="none" w:sz="0" w:space="0" w:color="auto"/>
            <w:left w:val="none" w:sz="0" w:space="0" w:color="auto"/>
            <w:bottom w:val="none" w:sz="0" w:space="0" w:color="auto"/>
            <w:right w:val="none" w:sz="0" w:space="0" w:color="auto"/>
          </w:divBdr>
        </w:div>
        <w:div w:id="355275531">
          <w:marLeft w:val="0"/>
          <w:marRight w:val="0"/>
          <w:marTop w:val="0"/>
          <w:marBottom w:val="0"/>
          <w:divBdr>
            <w:top w:val="none" w:sz="0" w:space="0" w:color="auto"/>
            <w:left w:val="none" w:sz="0" w:space="0" w:color="auto"/>
            <w:bottom w:val="none" w:sz="0" w:space="0" w:color="auto"/>
            <w:right w:val="none" w:sz="0" w:space="0" w:color="auto"/>
          </w:divBdr>
        </w:div>
        <w:div w:id="358556808">
          <w:marLeft w:val="0"/>
          <w:marRight w:val="0"/>
          <w:marTop w:val="0"/>
          <w:marBottom w:val="0"/>
          <w:divBdr>
            <w:top w:val="none" w:sz="0" w:space="0" w:color="auto"/>
            <w:left w:val="none" w:sz="0" w:space="0" w:color="auto"/>
            <w:bottom w:val="none" w:sz="0" w:space="0" w:color="auto"/>
            <w:right w:val="none" w:sz="0" w:space="0" w:color="auto"/>
          </w:divBdr>
        </w:div>
        <w:div w:id="360283036">
          <w:marLeft w:val="0"/>
          <w:marRight w:val="0"/>
          <w:marTop w:val="0"/>
          <w:marBottom w:val="0"/>
          <w:divBdr>
            <w:top w:val="none" w:sz="0" w:space="0" w:color="auto"/>
            <w:left w:val="none" w:sz="0" w:space="0" w:color="auto"/>
            <w:bottom w:val="none" w:sz="0" w:space="0" w:color="auto"/>
            <w:right w:val="none" w:sz="0" w:space="0" w:color="auto"/>
          </w:divBdr>
        </w:div>
        <w:div w:id="366610190">
          <w:marLeft w:val="0"/>
          <w:marRight w:val="0"/>
          <w:marTop w:val="0"/>
          <w:marBottom w:val="0"/>
          <w:divBdr>
            <w:top w:val="none" w:sz="0" w:space="0" w:color="auto"/>
            <w:left w:val="none" w:sz="0" w:space="0" w:color="auto"/>
            <w:bottom w:val="none" w:sz="0" w:space="0" w:color="auto"/>
            <w:right w:val="none" w:sz="0" w:space="0" w:color="auto"/>
          </w:divBdr>
          <w:divsChild>
            <w:div w:id="796872887">
              <w:marLeft w:val="-75"/>
              <w:marRight w:val="0"/>
              <w:marTop w:val="30"/>
              <w:marBottom w:val="30"/>
              <w:divBdr>
                <w:top w:val="none" w:sz="0" w:space="0" w:color="auto"/>
                <w:left w:val="none" w:sz="0" w:space="0" w:color="auto"/>
                <w:bottom w:val="none" w:sz="0" w:space="0" w:color="auto"/>
                <w:right w:val="none" w:sz="0" w:space="0" w:color="auto"/>
              </w:divBdr>
              <w:divsChild>
                <w:div w:id="726950983">
                  <w:marLeft w:val="0"/>
                  <w:marRight w:val="0"/>
                  <w:marTop w:val="0"/>
                  <w:marBottom w:val="0"/>
                  <w:divBdr>
                    <w:top w:val="none" w:sz="0" w:space="0" w:color="auto"/>
                    <w:left w:val="none" w:sz="0" w:space="0" w:color="auto"/>
                    <w:bottom w:val="none" w:sz="0" w:space="0" w:color="auto"/>
                    <w:right w:val="none" w:sz="0" w:space="0" w:color="auto"/>
                  </w:divBdr>
                  <w:divsChild>
                    <w:div w:id="1781216386">
                      <w:marLeft w:val="0"/>
                      <w:marRight w:val="0"/>
                      <w:marTop w:val="0"/>
                      <w:marBottom w:val="0"/>
                      <w:divBdr>
                        <w:top w:val="none" w:sz="0" w:space="0" w:color="auto"/>
                        <w:left w:val="none" w:sz="0" w:space="0" w:color="auto"/>
                        <w:bottom w:val="none" w:sz="0" w:space="0" w:color="auto"/>
                        <w:right w:val="none" w:sz="0" w:space="0" w:color="auto"/>
                      </w:divBdr>
                    </w:div>
                    <w:div w:id="1809470978">
                      <w:marLeft w:val="0"/>
                      <w:marRight w:val="0"/>
                      <w:marTop w:val="0"/>
                      <w:marBottom w:val="0"/>
                      <w:divBdr>
                        <w:top w:val="none" w:sz="0" w:space="0" w:color="auto"/>
                        <w:left w:val="none" w:sz="0" w:space="0" w:color="auto"/>
                        <w:bottom w:val="none" w:sz="0" w:space="0" w:color="auto"/>
                        <w:right w:val="none" w:sz="0" w:space="0" w:color="auto"/>
                      </w:divBdr>
                    </w:div>
                  </w:divsChild>
                </w:div>
                <w:div w:id="1031109980">
                  <w:marLeft w:val="0"/>
                  <w:marRight w:val="0"/>
                  <w:marTop w:val="0"/>
                  <w:marBottom w:val="0"/>
                  <w:divBdr>
                    <w:top w:val="none" w:sz="0" w:space="0" w:color="auto"/>
                    <w:left w:val="none" w:sz="0" w:space="0" w:color="auto"/>
                    <w:bottom w:val="none" w:sz="0" w:space="0" w:color="auto"/>
                    <w:right w:val="none" w:sz="0" w:space="0" w:color="auto"/>
                  </w:divBdr>
                  <w:divsChild>
                    <w:div w:id="153183382">
                      <w:marLeft w:val="0"/>
                      <w:marRight w:val="0"/>
                      <w:marTop w:val="0"/>
                      <w:marBottom w:val="0"/>
                      <w:divBdr>
                        <w:top w:val="none" w:sz="0" w:space="0" w:color="auto"/>
                        <w:left w:val="none" w:sz="0" w:space="0" w:color="auto"/>
                        <w:bottom w:val="none" w:sz="0" w:space="0" w:color="auto"/>
                        <w:right w:val="none" w:sz="0" w:space="0" w:color="auto"/>
                      </w:divBdr>
                    </w:div>
                    <w:div w:id="325785602">
                      <w:marLeft w:val="0"/>
                      <w:marRight w:val="0"/>
                      <w:marTop w:val="0"/>
                      <w:marBottom w:val="0"/>
                      <w:divBdr>
                        <w:top w:val="none" w:sz="0" w:space="0" w:color="auto"/>
                        <w:left w:val="none" w:sz="0" w:space="0" w:color="auto"/>
                        <w:bottom w:val="none" w:sz="0" w:space="0" w:color="auto"/>
                        <w:right w:val="none" w:sz="0" w:space="0" w:color="auto"/>
                      </w:divBdr>
                    </w:div>
                    <w:div w:id="594821663">
                      <w:marLeft w:val="0"/>
                      <w:marRight w:val="0"/>
                      <w:marTop w:val="0"/>
                      <w:marBottom w:val="0"/>
                      <w:divBdr>
                        <w:top w:val="none" w:sz="0" w:space="0" w:color="auto"/>
                        <w:left w:val="none" w:sz="0" w:space="0" w:color="auto"/>
                        <w:bottom w:val="none" w:sz="0" w:space="0" w:color="auto"/>
                        <w:right w:val="none" w:sz="0" w:space="0" w:color="auto"/>
                      </w:divBdr>
                    </w:div>
                    <w:div w:id="817771979">
                      <w:marLeft w:val="0"/>
                      <w:marRight w:val="0"/>
                      <w:marTop w:val="0"/>
                      <w:marBottom w:val="0"/>
                      <w:divBdr>
                        <w:top w:val="none" w:sz="0" w:space="0" w:color="auto"/>
                        <w:left w:val="none" w:sz="0" w:space="0" w:color="auto"/>
                        <w:bottom w:val="none" w:sz="0" w:space="0" w:color="auto"/>
                        <w:right w:val="none" w:sz="0" w:space="0" w:color="auto"/>
                      </w:divBdr>
                    </w:div>
                    <w:div w:id="849442301">
                      <w:marLeft w:val="0"/>
                      <w:marRight w:val="0"/>
                      <w:marTop w:val="0"/>
                      <w:marBottom w:val="0"/>
                      <w:divBdr>
                        <w:top w:val="none" w:sz="0" w:space="0" w:color="auto"/>
                        <w:left w:val="none" w:sz="0" w:space="0" w:color="auto"/>
                        <w:bottom w:val="none" w:sz="0" w:space="0" w:color="auto"/>
                        <w:right w:val="none" w:sz="0" w:space="0" w:color="auto"/>
                      </w:divBdr>
                    </w:div>
                    <w:div w:id="876350700">
                      <w:marLeft w:val="0"/>
                      <w:marRight w:val="0"/>
                      <w:marTop w:val="0"/>
                      <w:marBottom w:val="0"/>
                      <w:divBdr>
                        <w:top w:val="none" w:sz="0" w:space="0" w:color="auto"/>
                        <w:left w:val="none" w:sz="0" w:space="0" w:color="auto"/>
                        <w:bottom w:val="none" w:sz="0" w:space="0" w:color="auto"/>
                        <w:right w:val="none" w:sz="0" w:space="0" w:color="auto"/>
                      </w:divBdr>
                    </w:div>
                    <w:div w:id="1010641023">
                      <w:marLeft w:val="0"/>
                      <w:marRight w:val="0"/>
                      <w:marTop w:val="0"/>
                      <w:marBottom w:val="0"/>
                      <w:divBdr>
                        <w:top w:val="none" w:sz="0" w:space="0" w:color="auto"/>
                        <w:left w:val="none" w:sz="0" w:space="0" w:color="auto"/>
                        <w:bottom w:val="none" w:sz="0" w:space="0" w:color="auto"/>
                        <w:right w:val="none" w:sz="0" w:space="0" w:color="auto"/>
                      </w:divBdr>
                    </w:div>
                    <w:div w:id="1267612677">
                      <w:marLeft w:val="0"/>
                      <w:marRight w:val="0"/>
                      <w:marTop w:val="0"/>
                      <w:marBottom w:val="0"/>
                      <w:divBdr>
                        <w:top w:val="none" w:sz="0" w:space="0" w:color="auto"/>
                        <w:left w:val="none" w:sz="0" w:space="0" w:color="auto"/>
                        <w:bottom w:val="none" w:sz="0" w:space="0" w:color="auto"/>
                        <w:right w:val="none" w:sz="0" w:space="0" w:color="auto"/>
                      </w:divBdr>
                    </w:div>
                    <w:div w:id="1323464809">
                      <w:marLeft w:val="0"/>
                      <w:marRight w:val="0"/>
                      <w:marTop w:val="0"/>
                      <w:marBottom w:val="0"/>
                      <w:divBdr>
                        <w:top w:val="none" w:sz="0" w:space="0" w:color="auto"/>
                        <w:left w:val="none" w:sz="0" w:space="0" w:color="auto"/>
                        <w:bottom w:val="none" w:sz="0" w:space="0" w:color="auto"/>
                        <w:right w:val="none" w:sz="0" w:space="0" w:color="auto"/>
                      </w:divBdr>
                    </w:div>
                    <w:div w:id="1738165021">
                      <w:marLeft w:val="0"/>
                      <w:marRight w:val="0"/>
                      <w:marTop w:val="0"/>
                      <w:marBottom w:val="0"/>
                      <w:divBdr>
                        <w:top w:val="none" w:sz="0" w:space="0" w:color="auto"/>
                        <w:left w:val="none" w:sz="0" w:space="0" w:color="auto"/>
                        <w:bottom w:val="none" w:sz="0" w:space="0" w:color="auto"/>
                        <w:right w:val="none" w:sz="0" w:space="0" w:color="auto"/>
                      </w:divBdr>
                    </w:div>
                    <w:div w:id="2106027177">
                      <w:marLeft w:val="0"/>
                      <w:marRight w:val="0"/>
                      <w:marTop w:val="0"/>
                      <w:marBottom w:val="0"/>
                      <w:divBdr>
                        <w:top w:val="none" w:sz="0" w:space="0" w:color="auto"/>
                        <w:left w:val="none" w:sz="0" w:space="0" w:color="auto"/>
                        <w:bottom w:val="none" w:sz="0" w:space="0" w:color="auto"/>
                        <w:right w:val="none" w:sz="0" w:space="0" w:color="auto"/>
                      </w:divBdr>
                    </w:div>
                  </w:divsChild>
                </w:div>
                <w:div w:id="1586108951">
                  <w:marLeft w:val="0"/>
                  <w:marRight w:val="0"/>
                  <w:marTop w:val="0"/>
                  <w:marBottom w:val="0"/>
                  <w:divBdr>
                    <w:top w:val="none" w:sz="0" w:space="0" w:color="auto"/>
                    <w:left w:val="none" w:sz="0" w:space="0" w:color="auto"/>
                    <w:bottom w:val="none" w:sz="0" w:space="0" w:color="auto"/>
                    <w:right w:val="none" w:sz="0" w:space="0" w:color="auto"/>
                  </w:divBdr>
                  <w:divsChild>
                    <w:div w:id="1053977">
                      <w:marLeft w:val="0"/>
                      <w:marRight w:val="0"/>
                      <w:marTop w:val="0"/>
                      <w:marBottom w:val="0"/>
                      <w:divBdr>
                        <w:top w:val="none" w:sz="0" w:space="0" w:color="auto"/>
                        <w:left w:val="none" w:sz="0" w:space="0" w:color="auto"/>
                        <w:bottom w:val="none" w:sz="0" w:space="0" w:color="auto"/>
                        <w:right w:val="none" w:sz="0" w:space="0" w:color="auto"/>
                      </w:divBdr>
                    </w:div>
                    <w:div w:id="511844333">
                      <w:marLeft w:val="0"/>
                      <w:marRight w:val="0"/>
                      <w:marTop w:val="0"/>
                      <w:marBottom w:val="0"/>
                      <w:divBdr>
                        <w:top w:val="none" w:sz="0" w:space="0" w:color="auto"/>
                        <w:left w:val="none" w:sz="0" w:space="0" w:color="auto"/>
                        <w:bottom w:val="none" w:sz="0" w:space="0" w:color="auto"/>
                        <w:right w:val="none" w:sz="0" w:space="0" w:color="auto"/>
                      </w:divBdr>
                    </w:div>
                    <w:div w:id="1139878631">
                      <w:marLeft w:val="0"/>
                      <w:marRight w:val="0"/>
                      <w:marTop w:val="0"/>
                      <w:marBottom w:val="0"/>
                      <w:divBdr>
                        <w:top w:val="none" w:sz="0" w:space="0" w:color="auto"/>
                        <w:left w:val="none" w:sz="0" w:space="0" w:color="auto"/>
                        <w:bottom w:val="none" w:sz="0" w:space="0" w:color="auto"/>
                        <w:right w:val="none" w:sz="0" w:space="0" w:color="auto"/>
                      </w:divBdr>
                    </w:div>
                    <w:div w:id="1451974768">
                      <w:marLeft w:val="0"/>
                      <w:marRight w:val="0"/>
                      <w:marTop w:val="0"/>
                      <w:marBottom w:val="0"/>
                      <w:divBdr>
                        <w:top w:val="none" w:sz="0" w:space="0" w:color="auto"/>
                        <w:left w:val="none" w:sz="0" w:space="0" w:color="auto"/>
                        <w:bottom w:val="none" w:sz="0" w:space="0" w:color="auto"/>
                        <w:right w:val="none" w:sz="0" w:space="0" w:color="auto"/>
                      </w:divBdr>
                    </w:div>
                  </w:divsChild>
                </w:div>
                <w:div w:id="1604846572">
                  <w:marLeft w:val="0"/>
                  <w:marRight w:val="0"/>
                  <w:marTop w:val="0"/>
                  <w:marBottom w:val="0"/>
                  <w:divBdr>
                    <w:top w:val="none" w:sz="0" w:space="0" w:color="auto"/>
                    <w:left w:val="none" w:sz="0" w:space="0" w:color="auto"/>
                    <w:bottom w:val="none" w:sz="0" w:space="0" w:color="auto"/>
                    <w:right w:val="none" w:sz="0" w:space="0" w:color="auto"/>
                  </w:divBdr>
                  <w:divsChild>
                    <w:div w:id="839350420">
                      <w:marLeft w:val="0"/>
                      <w:marRight w:val="0"/>
                      <w:marTop w:val="0"/>
                      <w:marBottom w:val="0"/>
                      <w:divBdr>
                        <w:top w:val="none" w:sz="0" w:space="0" w:color="auto"/>
                        <w:left w:val="none" w:sz="0" w:space="0" w:color="auto"/>
                        <w:bottom w:val="none" w:sz="0" w:space="0" w:color="auto"/>
                        <w:right w:val="none" w:sz="0" w:space="0" w:color="auto"/>
                      </w:divBdr>
                    </w:div>
                  </w:divsChild>
                </w:div>
                <w:div w:id="1612012650">
                  <w:marLeft w:val="0"/>
                  <w:marRight w:val="0"/>
                  <w:marTop w:val="0"/>
                  <w:marBottom w:val="0"/>
                  <w:divBdr>
                    <w:top w:val="none" w:sz="0" w:space="0" w:color="auto"/>
                    <w:left w:val="none" w:sz="0" w:space="0" w:color="auto"/>
                    <w:bottom w:val="none" w:sz="0" w:space="0" w:color="auto"/>
                    <w:right w:val="none" w:sz="0" w:space="0" w:color="auto"/>
                  </w:divBdr>
                  <w:divsChild>
                    <w:div w:id="444890752">
                      <w:marLeft w:val="0"/>
                      <w:marRight w:val="0"/>
                      <w:marTop w:val="0"/>
                      <w:marBottom w:val="0"/>
                      <w:divBdr>
                        <w:top w:val="none" w:sz="0" w:space="0" w:color="auto"/>
                        <w:left w:val="none" w:sz="0" w:space="0" w:color="auto"/>
                        <w:bottom w:val="none" w:sz="0" w:space="0" w:color="auto"/>
                        <w:right w:val="none" w:sz="0" w:space="0" w:color="auto"/>
                      </w:divBdr>
                    </w:div>
                    <w:div w:id="453794741">
                      <w:marLeft w:val="0"/>
                      <w:marRight w:val="0"/>
                      <w:marTop w:val="0"/>
                      <w:marBottom w:val="0"/>
                      <w:divBdr>
                        <w:top w:val="none" w:sz="0" w:space="0" w:color="auto"/>
                        <w:left w:val="none" w:sz="0" w:space="0" w:color="auto"/>
                        <w:bottom w:val="none" w:sz="0" w:space="0" w:color="auto"/>
                        <w:right w:val="none" w:sz="0" w:space="0" w:color="auto"/>
                      </w:divBdr>
                    </w:div>
                  </w:divsChild>
                </w:div>
                <w:div w:id="1624191232">
                  <w:marLeft w:val="0"/>
                  <w:marRight w:val="0"/>
                  <w:marTop w:val="0"/>
                  <w:marBottom w:val="0"/>
                  <w:divBdr>
                    <w:top w:val="none" w:sz="0" w:space="0" w:color="auto"/>
                    <w:left w:val="none" w:sz="0" w:space="0" w:color="auto"/>
                    <w:bottom w:val="none" w:sz="0" w:space="0" w:color="auto"/>
                    <w:right w:val="none" w:sz="0" w:space="0" w:color="auto"/>
                  </w:divBdr>
                  <w:divsChild>
                    <w:div w:id="3871382">
                      <w:marLeft w:val="0"/>
                      <w:marRight w:val="0"/>
                      <w:marTop w:val="0"/>
                      <w:marBottom w:val="0"/>
                      <w:divBdr>
                        <w:top w:val="none" w:sz="0" w:space="0" w:color="auto"/>
                        <w:left w:val="none" w:sz="0" w:space="0" w:color="auto"/>
                        <w:bottom w:val="none" w:sz="0" w:space="0" w:color="auto"/>
                        <w:right w:val="none" w:sz="0" w:space="0" w:color="auto"/>
                      </w:divBdr>
                    </w:div>
                    <w:div w:id="599065322">
                      <w:marLeft w:val="0"/>
                      <w:marRight w:val="0"/>
                      <w:marTop w:val="0"/>
                      <w:marBottom w:val="0"/>
                      <w:divBdr>
                        <w:top w:val="none" w:sz="0" w:space="0" w:color="auto"/>
                        <w:left w:val="none" w:sz="0" w:space="0" w:color="auto"/>
                        <w:bottom w:val="none" w:sz="0" w:space="0" w:color="auto"/>
                        <w:right w:val="none" w:sz="0" w:space="0" w:color="auto"/>
                      </w:divBdr>
                    </w:div>
                  </w:divsChild>
                </w:div>
                <w:div w:id="1656837152">
                  <w:marLeft w:val="0"/>
                  <w:marRight w:val="0"/>
                  <w:marTop w:val="0"/>
                  <w:marBottom w:val="0"/>
                  <w:divBdr>
                    <w:top w:val="none" w:sz="0" w:space="0" w:color="auto"/>
                    <w:left w:val="none" w:sz="0" w:space="0" w:color="auto"/>
                    <w:bottom w:val="none" w:sz="0" w:space="0" w:color="auto"/>
                    <w:right w:val="none" w:sz="0" w:space="0" w:color="auto"/>
                  </w:divBdr>
                  <w:divsChild>
                    <w:div w:id="1253776198">
                      <w:marLeft w:val="0"/>
                      <w:marRight w:val="0"/>
                      <w:marTop w:val="0"/>
                      <w:marBottom w:val="0"/>
                      <w:divBdr>
                        <w:top w:val="none" w:sz="0" w:space="0" w:color="auto"/>
                        <w:left w:val="none" w:sz="0" w:space="0" w:color="auto"/>
                        <w:bottom w:val="none" w:sz="0" w:space="0" w:color="auto"/>
                        <w:right w:val="none" w:sz="0" w:space="0" w:color="auto"/>
                      </w:divBdr>
                    </w:div>
                    <w:div w:id="1647660066">
                      <w:marLeft w:val="0"/>
                      <w:marRight w:val="0"/>
                      <w:marTop w:val="0"/>
                      <w:marBottom w:val="0"/>
                      <w:divBdr>
                        <w:top w:val="none" w:sz="0" w:space="0" w:color="auto"/>
                        <w:left w:val="none" w:sz="0" w:space="0" w:color="auto"/>
                        <w:bottom w:val="none" w:sz="0" w:space="0" w:color="auto"/>
                        <w:right w:val="none" w:sz="0" w:space="0" w:color="auto"/>
                      </w:divBdr>
                    </w:div>
                  </w:divsChild>
                </w:div>
                <w:div w:id="1663729144">
                  <w:marLeft w:val="0"/>
                  <w:marRight w:val="0"/>
                  <w:marTop w:val="0"/>
                  <w:marBottom w:val="0"/>
                  <w:divBdr>
                    <w:top w:val="none" w:sz="0" w:space="0" w:color="auto"/>
                    <w:left w:val="none" w:sz="0" w:space="0" w:color="auto"/>
                    <w:bottom w:val="none" w:sz="0" w:space="0" w:color="auto"/>
                    <w:right w:val="none" w:sz="0" w:space="0" w:color="auto"/>
                  </w:divBdr>
                  <w:divsChild>
                    <w:div w:id="1179849492">
                      <w:marLeft w:val="0"/>
                      <w:marRight w:val="0"/>
                      <w:marTop w:val="0"/>
                      <w:marBottom w:val="0"/>
                      <w:divBdr>
                        <w:top w:val="none" w:sz="0" w:space="0" w:color="auto"/>
                        <w:left w:val="none" w:sz="0" w:space="0" w:color="auto"/>
                        <w:bottom w:val="none" w:sz="0" w:space="0" w:color="auto"/>
                        <w:right w:val="none" w:sz="0" w:space="0" w:color="auto"/>
                      </w:divBdr>
                    </w:div>
                  </w:divsChild>
                </w:div>
                <w:div w:id="1779912747">
                  <w:marLeft w:val="0"/>
                  <w:marRight w:val="0"/>
                  <w:marTop w:val="0"/>
                  <w:marBottom w:val="0"/>
                  <w:divBdr>
                    <w:top w:val="none" w:sz="0" w:space="0" w:color="auto"/>
                    <w:left w:val="none" w:sz="0" w:space="0" w:color="auto"/>
                    <w:bottom w:val="none" w:sz="0" w:space="0" w:color="auto"/>
                    <w:right w:val="none" w:sz="0" w:space="0" w:color="auto"/>
                  </w:divBdr>
                  <w:divsChild>
                    <w:div w:id="229729415">
                      <w:marLeft w:val="0"/>
                      <w:marRight w:val="0"/>
                      <w:marTop w:val="0"/>
                      <w:marBottom w:val="0"/>
                      <w:divBdr>
                        <w:top w:val="none" w:sz="0" w:space="0" w:color="auto"/>
                        <w:left w:val="none" w:sz="0" w:space="0" w:color="auto"/>
                        <w:bottom w:val="none" w:sz="0" w:space="0" w:color="auto"/>
                        <w:right w:val="none" w:sz="0" w:space="0" w:color="auto"/>
                      </w:divBdr>
                    </w:div>
                    <w:div w:id="460733921">
                      <w:marLeft w:val="0"/>
                      <w:marRight w:val="0"/>
                      <w:marTop w:val="0"/>
                      <w:marBottom w:val="0"/>
                      <w:divBdr>
                        <w:top w:val="none" w:sz="0" w:space="0" w:color="auto"/>
                        <w:left w:val="none" w:sz="0" w:space="0" w:color="auto"/>
                        <w:bottom w:val="none" w:sz="0" w:space="0" w:color="auto"/>
                        <w:right w:val="none" w:sz="0" w:space="0" w:color="auto"/>
                      </w:divBdr>
                    </w:div>
                    <w:div w:id="532808968">
                      <w:marLeft w:val="0"/>
                      <w:marRight w:val="0"/>
                      <w:marTop w:val="0"/>
                      <w:marBottom w:val="0"/>
                      <w:divBdr>
                        <w:top w:val="none" w:sz="0" w:space="0" w:color="auto"/>
                        <w:left w:val="none" w:sz="0" w:space="0" w:color="auto"/>
                        <w:bottom w:val="none" w:sz="0" w:space="0" w:color="auto"/>
                        <w:right w:val="none" w:sz="0" w:space="0" w:color="auto"/>
                      </w:divBdr>
                    </w:div>
                    <w:div w:id="580262410">
                      <w:marLeft w:val="0"/>
                      <w:marRight w:val="0"/>
                      <w:marTop w:val="0"/>
                      <w:marBottom w:val="0"/>
                      <w:divBdr>
                        <w:top w:val="none" w:sz="0" w:space="0" w:color="auto"/>
                        <w:left w:val="none" w:sz="0" w:space="0" w:color="auto"/>
                        <w:bottom w:val="none" w:sz="0" w:space="0" w:color="auto"/>
                        <w:right w:val="none" w:sz="0" w:space="0" w:color="auto"/>
                      </w:divBdr>
                    </w:div>
                    <w:div w:id="1813985467">
                      <w:marLeft w:val="0"/>
                      <w:marRight w:val="0"/>
                      <w:marTop w:val="0"/>
                      <w:marBottom w:val="0"/>
                      <w:divBdr>
                        <w:top w:val="none" w:sz="0" w:space="0" w:color="auto"/>
                        <w:left w:val="none" w:sz="0" w:space="0" w:color="auto"/>
                        <w:bottom w:val="none" w:sz="0" w:space="0" w:color="auto"/>
                        <w:right w:val="none" w:sz="0" w:space="0" w:color="auto"/>
                      </w:divBdr>
                    </w:div>
                    <w:div w:id="2079592426">
                      <w:marLeft w:val="0"/>
                      <w:marRight w:val="0"/>
                      <w:marTop w:val="0"/>
                      <w:marBottom w:val="0"/>
                      <w:divBdr>
                        <w:top w:val="none" w:sz="0" w:space="0" w:color="auto"/>
                        <w:left w:val="none" w:sz="0" w:space="0" w:color="auto"/>
                        <w:bottom w:val="none" w:sz="0" w:space="0" w:color="auto"/>
                        <w:right w:val="none" w:sz="0" w:space="0" w:color="auto"/>
                      </w:divBdr>
                    </w:div>
                  </w:divsChild>
                </w:div>
                <w:div w:id="1820345723">
                  <w:marLeft w:val="0"/>
                  <w:marRight w:val="0"/>
                  <w:marTop w:val="0"/>
                  <w:marBottom w:val="0"/>
                  <w:divBdr>
                    <w:top w:val="none" w:sz="0" w:space="0" w:color="auto"/>
                    <w:left w:val="none" w:sz="0" w:space="0" w:color="auto"/>
                    <w:bottom w:val="none" w:sz="0" w:space="0" w:color="auto"/>
                    <w:right w:val="none" w:sz="0" w:space="0" w:color="auto"/>
                  </w:divBdr>
                  <w:divsChild>
                    <w:div w:id="750854009">
                      <w:marLeft w:val="0"/>
                      <w:marRight w:val="0"/>
                      <w:marTop w:val="0"/>
                      <w:marBottom w:val="0"/>
                      <w:divBdr>
                        <w:top w:val="none" w:sz="0" w:space="0" w:color="auto"/>
                        <w:left w:val="none" w:sz="0" w:space="0" w:color="auto"/>
                        <w:bottom w:val="none" w:sz="0" w:space="0" w:color="auto"/>
                        <w:right w:val="none" w:sz="0" w:space="0" w:color="auto"/>
                      </w:divBdr>
                    </w:div>
                    <w:div w:id="1932934598">
                      <w:marLeft w:val="0"/>
                      <w:marRight w:val="0"/>
                      <w:marTop w:val="0"/>
                      <w:marBottom w:val="0"/>
                      <w:divBdr>
                        <w:top w:val="none" w:sz="0" w:space="0" w:color="auto"/>
                        <w:left w:val="none" w:sz="0" w:space="0" w:color="auto"/>
                        <w:bottom w:val="none" w:sz="0" w:space="0" w:color="auto"/>
                        <w:right w:val="none" w:sz="0" w:space="0" w:color="auto"/>
                      </w:divBdr>
                    </w:div>
                  </w:divsChild>
                </w:div>
                <w:div w:id="1881285885">
                  <w:marLeft w:val="0"/>
                  <w:marRight w:val="0"/>
                  <w:marTop w:val="0"/>
                  <w:marBottom w:val="0"/>
                  <w:divBdr>
                    <w:top w:val="none" w:sz="0" w:space="0" w:color="auto"/>
                    <w:left w:val="none" w:sz="0" w:space="0" w:color="auto"/>
                    <w:bottom w:val="none" w:sz="0" w:space="0" w:color="auto"/>
                    <w:right w:val="none" w:sz="0" w:space="0" w:color="auto"/>
                  </w:divBdr>
                  <w:divsChild>
                    <w:div w:id="1250389890">
                      <w:marLeft w:val="0"/>
                      <w:marRight w:val="0"/>
                      <w:marTop w:val="0"/>
                      <w:marBottom w:val="0"/>
                      <w:divBdr>
                        <w:top w:val="none" w:sz="0" w:space="0" w:color="auto"/>
                        <w:left w:val="none" w:sz="0" w:space="0" w:color="auto"/>
                        <w:bottom w:val="none" w:sz="0" w:space="0" w:color="auto"/>
                        <w:right w:val="none" w:sz="0" w:space="0" w:color="auto"/>
                      </w:divBdr>
                    </w:div>
                    <w:div w:id="1782797396">
                      <w:marLeft w:val="0"/>
                      <w:marRight w:val="0"/>
                      <w:marTop w:val="0"/>
                      <w:marBottom w:val="0"/>
                      <w:divBdr>
                        <w:top w:val="none" w:sz="0" w:space="0" w:color="auto"/>
                        <w:left w:val="none" w:sz="0" w:space="0" w:color="auto"/>
                        <w:bottom w:val="none" w:sz="0" w:space="0" w:color="auto"/>
                        <w:right w:val="none" w:sz="0" w:space="0" w:color="auto"/>
                      </w:divBdr>
                    </w:div>
                  </w:divsChild>
                </w:div>
                <w:div w:id="2115512585">
                  <w:marLeft w:val="0"/>
                  <w:marRight w:val="0"/>
                  <w:marTop w:val="0"/>
                  <w:marBottom w:val="0"/>
                  <w:divBdr>
                    <w:top w:val="none" w:sz="0" w:space="0" w:color="auto"/>
                    <w:left w:val="none" w:sz="0" w:space="0" w:color="auto"/>
                    <w:bottom w:val="none" w:sz="0" w:space="0" w:color="auto"/>
                    <w:right w:val="none" w:sz="0" w:space="0" w:color="auto"/>
                  </w:divBdr>
                  <w:divsChild>
                    <w:div w:id="1525092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257441">
          <w:marLeft w:val="0"/>
          <w:marRight w:val="0"/>
          <w:marTop w:val="0"/>
          <w:marBottom w:val="0"/>
          <w:divBdr>
            <w:top w:val="none" w:sz="0" w:space="0" w:color="auto"/>
            <w:left w:val="none" w:sz="0" w:space="0" w:color="auto"/>
            <w:bottom w:val="none" w:sz="0" w:space="0" w:color="auto"/>
            <w:right w:val="none" w:sz="0" w:space="0" w:color="auto"/>
          </w:divBdr>
        </w:div>
        <w:div w:id="394162976">
          <w:marLeft w:val="0"/>
          <w:marRight w:val="0"/>
          <w:marTop w:val="0"/>
          <w:marBottom w:val="0"/>
          <w:divBdr>
            <w:top w:val="none" w:sz="0" w:space="0" w:color="auto"/>
            <w:left w:val="none" w:sz="0" w:space="0" w:color="auto"/>
            <w:bottom w:val="none" w:sz="0" w:space="0" w:color="auto"/>
            <w:right w:val="none" w:sz="0" w:space="0" w:color="auto"/>
          </w:divBdr>
        </w:div>
        <w:div w:id="395591842">
          <w:marLeft w:val="0"/>
          <w:marRight w:val="0"/>
          <w:marTop w:val="0"/>
          <w:marBottom w:val="0"/>
          <w:divBdr>
            <w:top w:val="none" w:sz="0" w:space="0" w:color="auto"/>
            <w:left w:val="none" w:sz="0" w:space="0" w:color="auto"/>
            <w:bottom w:val="none" w:sz="0" w:space="0" w:color="auto"/>
            <w:right w:val="none" w:sz="0" w:space="0" w:color="auto"/>
          </w:divBdr>
        </w:div>
        <w:div w:id="396782477">
          <w:marLeft w:val="0"/>
          <w:marRight w:val="0"/>
          <w:marTop w:val="0"/>
          <w:marBottom w:val="0"/>
          <w:divBdr>
            <w:top w:val="none" w:sz="0" w:space="0" w:color="auto"/>
            <w:left w:val="none" w:sz="0" w:space="0" w:color="auto"/>
            <w:bottom w:val="none" w:sz="0" w:space="0" w:color="auto"/>
            <w:right w:val="none" w:sz="0" w:space="0" w:color="auto"/>
          </w:divBdr>
          <w:divsChild>
            <w:div w:id="25644760">
              <w:marLeft w:val="0"/>
              <w:marRight w:val="0"/>
              <w:marTop w:val="0"/>
              <w:marBottom w:val="0"/>
              <w:divBdr>
                <w:top w:val="none" w:sz="0" w:space="0" w:color="auto"/>
                <w:left w:val="none" w:sz="0" w:space="0" w:color="auto"/>
                <w:bottom w:val="none" w:sz="0" w:space="0" w:color="auto"/>
                <w:right w:val="none" w:sz="0" w:space="0" w:color="auto"/>
              </w:divBdr>
            </w:div>
            <w:div w:id="47146113">
              <w:marLeft w:val="0"/>
              <w:marRight w:val="0"/>
              <w:marTop w:val="0"/>
              <w:marBottom w:val="0"/>
              <w:divBdr>
                <w:top w:val="none" w:sz="0" w:space="0" w:color="auto"/>
                <w:left w:val="none" w:sz="0" w:space="0" w:color="auto"/>
                <w:bottom w:val="none" w:sz="0" w:space="0" w:color="auto"/>
                <w:right w:val="none" w:sz="0" w:space="0" w:color="auto"/>
              </w:divBdr>
            </w:div>
            <w:div w:id="179509414">
              <w:marLeft w:val="0"/>
              <w:marRight w:val="0"/>
              <w:marTop w:val="0"/>
              <w:marBottom w:val="0"/>
              <w:divBdr>
                <w:top w:val="none" w:sz="0" w:space="0" w:color="auto"/>
                <w:left w:val="none" w:sz="0" w:space="0" w:color="auto"/>
                <w:bottom w:val="none" w:sz="0" w:space="0" w:color="auto"/>
                <w:right w:val="none" w:sz="0" w:space="0" w:color="auto"/>
              </w:divBdr>
            </w:div>
            <w:div w:id="272177337">
              <w:marLeft w:val="0"/>
              <w:marRight w:val="0"/>
              <w:marTop w:val="0"/>
              <w:marBottom w:val="0"/>
              <w:divBdr>
                <w:top w:val="none" w:sz="0" w:space="0" w:color="auto"/>
                <w:left w:val="none" w:sz="0" w:space="0" w:color="auto"/>
                <w:bottom w:val="none" w:sz="0" w:space="0" w:color="auto"/>
                <w:right w:val="none" w:sz="0" w:space="0" w:color="auto"/>
              </w:divBdr>
            </w:div>
            <w:div w:id="425467272">
              <w:marLeft w:val="0"/>
              <w:marRight w:val="0"/>
              <w:marTop w:val="0"/>
              <w:marBottom w:val="0"/>
              <w:divBdr>
                <w:top w:val="none" w:sz="0" w:space="0" w:color="auto"/>
                <w:left w:val="none" w:sz="0" w:space="0" w:color="auto"/>
                <w:bottom w:val="none" w:sz="0" w:space="0" w:color="auto"/>
                <w:right w:val="none" w:sz="0" w:space="0" w:color="auto"/>
              </w:divBdr>
            </w:div>
            <w:div w:id="502399991">
              <w:marLeft w:val="0"/>
              <w:marRight w:val="0"/>
              <w:marTop w:val="0"/>
              <w:marBottom w:val="0"/>
              <w:divBdr>
                <w:top w:val="none" w:sz="0" w:space="0" w:color="auto"/>
                <w:left w:val="none" w:sz="0" w:space="0" w:color="auto"/>
                <w:bottom w:val="none" w:sz="0" w:space="0" w:color="auto"/>
                <w:right w:val="none" w:sz="0" w:space="0" w:color="auto"/>
              </w:divBdr>
            </w:div>
            <w:div w:id="648172224">
              <w:marLeft w:val="0"/>
              <w:marRight w:val="0"/>
              <w:marTop w:val="0"/>
              <w:marBottom w:val="0"/>
              <w:divBdr>
                <w:top w:val="none" w:sz="0" w:space="0" w:color="auto"/>
                <w:left w:val="none" w:sz="0" w:space="0" w:color="auto"/>
                <w:bottom w:val="none" w:sz="0" w:space="0" w:color="auto"/>
                <w:right w:val="none" w:sz="0" w:space="0" w:color="auto"/>
              </w:divBdr>
            </w:div>
            <w:div w:id="825047472">
              <w:marLeft w:val="0"/>
              <w:marRight w:val="0"/>
              <w:marTop w:val="0"/>
              <w:marBottom w:val="0"/>
              <w:divBdr>
                <w:top w:val="none" w:sz="0" w:space="0" w:color="auto"/>
                <w:left w:val="none" w:sz="0" w:space="0" w:color="auto"/>
                <w:bottom w:val="none" w:sz="0" w:space="0" w:color="auto"/>
                <w:right w:val="none" w:sz="0" w:space="0" w:color="auto"/>
              </w:divBdr>
            </w:div>
            <w:div w:id="942954417">
              <w:marLeft w:val="0"/>
              <w:marRight w:val="0"/>
              <w:marTop w:val="0"/>
              <w:marBottom w:val="0"/>
              <w:divBdr>
                <w:top w:val="none" w:sz="0" w:space="0" w:color="auto"/>
                <w:left w:val="none" w:sz="0" w:space="0" w:color="auto"/>
                <w:bottom w:val="none" w:sz="0" w:space="0" w:color="auto"/>
                <w:right w:val="none" w:sz="0" w:space="0" w:color="auto"/>
              </w:divBdr>
            </w:div>
            <w:div w:id="1006060555">
              <w:marLeft w:val="0"/>
              <w:marRight w:val="0"/>
              <w:marTop w:val="0"/>
              <w:marBottom w:val="0"/>
              <w:divBdr>
                <w:top w:val="none" w:sz="0" w:space="0" w:color="auto"/>
                <w:left w:val="none" w:sz="0" w:space="0" w:color="auto"/>
                <w:bottom w:val="none" w:sz="0" w:space="0" w:color="auto"/>
                <w:right w:val="none" w:sz="0" w:space="0" w:color="auto"/>
              </w:divBdr>
            </w:div>
            <w:div w:id="1191064138">
              <w:marLeft w:val="0"/>
              <w:marRight w:val="0"/>
              <w:marTop w:val="0"/>
              <w:marBottom w:val="0"/>
              <w:divBdr>
                <w:top w:val="none" w:sz="0" w:space="0" w:color="auto"/>
                <w:left w:val="none" w:sz="0" w:space="0" w:color="auto"/>
                <w:bottom w:val="none" w:sz="0" w:space="0" w:color="auto"/>
                <w:right w:val="none" w:sz="0" w:space="0" w:color="auto"/>
              </w:divBdr>
            </w:div>
            <w:div w:id="1380206143">
              <w:marLeft w:val="0"/>
              <w:marRight w:val="0"/>
              <w:marTop w:val="0"/>
              <w:marBottom w:val="0"/>
              <w:divBdr>
                <w:top w:val="none" w:sz="0" w:space="0" w:color="auto"/>
                <w:left w:val="none" w:sz="0" w:space="0" w:color="auto"/>
                <w:bottom w:val="none" w:sz="0" w:space="0" w:color="auto"/>
                <w:right w:val="none" w:sz="0" w:space="0" w:color="auto"/>
              </w:divBdr>
            </w:div>
            <w:div w:id="1431438748">
              <w:marLeft w:val="0"/>
              <w:marRight w:val="0"/>
              <w:marTop w:val="0"/>
              <w:marBottom w:val="0"/>
              <w:divBdr>
                <w:top w:val="none" w:sz="0" w:space="0" w:color="auto"/>
                <w:left w:val="none" w:sz="0" w:space="0" w:color="auto"/>
                <w:bottom w:val="none" w:sz="0" w:space="0" w:color="auto"/>
                <w:right w:val="none" w:sz="0" w:space="0" w:color="auto"/>
              </w:divBdr>
            </w:div>
            <w:div w:id="1476340859">
              <w:marLeft w:val="0"/>
              <w:marRight w:val="0"/>
              <w:marTop w:val="0"/>
              <w:marBottom w:val="0"/>
              <w:divBdr>
                <w:top w:val="none" w:sz="0" w:space="0" w:color="auto"/>
                <w:left w:val="none" w:sz="0" w:space="0" w:color="auto"/>
                <w:bottom w:val="none" w:sz="0" w:space="0" w:color="auto"/>
                <w:right w:val="none" w:sz="0" w:space="0" w:color="auto"/>
              </w:divBdr>
            </w:div>
            <w:div w:id="1654794007">
              <w:marLeft w:val="0"/>
              <w:marRight w:val="0"/>
              <w:marTop w:val="0"/>
              <w:marBottom w:val="0"/>
              <w:divBdr>
                <w:top w:val="none" w:sz="0" w:space="0" w:color="auto"/>
                <w:left w:val="none" w:sz="0" w:space="0" w:color="auto"/>
                <w:bottom w:val="none" w:sz="0" w:space="0" w:color="auto"/>
                <w:right w:val="none" w:sz="0" w:space="0" w:color="auto"/>
              </w:divBdr>
            </w:div>
            <w:div w:id="1713729321">
              <w:marLeft w:val="0"/>
              <w:marRight w:val="0"/>
              <w:marTop w:val="0"/>
              <w:marBottom w:val="0"/>
              <w:divBdr>
                <w:top w:val="none" w:sz="0" w:space="0" w:color="auto"/>
                <w:left w:val="none" w:sz="0" w:space="0" w:color="auto"/>
                <w:bottom w:val="none" w:sz="0" w:space="0" w:color="auto"/>
                <w:right w:val="none" w:sz="0" w:space="0" w:color="auto"/>
              </w:divBdr>
            </w:div>
            <w:div w:id="1794713519">
              <w:marLeft w:val="0"/>
              <w:marRight w:val="0"/>
              <w:marTop w:val="0"/>
              <w:marBottom w:val="0"/>
              <w:divBdr>
                <w:top w:val="none" w:sz="0" w:space="0" w:color="auto"/>
                <w:left w:val="none" w:sz="0" w:space="0" w:color="auto"/>
                <w:bottom w:val="none" w:sz="0" w:space="0" w:color="auto"/>
                <w:right w:val="none" w:sz="0" w:space="0" w:color="auto"/>
              </w:divBdr>
            </w:div>
            <w:div w:id="1811171754">
              <w:marLeft w:val="0"/>
              <w:marRight w:val="0"/>
              <w:marTop w:val="0"/>
              <w:marBottom w:val="0"/>
              <w:divBdr>
                <w:top w:val="none" w:sz="0" w:space="0" w:color="auto"/>
                <w:left w:val="none" w:sz="0" w:space="0" w:color="auto"/>
                <w:bottom w:val="none" w:sz="0" w:space="0" w:color="auto"/>
                <w:right w:val="none" w:sz="0" w:space="0" w:color="auto"/>
              </w:divBdr>
            </w:div>
            <w:div w:id="1847550123">
              <w:marLeft w:val="0"/>
              <w:marRight w:val="0"/>
              <w:marTop w:val="0"/>
              <w:marBottom w:val="0"/>
              <w:divBdr>
                <w:top w:val="none" w:sz="0" w:space="0" w:color="auto"/>
                <w:left w:val="none" w:sz="0" w:space="0" w:color="auto"/>
                <w:bottom w:val="none" w:sz="0" w:space="0" w:color="auto"/>
                <w:right w:val="none" w:sz="0" w:space="0" w:color="auto"/>
              </w:divBdr>
            </w:div>
            <w:div w:id="1976249233">
              <w:marLeft w:val="0"/>
              <w:marRight w:val="0"/>
              <w:marTop w:val="0"/>
              <w:marBottom w:val="0"/>
              <w:divBdr>
                <w:top w:val="none" w:sz="0" w:space="0" w:color="auto"/>
                <w:left w:val="none" w:sz="0" w:space="0" w:color="auto"/>
                <w:bottom w:val="none" w:sz="0" w:space="0" w:color="auto"/>
                <w:right w:val="none" w:sz="0" w:space="0" w:color="auto"/>
              </w:divBdr>
            </w:div>
          </w:divsChild>
        </w:div>
        <w:div w:id="417480950">
          <w:marLeft w:val="0"/>
          <w:marRight w:val="0"/>
          <w:marTop w:val="0"/>
          <w:marBottom w:val="0"/>
          <w:divBdr>
            <w:top w:val="none" w:sz="0" w:space="0" w:color="auto"/>
            <w:left w:val="none" w:sz="0" w:space="0" w:color="auto"/>
            <w:bottom w:val="none" w:sz="0" w:space="0" w:color="auto"/>
            <w:right w:val="none" w:sz="0" w:space="0" w:color="auto"/>
          </w:divBdr>
        </w:div>
        <w:div w:id="458114455">
          <w:marLeft w:val="0"/>
          <w:marRight w:val="0"/>
          <w:marTop w:val="0"/>
          <w:marBottom w:val="0"/>
          <w:divBdr>
            <w:top w:val="none" w:sz="0" w:space="0" w:color="auto"/>
            <w:left w:val="none" w:sz="0" w:space="0" w:color="auto"/>
            <w:bottom w:val="none" w:sz="0" w:space="0" w:color="auto"/>
            <w:right w:val="none" w:sz="0" w:space="0" w:color="auto"/>
          </w:divBdr>
          <w:divsChild>
            <w:div w:id="1753816790">
              <w:marLeft w:val="-75"/>
              <w:marRight w:val="0"/>
              <w:marTop w:val="30"/>
              <w:marBottom w:val="30"/>
              <w:divBdr>
                <w:top w:val="none" w:sz="0" w:space="0" w:color="auto"/>
                <w:left w:val="none" w:sz="0" w:space="0" w:color="auto"/>
                <w:bottom w:val="none" w:sz="0" w:space="0" w:color="auto"/>
                <w:right w:val="none" w:sz="0" w:space="0" w:color="auto"/>
              </w:divBdr>
              <w:divsChild>
                <w:div w:id="73286123">
                  <w:marLeft w:val="0"/>
                  <w:marRight w:val="0"/>
                  <w:marTop w:val="0"/>
                  <w:marBottom w:val="0"/>
                  <w:divBdr>
                    <w:top w:val="none" w:sz="0" w:space="0" w:color="auto"/>
                    <w:left w:val="none" w:sz="0" w:space="0" w:color="auto"/>
                    <w:bottom w:val="none" w:sz="0" w:space="0" w:color="auto"/>
                    <w:right w:val="none" w:sz="0" w:space="0" w:color="auto"/>
                  </w:divBdr>
                  <w:divsChild>
                    <w:div w:id="1744796053">
                      <w:marLeft w:val="0"/>
                      <w:marRight w:val="0"/>
                      <w:marTop w:val="0"/>
                      <w:marBottom w:val="0"/>
                      <w:divBdr>
                        <w:top w:val="none" w:sz="0" w:space="0" w:color="auto"/>
                        <w:left w:val="none" w:sz="0" w:space="0" w:color="auto"/>
                        <w:bottom w:val="none" w:sz="0" w:space="0" w:color="auto"/>
                        <w:right w:val="none" w:sz="0" w:space="0" w:color="auto"/>
                      </w:divBdr>
                    </w:div>
                  </w:divsChild>
                </w:div>
                <w:div w:id="117916640">
                  <w:marLeft w:val="0"/>
                  <w:marRight w:val="0"/>
                  <w:marTop w:val="0"/>
                  <w:marBottom w:val="0"/>
                  <w:divBdr>
                    <w:top w:val="none" w:sz="0" w:space="0" w:color="auto"/>
                    <w:left w:val="none" w:sz="0" w:space="0" w:color="auto"/>
                    <w:bottom w:val="none" w:sz="0" w:space="0" w:color="auto"/>
                    <w:right w:val="none" w:sz="0" w:space="0" w:color="auto"/>
                  </w:divBdr>
                  <w:divsChild>
                    <w:div w:id="1774015991">
                      <w:marLeft w:val="0"/>
                      <w:marRight w:val="0"/>
                      <w:marTop w:val="0"/>
                      <w:marBottom w:val="0"/>
                      <w:divBdr>
                        <w:top w:val="none" w:sz="0" w:space="0" w:color="auto"/>
                        <w:left w:val="none" w:sz="0" w:space="0" w:color="auto"/>
                        <w:bottom w:val="none" w:sz="0" w:space="0" w:color="auto"/>
                        <w:right w:val="none" w:sz="0" w:space="0" w:color="auto"/>
                      </w:divBdr>
                    </w:div>
                  </w:divsChild>
                </w:div>
                <w:div w:id="216552170">
                  <w:marLeft w:val="0"/>
                  <w:marRight w:val="0"/>
                  <w:marTop w:val="0"/>
                  <w:marBottom w:val="0"/>
                  <w:divBdr>
                    <w:top w:val="none" w:sz="0" w:space="0" w:color="auto"/>
                    <w:left w:val="none" w:sz="0" w:space="0" w:color="auto"/>
                    <w:bottom w:val="none" w:sz="0" w:space="0" w:color="auto"/>
                    <w:right w:val="none" w:sz="0" w:space="0" w:color="auto"/>
                  </w:divBdr>
                  <w:divsChild>
                    <w:div w:id="1555431758">
                      <w:marLeft w:val="0"/>
                      <w:marRight w:val="0"/>
                      <w:marTop w:val="0"/>
                      <w:marBottom w:val="0"/>
                      <w:divBdr>
                        <w:top w:val="none" w:sz="0" w:space="0" w:color="auto"/>
                        <w:left w:val="none" w:sz="0" w:space="0" w:color="auto"/>
                        <w:bottom w:val="none" w:sz="0" w:space="0" w:color="auto"/>
                        <w:right w:val="none" w:sz="0" w:space="0" w:color="auto"/>
                      </w:divBdr>
                    </w:div>
                  </w:divsChild>
                </w:div>
                <w:div w:id="222909384">
                  <w:marLeft w:val="0"/>
                  <w:marRight w:val="0"/>
                  <w:marTop w:val="0"/>
                  <w:marBottom w:val="0"/>
                  <w:divBdr>
                    <w:top w:val="none" w:sz="0" w:space="0" w:color="auto"/>
                    <w:left w:val="none" w:sz="0" w:space="0" w:color="auto"/>
                    <w:bottom w:val="none" w:sz="0" w:space="0" w:color="auto"/>
                    <w:right w:val="none" w:sz="0" w:space="0" w:color="auto"/>
                  </w:divBdr>
                  <w:divsChild>
                    <w:div w:id="646478089">
                      <w:marLeft w:val="0"/>
                      <w:marRight w:val="0"/>
                      <w:marTop w:val="0"/>
                      <w:marBottom w:val="0"/>
                      <w:divBdr>
                        <w:top w:val="none" w:sz="0" w:space="0" w:color="auto"/>
                        <w:left w:val="none" w:sz="0" w:space="0" w:color="auto"/>
                        <w:bottom w:val="none" w:sz="0" w:space="0" w:color="auto"/>
                        <w:right w:val="none" w:sz="0" w:space="0" w:color="auto"/>
                      </w:divBdr>
                    </w:div>
                  </w:divsChild>
                </w:div>
                <w:div w:id="369501858">
                  <w:marLeft w:val="0"/>
                  <w:marRight w:val="0"/>
                  <w:marTop w:val="0"/>
                  <w:marBottom w:val="0"/>
                  <w:divBdr>
                    <w:top w:val="none" w:sz="0" w:space="0" w:color="auto"/>
                    <w:left w:val="none" w:sz="0" w:space="0" w:color="auto"/>
                    <w:bottom w:val="none" w:sz="0" w:space="0" w:color="auto"/>
                    <w:right w:val="none" w:sz="0" w:space="0" w:color="auto"/>
                  </w:divBdr>
                  <w:divsChild>
                    <w:div w:id="1899701524">
                      <w:marLeft w:val="0"/>
                      <w:marRight w:val="0"/>
                      <w:marTop w:val="0"/>
                      <w:marBottom w:val="0"/>
                      <w:divBdr>
                        <w:top w:val="none" w:sz="0" w:space="0" w:color="auto"/>
                        <w:left w:val="none" w:sz="0" w:space="0" w:color="auto"/>
                        <w:bottom w:val="none" w:sz="0" w:space="0" w:color="auto"/>
                        <w:right w:val="none" w:sz="0" w:space="0" w:color="auto"/>
                      </w:divBdr>
                    </w:div>
                  </w:divsChild>
                </w:div>
                <w:div w:id="388916178">
                  <w:marLeft w:val="0"/>
                  <w:marRight w:val="0"/>
                  <w:marTop w:val="0"/>
                  <w:marBottom w:val="0"/>
                  <w:divBdr>
                    <w:top w:val="none" w:sz="0" w:space="0" w:color="auto"/>
                    <w:left w:val="none" w:sz="0" w:space="0" w:color="auto"/>
                    <w:bottom w:val="none" w:sz="0" w:space="0" w:color="auto"/>
                    <w:right w:val="none" w:sz="0" w:space="0" w:color="auto"/>
                  </w:divBdr>
                  <w:divsChild>
                    <w:div w:id="1301037375">
                      <w:marLeft w:val="0"/>
                      <w:marRight w:val="0"/>
                      <w:marTop w:val="0"/>
                      <w:marBottom w:val="0"/>
                      <w:divBdr>
                        <w:top w:val="none" w:sz="0" w:space="0" w:color="auto"/>
                        <w:left w:val="none" w:sz="0" w:space="0" w:color="auto"/>
                        <w:bottom w:val="none" w:sz="0" w:space="0" w:color="auto"/>
                        <w:right w:val="none" w:sz="0" w:space="0" w:color="auto"/>
                      </w:divBdr>
                    </w:div>
                  </w:divsChild>
                </w:div>
                <w:div w:id="404882322">
                  <w:marLeft w:val="0"/>
                  <w:marRight w:val="0"/>
                  <w:marTop w:val="0"/>
                  <w:marBottom w:val="0"/>
                  <w:divBdr>
                    <w:top w:val="none" w:sz="0" w:space="0" w:color="auto"/>
                    <w:left w:val="none" w:sz="0" w:space="0" w:color="auto"/>
                    <w:bottom w:val="none" w:sz="0" w:space="0" w:color="auto"/>
                    <w:right w:val="none" w:sz="0" w:space="0" w:color="auto"/>
                  </w:divBdr>
                  <w:divsChild>
                    <w:div w:id="1562209442">
                      <w:marLeft w:val="0"/>
                      <w:marRight w:val="0"/>
                      <w:marTop w:val="0"/>
                      <w:marBottom w:val="0"/>
                      <w:divBdr>
                        <w:top w:val="none" w:sz="0" w:space="0" w:color="auto"/>
                        <w:left w:val="none" w:sz="0" w:space="0" w:color="auto"/>
                        <w:bottom w:val="none" w:sz="0" w:space="0" w:color="auto"/>
                        <w:right w:val="none" w:sz="0" w:space="0" w:color="auto"/>
                      </w:divBdr>
                    </w:div>
                  </w:divsChild>
                </w:div>
                <w:div w:id="406347602">
                  <w:marLeft w:val="0"/>
                  <w:marRight w:val="0"/>
                  <w:marTop w:val="0"/>
                  <w:marBottom w:val="0"/>
                  <w:divBdr>
                    <w:top w:val="none" w:sz="0" w:space="0" w:color="auto"/>
                    <w:left w:val="none" w:sz="0" w:space="0" w:color="auto"/>
                    <w:bottom w:val="none" w:sz="0" w:space="0" w:color="auto"/>
                    <w:right w:val="none" w:sz="0" w:space="0" w:color="auto"/>
                  </w:divBdr>
                  <w:divsChild>
                    <w:div w:id="1612201986">
                      <w:marLeft w:val="0"/>
                      <w:marRight w:val="0"/>
                      <w:marTop w:val="0"/>
                      <w:marBottom w:val="0"/>
                      <w:divBdr>
                        <w:top w:val="none" w:sz="0" w:space="0" w:color="auto"/>
                        <w:left w:val="none" w:sz="0" w:space="0" w:color="auto"/>
                        <w:bottom w:val="none" w:sz="0" w:space="0" w:color="auto"/>
                        <w:right w:val="none" w:sz="0" w:space="0" w:color="auto"/>
                      </w:divBdr>
                    </w:div>
                  </w:divsChild>
                </w:div>
                <w:div w:id="430515345">
                  <w:marLeft w:val="0"/>
                  <w:marRight w:val="0"/>
                  <w:marTop w:val="0"/>
                  <w:marBottom w:val="0"/>
                  <w:divBdr>
                    <w:top w:val="none" w:sz="0" w:space="0" w:color="auto"/>
                    <w:left w:val="none" w:sz="0" w:space="0" w:color="auto"/>
                    <w:bottom w:val="none" w:sz="0" w:space="0" w:color="auto"/>
                    <w:right w:val="none" w:sz="0" w:space="0" w:color="auto"/>
                  </w:divBdr>
                  <w:divsChild>
                    <w:div w:id="1316490148">
                      <w:marLeft w:val="0"/>
                      <w:marRight w:val="0"/>
                      <w:marTop w:val="0"/>
                      <w:marBottom w:val="0"/>
                      <w:divBdr>
                        <w:top w:val="none" w:sz="0" w:space="0" w:color="auto"/>
                        <w:left w:val="none" w:sz="0" w:space="0" w:color="auto"/>
                        <w:bottom w:val="none" w:sz="0" w:space="0" w:color="auto"/>
                        <w:right w:val="none" w:sz="0" w:space="0" w:color="auto"/>
                      </w:divBdr>
                    </w:div>
                  </w:divsChild>
                </w:div>
                <w:div w:id="433870315">
                  <w:marLeft w:val="0"/>
                  <w:marRight w:val="0"/>
                  <w:marTop w:val="0"/>
                  <w:marBottom w:val="0"/>
                  <w:divBdr>
                    <w:top w:val="none" w:sz="0" w:space="0" w:color="auto"/>
                    <w:left w:val="none" w:sz="0" w:space="0" w:color="auto"/>
                    <w:bottom w:val="none" w:sz="0" w:space="0" w:color="auto"/>
                    <w:right w:val="none" w:sz="0" w:space="0" w:color="auto"/>
                  </w:divBdr>
                  <w:divsChild>
                    <w:div w:id="1559854036">
                      <w:marLeft w:val="0"/>
                      <w:marRight w:val="0"/>
                      <w:marTop w:val="0"/>
                      <w:marBottom w:val="0"/>
                      <w:divBdr>
                        <w:top w:val="none" w:sz="0" w:space="0" w:color="auto"/>
                        <w:left w:val="none" w:sz="0" w:space="0" w:color="auto"/>
                        <w:bottom w:val="none" w:sz="0" w:space="0" w:color="auto"/>
                        <w:right w:val="none" w:sz="0" w:space="0" w:color="auto"/>
                      </w:divBdr>
                    </w:div>
                  </w:divsChild>
                </w:div>
                <w:div w:id="473371898">
                  <w:marLeft w:val="0"/>
                  <w:marRight w:val="0"/>
                  <w:marTop w:val="0"/>
                  <w:marBottom w:val="0"/>
                  <w:divBdr>
                    <w:top w:val="none" w:sz="0" w:space="0" w:color="auto"/>
                    <w:left w:val="none" w:sz="0" w:space="0" w:color="auto"/>
                    <w:bottom w:val="none" w:sz="0" w:space="0" w:color="auto"/>
                    <w:right w:val="none" w:sz="0" w:space="0" w:color="auto"/>
                  </w:divBdr>
                  <w:divsChild>
                    <w:div w:id="1735279188">
                      <w:marLeft w:val="0"/>
                      <w:marRight w:val="0"/>
                      <w:marTop w:val="0"/>
                      <w:marBottom w:val="0"/>
                      <w:divBdr>
                        <w:top w:val="none" w:sz="0" w:space="0" w:color="auto"/>
                        <w:left w:val="none" w:sz="0" w:space="0" w:color="auto"/>
                        <w:bottom w:val="none" w:sz="0" w:space="0" w:color="auto"/>
                        <w:right w:val="none" w:sz="0" w:space="0" w:color="auto"/>
                      </w:divBdr>
                    </w:div>
                  </w:divsChild>
                </w:div>
                <w:div w:id="485630724">
                  <w:marLeft w:val="0"/>
                  <w:marRight w:val="0"/>
                  <w:marTop w:val="0"/>
                  <w:marBottom w:val="0"/>
                  <w:divBdr>
                    <w:top w:val="none" w:sz="0" w:space="0" w:color="auto"/>
                    <w:left w:val="none" w:sz="0" w:space="0" w:color="auto"/>
                    <w:bottom w:val="none" w:sz="0" w:space="0" w:color="auto"/>
                    <w:right w:val="none" w:sz="0" w:space="0" w:color="auto"/>
                  </w:divBdr>
                  <w:divsChild>
                    <w:div w:id="1147404579">
                      <w:marLeft w:val="0"/>
                      <w:marRight w:val="0"/>
                      <w:marTop w:val="0"/>
                      <w:marBottom w:val="0"/>
                      <w:divBdr>
                        <w:top w:val="none" w:sz="0" w:space="0" w:color="auto"/>
                        <w:left w:val="none" w:sz="0" w:space="0" w:color="auto"/>
                        <w:bottom w:val="none" w:sz="0" w:space="0" w:color="auto"/>
                        <w:right w:val="none" w:sz="0" w:space="0" w:color="auto"/>
                      </w:divBdr>
                    </w:div>
                  </w:divsChild>
                </w:div>
                <w:div w:id="493187071">
                  <w:marLeft w:val="0"/>
                  <w:marRight w:val="0"/>
                  <w:marTop w:val="0"/>
                  <w:marBottom w:val="0"/>
                  <w:divBdr>
                    <w:top w:val="none" w:sz="0" w:space="0" w:color="auto"/>
                    <w:left w:val="none" w:sz="0" w:space="0" w:color="auto"/>
                    <w:bottom w:val="none" w:sz="0" w:space="0" w:color="auto"/>
                    <w:right w:val="none" w:sz="0" w:space="0" w:color="auto"/>
                  </w:divBdr>
                  <w:divsChild>
                    <w:div w:id="787355086">
                      <w:marLeft w:val="0"/>
                      <w:marRight w:val="0"/>
                      <w:marTop w:val="0"/>
                      <w:marBottom w:val="0"/>
                      <w:divBdr>
                        <w:top w:val="none" w:sz="0" w:space="0" w:color="auto"/>
                        <w:left w:val="none" w:sz="0" w:space="0" w:color="auto"/>
                        <w:bottom w:val="none" w:sz="0" w:space="0" w:color="auto"/>
                        <w:right w:val="none" w:sz="0" w:space="0" w:color="auto"/>
                      </w:divBdr>
                    </w:div>
                  </w:divsChild>
                </w:div>
                <w:div w:id="500315370">
                  <w:marLeft w:val="0"/>
                  <w:marRight w:val="0"/>
                  <w:marTop w:val="0"/>
                  <w:marBottom w:val="0"/>
                  <w:divBdr>
                    <w:top w:val="none" w:sz="0" w:space="0" w:color="auto"/>
                    <w:left w:val="none" w:sz="0" w:space="0" w:color="auto"/>
                    <w:bottom w:val="none" w:sz="0" w:space="0" w:color="auto"/>
                    <w:right w:val="none" w:sz="0" w:space="0" w:color="auto"/>
                  </w:divBdr>
                  <w:divsChild>
                    <w:div w:id="1793789243">
                      <w:marLeft w:val="0"/>
                      <w:marRight w:val="0"/>
                      <w:marTop w:val="0"/>
                      <w:marBottom w:val="0"/>
                      <w:divBdr>
                        <w:top w:val="none" w:sz="0" w:space="0" w:color="auto"/>
                        <w:left w:val="none" w:sz="0" w:space="0" w:color="auto"/>
                        <w:bottom w:val="none" w:sz="0" w:space="0" w:color="auto"/>
                        <w:right w:val="none" w:sz="0" w:space="0" w:color="auto"/>
                      </w:divBdr>
                    </w:div>
                  </w:divsChild>
                </w:div>
                <w:div w:id="548106947">
                  <w:marLeft w:val="0"/>
                  <w:marRight w:val="0"/>
                  <w:marTop w:val="0"/>
                  <w:marBottom w:val="0"/>
                  <w:divBdr>
                    <w:top w:val="none" w:sz="0" w:space="0" w:color="auto"/>
                    <w:left w:val="none" w:sz="0" w:space="0" w:color="auto"/>
                    <w:bottom w:val="none" w:sz="0" w:space="0" w:color="auto"/>
                    <w:right w:val="none" w:sz="0" w:space="0" w:color="auto"/>
                  </w:divBdr>
                  <w:divsChild>
                    <w:div w:id="263197157">
                      <w:marLeft w:val="0"/>
                      <w:marRight w:val="0"/>
                      <w:marTop w:val="0"/>
                      <w:marBottom w:val="0"/>
                      <w:divBdr>
                        <w:top w:val="none" w:sz="0" w:space="0" w:color="auto"/>
                        <w:left w:val="none" w:sz="0" w:space="0" w:color="auto"/>
                        <w:bottom w:val="none" w:sz="0" w:space="0" w:color="auto"/>
                        <w:right w:val="none" w:sz="0" w:space="0" w:color="auto"/>
                      </w:divBdr>
                    </w:div>
                    <w:div w:id="299767083">
                      <w:marLeft w:val="0"/>
                      <w:marRight w:val="0"/>
                      <w:marTop w:val="0"/>
                      <w:marBottom w:val="0"/>
                      <w:divBdr>
                        <w:top w:val="none" w:sz="0" w:space="0" w:color="auto"/>
                        <w:left w:val="none" w:sz="0" w:space="0" w:color="auto"/>
                        <w:bottom w:val="none" w:sz="0" w:space="0" w:color="auto"/>
                        <w:right w:val="none" w:sz="0" w:space="0" w:color="auto"/>
                      </w:divBdr>
                    </w:div>
                    <w:div w:id="1874610612">
                      <w:marLeft w:val="0"/>
                      <w:marRight w:val="0"/>
                      <w:marTop w:val="0"/>
                      <w:marBottom w:val="0"/>
                      <w:divBdr>
                        <w:top w:val="none" w:sz="0" w:space="0" w:color="auto"/>
                        <w:left w:val="none" w:sz="0" w:space="0" w:color="auto"/>
                        <w:bottom w:val="none" w:sz="0" w:space="0" w:color="auto"/>
                        <w:right w:val="none" w:sz="0" w:space="0" w:color="auto"/>
                      </w:divBdr>
                    </w:div>
                  </w:divsChild>
                </w:div>
                <w:div w:id="587345411">
                  <w:marLeft w:val="0"/>
                  <w:marRight w:val="0"/>
                  <w:marTop w:val="0"/>
                  <w:marBottom w:val="0"/>
                  <w:divBdr>
                    <w:top w:val="none" w:sz="0" w:space="0" w:color="auto"/>
                    <w:left w:val="none" w:sz="0" w:space="0" w:color="auto"/>
                    <w:bottom w:val="none" w:sz="0" w:space="0" w:color="auto"/>
                    <w:right w:val="none" w:sz="0" w:space="0" w:color="auto"/>
                  </w:divBdr>
                  <w:divsChild>
                    <w:div w:id="51933393">
                      <w:marLeft w:val="0"/>
                      <w:marRight w:val="0"/>
                      <w:marTop w:val="0"/>
                      <w:marBottom w:val="0"/>
                      <w:divBdr>
                        <w:top w:val="none" w:sz="0" w:space="0" w:color="auto"/>
                        <w:left w:val="none" w:sz="0" w:space="0" w:color="auto"/>
                        <w:bottom w:val="none" w:sz="0" w:space="0" w:color="auto"/>
                        <w:right w:val="none" w:sz="0" w:space="0" w:color="auto"/>
                      </w:divBdr>
                    </w:div>
                  </w:divsChild>
                </w:div>
                <w:div w:id="615328186">
                  <w:marLeft w:val="0"/>
                  <w:marRight w:val="0"/>
                  <w:marTop w:val="0"/>
                  <w:marBottom w:val="0"/>
                  <w:divBdr>
                    <w:top w:val="none" w:sz="0" w:space="0" w:color="auto"/>
                    <w:left w:val="none" w:sz="0" w:space="0" w:color="auto"/>
                    <w:bottom w:val="none" w:sz="0" w:space="0" w:color="auto"/>
                    <w:right w:val="none" w:sz="0" w:space="0" w:color="auto"/>
                  </w:divBdr>
                  <w:divsChild>
                    <w:div w:id="1956593336">
                      <w:marLeft w:val="0"/>
                      <w:marRight w:val="0"/>
                      <w:marTop w:val="0"/>
                      <w:marBottom w:val="0"/>
                      <w:divBdr>
                        <w:top w:val="none" w:sz="0" w:space="0" w:color="auto"/>
                        <w:left w:val="none" w:sz="0" w:space="0" w:color="auto"/>
                        <w:bottom w:val="none" w:sz="0" w:space="0" w:color="auto"/>
                        <w:right w:val="none" w:sz="0" w:space="0" w:color="auto"/>
                      </w:divBdr>
                    </w:div>
                  </w:divsChild>
                </w:div>
                <w:div w:id="771241275">
                  <w:marLeft w:val="0"/>
                  <w:marRight w:val="0"/>
                  <w:marTop w:val="0"/>
                  <w:marBottom w:val="0"/>
                  <w:divBdr>
                    <w:top w:val="none" w:sz="0" w:space="0" w:color="auto"/>
                    <w:left w:val="none" w:sz="0" w:space="0" w:color="auto"/>
                    <w:bottom w:val="none" w:sz="0" w:space="0" w:color="auto"/>
                    <w:right w:val="none" w:sz="0" w:space="0" w:color="auto"/>
                  </w:divBdr>
                  <w:divsChild>
                    <w:div w:id="285627275">
                      <w:marLeft w:val="0"/>
                      <w:marRight w:val="0"/>
                      <w:marTop w:val="0"/>
                      <w:marBottom w:val="0"/>
                      <w:divBdr>
                        <w:top w:val="none" w:sz="0" w:space="0" w:color="auto"/>
                        <w:left w:val="none" w:sz="0" w:space="0" w:color="auto"/>
                        <w:bottom w:val="none" w:sz="0" w:space="0" w:color="auto"/>
                        <w:right w:val="none" w:sz="0" w:space="0" w:color="auto"/>
                      </w:divBdr>
                    </w:div>
                  </w:divsChild>
                </w:div>
                <w:div w:id="787284286">
                  <w:marLeft w:val="0"/>
                  <w:marRight w:val="0"/>
                  <w:marTop w:val="0"/>
                  <w:marBottom w:val="0"/>
                  <w:divBdr>
                    <w:top w:val="none" w:sz="0" w:space="0" w:color="auto"/>
                    <w:left w:val="none" w:sz="0" w:space="0" w:color="auto"/>
                    <w:bottom w:val="none" w:sz="0" w:space="0" w:color="auto"/>
                    <w:right w:val="none" w:sz="0" w:space="0" w:color="auto"/>
                  </w:divBdr>
                  <w:divsChild>
                    <w:div w:id="1893928368">
                      <w:marLeft w:val="0"/>
                      <w:marRight w:val="0"/>
                      <w:marTop w:val="0"/>
                      <w:marBottom w:val="0"/>
                      <w:divBdr>
                        <w:top w:val="none" w:sz="0" w:space="0" w:color="auto"/>
                        <w:left w:val="none" w:sz="0" w:space="0" w:color="auto"/>
                        <w:bottom w:val="none" w:sz="0" w:space="0" w:color="auto"/>
                        <w:right w:val="none" w:sz="0" w:space="0" w:color="auto"/>
                      </w:divBdr>
                    </w:div>
                  </w:divsChild>
                </w:div>
                <w:div w:id="796992678">
                  <w:marLeft w:val="0"/>
                  <w:marRight w:val="0"/>
                  <w:marTop w:val="0"/>
                  <w:marBottom w:val="0"/>
                  <w:divBdr>
                    <w:top w:val="none" w:sz="0" w:space="0" w:color="auto"/>
                    <w:left w:val="none" w:sz="0" w:space="0" w:color="auto"/>
                    <w:bottom w:val="none" w:sz="0" w:space="0" w:color="auto"/>
                    <w:right w:val="none" w:sz="0" w:space="0" w:color="auto"/>
                  </w:divBdr>
                  <w:divsChild>
                    <w:div w:id="997155855">
                      <w:marLeft w:val="0"/>
                      <w:marRight w:val="0"/>
                      <w:marTop w:val="0"/>
                      <w:marBottom w:val="0"/>
                      <w:divBdr>
                        <w:top w:val="none" w:sz="0" w:space="0" w:color="auto"/>
                        <w:left w:val="none" w:sz="0" w:space="0" w:color="auto"/>
                        <w:bottom w:val="none" w:sz="0" w:space="0" w:color="auto"/>
                        <w:right w:val="none" w:sz="0" w:space="0" w:color="auto"/>
                      </w:divBdr>
                    </w:div>
                  </w:divsChild>
                </w:div>
                <w:div w:id="799761610">
                  <w:marLeft w:val="0"/>
                  <w:marRight w:val="0"/>
                  <w:marTop w:val="0"/>
                  <w:marBottom w:val="0"/>
                  <w:divBdr>
                    <w:top w:val="none" w:sz="0" w:space="0" w:color="auto"/>
                    <w:left w:val="none" w:sz="0" w:space="0" w:color="auto"/>
                    <w:bottom w:val="none" w:sz="0" w:space="0" w:color="auto"/>
                    <w:right w:val="none" w:sz="0" w:space="0" w:color="auto"/>
                  </w:divBdr>
                  <w:divsChild>
                    <w:div w:id="962613241">
                      <w:marLeft w:val="0"/>
                      <w:marRight w:val="0"/>
                      <w:marTop w:val="0"/>
                      <w:marBottom w:val="0"/>
                      <w:divBdr>
                        <w:top w:val="none" w:sz="0" w:space="0" w:color="auto"/>
                        <w:left w:val="none" w:sz="0" w:space="0" w:color="auto"/>
                        <w:bottom w:val="none" w:sz="0" w:space="0" w:color="auto"/>
                        <w:right w:val="none" w:sz="0" w:space="0" w:color="auto"/>
                      </w:divBdr>
                    </w:div>
                  </w:divsChild>
                </w:div>
                <w:div w:id="857693460">
                  <w:marLeft w:val="0"/>
                  <w:marRight w:val="0"/>
                  <w:marTop w:val="0"/>
                  <w:marBottom w:val="0"/>
                  <w:divBdr>
                    <w:top w:val="none" w:sz="0" w:space="0" w:color="auto"/>
                    <w:left w:val="none" w:sz="0" w:space="0" w:color="auto"/>
                    <w:bottom w:val="none" w:sz="0" w:space="0" w:color="auto"/>
                    <w:right w:val="none" w:sz="0" w:space="0" w:color="auto"/>
                  </w:divBdr>
                  <w:divsChild>
                    <w:div w:id="836042793">
                      <w:marLeft w:val="0"/>
                      <w:marRight w:val="0"/>
                      <w:marTop w:val="0"/>
                      <w:marBottom w:val="0"/>
                      <w:divBdr>
                        <w:top w:val="none" w:sz="0" w:space="0" w:color="auto"/>
                        <w:left w:val="none" w:sz="0" w:space="0" w:color="auto"/>
                        <w:bottom w:val="none" w:sz="0" w:space="0" w:color="auto"/>
                        <w:right w:val="none" w:sz="0" w:space="0" w:color="auto"/>
                      </w:divBdr>
                    </w:div>
                  </w:divsChild>
                </w:div>
                <w:div w:id="959527865">
                  <w:marLeft w:val="0"/>
                  <w:marRight w:val="0"/>
                  <w:marTop w:val="0"/>
                  <w:marBottom w:val="0"/>
                  <w:divBdr>
                    <w:top w:val="none" w:sz="0" w:space="0" w:color="auto"/>
                    <w:left w:val="none" w:sz="0" w:space="0" w:color="auto"/>
                    <w:bottom w:val="none" w:sz="0" w:space="0" w:color="auto"/>
                    <w:right w:val="none" w:sz="0" w:space="0" w:color="auto"/>
                  </w:divBdr>
                  <w:divsChild>
                    <w:div w:id="2117404864">
                      <w:marLeft w:val="0"/>
                      <w:marRight w:val="0"/>
                      <w:marTop w:val="0"/>
                      <w:marBottom w:val="0"/>
                      <w:divBdr>
                        <w:top w:val="none" w:sz="0" w:space="0" w:color="auto"/>
                        <w:left w:val="none" w:sz="0" w:space="0" w:color="auto"/>
                        <w:bottom w:val="none" w:sz="0" w:space="0" w:color="auto"/>
                        <w:right w:val="none" w:sz="0" w:space="0" w:color="auto"/>
                      </w:divBdr>
                    </w:div>
                  </w:divsChild>
                </w:div>
                <w:div w:id="991836074">
                  <w:marLeft w:val="0"/>
                  <w:marRight w:val="0"/>
                  <w:marTop w:val="0"/>
                  <w:marBottom w:val="0"/>
                  <w:divBdr>
                    <w:top w:val="none" w:sz="0" w:space="0" w:color="auto"/>
                    <w:left w:val="none" w:sz="0" w:space="0" w:color="auto"/>
                    <w:bottom w:val="none" w:sz="0" w:space="0" w:color="auto"/>
                    <w:right w:val="none" w:sz="0" w:space="0" w:color="auto"/>
                  </w:divBdr>
                  <w:divsChild>
                    <w:div w:id="68425531">
                      <w:marLeft w:val="0"/>
                      <w:marRight w:val="0"/>
                      <w:marTop w:val="0"/>
                      <w:marBottom w:val="0"/>
                      <w:divBdr>
                        <w:top w:val="none" w:sz="0" w:space="0" w:color="auto"/>
                        <w:left w:val="none" w:sz="0" w:space="0" w:color="auto"/>
                        <w:bottom w:val="none" w:sz="0" w:space="0" w:color="auto"/>
                        <w:right w:val="none" w:sz="0" w:space="0" w:color="auto"/>
                      </w:divBdr>
                    </w:div>
                  </w:divsChild>
                </w:div>
                <w:div w:id="1029179842">
                  <w:marLeft w:val="0"/>
                  <w:marRight w:val="0"/>
                  <w:marTop w:val="0"/>
                  <w:marBottom w:val="0"/>
                  <w:divBdr>
                    <w:top w:val="none" w:sz="0" w:space="0" w:color="auto"/>
                    <w:left w:val="none" w:sz="0" w:space="0" w:color="auto"/>
                    <w:bottom w:val="none" w:sz="0" w:space="0" w:color="auto"/>
                    <w:right w:val="none" w:sz="0" w:space="0" w:color="auto"/>
                  </w:divBdr>
                  <w:divsChild>
                    <w:div w:id="1620456707">
                      <w:marLeft w:val="0"/>
                      <w:marRight w:val="0"/>
                      <w:marTop w:val="0"/>
                      <w:marBottom w:val="0"/>
                      <w:divBdr>
                        <w:top w:val="none" w:sz="0" w:space="0" w:color="auto"/>
                        <w:left w:val="none" w:sz="0" w:space="0" w:color="auto"/>
                        <w:bottom w:val="none" w:sz="0" w:space="0" w:color="auto"/>
                        <w:right w:val="none" w:sz="0" w:space="0" w:color="auto"/>
                      </w:divBdr>
                    </w:div>
                  </w:divsChild>
                </w:div>
                <w:div w:id="1193305054">
                  <w:marLeft w:val="0"/>
                  <w:marRight w:val="0"/>
                  <w:marTop w:val="0"/>
                  <w:marBottom w:val="0"/>
                  <w:divBdr>
                    <w:top w:val="none" w:sz="0" w:space="0" w:color="auto"/>
                    <w:left w:val="none" w:sz="0" w:space="0" w:color="auto"/>
                    <w:bottom w:val="none" w:sz="0" w:space="0" w:color="auto"/>
                    <w:right w:val="none" w:sz="0" w:space="0" w:color="auto"/>
                  </w:divBdr>
                  <w:divsChild>
                    <w:div w:id="703755784">
                      <w:marLeft w:val="0"/>
                      <w:marRight w:val="0"/>
                      <w:marTop w:val="0"/>
                      <w:marBottom w:val="0"/>
                      <w:divBdr>
                        <w:top w:val="none" w:sz="0" w:space="0" w:color="auto"/>
                        <w:left w:val="none" w:sz="0" w:space="0" w:color="auto"/>
                        <w:bottom w:val="none" w:sz="0" w:space="0" w:color="auto"/>
                        <w:right w:val="none" w:sz="0" w:space="0" w:color="auto"/>
                      </w:divBdr>
                    </w:div>
                  </w:divsChild>
                </w:div>
                <w:div w:id="1233588101">
                  <w:marLeft w:val="0"/>
                  <w:marRight w:val="0"/>
                  <w:marTop w:val="0"/>
                  <w:marBottom w:val="0"/>
                  <w:divBdr>
                    <w:top w:val="none" w:sz="0" w:space="0" w:color="auto"/>
                    <w:left w:val="none" w:sz="0" w:space="0" w:color="auto"/>
                    <w:bottom w:val="none" w:sz="0" w:space="0" w:color="auto"/>
                    <w:right w:val="none" w:sz="0" w:space="0" w:color="auto"/>
                  </w:divBdr>
                  <w:divsChild>
                    <w:div w:id="1352679094">
                      <w:marLeft w:val="0"/>
                      <w:marRight w:val="0"/>
                      <w:marTop w:val="0"/>
                      <w:marBottom w:val="0"/>
                      <w:divBdr>
                        <w:top w:val="none" w:sz="0" w:space="0" w:color="auto"/>
                        <w:left w:val="none" w:sz="0" w:space="0" w:color="auto"/>
                        <w:bottom w:val="none" w:sz="0" w:space="0" w:color="auto"/>
                        <w:right w:val="none" w:sz="0" w:space="0" w:color="auto"/>
                      </w:divBdr>
                    </w:div>
                    <w:div w:id="1768309963">
                      <w:marLeft w:val="0"/>
                      <w:marRight w:val="0"/>
                      <w:marTop w:val="0"/>
                      <w:marBottom w:val="0"/>
                      <w:divBdr>
                        <w:top w:val="none" w:sz="0" w:space="0" w:color="auto"/>
                        <w:left w:val="none" w:sz="0" w:space="0" w:color="auto"/>
                        <w:bottom w:val="none" w:sz="0" w:space="0" w:color="auto"/>
                        <w:right w:val="none" w:sz="0" w:space="0" w:color="auto"/>
                      </w:divBdr>
                    </w:div>
                  </w:divsChild>
                </w:div>
                <w:div w:id="1255631062">
                  <w:marLeft w:val="0"/>
                  <w:marRight w:val="0"/>
                  <w:marTop w:val="0"/>
                  <w:marBottom w:val="0"/>
                  <w:divBdr>
                    <w:top w:val="none" w:sz="0" w:space="0" w:color="auto"/>
                    <w:left w:val="none" w:sz="0" w:space="0" w:color="auto"/>
                    <w:bottom w:val="none" w:sz="0" w:space="0" w:color="auto"/>
                    <w:right w:val="none" w:sz="0" w:space="0" w:color="auto"/>
                  </w:divBdr>
                  <w:divsChild>
                    <w:div w:id="455296421">
                      <w:marLeft w:val="0"/>
                      <w:marRight w:val="0"/>
                      <w:marTop w:val="0"/>
                      <w:marBottom w:val="0"/>
                      <w:divBdr>
                        <w:top w:val="none" w:sz="0" w:space="0" w:color="auto"/>
                        <w:left w:val="none" w:sz="0" w:space="0" w:color="auto"/>
                        <w:bottom w:val="none" w:sz="0" w:space="0" w:color="auto"/>
                        <w:right w:val="none" w:sz="0" w:space="0" w:color="auto"/>
                      </w:divBdr>
                    </w:div>
                    <w:div w:id="1962610007">
                      <w:marLeft w:val="0"/>
                      <w:marRight w:val="0"/>
                      <w:marTop w:val="0"/>
                      <w:marBottom w:val="0"/>
                      <w:divBdr>
                        <w:top w:val="none" w:sz="0" w:space="0" w:color="auto"/>
                        <w:left w:val="none" w:sz="0" w:space="0" w:color="auto"/>
                        <w:bottom w:val="none" w:sz="0" w:space="0" w:color="auto"/>
                        <w:right w:val="none" w:sz="0" w:space="0" w:color="auto"/>
                      </w:divBdr>
                    </w:div>
                  </w:divsChild>
                </w:div>
                <w:div w:id="1385257539">
                  <w:marLeft w:val="0"/>
                  <w:marRight w:val="0"/>
                  <w:marTop w:val="0"/>
                  <w:marBottom w:val="0"/>
                  <w:divBdr>
                    <w:top w:val="none" w:sz="0" w:space="0" w:color="auto"/>
                    <w:left w:val="none" w:sz="0" w:space="0" w:color="auto"/>
                    <w:bottom w:val="none" w:sz="0" w:space="0" w:color="auto"/>
                    <w:right w:val="none" w:sz="0" w:space="0" w:color="auto"/>
                  </w:divBdr>
                  <w:divsChild>
                    <w:div w:id="2107187188">
                      <w:marLeft w:val="0"/>
                      <w:marRight w:val="0"/>
                      <w:marTop w:val="0"/>
                      <w:marBottom w:val="0"/>
                      <w:divBdr>
                        <w:top w:val="none" w:sz="0" w:space="0" w:color="auto"/>
                        <w:left w:val="none" w:sz="0" w:space="0" w:color="auto"/>
                        <w:bottom w:val="none" w:sz="0" w:space="0" w:color="auto"/>
                        <w:right w:val="none" w:sz="0" w:space="0" w:color="auto"/>
                      </w:divBdr>
                    </w:div>
                  </w:divsChild>
                </w:div>
                <w:div w:id="1387995667">
                  <w:marLeft w:val="0"/>
                  <w:marRight w:val="0"/>
                  <w:marTop w:val="0"/>
                  <w:marBottom w:val="0"/>
                  <w:divBdr>
                    <w:top w:val="none" w:sz="0" w:space="0" w:color="auto"/>
                    <w:left w:val="none" w:sz="0" w:space="0" w:color="auto"/>
                    <w:bottom w:val="none" w:sz="0" w:space="0" w:color="auto"/>
                    <w:right w:val="none" w:sz="0" w:space="0" w:color="auto"/>
                  </w:divBdr>
                  <w:divsChild>
                    <w:div w:id="1114786159">
                      <w:marLeft w:val="0"/>
                      <w:marRight w:val="0"/>
                      <w:marTop w:val="0"/>
                      <w:marBottom w:val="0"/>
                      <w:divBdr>
                        <w:top w:val="none" w:sz="0" w:space="0" w:color="auto"/>
                        <w:left w:val="none" w:sz="0" w:space="0" w:color="auto"/>
                        <w:bottom w:val="none" w:sz="0" w:space="0" w:color="auto"/>
                        <w:right w:val="none" w:sz="0" w:space="0" w:color="auto"/>
                      </w:divBdr>
                    </w:div>
                  </w:divsChild>
                </w:div>
                <w:div w:id="1395083413">
                  <w:marLeft w:val="0"/>
                  <w:marRight w:val="0"/>
                  <w:marTop w:val="0"/>
                  <w:marBottom w:val="0"/>
                  <w:divBdr>
                    <w:top w:val="none" w:sz="0" w:space="0" w:color="auto"/>
                    <w:left w:val="none" w:sz="0" w:space="0" w:color="auto"/>
                    <w:bottom w:val="none" w:sz="0" w:space="0" w:color="auto"/>
                    <w:right w:val="none" w:sz="0" w:space="0" w:color="auto"/>
                  </w:divBdr>
                  <w:divsChild>
                    <w:div w:id="1611007075">
                      <w:marLeft w:val="0"/>
                      <w:marRight w:val="0"/>
                      <w:marTop w:val="0"/>
                      <w:marBottom w:val="0"/>
                      <w:divBdr>
                        <w:top w:val="none" w:sz="0" w:space="0" w:color="auto"/>
                        <w:left w:val="none" w:sz="0" w:space="0" w:color="auto"/>
                        <w:bottom w:val="none" w:sz="0" w:space="0" w:color="auto"/>
                        <w:right w:val="none" w:sz="0" w:space="0" w:color="auto"/>
                      </w:divBdr>
                    </w:div>
                  </w:divsChild>
                </w:div>
                <w:div w:id="1481725988">
                  <w:marLeft w:val="0"/>
                  <w:marRight w:val="0"/>
                  <w:marTop w:val="0"/>
                  <w:marBottom w:val="0"/>
                  <w:divBdr>
                    <w:top w:val="none" w:sz="0" w:space="0" w:color="auto"/>
                    <w:left w:val="none" w:sz="0" w:space="0" w:color="auto"/>
                    <w:bottom w:val="none" w:sz="0" w:space="0" w:color="auto"/>
                    <w:right w:val="none" w:sz="0" w:space="0" w:color="auto"/>
                  </w:divBdr>
                  <w:divsChild>
                    <w:div w:id="990908062">
                      <w:marLeft w:val="0"/>
                      <w:marRight w:val="0"/>
                      <w:marTop w:val="0"/>
                      <w:marBottom w:val="0"/>
                      <w:divBdr>
                        <w:top w:val="none" w:sz="0" w:space="0" w:color="auto"/>
                        <w:left w:val="none" w:sz="0" w:space="0" w:color="auto"/>
                        <w:bottom w:val="none" w:sz="0" w:space="0" w:color="auto"/>
                        <w:right w:val="none" w:sz="0" w:space="0" w:color="auto"/>
                      </w:divBdr>
                    </w:div>
                  </w:divsChild>
                </w:div>
                <w:div w:id="1509758750">
                  <w:marLeft w:val="0"/>
                  <w:marRight w:val="0"/>
                  <w:marTop w:val="0"/>
                  <w:marBottom w:val="0"/>
                  <w:divBdr>
                    <w:top w:val="none" w:sz="0" w:space="0" w:color="auto"/>
                    <w:left w:val="none" w:sz="0" w:space="0" w:color="auto"/>
                    <w:bottom w:val="none" w:sz="0" w:space="0" w:color="auto"/>
                    <w:right w:val="none" w:sz="0" w:space="0" w:color="auto"/>
                  </w:divBdr>
                  <w:divsChild>
                    <w:div w:id="474762931">
                      <w:marLeft w:val="0"/>
                      <w:marRight w:val="0"/>
                      <w:marTop w:val="0"/>
                      <w:marBottom w:val="0"/>
                      <w:divBdr>
                        <w:top w:val="none" w:sz="0" w:space="0" w:color="auto"/>
                        <w:left w:val="none" w:sz="0" w:space="0" w:color="auto"/>
                        <w:bottom w:val="none" w:sz="0" w:space="0" w:color="auto"/>
                        <w:right w:val="none" w:sz="0" w:space="0" w:color="auto"/>
                      </w:divBdr>
                    </w:div>
                  </w:divsChild>
                </w:div>
                <w:div w:id="1584727575">
                  <w:marLeft w:val="0"/>
                  <w:marRight w:val="0"/>
                  <w:marTop w:val="0"/>
                  <w:marBottom w:val="0"/>
                  <w:divBdr>
                    <w:top w:val="none" w:sz="0" w:space="0" w:color="auto"/>
                    <w:left w:val="none" w:sz="0" w:space="0" w:color="auto"/>
                    <w:bottom w:val="none" w:sz="0" w:space="0" w:color="auto"/>
                    <w:right w:val="none" w:sz="0" w:space="0" w:color="auto"/>
                  </w:divBdr>
                  <w:divsChild>
                    <w:div w:id="305397832">
                      <w:marLeft w:val="0"/>
                      <w:marRight w:val="0"/>
                      <w:marTop w:val="0"/>
                      <w:marBottom w:val="0"/>
                      <w:divBdr>
                        <w:top w:val="none" w:sz="0" w:space="0" w:color="auto"/>
                        <w:left w:val="none" w:sz="0" w:space="0" w:color="auto"/>
                        <w:bottom w:val="none" w:sz="0" w:space="0" w:color="auto"/>
                        <w:right w:val="none" w:sz="0" w:space="0" w:color="auto"/>
                      </w:divBdr>
                    </w:div>
                  </w:divsChild>
                </w:div>
                <w:div w:id="1596472376">
                  <w:marLeft w:val="0"/>
                  <w:marRight w:val="0"/>
                  <w:marTop w:val="0"/>
                  <w:marBottom w:val="0"/>
                  <w:divBdr>
                    <w:top w:val="none" w:sz="0" w:space="0" w:color="auto"/>
                    <w:left w:val="none" w:sz="0" w:space="0" w:color="auto"/>
                    <w:bottom w:val="none" w:sz="0" w:space="0" w:color="auto"/>
                    <w:right w:val="none" w:sz="0" w:space="0" w:color="auto"/>
                  </w:divBdr>
                  <w:divsChild>
                    <w:div w:id="730857711">
                      <w:marLeft w:val="0"/>
                      <w:marRight w:val="0"/>
                      <w:marTop w:val="0"/>
                      <w:marBottom w:val="0"/>
                      <w:divBdr>
                        <w:top w:val="none" w:sz="0" w:space="0" w:color="auto"/>
                        <w:left w:val="none" w:sz="0" w:space="0" w:color="auto"/>
                        <w:bottom w:val="none" w:sz="0" w:space="0" w:color="auto"/>
                        <w:right w:val="none" w:sz="0" w:space="0" w:color="auto"/>
                      </w:divBdr>
                    </w:div>
                  </w:divsChild>
                </w:div>
                <w:div w:id="1609238756">
                  <w:marLeft w:val="0"/>
                  <w:marRight w:val="0"/>
                  <w:marTop w:val="0"/>
                  <w:marBottom w:val="0"/>
                  <w:divBdr>
                    <w:top w:val="none" w:sz="0" w:space="0" w:color="auto"/>
                    <w:left w:val="none" w:sz="0" w:space="0" w:color="auto"/>
                    <w:bottom w:val="none" w:sz="0" w:space="0" w:color="auto"/>
                    <w:right w:val="none" w:sz="0" w:space="0" w:color="auto"/>
                  </w:divBdr>
                  <w:divsChild>
                    <w:div w:id="8141719">
                      <w:marLeft w:val="0"/>
                      <w:marRight w:val="0"/>
                      <w:marTop w:val="0"/>
                      <w:marBottom w:val="0"/>
                      <w:divBdr>
                        <w:top w:val="none" w:sz="0" w:space="0" w:color="auto"/>
                        <w:left w:val="none" w:sz="0" w:space="0" w:color="auto"/>
                        <w:bottom w:val="none" w:sz="0" w:space="0" w:color="auto"/>
                        <w:right w:val="none" w:sz="0" w:space="0" w:color="auto"/>
                      </w:divBdr>
                    </w:div>
                    <w:div w:id="460147556">
                      <w:marLeft w:val="0"/>
                      <w:marRight w:val="0"/>
                      <w:marTop w:val="0"/>
                      <w:marBottom w:val="0"/>
                      <w:divBdr>
                        <w:top w:val="none" w:sz="0" w:space="0" w:color="auto"/>
                        <w:left w:val="none" w:sz="0" w:space="0" w:color="auto"/>
                        <w:bottom w:val="none" w:sz="0" w:space="0" w:color="auto"/>
                        <w:right w:val="none" w:sz="0" w:space="0" w:color="auto"/>
                      </w:divBdr>
                    </w:div>
                  </w:divsChild>
                </w:div>
                <w:div w:id="1765609271">
                  <w:marLeft w:val="0"/>
                  <w:marRight w:val="0"/>
                  <w:marTop w:val="0"/>
                  <w:marBottom w:val="0"/>
                  <w:divBdr>
                    <w:top w:val="none" w:sz="0" w:space="0" w:color="auto"/>
                    <w:left w:val="none" w:sz="0" w:space="0" w:color="auto"/>
                    <w:bottom w:val="none" w:sz="0" w:space="0" w:color="auto"/>
                    <w:right w:val="none" w:sz="0" w:space="0" w:color="auto"/>
                  </w:divBdr>
                  <w:divsChild>
                    <w:div w:id="964779044">
                      <w:marLeft w:val="0"/>
                      <w:marRight w:val="0"/>
                      <w:marTop w:val="0"/>
                      <w:marBottom w:val="0"/>
                      <w:divBdr>
                        <w:top w:val="none" w:sz="0" w:space="0" w:color="auto"/>
                        <w:left w:val="none" w:sz="0" w:space="0" w:color="auto"/>
                        <w:bottom w:val="none" w:sz="0" w:space="0" w:color="auto"/>
                        <w:right w:val="none" w:sz="0" w:space="0" w:color="auto"/>
                      </w:divBdr>
                    </w:div>
                  </w:divsChild>
                </w:div>
                <w:div w:id="1783568362">
                  <w:marLeft w:val="0"/>
                  <w:marRight w:val="0"/>
                  <w:marTop w:val="0"/>
                  <w:marBottom w:val="0"/>
                  <w:divBdr>
                    <w:top w:val="none" w:sz="0" w:space="0" w:color="auto"/>
                    <w:left w:val="none" w:sz="0" w:space="0" w:color="auto"/>
                    <w:bottom w:val="none" w:sz="0" w:space="0" w:color="auto"/>
                    <w:right w:val="none" w:sz="0" w:space="0" w:color="auto"/>
                  </w:divBdr>
                  <w:divsChild>
                    <w:div w:id="696931206">
                      <w:marLeft w:val="0"/>
                      <w:marRight w:val="0"/>
                      <w:marTop w:val="0"/>
                      <w:marBottom w:val="0"/>
                      <w:divBdr>
                        <w:top w:val="none" w:sz="0" w:space="0" w:color="auto"/>
                        <w:left w:val="none" w:sz="0" w:space="0" w:color="auto"/>
                        <w:bottom w:val="none" w:sz="0" w:space="0" w:color="auto"/>
                        <w:right w:val="none" w:sz="0" w:space="0" w:color="auto"/>
                      </w:divBdr>
                    </w:div>
                  </w:divsChild>
                </w:div>
                <w:div w:id="1906380230">
                  <w:marLeft w:val="0"/>
                  <w:marRight w:val="0"/>
                  <w:marTop w:val="0"/>
                  <w:marBottom w:val="0"/>
                  <w:divBdr>
                    <w:top w:val="none" w:sz="0" w:space="0" w:color="auto"/>
                    <w:left w:val="none" w:sz="0" w:space="0" w:color="auto"/>
                    <w:bottom w:val="none" w:sz="0" w:space="0" w:color="auto"/>
                    <w:right w:val="none" w:sz="0" w:space="0" w:color="auto"/>
                  </w:divBdr>
                  <w:divsChild>
                    <w:div w:id="940532312">
                      <w:marLeft w:val="0"/>
                      <w:marRight w:val="0"/>
                      <w:marTop w:val="0"/>
                      <w:marBottom w:val="0"/>
                      <w:divBdr>
                        <w:top w:val="none" w:sz="0" w:space="0" w:color="auto"/>
                        <w:left w:val="none" w:sz="0" w:space="0" w:color="auto"/>
                        <w:bottom w:val="none" w:sz="0" w:space="0" w:color="auto"/>
                        <w:right w:val="none" w:sz="0" w:space="0" w:color="auto"/>
                      </w:divBdr>
                    </w:div>
                  </w:divsChild>
                </w:div>
                <w:div w:id="1922175990">
                  <w:marLeft w:val="0"/>
                  <w:marRight w:val="0"/>
                  <w:marTop w:val="0"/>
                  <w:marBottom w:val="0"/>
                  <w:divBdr>
                    <w:top w:val="none" w:sz="0" w:space="0" w:color="auto"/>
                    <w:left w:val="none" w:sz="0" w:space="0" w:color="auto"/>
                    <w:bottom w:val="none" w:sz="0" w:space="0" w:color="auto"/>
                    <w:right w:val="none" w:sz="0" w:space="0" w:color="auto"/>
                  </w:divBdr>
                  <w:divsChild>
                    <w:div w:id="1581595235">
                      <w:marLeft w:val="0"/>
                      <w:marRight w:val="0"/>
                      <w:marTop w:val="0"/>
                      <w:marBottom w:val="0"/>
                      <w:divBdr>
                        <w:top w:val="none" w:sz="0" w:space="0" w:color="auto"/>
                        <w:left w:val="none" w:sz="0" w:space="0" w:color="auto"/>
                        <w:bottom w:val="none" w:sz="0" w:space="0" w:color="auto"/>
                        <w:right w:val="none" w:sz="0" w:space="0" w:color="auto"/>
                      </w:divBdr>
                    </w:div>
                  </w:divsChild>
                </w:div>
                <w:div w:id="1969822685">
                  <w:marLeft w:val="0"/>
                  <w:marRight w:val="0"/>
                  <w:marTop w:val="0"/>
                  <w:marBottom w:val="0"/>
                  <w:divBdr>
                    <w:top w:val="none" w:sz="0" w:space="0" w:color="auto"/>
                    <w:left w:val="none" w:sz="0" w:space="0" w:color="auto"/>
                    <w:bottom w:val="none" w:sz="0" w:space="0" w:color="auto"/>
                    <w:right w:val="none" w:sz="0" w:space="0" w:color="auto"/>
                  </w:divBdr>
                  <w:divsChild>
                    <w:div w:id="63840862">
                      <w:marLeft w:val="0"/>
                      <w:marRight w:val="0"/>
                      <w:marTop w:val="0"/>
                      <w:marBottom w:val="0"/>
                      <w:divBdr>
                        <w:top w:val="none" w:sz="0" w:space="0" w:color="auto"/>
                        <w:left w:val="none" w:sz="0" w:space="0" w:color="auto"/>
                        <w:bottom w:val="none" w:sz="0" w:space="0" w:color="auto"/>
                        <w:right w:val="none" w:sz="0" w:space="0" w:color="auto"/>
                      </w:divBdr>
                    </w:div>
                    <w:div w:id="310715888">
                      <w:marLeft w:val="0"/>
                      <w:marRight w:val="0"/>
                      <w:marTop w:val="0"/>
                      <w:marBottom w:val="0"/>
                      <w:divBdr>
                        <w:top w:val="none" w:sz="0" w:space="0" w:color="auto"/>
                        <w:left w:val="none" w:sz="0" w:space="0" w:color="auto"/>
                        <w:bottom w:val="none" w:sz="0" w:space="0" w:color="auto"/>
                        <w:right w:val="none" w:sz="0" w:space="0" w:color="auto"/>
                      </w:divBdr>
                    </w:div>
                  </w:divsChild>
                </w:div>
                <w:div w:id="2052419424">
                  <w:marLeft w:val="0"/>
                  <w:marRight w:val="0"/>
                  <w:marTop w:val="0"/>
                  <w:marBottom w:val="0"/>
                  <w:divBdr>
                    <w:top w:val="none" w:sz="0" w:space="0" w:color="auto"/>
                    <w:left w:val="none" w:sz="0" w:space="0" w:color="auto"/>
                    <w:bottom w:val="none" w:sz="0" w:space="0" w:color="auto"/>
                    <w:right w:val="none" w:sz="0" w:space="0" w:color="auto"/>
                  </w:divBdr>
                  <w:divsChild>
                    <w:div w:id="26681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147785">
          <w:marLeft w:val="0"/>
          <w:marRight w:val="0"/>
          <w:marTop w:val="0"/>
          <w:marBottom w:val="0"/>
          <w:divBdr>
            <w:top w:val="none" w:sz="0" w:space="0" w:color="auto"/>
            <w:left w:val="none" w:sz="0" w:space="0" w:color="auto"/>
            <w:bottom w:val="none" w:sz="0" w:space="0" w:color="auto"/>
            <w:right w:val="none" w:sz="0" w:space="0" w:color="auto"/>
          </w:divBdr>
        </w:div>
        <w:div w:id="466439107">
          <w:marLeft w:val="0"/>
          <w:marRight w:val="0"/>
          <w:marTop w:val="0"/>
          <w:marBottom w:val="0"/>
          <w:divBdr>
            <w:top w:val="none" w:sz="0" w:space="0" w:color="auto"/>
            <w:left w:val="none" w:sz="0" w:space="0" w:color="auto"/>
            <w:bottom w:val="none" w:sz="0" w:space="0" w:color="auto"/>
            <w:right w:val="none" w:sz="0" w:space="0" w:color="auto"/>
          </w:divBdr>
        </w:div>
        <w:div w:id="472336551">
          <w:marLeft w:val="0"/>
          <w:marRight w:val="0"/>
          <w:marTop w:val="0"/>
          <w:marBottom w:val="0"/>
          <w:divBdr>
            <w:top w:val="none" w:sz="0" w:space="0" w:color="auto"/>
            <w:left w:val="none" w:sz="0" w:space="0" w:color="auto"/>
            <w:bottom w:val="none" w:sz="0" w:space="0" w:color="auto"/>
            <w:right w:val="none" w:sz="0" w:space="0" w:color="auto"/>
          </w:divBdr>
          <w:divsChild>
            <w:div w:id="314526704">
              <w:marLeft w:val="0"/>
              <w:marRight w:val="0"/>
              <w:marTop w:val="0"/>
              <w:marBottom w:val="0"/>
              <w:divBdr>
                <w:top w:val="none" w:sz="0" w:space="0" w:color="auto"/>
                <w:left w:val="none" w:sz="0" w:space="0" w:color="auto"/>
                <w:bottom w:val="none" w:sz="0" w:space="0" w:color="auto"/>
                <w:right w:val="none" w:sz="0" w:space="0" w:color="auto"/>
              </w:divBdr>
            </w:div>
            <w:div w:id="317148071">
              <w:marLeft w:val="0"/>
              <w:marRight w:val="0"/>
              <w:marTop w:val="0"/>
              <w:marBottom w:val="0"/>
              <w:divBdr>
                <w:top w:val="none" w:sz="0" w:space="0" w:color="auto"/>
                <w:left w:val="none" w:sz="0" w:space="0" w:color="auto"/>
                <w:bottom w:val="none" w:sz="0" w:space="0" w:color="auto"/>
                <w:right w:val="none" w:sz="0" w:space="0" w:color="auto"/>
              </w:divBdr>
            </w:div>
            <w:div w:id="428544685">
              <w:marLeft w:val="0"/>
              <w:marRight w:val="0"/>
              <w:marTop w:val="0"/>
              <w:marBottom w:val="0"/>
              <w:divBdr>
                <w:top w:val="none" w:sz="0" w:space="0" w:color="auto"/>
                <w:left w:val="none" w:sz="0" w:space="0" w:color="auto"/>
                <w:bottom w:val="none" w:sz="0" w:space="0" w:color="auto"/>
                <w:right w:val="none" w:sz="0" w:space="0" w:color="auto"/>
              </w:divBdr>
            </w:div>
            <w:div w:id="519126773">
              <w:marLeft w:val="0"/>
              <w:marRight w:val="0"/>
              <w:marTop w:val="0"/>
              <w:marBottom w:val="0"/>
              <w:divBdr>
                <w:top w:val="none" w:sz="0" w:space="0" w:color="auto"/>
                <w:left w:val="none" w:sz="0" w:space="0" w:color="auto"/>
                <w:bottom w:val="none" w:sz="0" w:space="0" w:color="auto"/>
                <w:right w:val="none" w:sz="0" w:space="0" w:color="auto"/>
              </w:divBdr>
            </w:div>
            <w:div w:id="909001995">
              <w:marLeft w:val="0"/>
              <w:marRight w:val="0"/>
              <w:marTop w:val="0"/>
              <w:marBottom w:val="0"/>
              <w:divBdr>
                <w:top w:val="none" w:sz="0" w:space="0" w:color="auto"/>
                <w:left w:val="none" w:sz="0" w:space="0" w:color="auto"/>
                <w:bottom w:val="none" w:sz="0" w:space="0" w:color="auto"/>
                <w:right w:val="none" w:sz="0" w:space="0" w:color="auto"/>
              </w:divBdr>
            </w:div>
            <w:div w:id="916062809">
              <w:marLeft w:val="0"/>
              <w:marRight w:val="0"/>
              <w:marTop w:val="0"/>
              <w:marBottom w:val="0"/>
              <w:divBdr>
                <w:top w:val="none" w:sz="0" w:space="0" w:color="auto"/>
                <w:left w:val="none" w:sz="0" w:space="0" w:color="auto"/>
                <w:bottom w:val="none" w:sz="0" w:space="0" w:color="auto"/>
                <w:right w:val="none" w:sz="0" w:space="0" w:color="auto"/>
              </w:divBdr>
            </w:div>
            <w:div w:id="916087675">
              <w:marLeft w:val="0"/>
              <w:marRight w:val="0"/>
              <w:marTop w:val="0"/>
              <w:marBottom w:val="0"/>
              <w:divBdr>
                <w:top w:val="none" w:sz="0" w:space="0" w:color="auto"/>
                <w:left w:val="none" w:sz="0" w:space="0" w:color="auto"/>
                <w:bottom w:val="none" w:sz="0" w:space="0" w:color="auto"/>
                <w:right w:val="none" w:sz="0" w:space="0" w:color="auto"/>
              </w:divBdr>
            </w:div>
            <w:div w:id="991178787">
              <w:marLeft w:val="0"/>
              <w:marRight w:val="0"/>
              <w:marTop w:val="0"/>
              <w:marBottom w:val="0"/>
              <w:divBdr>
                <w:top w:val="none" w:sz="0" w:space="0" w:color="auto"/>
                <w:left w:val="none" w:sz="0" w:space="0" w:color="auto"/>
                <w:bottom w:val="none" w:sz="0" w:space="0" w:color="auto"/>
                <w:right w:val="none" w:sz="0" w:space="0" w:color="auto"/>
              </w:divBdr>
            </w:div>
            <w:div w:id="1046179621">
              <w:marLeft w:val="0"/>
              <w:marRight w:val="0"/>
              <w:marTop w:val="0"/>
              <w:marBottom w:val="0"/>
              <w:divBdr>
                <w:top w:val="none" w:sz="0" w:space="0" w:color="auto"/>
                <w:left w:val="none" w:sz="0" w:space="0" w:color="auto"/>
                <w:bottom w:val="none" w:sz="0" w:space="0" w:color="auto"/>
                <w:right w:val="none" w:sz="0" w:space="0" w:color="auto"/>
              </w:divBdr>
            </w:div>
            <w:div w:id="1109854296">
              <w:marLeft w:val="0"/>
              <w:marRight w:val="0"/>
              <w:marTop w:val="0"/>
              <w:marBottom w:val="0"/>
              <w:divBdr>
                <w:top w:val="none" w:sz="0" w:space="0" w:color="auto"/>
                <w:left w:val="none" w:sz="0" w:space="0" w:color="auto"/>
                <w:bottom w:val="none" w:sz="0" w:space="0" w:color="auto"/>
                <w:right w:val="none" w:sz="0" w:space="0" w:color="auto"/>
              </w:divBdr>
            </w:div>
            <w:div w:id="1331133051">
              <w:marLeft w:val="0"/>
              <w:marRight w:val="0"/>
              <w:marTop w:val="0"/>
              <w:marBottom w:val="0"/>
              <w:divBdr>
                <w:top w:val="none" w:sz="0" w:space="0" w:color="auto"/>
                <w:left w:val="none" w:sz="0" w:space="0" w:color="auto"/>
                <w:bottom w:val="none" w:sz="0" w:space="0" w:color="auto"/>
                <w:right w:val="none" w:sz="0" w:space="0" w:color="auto"/>
              </w:divBdr>
            </w:div>
            <w:div w:id="1545558511">
              <w:marLeft w:val="0"/>
              <w:marRight w:val="0"/>
              <w:marTop w:val="0"/>
              <w:marBottom w:val="0"/>
              <w:divBdr>
                <w:top w:val="none" w:sz="0" w:space="0" w:color="auto"/>
                <w:left w:val="none" w:sz="0" w:space="0" w:color="auto"/>
                <w:bottom w:val="none" w:sz="0" w:space="0" w:color="auto"/>
                <w:right w:val="none" w:sz="0" w:space="0" w:color="auto"/>
              </w:divBdr>
            </w:div>
            <w:div w:id="1610090094">
              <w:marLeft w:val="0"/>
              <w:marRight w:val="0"/>
              <w:marTop w:val="0"/>
              <w:marBottom w:val="0"/>
              <w:divBdr>
                <w:top w:val="none" w:sz="0" w:space="0" w:color="auto"/>
                <w:left w:val="none" w:sz="0" w:space="0" w:color="auto"/>
                <w:bottom w:val="none" w:sz="0" w:space="0" w:color="auto"/>
                <w:right w:val="none" w:sz="0" w:space="0" w:color="auto"/>
              </w:divBdr>
            </w:div>
            <w:div w:id="1704594887">
              <w:marLeft w:val="0"/>
              <w:marRight w:val="0"/>
              <w:marTop w:val="0"/>
              <w:marBottom w:val="0"/>
              <w:divBdr>
                <w:top w:val="none" w:sz="0" w:space="0" w:color="auto"/>
                <w:left w:val="none" w:sz="0" w:space="0" w:color="auto"/>
                <w:bottom w:val="none" w:sz="0" w:space="0" w:color="auto"/>
                <w:right w:val="none" w:sz="0" w:space="0" w:color="auto"/>
              </w:divBdr>
            </w:div>
            <w:div w:id="1725905880">
              <w:marLeft w:val="0"/>
              <w:marRight w:val="0"/>
              <w:marTop w:val="0"/>
              <w:marBottom w:val="0"/>
              <w:divBdr>
                <w:top w:val="none" w:sz="0" w:space="0" w:color="auto"/>
                <w:left w:val="none" w:sz="0" w:space="0" w:color="auto"/>
                <w:bottom w:val="none" w:sz="0" w:space="0" w:color="auto"/>
                <w:right w:val="none" w:sz="0" w:space="0" w:color="auto"/>
              </w:divBdr>
            </w:div>
            <w:div w:id="1768651579">
              <w:marLeft w:val="0"/>
              <w:marRight w:val="0"/>
              <w:marTop w:val="0"/>
              <w:marBottom w:val="0"/>
              <w:divBdr>
                <w:top w:val="none" w:sz="0" w:space="0" w:color="auto"/>
                <w:left w:val="none" w:sz="0" w:space="0" w:color="auto"/>
                <w:bottom w:val="none" w:sz="0" w:space="0" w:color="auto"/>
                <w:right w:val="none" w:sz="0" w:space="0" w:color="auto"/>
              </w:divBdr>
            </w:div>
            <w:div w:id="1936668305">
              <w:marLeft w:val="0"/>
              <w:marRight w:val="0"/>
              <w:marTop w:val="0"/>
              <w:marBottom w:val="0"/>
              <w:divBdr>
                <w:top w:val="none" w:sz="0" w:space="0" w:color="auto"/>
                <w:left w:val="none" w:sz="0" w:space="0" w:color="auto"/>
                <w:bottom w:val="none" w:sz="0" w:space="0" w:color="auto"/>
                <w:right w:val="none" w:sz="0" w:space="0" w:color="auto"/>
              </w:divBdr>
            </w:div>
            <w:div w:id="1955016540">
              <w:marLeft w:val="0"/>
              <w:marRight w:val="0"/>
              <w:marTop w:val="0"/>
              <w:marBottom w:val="0"/>
              <w:divBdr>
                <w:top w:val="none" w:sz="0" w:space="0" w:color="auto"/>
                <w:left w:val="none" w:sz="0" w:space="0" w:color="auto"/>
                <w:bottom w:val="none" w:sz="0" w:space="0" w:color="auto"/>
                <w:right w:val="none" w:sz="0" w:space="0" w:color="auto"/>
              </w:divBdr>
            </w:div>
            <w:div w:id="2076120183">
              <w:marLeft w:val="0"/>
              <w:marRight w:val="0"/>
              <w:marTop w:val="0"/>
              <w:marBottom w:val="0"/>
              <w:divBdr>
                <w:top w:val="none" w:sz="0" w:space="0" w:color="auto"/>
                <w:left w:val="none" w:sz="0" w:space="0" w:color="auto"/>
                <w:bottom w:val="none" w:sz="0" w:space="0" w:color="auto"/>
                <w:right w:val="none" w:sz="0" w:space="0" w:color="auto"/>
              </w:divBdr>
            </w:div>
            <w:div w:id="2130658170">
              <w:marLeft w:val="0"/>
              <w:marRight w:val="0"/>
              <w:marTop w:val="0"/>
              <w:marBottom w:val="0"/>
              <w:divBdr>
                <w:top w:val="none" w:sz="0" w:space="0" w:color="auto"/>
                <w:left w:val="none" w:sz="0" w:space="0" w:color="auto"/>
                <w:bottom w:val="none" w:sz="0" w:space="0" w:color="auto"/>
                <w:right w:val="none" w:sz="0" w:space="0" w:color="auto"/>
              </w:divBdr>
            </w:div>
          </w:divsChild>
        </w:div>
        <w:div w:id="485783100">
          <w:marLeft w:val="0"/>
          <w:marRight w:val="0"/>
          <w:marTop w:val="0"/>
          <w:marBottom w:val="0"/>
          <w:divBdr>
            <w:top w:val="none" w:sz="0" w:space="0" w:color="auto"/>
            <w:left w:val="none" w:sz="0" w:space="0" w:color="auto"/>
            <w:bottom w:val="none" w:sz="0" w:space="0" w:color="auto"/>
            <w:right w:val="none" w:sz="0" w:space="0" w:color="auto"/>
          </w:divBdr>
        </w:div>
        <w:div w:id="489949772">
          <w:marLeft w:val="0"/>
          <w:marRight w:val="0"/>
          <w:marTop w:val="0"/>
          <w:marBottom w:val="0"/>
          <w:divBdr>
            <w:top w:val="none" w:sz="0" w:space="0" w:color="auto"/>
            <w:left w:val="none" w:sz="0" w:space="0" w:color="auto"/>
            <w:bottom w:val="none" w:sz="0" w:space="0" w:color="auto"/>
            <w:right w:val="none" w:sz="0" w:space="0" w:color="auto"/>
          </w:divBdr>
          <w:divsChild>
            <w:div w:id="392388265">
              <w:marLeft w:val="-75"/>
              <w:marRight w:val="0"/>
              <w:marTop w:val="30"/>
              <w:marBottom w:val="30"/>
              <w:divBdr>
                <w:top w:val="none" w:sz="0" w:space="0" w:color="auto"/>
                <w:left w:val="none" w:sz="0" w:space="0" w:color="auto"/>
                <w:bottom w:val="none" w:sz="0" w:space="0" w:color="auto"/>
                <w:right w:val="none" w:sz="0" w:space="0" w:color="auto"/>
              </w:divBdr>
              <w:divsChild>
                <w:div w:id="12466127">
                  <w:marLeft w:val="0"/>
                  <w:marRight w:val="0"/>
                  <w:marTop w:val="0"/>
                  <w:marBottom w:val="0"/>
                  <w:divBdr>
                    <w:top w:val="none" w:sz="0" w:space="0" w:color="auto"/>
                    <w:left w:val="none" w:sz="0" w:space="0" w:color="auto"/>
                    <w:bottom w:val="none" w:sz="0" w:space="0" w:color="auto"/>
                    <w:right w:val="none" w:sz="0" w:space="0" w:color="auto"/>
                  </w:divBdr>
                  <w:divsChild>
                    <w:div w:id="2061324160">
                      <w:marLeft w:val="0"/>
                      <w:marRight w:val="0"/>
                      <w:marTop w:val="0"/>
                      <w:marBottom w:val="0"/>
                      <w:divBdr>
                        <w:top w:val="none" w:sz="0" w:space="0" w:color="auto"/>
                        <w:left w:val="none" w:sz="0" w:space="0" w:color="auto"/>
                        <w:bottom w:val="none" w:sz="0" w:space="0" w:color="auto"/>
                        <w:right w:val="none" w:sz="0" w:space="0" w:color="auto"/>
                      </w:divBdr>
                    </w:div>
                  </w:divsChild>
                </w:div>
                <w:div w:id="41566759">
                  <w:marLeft w:val="0"/>
                  <w:marRight w:val="0"/>
                  <w:marTop w:val="0"/>
                  <w:marBottom w:val="0"/>
                  <w:divBdr>
                    <w:top w:val="none" w:sz="0" w:space="0" w:color="auto"/>
                    <w:left w:val="none" w:sz="0" w:space="0" w:color="auto"/>
                    <w:bottom w:val="none" w:sz="0" w:space="0" w:color="auto"/>
                    <w:right w:val="none" w:sz="0" w:space="0" w:color="auto"/>
                  </w:divBdr>
                  <w:divsChild>
                    <w:div w:id="1051879148">
                      <w:marLeft w:val="0"/>
                      <w:marRight w:val="0"/>
                      <w:marTop w:val="0"/>
                      <w:marBottom w:val="0"/>
                      <w:divBdr>
                        <w:top w:val="none" w:sz="0" w:space="0" w:color="auto"/>
                        <w:left w:val="none" w:sz="0" w:space="0" w:color="auto"/>
                        <w:bottom w:val="none" w:sz="0" w:space="0" w:color="auto"/>
                        <w:right w:val="none" w:sz="0" w:space="0" w:color="auto"/>
                      </w:divBdr>
                    </w:div>
                  </w:divsChild>
                </w:div>
                <w:div w:id="68815416">
                  <w:marLeft w:val="0"/>
                  <w:marRight w:val="0"/>
                  <w:marTop w:val="0"/>
                  <w:marBottom w:val="0"/>
                  <w:divBdr>
                    <w:top w:val="none" w:sz="0" w:space="0" w:color="auto"/>
                    <w:left w:val="none" w:sz="0" w:space="0" w:color="auto"/>
                    <w:bottom w:val="none" w:sz="0" w:space="0" w:color="auto"/>
                    <w:right w:val="none" w:sz="0" w:space="0" w:color="auto"/>
                  </w:divBdr>
                  <w:divsChild>
                    <w:div w:id="2128546460">
                      <w:marLeft w:val="0"/>
                      <w:marRight w:val="0"/>
                      <w:marTop w:val="0"/>
                      <w:marBottom w:val="0"/>
                      <w:divBdr>
                        <w:top w:val="none" w:sz="0" w:space="0" w:color="auto"/>
                        <w:left w:val="none" w:sz="0" w:space="0" w:color="auto"/>
                        <w:bottom w:val="none" w:sz="0" w:space="0" w:color="auto"/>
                        <w:right w:val="none" w:sz="0" w:space="0" w:color="auto"/>
                      </w:divBdr>
                    </w:div>
                  </w:divsChild>
                </w:div>
                <w:div w:id="122701026">
                  <w:marLeft w:val="0"/>
                  <w:marRight w:val="0"/>
                  <w:marTop w:val="0"/>
                  <w:marBottom w:val="0"/>
                  <w:divBdr>
                    <w:top w:val="none" w:sz="0" w:space="0" w:color="auto"/>
                    <w:left w:val="none" w:sz="0" w:space="0" w:color="auto"/>
                    <w:bottom w:val="none" w:sz="0" w:space="0" w:color="auto"/>
                    <w:right w:val="none" w:sz="0" w:space="0" w:color="auto"/>
                  </w:divBdr>
                  <w:divsChild>
                    <w:div w:id="493909884">
                      <w:marLeft w:val="0"/>
                      <w:marRight w:val="0"/>
                      <w:marTop w:val="0"/>
                      <w:marBottom w:val="0"/>
                      <w:divBdr>
                        <w:top w:val="none" w:sz="0" w:space="0" w:color="auto"/>
                        <w:left w:val="none" w:sz="0" w:space="0" w:color="auto"/>
                        <w:bottom w:val="none" w:sz="0" w:space="0" w:color="auto"/>
                        <w:right w:val="none" w:sz="0" w:space="0" w:color="auto"/>
                      </w:divBdr>
                    </w:div>
                  </w:divsChild>
                </w:div>
                <w:div w:id="164249743">
                  <w:marLeft w:val="0"/>
                  <w:marRight w:val="0"/>
                  <w:marTop w:val="0"/>
                  <w:marBottom w:val="0"/>
                  <w:divBdr>
                    <w:top w:val="none" w:sz="0" w:space="0" w:color="auto"/>
                    <w:left w:val="none" w:sz="0" w:space="0" w:color="auto"/>
                    <w:bottom w:val="none" w:sz="0" w:space="0" w:color="auto"/>
                    <w:right w:val="none" w:sz="0" w:space="0" w:color="auto"/>
                  </w:divBdr>
                  <w:divsChild>
                    <w:div w:id="1399353572">
                      <w:marLeft w:val="0"/>
                      <w:marRight w:val="0"/>
                      <w:marTop w:val="0"/>
                      <w:marBottom w:val="0"/>
                      <w:divBdr>
                        <w:top w:val="none" w:sz="0" w:space="0" w:color="auto"/>
                        <w:left w:val="none" w:sz="0" w:space="0" w:color="auto"/>
                        <w:bottom w:val="none" w:sz="0" w:space="0" w:color="auto"/>
                        <w:right w:val="none" w:sz="0" w:space="0" w:color="auto"/>
                      </w:divBdr>
                    </w:div>
                  </w:divsChild>
                </w:div>
                <w:div w:id="210767822">
                  <w:marLeft w:val="0"/>
                  <w:marRight w:val="0"/>
                  <w:marTop w:val="0"/>
                  <w:marBottom w:val="0"/>
                  <w:divBdr>
                    <w:top w:val="none" w:sz="0" w:space="0" w:color="auto"/>
                    <w:left w:val="none" w:sz="0" w:space="0" w:color="auto"/>
                    <w:bottom w:val="none" w:sz="0" w:space="0" w:color="auto"/>
                    <w:right w:val="none" w:sz="0" w:space="0" w:color="auto"/>
                  </w:divBdr>
                  <w:divsChild>
                    <w:div w:id="1840462622">
                      <w:marLeft w:val="0"/>
                      <w:marRight w:val="0"/>
                      <w:marTop w:val="0"/>
                      <w:marBottom w:val="0"/>
                      <w:divBdr>
                        <w:top w:val="none" w:sz="0" w:space="0" w:color="auto"/>
                        <w:left w:val="none" w:sz="0" w:space="0" w:color="auto"/>
                        <w:bottom w:val="none" w:sz="0" w:space="0" w:color="auto"/>
                        <w:right w:val="none" w:sz="0" w:space="0" w:color="auto"/>
                      </w:divBdr>
                    </w:div>
                  </w:divsChild>
                </w:div>
                <w:div w:id="255599510">
                  <w:marLeft w:val="0"/>
                  <w:marRight w:val="0"/>
                  <w:marTop w:val="0"/>
                  <w:marBottom w:val="0"/>
                  <w:divBdr>
                    <w:top w:val="none" w:sz="0" w:space="0" w:color="auto"/>
                    <w:left w:val="none" w:sz="0" w:space="0" w:color="auto"/>
                    <w:bottom w:val="none" w:sz="0" w:space="0" w:color="auto"/>
                    <w:right w:val="none" w:sz="0" w:space="0" w:color="auto"/>
                  </w:divBdr>
                  <w:divsChild>
                    <w:div w:id="502935702">
                      <w:marLeft w:val="0"/>
                      <w:marRight w:val="0"/>
                      <w:marTop w:val="0"/>
                      <w:marBottom w:val="0"/>
                      <w:divBdr>
                        <w:top w:val="none" w:sz="0" w:space="0" w:color="auto"/>
                        <w:left w:val="none" w:sz="0" w:space="0" w:color="auto"/>
                        <w:bottom w:val="none" w:sz="0" w:space="0" w:color="auto"/>
                        <w:right w:val="none" w:sz="0" w:space="0" w:color="auto"/>
                      </w:divBdr>
                    </w:div>
                  </w:divsChild>
                </w:div>
                <w:div w:id="314072241">
                  <w:marLeft w:val="0"/>
                  <w:marRight w:val="0"/>
                  <w:marTop w:val="0"/>
                  <w:marBottom w:val="0"/>
                  <w:divBdr>
                    <w:top w:val="none" w:sz="0" w:space="0" w:color="auto"/>
                    <w:left w:val="none" w:sz="0" w:space="0" w:color="auto"/>
                    <w:bottom w:val="none" w:sz="0" w:space="0" w:color="auto"/>
                    <w:right w:val="none" w:sz="0" w:space="0" w:color="auto"/>
                  </w:divBdr>
                  <w:divsChild>
                    <w:div w:id="141312258">
                      <w:marLeft w:val="0"/>
                      <w:marRight w:val="0"/>
                      <w:marTop w:val="0"/>
                      <w:marBottom w:val="0"/>
                      <w:divBdr>
                        <w:top w:val="none" w:sz="0" w:space="0" w:color="auto"/>
                        <w:left w:val="none" w:sz="0" w:space="0" w:color="auto"/>
                        <w:bottom w:val="none" w:sz="0" w:space="0" w:color="auto"/>
                        <w:right w:val="none" w:sz="0" w:space="0" w:color="auto"/>
                      </w:divBdr>
                    </w:div>
                  </w:divsChild>
                </w:div>
                <w:div w:id="339746758">
                  <w:marLeft w:val="0"/>
                  <w:marRight w:val="0"/>
                  <w:marTop w:val="0"/>
                  <w:marBottom w:val="0"/>
                  <w:divBdr>
                    <w:top w:val="none" w:sz="0" w:space="0" w:color="auto"/>
                    <w:left w:val="none" w:sz="0" w:space="0" w:color="auto"/>
                    <w:bottom w:val="none" w:sz="0" w:space="0" w:color="auto"/>
                    <w:right w:val="none" w:sz="0" w:space="0" w:color="auto"/>
                  </w:divBdr>
                  <w:divsChild>
                    <w:div w:id="1687440213">
                      <w:marLeft w:val="0"/>
                      <w:marRight w:val="0"/>
                      <w:marTop w:val="0"/>
                      <w:marBottom w:val="0"/>
                      <w:divBdr>
                        <w:top w:val="none" w:sz="0" w:space="0" w:color="auto"/>
                        <w:left w:val="none" w:sz="0" w:space="0" w:color="auto"/>
                        <w:bottom w:val="none" w:sz="0" w:space="0" w:color="auto"/>
                        <w:right w:val="none" w:sz="0" w:space="0" w:color="auto"/>
                      </w:divBdr>
                    </w:div>
                  </w:divsChild>
                </w:div>
                <w:div w:id="357857171">
                  <w:marLeft w:val="0"/>
                  <w:marRight w:val="0"/>
                  <w:marTop w:val="0"/>
                  <w:marBottom w:val="0"/>
                  <w:divBdr>
                    <w:top w:val="none" w:sz="0" w:space="0" w:color="auto"/>
                    <w:left w:val="none" w:sz="0" w:space="0" w:color="auto"/>
                    <w:bottom w:val="none" w:sz="0" w:space="0" w:color="auto"/>
                    <w:right w:val="none" w:sz="0" w:space="0" w:color="auto"/>
                  </w:divBdr>
                  <w:divsChild>
                    <w:div w:id="1645967769">
                      <w:marLeft w:val="0"/>
                      <w:marRight w:val="0"/>
                      <w:marTop w:val="0"/>
                      <w:marBottom w:val="0"/>
                      <w:divBdr>
                        <w:top w:val="none" w:sz="0" w:space="0" w:color="auto"/>
                        <w:left w:val="none" w:sz="0" w:space="0" w:color="auto"/>
                        <w:bottom w:val="none" w:sz="0" w:space="0" w:color="auto"/>
                        <w:right w:val="none" w:sz="0" w:space="0" w:color="auto"/>
                      </w:divBdr>
                    </w:div>
                  </w:divsChild>
                </w:div>
                <w:div w:id="370807561">
                  <w:marLeft w:val="0"/>
                  <w:marRight w:val="0"/>
                  <w:marTop w:val="0"/>
                  <w:marBottom w:val="0"/>
                  <w:divBdr>
                    <w:top w:val="none" w:sz="0" w:space="0" w:color="auto"/>
                    <w:left w:val="none" w:sz="0" w:space="0" w:color="auto"/>
                    <w:bottom w:val="none" w:sz="0" w:space="0" w:color="auto"/>
                    <w:right w:val="none" w:sz="0" w:space="0" w:color="auto"/>
                  </w:divBdr>
                  <w:divsChild>
                    <w:div w:id="580867442">
                      <w:marLeft w:val="0"/>
                      <w:marRight w:val="0"/>
                      <w:marTop w:val="0"/>
                      <w:marBottom w:val="0"/>
                      <w:divBdr>
                        <w:top w:val="none" w:sz="0" w:space="0" w:color="auto"/>
                        <w:left w:val="none" w:sz="0" w:space="0" w:color="auto"/>
                        <w:bottom w:val="none" w:sz="0" w:space="0" w:color="auto"/>
                        <w:right w:val="none" w:sz="0" w:space="0" w:color="auto"/>
                      </w:divBdr>
                    </w:div>
                  </w:divsChild>
                </w:div>
                <w:div w:id="380978961">
                  <w:marLeft w:val="0"/>
                  <w:marRight w:val="0"/>
                  <w:marTop w:val="0"/>
                  <w:marBottom w:val="0"/>
                  <w:divBdr>
                    <w:top w:val="none" w:sz="0" w:space="0" w:color="auto"/>
                    <w:left w:val="none" w:sz="0" w:space="0" w:color="auto"/>
                    <w:bottom w:val="none" w:sz="0" w:space="0" w:color="auto"/>
                    <w:right w:val="none" w:sz="0" w:space="0" w:color="auto"/>
                  </w:divBdr>
                  <w:divsChild>
                    <w:div w:id="470246978">
                      <w:marLeft w:val="0"/>
                      <w:marRight w:val="0"/>
                      <w:marTop w:val="0"/>
                      <w:marBottom w:val="0"/>
                      <w:divBdr>
                        <w:top w:val="none" w:sz="0" w:space="0" w:color="auto"/>
                        <w:left w:val="none" w:sz="0" w:space="0" w:color="auto"/>
                        <w:bottom w:val="none" w:sz="0" w:space="0" w:color="auto"/>
                        <w:right w:val="none" w:sz="0" w:space="0" w:color="auto"/>
                      </w:divBdr>
                    </w:div>
                  </w:divsChild>
                </w:div>
                <w:div w:id="440346638">
                  <w:marLeft w:val="0"/>
                  <w:marRight w:val="0"/>
                  <w:marTop w:val="0"/>
                  <w:marBottom w:val="0"/>
                  <w:divBdr>
                    <w:top w:val="none" w:sz="0" w:space="0" w:color="auto"/>
                    <w:left w:val="none" w:sz="0" w:space="0" w:color="auto"/>
                    <w:bottom w:val="none" w:sz="0" w:space="0" w:color="auto"/>
                    <w:right w:val="none" w:sz="0" w:space="0" w:color="auto"/>
                  </w:divBdr>
                  <w:divsChild>
                    <w:div w:id="843133753">
                      <w:marLeft w:val="0"/>
                      <w:marRight w:val="0"/>
                      <w:marTop w:val="0"/>
                      <w:marBottom w:val="0"/>
                      <w:divBdr>
                        <w:top w:val="none" w:sz="0" w:space="0" w:color="auto"/>
                        <w:left w:val="none" w:sz="0" w:space="0" w:color="auto"/>
                        <w:bottom w:val="none" w:sz="0" w:space="0" w:color="auto"/>
                        <w:right w:val="none" w:sz="0" w:space="0" w:color="auto"/>
                      </w:divBdr>
                    </w:div>
                    <w:div w:id="1993634005">
                      <w:marLeft w:val="0"/>
                      <w:marRight w:val="0"/>
                      <w:marTop w:val="0"/>
                      <w:marBottom w:val="0"/>
                      <w:divBdr>
                        <w:top w:val="none" w:sz="0" w:space="0" w:color="auto"/>
                        <w:left w:val="none" w:sz="0" w:space="0" w:color="auto"/>
                        <w:bottom w:val="none" w:sz="0" w:space="0" w:color="auto"/>
                        <w:right w:val="none" w:sz="0" w:space="0" w:color="auto"/>
                      </w:divBdr>
                    </w:div>
                  </w:divsChild>
                </w:div>
                <w:div w:id="448084593">
                  <w:marLeft w:val="0"/>
                  <w:marRight w:val="0"/>
                  <w:marTop w:val="0"/>
                  <w:marBottom w:val="0"/>
                  <w:divBdr>
                    <w:top w:val="none" w:sz="0" w:space="0" w:color="auto"/>
                    <w:left w:val="none" w:sz="0" w:space="0" w:color="auto"/>
                    <w:bottom w:val="none" w:sz="0" w:space="0" w:color="auto"/>
                    <w:right w:val="none" w:sz="0" w:space="0" w:color="auto"/>
                  </w:divBdr>
                  <w:divsChild>
                    <w:div w:id="648559542">
                      <w:marLeft w:val="0"/>
                      <w:marRight w:val="0"/>
                      <w:marTop w:val="0"/>
                      <w:marBottom w:val="0"/>
                      <w:divBdr>
                        <w:top w:val="none" w:sz="0" w:space="0" w:color="auto"/>
                        <w:left w:val="none" w:sz="0" w:space="0" w:color="auto"/>
                        <w:bottom w:val="none" w:sz="0" w:space="0" w:color="auto"/>
                        <w:right w:val="none" w:sz="0" w:space="0" w:color="auto"/>
                      </w:divBdr>
                    </w:div>
                    <w:div w:id="1434129754">
                      <w:marLeft w:val="0"/>
                      <w:marRight w:val="0"/>
                      <w:marTop w:val="0"/>
                      <w:marBottom w:val="0"/>
                      <w:divBdr>
                        <w:top w:val="none" w:sz="0" w:space="0" w:color="auto"/>
                        <w:left w:val="none" w:sz="0" w:space="0" w:color="auto"/>
                        <w:bottom w:val="none" w:sz="0" w:space="0" w:color="auto"/>
                        <w:right w:val="none" w:sz="0" w:space="0" w:color="auto"/>
                      </w:divBdr>
                    </w:div>
                  </w:divsChild>
                </w:div>
                <w:div w:id="455417765">
                  <w:marLeft w:val="0"/>
                  <w:marRight w:val="0"/>
                  <w:marTop w:val="0"/>
                  <w:marBottom w:val="0"/>
                  <w:divBdr>
                    <w:top w:val="none" w:sz="0" w:space="0" w:color="auto"/>
                    <w:left w:val="none" w:sz="0" w:space="0" w:color="auto"/>
                    <w:bottom w:val="none" w:sz="0" w:space="0" w:color="auto"/>
                    <w:right w:val="none" w:sz="0" w:space="0" w:color="auto"/>
                  </w:divBdr>
                  <w:divsChild>
                    <w:div w:id="178856441">
                      <w:marLeft w:val="0"/>
                      <w:marRight w:val="0"/>
                      <w:marTop w:val="0"/>
                      <w:marBottom w:val="0"/>
                      <w:divBdr>
                        <w:top w:val="none" w:sz="0" w:space="0" w:color="auto"/>
                        <w:left w:val="none" w:sz="0" w:space="0" w:color="auto"/>
                        <w:bottom w:val="none" w:sz="0" w:space="0" w:color="auto"/>
                        <w:right w:val="none" w:sz="0" w:space="0" w:color="auto"/>
                      </w:divBdr>
                    </w:div>
                    <w:div w:id="1822035212">
                      <w:marLeft w:val="0"/>
                      <w:marRight w:val="0"/>
                      <w:marTop w:val="0"/>
                      <w:marBottom w:val="0"/>
                      <w:divBdr>
                        <w:top w:val="none" w:sz="0" w:space="0" w:color="auto"/>
                        <w:left w:val="none" w:sz="0" w:space="0" w:color="auto"/>
                        <w:bottom w:val="none" w:sz="0" w:space="0" w:color="auto"/>
                        <w:right w:val="none" w:sz="0" w:space="0" w:color="auto"/>
                      </w:divBdr>
                    </w:div>
                  </w:divsChild>
                </w:div>
                <w:div w:id="594287364">
                  <w:marLeft w:val="0"/>
                  <w:marRight w:val="0"/>
                  <w:marTop w:val="0"/>
                  <w:marBottom w:val="0"/>
                  <w:divBdr>
                    <w:top w:val="none" w:sz="0" w:space="0" w:color="auto"/>
                    <w:left w:val="none" w:sz="0" w:space="0" w:color="auto"/>
                    <w:bottom w:val="none" w:sz="0" w:space="0" w:color="auto"/>
                    <w:right w:val="none" w:sz="0" w:space="0" w:color="auto"/>
                  </w:divBdr>
                  <w:divsChild>
                    <w:div w:id="1247225603">
                      <w:marLeft w:val="0"/>
                      <w:marRight w:val="0"/>
                      <w:marTop w:val="0"/>
                      <w:marBottom w:val="0"/>
                      <w:divBdr>
                        <w:top w:val="none" w:sz="0" w:space="0" w:color="auto"/>
                        <w:left w:val="none" w:sz="0" w:space="0" w:color="auto"/>
                        <w:bottom w:val="none" w:sz="0" w:space="0" w:color="auto"/>
                        <w:right w:val="none" w:sz="0" w:space="0" w:color="auto"/>
                      </w:divBdr>
                    </w:div>
                  </w:divsChild>
                </w:div>
                <w:div w:id="602300945">
                  <w:marLeft w:val="0"/>
                  <w:marRight w:val="0"/>
                  <w:marTop w:val="0"/>
                  <w:marBottom w:val="0"/>
                  <w:divBdr>
                    <w:top w:val="none" w:sz="0" w:space="0" w:color="auto"/>
                    <w:left w:val="none" w:sz="0" w:space="0" w:color="auto"/>
                    <w:bottom w:val="none" w:sz="0" w:space="0" w:color="auto"/>
                    <w:right w:val="none" w:sz="0" w:space="0" w:color="auto"/>
                  </w:divBdr>
                  <w:divsChild>
                    <w:div w:id="148401409">
                      <w:marLeft w:val="0"/>
                      <w:marRight w:val="0"/>
                      <w:marTop w:val="0"/>
                      <w:marBottom w:val="0"/>
                      <w:divBdr>
                        <w:top w:val="none" w:sz="0" w:space="0" w:color="auto"/>
                        <w:left w:val="none" w:sz="0" w:space="0" w:color="auto"/>
                        <w:bottom w:val="none" w:sz="0" w:space="0" w:color="auto"/>
                        <w:right w:val="none" w:sz="0" w:space="0" w:color="auto"/>
                      </w:divBdr>
                    </w:div>
                    <w:div w:id="150298227">
                      <w:marLeft w:val="0"/>
                      <w:marRight w:val="0"/>
                      <w:marTop w:val="0"/>
                      <w:marBottom w:val="0"/>
                      <w:divBdr>
                        <w:top w:val="none" w:sz="0" w:space="0" w:color="auto"/>
                        <w:left w:val="none" w:sz="0" w:space="0" w:color="auto"/>
                        <w:bottom w:val="none" w:sz="0" w:space="0" w:color="auto"/>
                        <w:right w:val="none" w:sz="0" w:space="0" w:color="auto"/>
                      </w:divBdr>
                    </w:div>
                    <w:div w:id="160048117">
                      <w:marLeft w:val="0"/>
                      <w:marRight w:val="0"/>
                      <w:marTop w:val="0"/>
                      <w:marBottom w:val="0"/>
                      <w:divBdr>
                        <w:top w:val="none" w:sz="0" w:space="0" w:color="auto"/>
                        <w:left w:val="none" w:sz="0" w:space="0" w:color="auto"/>
                        <w:bottom w:val="none" w:sz="0" w:space="0" w:color="auto"/>
                        <w:right w:val="none" w:sz="0" w:space="0" w:color="auto"/>
                      </w:divBdr>
                    </w:div>
                    <w:div w:id="2031570046">
                      <w:marLeft w:val="0"/>
                      <w:marRight w:val="0"/>
                      <w:marTop w:val="0"/>
                      <w:marBottom w:val="0"/>
                      <w:divBdr>
                        <w:top w:val="none" w:sz="0" w:space="0" w:color="auto"/>
                        <w:left w:val="none" w:sz="0" w:space="0" w:color="auto"/>
                        <w:bottom w:val="none" w:sz="0" w:space="0" w:color="auto"/>
                        <w:right w:val="none" w:sz="0" w:space="0" w:color="auto"/>
                      </w:divBdr>
                    </w:div>
                  </w:divsChild>
                </w:div>
                <w:div w:id="611128728">
                  <w:marLeft w:val="0"/>
                  <w:marRight w:val="0"/>
                  <w:marTop w:val="0"/>
                  <w:marBottom w:val="0"/>
                  <w:divBdr>
                    <w:top w:val="none" w:sz="0" w:space="0" w:color="auto"/>
                    <w:left w:val="none" w:sz="0" w:space="0" w:color="auto"/>
                    <w:bottom w:val="none" w:sz="0" w:space="0" w:color="auto"/>
                    <w:right w:val="none" w:sz="0" w:space="0" w:color="auto"/>
                  </w:divBdr>
                  <w:divsChild>
                    <w:div w:id="13578975">
                      <w:marLeft w:val="0"/>
                      <w:marRight w:val="0"/>
                      <w:marTop w:val="0"/>
                      <w:marBottom w:val="0"/>
                      <w:divBdr>
                        <w:top w:val="none" w:sz="0" w:space="0" w:color="auto"/>
                        <w:left w:val="none" w:sz="0" w:space="0" w:color="auto"/>
                        <w:bottom w:val="none" w:sz="0" w:space="0" w:color="auto"/>
                        <w:right w:val="none" w:sz="0" w:space="0" w:color="auto"/>
                      </w:divBdr>
                    </w:div>
                    <w:div w:id="1923175707">
                      <w:marLeft w:val="0"/>
                      <w:marRight w:val="0"/>
                      <w:marTop w:val="0"/>
                      <w:marBottom w:val="0"/>
                      <w:divBdr>
                        <w:top w:val="none" w:sz="0" w:space="0" w:color="auto"/>
                        <w:left w:val="none" w:sz="0" w:space="0" w:color="auto"/>
                        <w:bottom w:val="none" w:sz="0" w:space="0" w:color="auto"/>
                        <w:right w:val="none" w:sz="0" w:space="0" w:color="auto"/>
                      </w:divBdr>
                    </w:div>
                  </w:divsChild>
                </w:div>
                <w:div w:id="688023529">
                  <w:marLeft w:val="0"/>
                  <w:marRight w:val="0"/>
                  <w:marTop w:val="0"/>
                  <w:marBottom w:val="0"/>
                  <w:divBdr>
                    <w:top w:val="none" w:sz="0" w:space="0" w:color="auto"/>
                    <w:left w:val="none" w:sz="0" w:space="0" w:color="auto"/>
                    <w:bottom w:val="none" w:sz="0" w:space="0" w:color="auto"/>
                    <w:right w:val="none" w:sz="0" w:space="0" w:color="auto"/>
                  </w:divBdr>
                  <w:divsChild>
                    <w:div w:id="802651770">
                      <w:marLeft w:val="0"/>
                      <w:marRight w:val="0"/>
                      <w:marTop w:val="0"/>
                      <w:marBottom w:val="0"/>
                      <w:divBdr>
                        <w:top w:val="none" w:sz="0" w:space="0" w:color="auto"/>
                        <w:left w:val="none" w:sz="0" w:space="0" w:color="auto"/>
                        <w:bottom w:val="none" w:sz="0" w:space="0" w:color="auto"/>
                        <w:right w:val="none" w:sz="0" w:space="0" w:color="auto"/>
                      </w:divBdr>
                    </w:div>
                  </w:divsChild>
                </w:div>
                <w:div w:id="689337434">
                  <w:marLeft w:val="0"/>
                  <w:marRight w:val="0"/>
                  <w:marTop w:val="0"/>
                  <w:marBottom w:val="0"/>
                  <w:divBdr>
                    <w:top w:val="none" w:sz="0" w:space="0" w:color="auto"/>
                    <w:left w:val="none" w:sz="0" w:space="0" w:color="auto"/>
                    <w:bottom w:val="none" w:sz="0" w:space="0" w:color="auto"/>
                    <w:right w:val="none" w:sz="0" w:space="0" w:color="auto"/>
                  </w:divBdr>
                  <w:divsChild>
                    <w:div w:id="1458258793">
                      <w:marLeft w:val="0"/>
                      <w:marRight w:val="0"/>
                      <w:marTop w:val="0"/>
                      <w:marBottom w:val="0"/>
                      <w:divBdr>
                        <w:top w:val="none" w:sz="0" w:space="0" w:color="auto"/>
                        <w:left w:val="none" w:sz="0" w:space="0" w:color="auto"/>
                        <w:bottom w:val="none" w:sz="0" w:space="0" w:color="auto"/>
                        <w:right w:val="none" w:sz="0" w:space="0" w:color="auto"/>
                      </w:divBdr>
                    </w:div>
                  </w:divsChild>
                </w:div>
                <w:div w:id="736973456">
                  <w:marLeft w:val="0"/>
                  <w:marRight w:val="0"/>
                  <w:marTop w:val="0"/>
                  <w:marBottom w:val="0"/>
                  <w:divBdr>
                    <w:top w:val="none" w:sz="0" w:space="0" w:color="auto"/>
                    <w:left w:val="none" w:sz="0" w:space="0" w:color="auto"/>
                    <w:bottom w:val="none" w:sz="0" w:space="0" w:color="auto"/>
                    <w:right w:val="none" w:sz="0" w:space="0" w:color="auto"/>
                  </w:divBdr>
                  <w:divsChild>
                    <w:div w:id="1492718419">
                      <w:marLeft w:val="0"/>
                      <w:marRight w:val="0"/>
                      <w:marTop w:val="0"/>
                      <w:marBottom w:val="0"/>
                      <w:divBdr>
                        <w:top w:val="none" w:sz="0" w:space="0" w:color="auto"/>
                        <w:left w:val="none" w:sz="0" w:space="0" w:color="auto"/>
                        <w:bottom w:val="none" w:sz="0" w:space="0" w:color="auto"/>
                        <w:right w:val="none" w:sz="0" w:space="0" w:color="auto"/>
                      </w:divBdr>
                    </w:div>
                    <w:div w:id="1752772816">
                      <w:marLeft w:val="0"/>
                      <w:marRight w:val="0"/>
                      <w:marTop w:val="0"/>
                      <w:marBottom w:val="0"/>
                      <w:divBdr>
                        <w:top w:val="none" w:sz="0" w:space="0" w:color="auto"/>
                        <w:left w:val="none" w:sz="0" w:space="0" w:color="auto"/>
                        <w:bottom w:val="none" w:sz="0" w:space="0" w:color="auto"/>
                        <w:right w:val="none" w:sz="0" w:space="0" w:color="auto"/>
                      </w:divBdr>
                    </w:div>
                  </w:divsChild>
                </w:div>
                <w:div w:id="755785968">
                  <w:marLeft w:val="0"/>
                  <w:marRight w:val="0"/>
                  <w:marTop w:val="0"/>
                  <w:marBottom w:val="0"/>
                  <w:divBdr>
                    <w:top w:val="none" w:sz="0" w:space="0" w:color="auto"/>
                    <w:left w:val="none" w:sz="0" w:space="0" w:color="auto"/>
                    <w:bottom w:val="none" w:sz="0" w:space="0" w:color="auto"/>
                    <w:right w:val="none" w:sz="0" w:space="0" w:color="auto"/>
                  </w:divBdr>
                  <w:divsChild>
                    <w:div w:id="730661582">
                      <w:marLeft w:val="0"/>
                      <w:marRight w:val="0"/>
                      <w:marTop w:val="0"/>
                      <w:marBottom w:val="0"/>
                      <w:divBdr>
                        <w:top w:val="none" w:sz="0" w:space="0" w:color="auto"/>
                        <w:left w:val="none" w:sz="0" w:space="0" w:color="auto"/>
                        <w:bottom w:val="none" w:sz="0" w:space="0" w:color="auto"/>
                        <w:right w:val="none" w:sz="0" w:space="0" w:color="auto"/>
                      </w:divBdr>
                    </w:div>
                  </w:divsChild>
                </w:div>
                <w:div w:id="882248887">
                  <w:marLeft w:val="0"/>
                  <w:marRight w:val="0"/>
                  <w:marTop w:val="0"/>
                  <w:marBottom w:val="0"/>
                  <w:divBdr>
                    <w:top w:val="none" w:sz="0" w:space="0" w:color="auto"/>
                    <w:left w:val="none" w:sz="0" w:space="0" w:color="auto"/>
                    <w:bottom w:val="none" w:sz="0" w:space="0" w:color="auto"/>
                    <w:right w:val="none" w:sz="0" w:space="0" w:color="auto"/>
                  </w:divBdr>
                  <w:divsChild>
                    <w:div w:id="633367741">
                      <w:marLeft w:val="0"/>
                      <w:marRight w:val="0"/>
                      <w:marTop w:val="0"/>
                      <w:marBottom w:val="0"/>
                      <w:divBdr>
                        <w:top w:val="none" w:sz="0" w:space="0" w:color="auto"/>
                        <w:left w:val="none" w:sz="0" w:space="0" w:color="auto"/>
                        <w:bottom w:val="none" w:sz="0" w:space="0" w:color="auto"/>
                        <w:right w:val="none" w:sz="0" w:space="0" w:color="auto"/>
                      </w:divBdr>
                    </w:div>
                    <w:div w:id="1245381400">
                      <w:marLeft w:val="0"/>
                      <w:marRight w:val="0"/>
                      <w:marTop w:val="0"/>
                      <w:marBottom w:val="0"/>
                      <w:divBdr>
                        <w:top w:val="none" w:sz="0" w:space="0" w:color="auto"/>
                        <w:left w:val="none" w:sz="0" w:space="0" w:color="auto"/>
                        <w:bottom w:val="none" w:sz="0" w:space="0" w:color="auto"/>
                        <w:right w:val="none" w:sz="0" w:space="0" w:color="auto"/>
                      </w:divBdr>
                    </w:div>
                  </w:divsChild>
                </w:div>
                <w:div w:id="947197067">
                  <w:marLeft w:val="0"/>
                  <w:marRight w:val="0"/>
                  <w:marTop w:val="0"/>
                  <w:marBottom w:val="0"/>
                  <w:divBdr>
                    <w:top w:val="none" w:sz="0" w:space="0" w:color="auto"/>
                    <w:left w:val="none" w:sz="0" w:space="0" w:color="auto"/>
                    <w:bottom w:val="none" w:sz="0" w:space="0" w:color="auto"/>
                    <w:right w:val="none" w:sz="0" w:space="0" w:color="auto"/>
                  </w:divBdr>
                  <w:divsChild>
                    <w:div w:id="289751082">
                      <w:marLeft w:val="0"/>
                      <w:marRight w:val="0"/>
                      <w:marTop w:val="0"/>
                      <w:marBottom w:val="0"/>
                      <w:divBdr>
                        <w:top w:val="none" w:sz="0" w:space="0" w:color="auto"/>
                        <w:left w:val="none" w:sz="0" w:space="0" w:color="auto"/>
                        <w:bottom w:val="none" w:sz="0" w:space="0" w:color="auto"/>
                        <w:right w:val="none" w:sz="0" w:space="0" w:color="auto"/>
                      </w:divBdr>
                    </w:div>
                    <w:div w:id="659964437">
                      <w:marLeft w:val="0"/>
                      <w:marRight w:val="0"/>
                      <w:marTop w:val="0"/>
                      <w:marBottom w:val="0"/>
                      <w:divBdr>
                        <w:top w:val="none" w:sz="0" w:space="0" w:color="auto"/>
                        <w:left w:val="none" w:sz="0" w:space="0" w:color="auto"/>
                        <w:bottom w:val="none" w:sz="0" w:space="0" w:color="auto"/>
                        <w:right w:val="none" w:sz="0" w:space="0" w:color="auto"/>
                      </w:divBdr>
                    </w:div>
                    <w:div w:id="1104033917">
                      <w:marLeft w:val="0"/>
                      <w:marRight w:val="0"/>
                      <w:marTop w:val="0"/>
                      <w:marBottom w:val="0"/>
                      <w:divBdr>
                        <w:top w:val="none" w:sz="0" w:space="0" w:color="auto"/>
                        <w:left w:val="none" w:sz="0" w:space="0" w:color="auto"/>
                        <w:bottom w:val="none" w:sz="0" w:space="0" w:color="auto"/>
                        <w:right w:val="none" w:sz="0" w:space="0" w:color="auto"/>
                      </w:divBdr>
                    </w:div>
                  </w:divsChild>
                </w:div>
                <w:div w:id="977951027">
                  <w:marLeft w:val="0"/>
                  <w:marRight w:val="0"/>
                  <w:marTop w:val="0"/>
                  <w:marBottom w:val="0"/>
                  <w:divBdr>
                    <w:top w:val="none" w:sz="0" w:space="0" w:color="auto"/>
                    <w:left w:val="none" w:sz="0" w:space="0" w:color="auto"/>
                    <w:bottom w:val="none" w:sz="0" w:space="0" w:color="auto"/>
                    <w:right w:val="none" w:sz="0" w:space="0" w:color="auto"/>
                  </w:divBdr>
                  <w:divsChild>
                    <w:div w:id="132257962">
                      <w:marLeft w:val="0"/>
                      <w:marRight w:val="0"/>
                      <w:marTop w:val="0"/>
                      <w:marBottom w:val="0"/>
                      <w:divBdr>
                        <w:top w:val="none" w:sz="0" w:space="0" w:color="auto"/>
                        <w:left w:val="none" w:sz="0" w:space="0" w:color="auto"/>
                        <w:bottom w:val="none" w:sz="0" w:space="0" w:color="auto"/>
                        <w:right w:val="none" w:sz="0" w:space="0" w:color="auto"/>
                      </w:divBdr>
                    </w:div>
                    <w:div w:id="1111166598">
                      <w:marLeft w:val="0"/>
                      <w:marRight w:val="0"/>
                      <w:marTop w:val="0"/>
                      <w:marBottom w:val="0"/>
                      <w:divBdr>
                        <w:top w:val="none" w:sz="0" w:space="0" w:color="auto"/>
                        <w:left w:val="none" w:sz="0" w:space="0" w:color="auto"/>
                        <w:bottom w:val="none" w:sz="0" w:space="0" w:color="auto"/>
                        <w:right w:val="none" w:sz="0" w:space="0" w:color="auto"/>
                      </w:divBdr>
                    </w:div>
                  </w:divsChild>
                </w:div>
                <w:div w:id="1006203682">
                  <w:marLeft w:val="0"/>
                  <w:marRight w:val="0"/>
                  <w:marTop w:val="0"/>
                  <w:marBottom w:val="0"/>
                  <w:divBdr>
                    <w:top w:val="none" w:sz="0" w:space="0" w:color="auto"/>
                    <w:left w:val="none" w:sz="0" w:space="0" w:color="auto"/>
                    <w:bottom w:val="none" w:sz="0" w:space="0" w:color="auto"/>
                    <w:right w:val="none" w:sz="0" w:space="0" w:color="auto"/>
                  </w:divBdr>
                  <w:divsChild>
                    <w:div w:id="935285470">
                      <w:marLeft w:val="0"/>
                      <w:marRight w:val="0"/>
                      <w:marTop w:val="0"/>
                      <w:marBottom w:val="0"/>
                      <w:divBdr>
                        <w:top w:val="none" w:sz="0" w:space="0" w:color="auto"/>
                        <w:left w:val="none" w:sz="0" w:space="0" w:color="auto"/>
                        <w:bottom w:val="none" w:sz="0" w:space="0" w:color="auto"/>
                        <w:right w:val="none" w:sz="0" w:space="0" w:color="auto"/>
                      </w:divBdr>
                    </w:div>
                  </w:divsChild>
                </w:div>
                <w:div w:id="1108814230">
                  <w:marLeft w:val="0"/>
                  <w:marRight w:val="0"/>
                  <w:marTop w:val="0"/>
                  <w:marBottom w:val="0"/>
                  <w:divBdr>
                    <w:top w:val="none" w:sz="0" w:space="0" w:color="auto"/>
                    <w:left w:val="none" w:sz="0" w:space="0" w:color="auto"/>
                    <w:bottom w:val="none" w:sz="0" w:space="0" w:color="auto"/>
                    <w:right w:val="none" w:sz="0" w:space="0" w:color="auto"/>
                  </w:divBdr>
                  <w:divsChild>
                    <w:div w:id="1911572879">
                      <w:marLeft w:val="0"/>
                      <w:marRight w:val="0"/>
                      <w:marTop w:val="0"/>
                      <w:marBottom w:val="0"/>
                      <w:divBdr>
                        <w:top w:val="none" w:sz="0" w:space="0" w:color="auto"/>
                        <w:left w:val="none" w:sz="0" w:space="0" w:color="auto"/>
                        <w:bottom w:val="none" w:sz="0" w:space="0" w:color="auto"/>
                        <w:right w:val="none" w:sz="0" w:space="0" w:color="auto"/>
                      </w:divBdr>
                    </w:div>
                    <w:div w:id="2131627985">
                      <w:marLeft w:val="0"/>
                      <w:marRight w:val="0"/>
                      <w:marTop w:val="0"/>
                      <w:marBottom w:val="0"/>
                      <w:divBdr>
                        <w:top w:val="none" w:sz="0" w:space="0" w:color="auto"/>
                        <w:left w:val="none" w:sz="0" w:space="0" w:color="auto"/>
                        <w:bottom w:val="none" w:sz="0" w:space="0" w:color="auto"/>
                        <w:right w:val="none" w:sz="0" w:space="0" w:color="auto"/>
                      </w:divBdr>
                    </w:div>
                  </w:divsChild>
                </w:div>
                <w:div w:id="1139301715">
                  <w:marLeft w:val="0"/>
                  <w:marRight w:val="0"/>
                  <w:marTop w:val="0"/>
                  <w:marBottom w:val="0"/>
                  <w:divBdr>
                    <w:top w:val="none" w:sz="0" w:space="0" w:color="auto"/>
                    <w:left w:val="none" w:sz="0" w:space="0" w:color="auto"/>
                    <w:bottom w:val="none" w:sz="0" w:space="0" w:color="auto"/>
                    <w:right w:val="none" w:sz="0" w:space="0" w:color="auto"/>
                  </w:divBdr>
                  <w:divsChild>
                    <w:div w:id="1439980969">
                      <w:marLeft w:val="0"/>
                      <w:marRight w:val="0"/>
                      <w:marTop w:val="0"/>
                      <w:marBottom w:val="0"/>
                      <w:divBdr>
                        <w:top w:val="none" w:sz="0" w:space="0" w:color="auto"/>
                        <w:left w:val="none" w:sz="0" w:space="0" w:color="auto"/>
                        <w:bottom w:val="none" w:sz="0" w:space="0" w:color="auto"/>
                        <w:right w:val="none" w:sz="0" w:space="0" w:color="auto"/>
                      </w:divBdr>
                    </w:div>
                  </w:divsChild>
                </w:div>
                <w:div w:id="1195192815">
                  <w:marLeft w:val="0"/>
                  <w:marRight w:val="0"/>
                  <w:marTop w:val="0"/>
                  <w:marBottom w:val="0"/>
                  <w:divBdr>
                    <w:top w:val="none" w:sz="0" w:space="0" w:color="auto"/>
                    <w:left w:val="none" w:sz="0" w:space="0" w:color="auto"/>
                    <w:bottom w:val="none" w:sz="0" w:space="0" w:color="auto"/>
                    <w:right w:val="none" w:sz="0" w:space="0" w:color="auto"/>
                  </w:divBdr>
                  <w:divsChild>
                    <w:div w:id="465008043">
                      <w:marLeft w:val="0"/>
                      <w:marRight w:val="0"/>
                      <w:marTop w:val="0"/>
                      <w:marBottom w:val="0"/>
                      <w:divBdr>
                        <w:top w:val="none" w:sz="0" w:space="0" w:color="auto"/>
                        <w:left w:val="none" w:sz="0" w:space="0" w:color="auto"/>
                        <w:bottom w:val="none" w:sz="0" w:space="0" w:color="auto"/>
                        <w:right w:val="none" w:sz="0" w:space="0" w:color="auto"/>
                      </w:divBdr>
                    </w:div>
                    <w:div w:id="1404178708">
                      <w:marLeft w:val="0"/>
                      <w:marRight w:val="0"/>
                      <w:marTop w:val="0"/>
                      <w:marBottom w:val="0"/>
                      <w:divBdr>
                        <w:top w:val="none" w:sz="0" w:space="0" w:color="auto"/>
                        <w:left w:val="none" w:sz="0" w:space="0" w:color="auto"/>
                        <w:bottom w:val="none" w:sz="0" w:space="0" w:color="auto"/>
                        <w:right w:val="none" w:sz="0" w:space="0" w:color="auto"/>
                      </w:divBdr>
                    </w:div>
                  </w:divsChild>
                </w:div>
                <w:div w:id="1249579629">
                  <w:marLeft w:val="0"/>
                  <w:marRight w:val="0"/>
                  <w:marTop w:val="0"/>
                  <w:marBottom w:val="0"/>
                  <w:divBdr>
                    <w:top w:val="none" w:sz="0" w:space="0" w:color="auto"/>
                    <w:left w:val="none" w:sz="0" w:space="0" w:color="auto"/>
                    <w:bottom w:val="none" w:sz="0" w:space="0" w:color="auto"/>
                    <w:right w:val="none" w:sz="0" w:space="0" w:color="auto"/>
                  </w:divBdr>
                  <w:divsChild>
                    <w:div w:id="216744643">
                      <w:marLeft w:val="0"/>
                      <w:marRight w:val="0"/>
                      <w:marTop w:val="0"/>
                      <w:marBottom w:val="0"/>
                      <w:divBdr>
                        <w:top w:val="none" w:sz="0" w:space="0" w:color="auto"/>
                        <w:left w:val="none" w:sz="0" w:space="0" w:color="auto"/>
                        <w:bottom w:val="none" w:sz="0" w:space="0" w:color="auto"/>
                        <w:right w:val="none" w:sz="0" w:space="0" w:color="auto"/>
                      </w:divBdr>
                    </w:div>
                    <w:div w:id="1289433395">
                      <w:marLeft w:val="0"/>
                      <w:marRight w:val="0"/>
                      <w:marTop w:val="0"/>
                      <w:marBottom w:val="0"/>
                      <w:divBdr>
                        <w:top w:val="none" w:sz="0" w:space="0" w:color="auto"/>
                        <w:left w:val="none" w:sz="0" w:space="0" w:color="auto"/>
                        <w:bottom w:val="none" w:sz="0" w:space="0" w:color="auto"/>
                        <w:right w:val="none" w:sz="0" w:space="0" w:color="auto"/>
                      </w:divBdr>
                    </w:div>
                  </w:divsChild>
                </w:div>
                <w:div w:id="1273905357">
                  <w:marLeft w:val="0"/>
                  <w:marRight w:val="0"/>
                  <w:marTop w:val="0"/>
                  <w:marBottom w:val="0"/>
                  <w:divBdr>
                    <w:top w:val="none" w:sz="0" w:space="0" w:color="auto"/>
                    <w:left w:val="none" w:sz="0" w:space="0" w:color="auto"/>
                    <w:bottom w:val="none" w:sz="0" w:space="0" w:color="auto"/>
                    <w:right w:val="none" w:sz="0" w:space="0" w:color="auto"/>
                  </w:divBdr>
                  <w:divsChild>
                    <w:div w:id="38282268">
                      <w:marLeft w:val="0"/>
                      <w:marRight w:val="0"/>
                      <w:marTop w:val="0"/>
                      <w:marBottom w:val="0"/>
                      <w:divBdr>
                        <w:top w:val="none" w:sz="0" w:space="0" w:color="auto"/>
                        <w:left w:val="none" w:sz="0" w:space="0" w:color="auto"/>
                        <w:bottom w:val="none" w:sz="0" w:space="0" w:color="auto"/>
                        <w:right w:val="none" w:sz="0" w:space="0" w:color="auto"/>
                      </w:divBdr>
                    </w:div>
                  </w:divsChild>
                </w:div>
                <w:div w:id="1342393004">
                  <w:marLeft w:val="0"/>
                  <w:marRight w:val="0"/>
                  <w:marTop w:val="0"/>
                  <w:marBottom w:val="0"/>
                  <w:divBdr>
                    <w:top w:val="none" w:sz="0" w:space="0" w:color="auto"/>
                    <w:left w:val="none" w:sz="0" w:space="0" w:color="auto"/>
                    <w:bottom w:val="none" w:sz="0" w:space="0" w:color="auto"/>
                    <w:right w:val="none" w:sz="0" w:space="0" w:color="auto"/>
                  </w:divBdr>
                  <w:divsChild>
                    <w:div w:id="66416430">
                      <w:marLeft w:val="0"/>
                      <w:marRight w:val="0"/>
                      <w:marTop w:val="0"/>
                      <w:marBottom w:val="0"/>
                      <w:divBdr>
                        <w:top w:val="none" w:sz="0" w:space="0" w:color="auto"/>
                        <w:left w:val="none" w:sz="0" w:space="0" w:color="auto"/>
                        <w:bottom w:val="none" w:sz="0" w:space="0" w:color="auto"/>
                        <w:right w:val="none" w:sz="0" w:space="0" w:color="auto"/>
                      </w:divBdr>
                    </w:div>
                    <w:div w:id="1376272297">
                      <w:marLeft w:val="0"/>
                      <w:marRight w:val="0"/>
                      <w:marTop w:val="0"/>
                      <w:marBottom w:val="0"/>
                      <w:divBdr>
                        <w:top w:val="none" w:sz="0" w:space="0" w:color="auto"/>
                        <w:left w:val="none" w:sz="0" w:space="0" w:color="auto"/>
                        <w:bottom w:val="none" w:sz="0" w:space="0" w:color="auto"/>
                        <w:right w:val="none" w:sz="0" w:space="0" w:color="auto"/>
                      </w:divBdr>
                    </w:div>
                  </w:divsChild>
                </w:div>
                <w:div w:id="1397586270">
                  <w:marLeft w:val="0"/>
                  <w:marRight w:val="0"/>
                  <w:marTop w:val="0"/>
                  <w:marBottom w:val="0"/>
                  <w:divBdr>
                    <w:top w:val="none" w:sz="0" w:space="0" w:color="auto"/>
                    <w:left w:val="none" w:sz="0" w:space="0" w:color="auto"/>
                    <w:bottom w:val="none" w:sz="0" w:space="0" w:color="auto"/>
                    <w:right w:val="none" w:sz="0" w:space="0" w:color="auto"/>
                  </w:divBdr>
                  <w:divsChild>
                    <w:div w:id="1429233993">
                      <w:marLeft w:val="0"/>
                      <w:marRight w:val="0"/>
                      <w:marTop w:val="0"/>
                      <w:marBottom w:val="0"/>
                      <w:divBdr>
                        <w:top w:val="none" w:sz="0" w:space="0" w:color="auto"/>
                        <w:left w:val="none" w:sz="0" w:space="0" w:color="auto"/>
                        <w:bottom w:val="none" w:sz="0" w:space="0" w:color="auto"/>
                        <w:right w:val="none" w:sz="0" w:space="0" w:color="auto"/>
                      </w:divBdr>
                    </w:div>
                  </w:divsChild>
                </w:div>
                <w:div w:id="1446342045">
                  <w:marLeft w:val="0"/>
                  <w:marRight w:val="0"/>
                  <w:marTop w:val="0"/>
                  <w:marBottom w:val="0"/>
                  <w:divBdr>
                    <w:top w:val="none" w:sz="0" w:space="0" w:color="auto"/>
                    <w:left w:val="none" w:sz="0" w:space="0" w:color="auto"/>
                    <w:bottom w:val="none" w:sz="0" w:space="0" w:color="auto"/>
                    <w:right w:val="none" w:sz="0" w:space="0" w:color="auto"/>
                  </w:divBdr>
                  <w:divsChild>
                    <w:div w:id="1743066853">
                      <w:marLeft w:val="0"/>
                      <w:marRight w:val="0"/>
                      <w:marTop w:val="0"/>
                      <w:marBottom w:val="0"/>
                      <w:divBdr>
                        <w:top w:val="none" w:sz="0" w:space="0" w:color="auto"/>
                        <w:left w:val="none" w:sz="0" w:space="0" w:color="auto"/>
                        <w:bottom w:val="none" w:sz="0" w:space="0" w:color="auto"/>
                        <w:right w:val="none" w:sz="0" w:space="0" w:color="auto"/>
                      </w:divBdr>
                    </w:div>
                  </w:divsChild>
                </w:div>
                <w:div w:id="1498569633">
                  <w:marLeft w:val="0"/>
                  <w:marRight w:val="0"/>
                  <w:marTop w:val="0"/>
                  <w:marBottom w:val="0"/>
                  <w:divBdr>
                    <w:top w:val="none" w:sz="0" w:space="0" w:color="auto"/>
                    <w:left w:val="none" w:sz="0" w:space="0" w:color="auto"/>
                    <w:bottom w:val="none" w:sz="0" w:space="0" w:color="auto"/>
                    <w:right w:val="none" w:sz="0" w:space="0" w:color="auto"/>
                  </w:divBdr>
                  <w:divsChild>
                    <w:div w:id="1076391502">
                      <w:marLeft w:val="0"/>
                      <w:marRight w:val="0"/>
                      <w:marTop w:val="0"/>
                      <w:marBottom w:val="0"/>
                      <w:divBdr>
                        <w:top w:val="none" w:sz="0" w:space="0" w:color="auto"/>
                        <w:left w:val="none" w:sz="0" w:space="0" w:color="auto"/>
                        <w:bottom w:val="none" w:sz="0" w:space="0" w:color="auto"/>
                        <w:right w:val="none" w:sz="0" w:space="0" w:color="auto"/>
                      </w:divBdr>
                    </w:div>
                    <w:div w:id="1647854615">
                      <w:marLeft w:val="0"/>
                      <w:marRight w:val="0"/>
                      <w:marTop w:val="0"/>
                      <w:marBottom w:val="0"/>
                      <w:divBdr>
                        <w:top w:val="none" w:sz="0" w:space="0" w:color="auto"/>
                        <w:left w:val="none" w:sz="0" w:space="0" w:color="auto"/>
                        <w:bottom w:val="none" w:sz="0" w:space="0" w:color="auto"/>
                        <w:right w:val="none" w:sz="0" w:space="0" w:color="auto"/>
                      </w:divBdr>
                    </w:div>
                  </w:divsChild>
                </w:div>
                <w:div w:id="1498693256">
                  <w:marLeft w:val="0"/>
                  <w:marRight w:val="0"/>
                  <w:marTop w:val="0"/>
                  <w:marBottom w:val="0"/>
                  <w:divBdr>
                    <w:top w:val="none" w:sz="0" w:space="0" w:color="auto"/>
                    <w:left w:val="none" w:sz="0" w:space="0" w:color="auto"/>
                    <w:bottom w:val="none" w:sz="0" w:space="0" w:color="auto"/>
                    <w:right w:val="none" w:sz="0" w:space="0" w:color="auto"/>
                  </w:divBdr>
                  <w:divsChild>
                    <w:div w:id="1140617259">
                      <w:marLeft w:val="0"/>
                      <w:marRight w:val="0"/>
                      <w:marTop w:val="0"/>
                      <w:marBottom w:val="0"/>
                      <w:divBdr>
                        <w:top w:val="none" w:sz="0" w:space="0" w:color="auto"/>
                        <w:left w:val="none" w:sz="0" w:space="0" w:color="auto"/>
                        <w:bottom w:val="none" w:sz="0" w:space="0" w:color="auto"/>
                        <w:right w:val="none" w:sz="0" w:space="0" w:color="auto"/>
                      </w:divBdr>
                    </w:div>
                    <w:div w:id="1520241510">
                      <w:marLeft w:val="0"/>
                      <w:marRight w:val="0"/>
                      <w:marTop w:val="0"/>
                      <w:marBottom w:val="0"/>
                      <w:divBdr>
                        <w:top w:val="none" w:sz="0" w:space="0" w:color="auto"/>
                        <w:left w:val="none" w:sz="0" w:space="0" w:color="auto"/>
                        <w:bottom w:val="none" w:sz="0" w:space="0" w:color="auto"/>
                        <w:right w:val="none" w:sz="0" w:space="0" w:color="auto"/>
                      </w:divBdr>
                    </w:div>
                  </w:divsChild>
                </w:div>
                <w:div w:id="1663004677">
                  <w:marLeft w:val="0"/>
                  <w:marRight w:val="0"/>
                  <w:marTop w:val="0"/>
                  <w:marBottom w:val="0"/>
                  <w:divBdr>
                    <w:top w:val="none" w:sz="0" w:space="0" w:color="auto"/>
                    <w:left w:val="none" w:sz="0" w:space="0" w:color="auto"/>
                    <w:bottom w:val="none" w:sz="0" w:space="0" w:color="auto"/>
                    <w:right w:val="none" w:sz="0" w:space="0" w:color="auto"/>
                  </w:divBdr>
                  <w:divsChild>
                    <w:div w:id="65760818">
                      <w:marLeft w:val="0"/>
                      <w:marRight w:val="0"/>
                      <w:marTop w:val="0"/>
                      <w:marBottom w:val="0"/>
                      <w:divBdr>
                        <w:top w:val="none" w:sz="0" w:space="0" w:color="auto"/>
                        <w:left w:val="none" w:sz="0" w:space="0" w:color="auto"/>
                        <w:bottom w:val="none" w:sz="0" w:space="0" w:color="auto"/>
                        <w:right w:val="none" w:sz="0" w:space="0" w:color="auto"/>
                      </w:divBdr>
                    </w:div>
                    <w:div w:id="366151369">
                      <w:marLeft w:val="0"/>
                      <w:marRight w:val="0"/>
                      <w:marTop w:val="0"/>
                      <w:marBottom w:val="0"/>
                      <w:divBdr>
                        <w:top w:val="none" w:sz="0" w:space="0" w:color="auto"/>
                        <w:left w:val="none" w:sz="0" w:space="0" w:color="auto"/>
                        <w:bottom w:val="none" w:sz="0" w:space="0" w:color="auto"/>
                        <w:right w:val="none" w:sz="0" w:space="0" w:color="auto"/>
                      </w:divBdr>
                    </w:div>
                  </w:divsChild>
                </w:div>
                <w:div w:id="1686587641">
                  <w:marLeft w:val="0"/>
                  <w:marRight w:val="0"/>
                  <w:marTop w:val="0"/>
                  <w:marBottom w:val="0"/>
                  <w:divBdr>
                    <w:top w:val="none" w:sz="0" w:space="0" w:color="auto"/>
                    <w:left w:val="none" w:sz="0" w:space="0" w:color="auto"/>
                    <w:bottom w:val="none" w:sz="0" w:space="0" w:color="auto"/>
                    <w:right w:val="none" w:sz="0" w:space="0" w:color="auto"/>
                  </w:divBdr>
                  <w:divsChild>
                    <w:div w:id="14383418">
                      <w:marLeft w:val="0"/>
                      <w:marRight w:val="0"/>
                      <w:marTop w:val="0"/>
                      <w:marBottom w:val="0"/>
                      <w:divBdr>
                        <w:top w:val="none" w:sz="0" w:space="0" w:color="auto"/>
                        <w:left w:val="none" w:sz="0" w:space="0" w:color="auto"/>
                        <w:bottom w:val="none" w:sz="0" w:space="0" w:color="auto"/>
                        <w:right w:val="none" w:sz="0" w:space="0" w:color="auto"/>
                      </w:divBdr>
                    </w:div>
                    <w:div w:id="196893552">
                      <w:marLeft w:val="0"/>
                      <w:marRight w:val="0"/>
                      <w:marTop w:val="0"/>
                      <w:marBottom w:val="0"/>
                      <w:divBdr>
                        <w:top w:val="none" w:sz="0" w:space="0" w:color="auto"/>
                        <w:left w:val="none" w:sz="0" w:space="0" w:color="auto"/>
                        <w:bottom w:val="none" w:sz="0" w:space="0" w:color="auto"/>
                        <w:right w:val="none" w:sz="0" w:space="0" w:color="auto"/>
                      </w:divBdr>
                    </w:div>
                  </w:divsChild>
                </w:div>
                <w:div w:id="1709715282">
                  <w:marLeft w:val="0"/>
                  <w:marRight w:val="0"/>
                  <w:marTop w:val="0"/>
                  <w:marBottom w:val="0"/>
                  <w:divBdr>
                    <w:top w:val="none" w:sz="0" w:space="0" w:color="auto"/>
                    <w:left w:val="none" w:sz="0" w:space="0" w:color="auto"/>
                    <w:bottom w:val="none" w:sz="0" w:space="0" w:color="auto"/>
                    <w:right w:val="none" w:sz="0" w:space="0" w:color="auto"/>
                  </w:divBdr>
                  <w:divsChild>
                    <w:div w:id="1186362235">
                      <w:marLeft w:val="0"/>
                      <w:marRight w:val="0"/>
                      <w:marTop w:val="0"/>
                      <w:marBottom w:val="0"/>
                      <w:divBdr>
                        <w:top w:val="none" w:sz="0" w:space="0" w:color="auto"/>
                        <w:left w:val="none" w:sz="0" w:space="0" w:color="auto"/>
                        <w:bottom w:val="none" w:sz="0" w:space="0" w:color="auto"/>
                        <w:right w:val="none" w:sz="0" w:space="0" w:color="auto"/>
                      </w:divBdr>
                    </w:div>
                  </w:divsChild>
                </w:div>
                <w:div w:id="1714890826">
                  <w:marLeft w:val="0"/>
                  <w:marRight w:val="0"/>
                  <w:marTop w:val="0"/>
                  <w:marBottom w:val="0"/>
                  <w:divBdr>
                    <w:top w:val="none" w:sz="0" w:space="0" w:color="auto"/>
                    <w:left w:val="none" w:sz="0" w:space="0" w:color="auto"/>
                    <w:bottom w:val="none" w:sz="0" w:space="0" w:color="auto"/>
                    <w:right w:val="none" w:sz="0" w:space="0" w:color="auto"/>
                  </w:divBdr>
                  <w:divsChild>
                    <w:div w:id="96338109">
                      <w:marLeft w:val="0"/>
                      <w:marRight w:val="0"/>
                      <w:marTop w:val="0"/>
                      <w:marBottom w:val="0"/>
                      <w:divBdr>
                        <w:top w:val="none" w:sz="0" w:space="0" w:color="auto"/>
                        <w:left w:val="none" w:sz="0" w:space="0" w:color="auto"/>
                        <w:bottom w:val="none" w:sz="0" w:space="0" w:color="auto"/>
                        <w:right w:val="none" w:sz="0" w:space="0" w:color="auto"/>
                      </w:divBdr>
                    </w:div>
                  </w:divsChild>
                </w:div>
                <w:div w:id="1734229130">
                  <w:marLeft w:val="0"/>
                  <w:marRight w:val="0"/>
                  <w:marTop w:val="0"/>
                  <w:marBottom w:val="0"/>
                  <w:divBdr>
                    <w:top w:val="none" w:sz="0" w:space="0" w:color="auto"/>
                    <w:left w:val="none" w:sz="0" w:space="0" w:color="auto"/>
                    <w:bottom w:val="none" w:sz="0" w:space="0" w:color="auto"/>
                    <w:right w:val="none" w:sz="0" w:space="0" w:color="auto"/>
                  </w:divBdr>
                  <w:divsChild>
                    <w:div w:id="167912877">
                      <w:marLeft w:val="0"/>
                      <w:marRight w:val="0"/>
                      <w:marTop w:val="0"/>
                      <w:marBottom w:val="0"/>
                      <w:divBdr>
                        <w:top w:val="none" w:sz="0" w:space="0" w:color="auto"/>
                        <w:left w:val="none" w:sz="0" w:space="0" w:color="auto"/>
                        <w:bottom w:val="none" w:sz="0" w:space="0" w:color="auto"/>
                        <w:right w:val="none" w:sz="0" w:space="0" w:color="auto"/>
                      </w:divBdr>
                    </w:div>
                  </w:divsChild>
                </w:div>
                <w:div w:id="1762557526">
                  <w:marLeft w:val="0"/>
                  <w:marRight w:val="0"/>
                  <w:marTop w:val="0"/>
                  <w:marBottom w:val="0"/>
                  <w:divBdr>
                    <w:top w:val="none" w:sz="0" w:space="0" w:color="auto"/>
                    <w:left w:val="none" w:sz="0" w:space="0" w:color="auto"/>
                    <w:bottom w:val="none" w:sz="0" w:space="0" w:color="auto"/>
                    <w:right w:val="none" w:sz="0" w:space="0" w:color="auto"/>
                  </w:divBdr>
                  <w:divsChild>
                    <w:div w:id="1099643357">
                      <w:marLeft w:val="0"/>
                      <w:marRight w:val="0"/>
                      <w:marTop w:val="0"/>
                      <w:marBottom w:val="0"/>
                      <w:divBdr>
                        <w:top w:val="none" w:sz="0" w:space="0" w:color="auto"/>
                        <w:left w:val="none" w:sz="0" w:space="0" w:color="auto"/>
                        <w:bottom w:val="none" w:sz="0" w:space="0" w:color="auto"/>
                        <w:right w:val="none" w:sz="0" w:space="0" w:color="auto"/>
                      </w:divBdr>
                    </w:div>
                    <w:div w:id="1656295268">
                      <w:marLeft w:val="0"/>
                      <w:marRight w:val="0"/>
                      <w:marTop w:val="0"/>
                      <w:marBottom w:val="0"/>
                      <w:divBdr>
                        <w:top w:val="none" w:sz="0" w:space="0" w:color="auto"/>
                        <w:left w:val="none" w:sz="0" w:space="0" w:color="auto"/>
                        <w:bottom w:val="none" w:sz="0" w:space="0" w:color="auto"/>
                        <w:right w:val="none" w:sz="0" w:space="0" w:color="auto"/>
                      </w:divBdr>
                    </w:div>
                  </w:divsChild>
                </w:div>
                <w:div w:id="1785035714">
                  <w:marLeft w:val="0"/>
                  <w:marRight w:val="0"/>
                  <w:marTop w:val="0"/>
                  <w:marBottom w:val="0"/>
                  <w:divBdr>
                    <w:top w:val="none" w:sz="0" w:space="0" w:color="auto"/>
                    <w:left w:val="none" w:sz="0" w:space="0" w:color="auto"/>
                    <w:bottom w:val="none" w:sz="0" w:space="0" w:color="auto"/>
                    <w:right w:val="none" w:sz="0" w:space="0" w:color="auto"/>
                  </w:divBdr>
                  <w:divsChild>
                    <w:div w:id="106194110">
                      <w:marLeft w:val="0"/>
                      <w:marRight w:val="0"/>
                      <w:marTop w:val="0"/>
                      <w:marBottom w:val="0"/>
                      <w:divBdr>
                        <w:top w:val="none" w:sz="0" w:space="0" w:color="auto"/>
                        <w:left w:val="none" w:sz="0" w:space="0" w:color="auto"/>
                        <w:bottom w:val="none" w:sz="0" w:space="0" w:color="auto"/>
                        <w:right w:val="none" w:sz="0" w:space="0" w:color="auto"/>
                      </w:divBdr>
                    </w:div>
                  </w:divsChild>
                </w:div>
                <w:div w:id="2061323569">
                  <w:marLeft w:val="0"/>
                  <w:marRight w:val="0"/>
                  <w:marTop w:val="0"/>
                  <w:marBottom w:val="0"/>
                  <w:divBdr>
                    <w:top w:val="none" w:sz="0" w:space="0" w:color="auto"/>
                    <w:left w:val="none" w:sz="0" w:space="0" w:color="auto"/>
                    <w:bottom w:val="none" w:sz="0" w:space="0" w:color="auto"/>
                    <w:right w:val="none" w:sz="0" w:space="0" w:color="auto"/>
                  </w:divBdr>
                  <w:divsChild>
                    <w:div w:id="1419641119">
                      <w:marLeft w:val="0"/>
                      <w:marRight w:val="0"/>
                      <w:marTop w:val="0"/>
                      <w:marBottom w:val="0"/>
                      <w:divBdr>
                        <w:top w:val="none" w:sz="0" w:space="0" w:color="auto"/>
                        <w:left w:val="none" w:sz="0" w:space="0" w:color="auto"/>
                        <w:bottom w:val="none" w:sz="0" w:space="0" w:color="auto"/>
                        <w:right w:val="none" w:sz="0" w:space="0" w:color="auto"/>
                      </w:divBdr>
                    </w:div>
                  </w:divsChild>
                </w:div>
                <w:div w:id="2124573412">
                  <w:marLeft w:val="0"/>
                  <w:marRight w:val="0"/>
                  <w:marTop w:val="0"/>
                  <w:marBottom w:val="0"/>
                  <w:divBdr>
                    <w:top w:val="none" w:sz="0" w:space="0" w:color="auto"/>
                    <w:left w:val="none" w:sz="0" w:space="0" w:color="auto"/>
                    <w:bottom w:val="none" w:sz="0" w:space="0" w:color="auto"/>
                    <w:right w:val="none" w:sz="0" w:space="0" w:color="auto"/>
                  </w:divBdr>
                  <w:divsChild>
                    <w:div w:id="1279215841">
                      <w:marLeft w:val="0"/>
                      <w:marRight w:val="0"/>
                      <w:marTop w:val="0"/>
                      <w:marBottom w:val="0"/>
                      <w:divBdr>
                        <w:top w:val="none" w:sz="0" w:space="0" w:color="auto"/>
                        <w:left w:val="none" w:sz="0" w:space="0" w:color="auto"/>
                        <w:bottom w:val="none" w:sz="0" w:space="0" w:color="auto"/>
                        <w:right w:val="none" w:sz="0" w:space="0" w:color="auto"/>
                      </w:divBdr>
                    </w:div>
                    <w:div w:id="193982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439512">
          <w:marLeft w:val="0"/>
          <w:marRight w:val="0"/>
          <w:marTop w:val="0"/>
          <w:marBottom w:val="0"/>
          <w:divBdr>
            <w:top w:val="none" w:sz="0" w:space="0" w:color="auto"/>
            <w:left w:val="none" w:sz="0" w:space="0" w:color="auto"/>
            <w:bottom w:val="none" w:sz="0" w:space="0" w:color="auto"/>
            <w:right w:val="none" w:sz="0" w:space="0" w:color="auto"/>
          </w:divBdr>
        </w:div>
        <w:div w:id="505444111">
          <w:marLeft w:val="0"/>
          <w:marRight w:val="0"/>
          <w:marTop w:val="0"/>
          <w:marBottom w:val="0"/>
          <w:divBdr>
            <w:top w:val="none" w:sz="0" w:space="0" w:color="auto"/>
            <w:left w:val="none" w:sz="0" w:space="0" w:color="auto"/>
            <w:bottom w:val="none" w:sz="0" w:space="0" w:color="auto"/>
            <w:right w:val="none" w:sz="0" w:space="0" w:color="auto"/>
          </w:divBdr>
        </w:div>
        <w:div w:id="520510567">
          <w:marLeft w:val="0"/>
          <w:marRight w:val="0"/>
          <w:marTop w:val="0"/>
          <w:marBottom w:val="0"/>
          <w:divBdr>
            <w:top w:val="none" w:sz="0" w:space="0" w:color="auto"/>
            <w:left w:val="none" w:sz="0" w:space="0" w:color="auto"/>
            <w:bottom w:val="none" w:sz="0" w:space="0" w:color="auto"/>
            <w:right w:val="none" w:sz="0" w:space="0" w:color="auto"/>
          </w:divBdr>
        </w:div>
        <w:div w:id="526988526">
          <w:marLeft w:val="0"/>
          <w:marRight w:val="0"/>
          <w:marTop w:val="0"/>
          <w:marBottom w:val="0"/>
          <w:divBdr>
            <w:top w:val="none" w:sz="0" w:space="0" w:color="auto"/>
            <w:left w:val="none" w:sz="0" w:space="0" w:color="auto"/>
            <w:bottom w:val="none" w:sz="0" w:space="0" w:color="auto"/>
            <w:right w:val="none" w:sz="0" w:space="0" w:color="auto"/>
          </w:divBdr>
        </w:div>
        <w:div w:id="527837529">
          <w:marLeft w:val="0"/>
          <w:marRight w:val="0"/>
          <w:marTop w:val="0"/>
          <w:marBottom w:val="0"/>
          <w:divBdr>
            <w:top w:val="none" w:sz="0" w:space="0" w:color="auto"/>
            <w:left w:val="none" w:sz="0" w:space="0" w:color="auto"/>
            <w:bottom w:val="none" w:sz="0" w:space="0" w:color="auto"/>
            <w:right w:val="none" w:sz="0" w:space="0" w:color="auto"/>
          </w:divBdr>
          <w:divsChild>
            <w:div w:id="394165536">
              <w:marLeft w:val="0"/>
              <w:marRight w:val="0"/>
              <w:marTop w:val="0"/>
              <w:marBottom w:val="0"/>
              <w:divBdr>
                <w:top w:val="none" w:sz="0" w:space="0" w:color="auto"/>
                <w:left w:val="none" w:sz="0" w:space="0" w:color="auto"/>
                <w:bottom w:val="none" w:sz="0" w:space="0" w:color="auto"/>
                <w:right w:val="none" w:sz="0" w:space="0" w:color="auto"/>
              </w:divBdr>
            </w:div>
            <w:div w:id="431316469">
              <w:marLeft w:val="0"/>
              <w:marRight w:val="0"/>
              <w:marTop w:val="0"/>
              <w:marBottom w:val="0"/>
              <w:divBdr>
                <w:top w:val="none" w:sz="0" w:space="0" w:color="auto"/>
                <w:left w:val="none" w:sz="0" w:space="0" w:color="auto"/>
                <w:bottom w:val="none" w:sz="0" w:space="0" w:color="auto"/>
                <w:right w:val="none" w:sz="0" w:space="0" w:color="auto"/>
              </w:divBdr>
            </w:div>
            <w:div w:id="433939009">
              <w:marLeft w:val="0"/>
              <w:marRight w:val="0"/>
              <w:marTop w:val="0"/>
              <w:marBottom w:val="0"/>
              <w:divBdr>
                <w:top w:val="none" w:sz="0" w:space="0" w:color="auto"/>
                <w:left w:val="none" w:sz="0" w:space="0" w:color="auto"/>
                <w:bottom w:val="none" w:sz="0" w:space="0" w:color="auto"/>
                <w:right w:val="none" w:sz="0" w:space="0" w:color="auto"/>
              </w:divBdr>
            </w:div>
            <w:div w:id="438571563">
              <w:marLeft w:val="0"/>
              <w:marRight w:val="0"/>
              <w:marTop w:val="0"/>
              <w:marBottom w:val="0"/>
              <w:divBdr>
                <w:top w:val="none" w:sz="0" w:space="0" w:color="auto"/>
                <w:left w:val="none" w:sz="0" w:space="0" w:color="auto"/>
                <w:bottom w:val="none" w:sz="0" w:space="0" w:color="auto"/>
                <w:right w:val="none" w:sz="0" w:space="0" w:color="auto"/>
              </w:divBdr>
            </w:div>
            <w:div w:id="604462702">
              <w:marLeft w:val="0"/>
              <w:marRight w:val="0"/>
              <w:marTop w:val="0"/>
              <w:marBottom w:val="0"/>
              <w:divBdr>
                <w:top w:val="none" w:sz="0" w:space="0" w:color="auto"/>
                <w:left w:val="none" w:sz="0" w:space="0" w:color="auto"/>
                <w:bottom w:val="none" w:sz="0" w:space="0" w:color="auto"/>
                <w:right w:val="none" w:sz="0" w:space="0" w:color="auto"/>
              </w:divBdr>
            </w:div>
            <w:div w:id="695469970">
              <w:marLeft w:val="0"/>
              <w:marRight w:val="0"/>
              <w:marTop w:val="0"/>
              <w:marBottom w:val="0"/>
              <w:divBdr>
                <w:top w:val="none" w:sz="0" w:space="0" w:color="auto"/>
                <w:left w:val="none" w:sz="0" w:space="0" w:color="auto"/>
                <w:bottom w:val="none" w:sz="0" w:space="0" w:color="auto"/>
                <w:right w:val="none" w:sz="0" w:space="0" w:color="auto"/>
              </w:divBdr>
            </w:div>
            <w:div w:id="758333161">
              <w:marLeft w:val="0"/>
              <w:marRight w:val="0"/>
              <w:marTop w:val="0"/>
              <w:marBottom w:val="0"/>
              <w:divBdr>
                <w:top w:val="none" w:sz="0" w:space="0" w:color="auto"/>
                <w:left w:val="none" w:sz="0" w:space="0" w:color="auto"/>
                <w:bottom w:val="none" w:sz="0" w:space="0" w:color="auto"/>
                <w:right w:val="none" w:sz="0" w:space="0" w:color="auto"/>
              </w:divBdr>
            </w:div>
            <w:div w:id="865102227">
              <w:marLeft w:val="0"/>
              <w:marRight w:val="0"/>
              <w:marTop w:val="0"/>
              <w:marBottom w:val="0"/>
              <w:divBdr>
                <w:top w:val="none" w:sz="0" w:space="0" w:color="auto"/>
                <w:left w:val="none" w:sz="0" w:space="0" w:color="auto"/>
                <w:bottom w:val="none" w:sz="0" w:space="0" w:color="auto"/>
                <w:right w:val="none" w:sz="0" w:space="0" w:color="auto"/>
              </w:divBdr>
            </w:div>
            <w:div w:id="919564877">
              <w:marLeft w:val="0"/>
              <w:marRight w:val="0"/>
              <w:marTop w:val="0"/>
              <w:marBottom w:val="0"/>
              <w:divBdr>
                <w:top w:val="none" w:sz="0" w:space="0" w:color="auto"/>
                <w:left w:val="none" w:sz="0" w:space="0" w:color="auto"/>
                <w:bottom w:val="none" w:sz="0" w:space="0" w:color="auto"/>
                <w:right w:val="none" w:sz="0" w:space="0" w:color="auto"/>
              </w:divBdr>
            </w:div>
            <w:div w:id="943152006">
              <w:marLeft w:val="0"/>
              <w:marRight w:val="0"/>
              <w:marTop w:val="0"/>
              <w:marBottom w:val="0"/>
              <w:divBdr>
                <w:top w:val="none" w:sz="0" w:space="0" w:color="auto"/>
                <w:left w:val="none" w:sz="0" w:space="0" w:color="auto"/>
                <w:bottom w:val="none" w:sz="0" w:space="0" w:color="auto"/>
                <w:right w:val="none" w:sz="0" w:space="0" w:color="auto"/>
              </w:divBdr>
            </w:div>
            <w:div w:id="1172986470">
              <w:marLeft w:val="0"/>
              <w:marRight w:val="0"/>
              <w:marTop w:val="0"/>
              <w:marBottom w:val="0"/>
              <w:divBdr>
                <w:top w:val="none" w:sz="0" w:space="0" w:color="auto"/>
                <w:left w:val="none" w:sz="0" w:space="0" w:color="auto"/>
                <w:bottom w:val="none" w:sz="0" w:space="0" w:color="auto"/>
                <w:right w:val="none" w:sz="0" w:space="0" w:color="auto"/>
              </w:divBdr>
            </w:div>
            <w:div w:id="1298758549">
              <w:marLeft w:val="0"/>
              <w:marRight w:val="0"/>
              <w:marTop w:val="0"/>
              <w:marBottom w:val="0"/>
              <w:divBdr>
                <w:top w:val="none" w:sz="0" w:space="0" w:color="auto"/>
                <w:left w:val="none" w:sz="0" w:space="0" w:color="auto"/>
                <w:bottom w:val="none" w:sz="0" w:space="0" w:color="auto"/>
                <w:right w:val="none" w:sz="0" w:space="0" w:color="auto"/>
              </w:divBdr>
            </w:div>
            <w:div w:id="1402674638">
              <w:marLeft w:val="0"/>
              <w:marRight w:val="0"/>
              <w:marTop w:val="0"/>
              <w:marBottom w:val="0"/>
              <w:divBdr>
                <w:top w:val="none" w:sz="0" w:space="0" w:color="auto"/>
                <w:left w:val="none" w:sz="0" w:space="0" w:color="auto"/>
                <w:bottom w:val="none" w:sz="0" w:space="0" w:color="auto"/>
                <w:right w:val="none" w:sz="0" w:space="0" w:color="auto"/>
              </w:divBdr>
            </w:div>
            <w:div w:id="1487747192">
              <w:marLeft w:val="0"/>
              <w:marRight w:val="0"/>
              <w:marTop w:val="0"/>
              <w:marBottom w:val="0"/>
              <w:divBdr>
                <w:top w:val="none" w:sz="0" w:space="0" w:color="auto"/>
                <w:left w:val="none" w:sz="0" w:space="0" w:color="auto"/>
                <w:bottom w:val="none" w:sz="0" w:space="0" w:color="auto"/>
                <w:right w:val="none" w:sz="0" w:space="0" w:color="auto"/>
              </w:divBdr>
            </w:div>
            <w:div w:id="1515997043">
              <w:marLeft w:val="0"/>
              <w:marRight w:val="0"/>
              <w:marTop w:val="0"/>
              <w:marBottom w:val="0"/>
              <w:divBdr>
                <w:top w:val="none" w:sz="0" w:space="0" w:color="auto"/>
                <w:left w:val="none" w:sz="0" w:space="0" w:color="auto"/>
                <w:bottom w:val="none" w:sz="0" w:space="0" w:color="auto"/>
                <w:right w:val="none" w:sz="0" w:space="0" w:color="auto"/>
              </w:divBdr>
            </w:div>
            <w:div w:id="1563953587">
              <w:marLeft w:val="0"/>
              <w:marRight w:val="0"/>
              <w:marTop w:val="0"/>
              <w:marBottom w:val="0"/>
              <w:divBdr>
                <w:top w:val="none" w:sz="0" w:space="0" w:color="auto"/>
                <w:left w:val="none" w:sz="0" w:space="0" w:color="auto"/>
                <w:bottom w:val="none" w:sz="0" w:space="0" w:color="auto"/>
                <w:right w:val="none" w:sz="0" w:space="0" w:color="auto"/>
              </w:divBdr>
            </w:div>
            <w:div w:id="1635601267">
              <w:marLeft w:val="0"/>
              <w:marRight w:val="0"/>
              <w:marTop w:val="0"/>
              <w:marBottom w:val="0"/>
              <w:divBdr>
                <w:top w:val="none" w:sz="0" w:space="0" w:color="auto"/>
                <w:left w:val="none" w:sz="0" w:space="0" w:color="auto"/>
                <w:bottom w:val="none" w:sz="0" w:space="0" w:color="auto"/>
                <w:right w:val="none" w:sz="0" w:space="0" w:color="auto"/>
              </w:divBdr>
            </w:div>
            <w:div w:id="1673491801">
              <w:marLeft w:val="0"/>
              <w:marRight w:val="0"/>
              <w:marTop w:val="0"/>
              <w:marBottom w:val="0"/>
              <w:divBdr>
                <w:top w:val="none" w:sz="0" w:space="0" w:color="auto"/>
                <w:left w:val="none" w:sz="0" w:space="0" w:color="auto"/>
                <w:bottom w:val="none" w:sz="0" w:space="0" w:color="auto"/>
                <w:right w:val="none" w:sz="0" w:space="0" w:color="auto"/>
              </w:divBdr>
            </w:div>
            <w:div w:id="1720352617">
              <w:marLeft w:val="0"/>
              <w:marRight w:val="0"/>
              <w:marTop w:val="0"/>
              <w:marBottom w:val="0"/>
              <w:divBdr>
                <w:top w:val="none" w:sz="0" w:space="0" w:color="auto"/>
                <w:left w:val="none" w:sz="0" w:space="0" w:color="auto"/>
                <w:bottom w:val="none" w:sz="0" w:space="0" w:color="auto"/>
                <w:right w:val="none" w:sz="0" w:space="0" w:color="auto"/>
              </w:divBdr>
            </w:div>
            <w:div w:id="1866940598">
              <w:marLeft w:val="0"/>
              <w:marRight w:val="0"/>
              <w:marTop w:val="0"/>
              <w:marBottom w:val="0"/>
              <w:divBdr>
                <w:top w:val="none" w:sz="0" w:space="0" w:color="auto"/>
                <w:left w:val="none" w:sz="0" w:space="0" w:color="auto"/>
                <w:bottom w:val="none" w:sz="0" w:space="0" w:color="auto"/>
                <w:right w:val="none" w:sz="0" w:space="0" w:color="auto"/>
              </w:divBdr>
            </w:div>
          </w:divsChild>
        </w:div>
        <w:div w:id="538591446">
          <w:marLeft w:val="0"/>
          <w:marRight w:val="0"/>
          <w:marTop w:val="0"/>
          <w:marBottom w:val="0"/>
          <w:divBdr>
            <w:top w:val="none" w:sz="0" w:space="0" w:color="auto"/>
            <w:left w:val="none" w:sz="0" w:space="0" w:color="auto"/>
            <w:bottom w:val="none" w:sz="0" w:space="0" w:color="auto"/>
            <w:right w:val="none" w:sz="0" w:space="0" w:color="auto"/>
          </w:divBdr>
        </w:div>
        <w:div w:id="566644321">
          <w:marLeft w:val="0"/>
          <w:marRight w:val="0"/>
          <w:marTop w:val="0"/>
          <w:marBottom w:val="0"/>
          <w:divBdr>
            <w:top w:val="none" w:sz="0" w:space="0" w:color="auto"/>
            <w:left w:val="none" w:sz="0" w:space="0" w:color="auto"/>
            <w:bottom w:val="none" w:sz="0" w:space="0" w:color="auto"/>
            <w:right w:val="none" w:sz="0" w:space="0" w:color="auto"/>
          </w:divBdr>
        </w:div>
        <w:div w:id="570163642">
          <w:marLeft w:val="0"/>
          <w:marRight w:val="0"/>
          <w:marTop w:val="0"/>
          <w:marBottom w:val="0"/>
          <w:divBdr>
            <w:top w:val="none" w:sz="0" w:space="0" w:color="auto"/>
            <w:left w:val="none" w:sz="0" w:space="0" w:color="auto"/>
            <w:bottom w:val="none" w:sz="0" w:space="0" w:color="auto"/>
            <w:right w:val="none" w:sz="0" w:space="0" w:color="auto"/>
          </w:divBdr>
        </w:div>
        <w:div w:id="582228725">
          <w:marLeft w:val="0"/>
          <w:marRight w:val="0"/>
          <w:marTop w:val="0"/>
          <w:marBottom w:val="0"/>
          <w:divBdr>
            <w:top w:val="none" w:sz="0" w:space="0" w:color="auto"/>
            <w:left w:val="none" w:sz="0" w:space="0" w:color="auto"/>
            <w:bottom w:val="none" w:sz="0" w:space="0" w:color="auto"/>
            <w:right w:val="none" w:sz="0" w:space="0" w:color="auto"/>
          </w:divBdr>
        </w:div>
        <w:div w:id="615602306">
          <w:marLeft w:val="0"/>
          <w:marRight w:val="0"/>
          <w:marTop w:val="0"/>
          <w:marBottom w:val="0"/>
          <w:divBdr>
            <w:top w:val="none" w:sz="0" w:space="0" w:color="auto"/>
            <w:left w:val="none" w:sz="0" w:space="0" w:color="auto"/>
            <w:bottom w:val="none" w:sz="0" w:space="0" w:color="auto"/>
            <w:right w:val="none" w:sz="0" w:space="0" w:color="auto"/>
          </w:divBdr>
        </w:div>
        <w:div w:id="618684151">
          <w:marLeft w:val="0"/>
          <w:marRight w:val="0"/>
          <w:marTop w:val="0"/>
          <w:marBottom w:val="0"/>
          <w:divBdr>
            <w:top w:val="none" w:sz="0" w:space="0" w:color="auto"/>
            <w:left w:val="none" w:sz="0" w:space="0" w:color="auto"/>
            <w:bottom w:val="none" w:sz="0" w:space="0" w:color="auto"/>
            <w:right w:val="none" w:sz="0" w:space="0" w:color="auto"/>
          </w:divBdr>
        </w:div>
        <w:div w:id="621351718">
          <w:marLeft w:val="0"/>
          <w:marRight w:val="0"/>
          <w:marTop w:val="0"/>
          <w:marBottom w:val="0"/>
          <w:divBdr>
            <w:top w:val="none" w:sz="0" w:space="0" w:color="auto"/>
            <w:left w:val="none" w:sz="0" w:space="0" w:color="auto"/>
            <w:bottom w:val="none" w:sz="0" w:space="0" w:color="auto"/>
            <w:right w:val="none" w:sz="0" w:space="0" w:color="auto"/>
          </w:divBdr>
        </w:div>
        <w:div w:id="652871852">
          <w:marLeft w:val="0"/>
          <w:marRight w:val="0"/>
          <w:marTop w:val="0"/>
          <w:marBottom w:val="0"/>
          <w:divBdr>
            <w:top w:val="none" w:sz="0" w:space="0" w:color="auto"/>
            <w:left w:val="none" w:sz="0" w:space="0" w:color="auto"/>
            <w:bottom w:val="none" w:sz="0" w:space="0" w:color="auto"/>
            <w:right w:val="none" w:sz="0" w:space="0" w:color="auto"/>
          </w:divBdr>
        </w:div>
        <w:div w:id="656571713">
          <w:marLeft w:val="0"/>
          <w:marRight w:val="0"/>
          <w:marTop w:val="0"/>
          <w:marBottom w:val="0"/>
          <w:divBdr>
            <w:top w:val="none" w:sz="0" w:space="0" w:color="auto"/>
            <w:left w:val="none" w:sz="0" w:space="0" w:color="auto"/>
            <w:bottom w:val="none" w:sz="0" w:space="0" w:color="auto"/>
            <w:right w:val="none" w:sz="0" w:space="0" w:color="auto"/>
          </w:divBdr>
        </w:div>
        <w:div w:id="659432943">
          <w:marLeft w:val="0"/>
          <w:marRight w:val="0"/>
          <w:marTop w:val="0"/>
          <w:marBottom w:val="0"/>
          <w:divBdr>
            <w:top w:val="none" w:sz="0" w:space="0" w:color="auto"/>
            <w:left w:val="none" w:sz="0" w:space="0" w:color="auto"/>
            <w:bottom w:val="none" w:sz="0" w:space="0" w:color="auto"/>
            <w:right w:val="none" w:sz="0" w:space="0" w:color="auto"/>
          </w:divBdr>
          <w:divsChild>
            <w:div w:id="73547797">
              <w:marLeft w:val="0"/>
              <w:marRight w:val="0"/>
              <w:marTop w:val="0"/>
              <w:marBottom w:val="0"/>
              <w:divBdr>
                <w:top w:val="none" w:sz="0" w:space="0" w:color="auto"/>
                <w:left w:val="none" w:sz="0" w:space="0" w:color="auto"/>
                <w:bottom w:val="none" w:sz="0" w:space="0" w:color="auto"/>
                <w:right w:val="none" w:sz="0" w:space="0" w:color="auto"/>
              </w:divBdr>
            </w:div>
            <w:div w:id="126513357">
              <w:marLeft w:val="0"/>
              <w:marRight w:val="0"/>
              <w:marTop w:val="0"/>
              <w:marBottom w:val="0"/>
              <w:divBdr>
                <w:top w:val="none" w:sz="0" w:space="0" w:color="auto"/>
                <w:left w:val="none" w:sz="0" w:space="0" w:color="auto"/>
                <w:bottom w:val="none" w:sz="0" w:space="0" w:color="auto"/>
                <w:right w:val="none" w:sz="0" w:space="0" w:color="auto"/>
              </w:divBdr>
            </w:div>
            <w:div w:id="269748268">
              <w:marLeft w:val="0"/>
              <w:marRight w:val="0"/>
              <w:marTop w:val="0"/>
              <w:marBottom w:val="0"/>
              <w:divBdr>
                <w:top w:val="none" w:sz="0" w:space="0" w:color="auto"/>
                <w:left w:val="none" w:sz="0" w:space="0" w:color="auto"/>
                <w:bottom w:val="none" w:sz="0" w:space="0" w:color="auto"/>
                <w:right w:val="none" w:sz="0" w:space="0" w:color="auto"/>
              </w:divBdr>
            </w:div>
            <w:div w:id="392314708">
              <w:marLeft w:val="0"/>
              <w:marRight w:val="0"/>
              <w:marTop w:val="0"/>
              <w:marBottom w:val="0"/>
              <w:divBdr>
                <w:top w:val="none" w:sz="0" w:space="0" w:color="auto"/>
                <w:left w:val="none" w:sz="0" w:space="0" w:color="auto"/>
                <w:bottom w:val="none" w:sz="0" w:space="0" w:color="auto"/>
                <w:right w:val="none" w:sz="0" w:space="0" w:color="auto"/>
              </w:divBdr>
            </w:div>
            <w:div w:id="605961490">
              <w:marLeft w:val="0"/>
              <w:marRight w:val="0"/>
              <w:marTop w:val="0"/>
              <w:marBottom w:val="0"/>
              <w:divBdr>
                <w:top w:val="none" w:sz="0" w:space="0" w:color="auto"/>
                <w:left w:val="none" w:sz="0" w:space="0" w:color="auto"/>
                <w:bottom w:val="none" w:sz="0" w:space="0" w:color="auto"/>
                <w:right w:val="none" w:sz="0" w:space="0" w:color="auto"/>
              </w:divBdr>
            </w:div>
            <w:div w:id="661395626">
              <w:marLeft w:val="0"/>
              <w:marRight w:val="0"/>
              <w:marTop w:val="0"/>
              <w:marBottom w:val="0"/>
              <w:divBdr>
                <w:top w:val="none" w:sz="0" w:space="0" w:color="auto"/>
                <w:left w:val="none" w:sz="0" w:space="0" w:color="auto"/>
                <w:bottom w:val="none" w:sz="0" w:space="0" w:color="auto"/>
                <w:right w:val="none" w:sz="0" w:space="0" w:color="auto"/>
              </w:divBdr>
            </w:div>
            <w:div w:id="674455177">
              <w:marLeft w:val="0"/>
              <w:marRight w:val="0"/>
              <w:marTop w:val="0"/>
              <w:marBottom w:val="0"/>
              <w:divBdr>
                <w:top w:val="none" w:sz="0" w:space="0" w:color="auto"/>
                <w:left w:val="none" w:sz="0" w:space="0" w:color="auto"/>
                <w:bottom w:val="none" w:sz="0" w:space="0" w:color="auto"/>
                <w:right w:val="none" w:sz="0" w:space="0" w:color="auto"/>
              </w:divBdr>
            </w:div>
            <w:div w:id="815337429">
              <w:marLeft w:val="0"/>
              <w:marRight w:val="0"/>
              <w:marTop w:val="0"/>
              <w:marBottom w:val="0"/>
              <w:divBdr>
                <w:top w:val="none" w:sz="0" w:space="0" w:color="auto"/>
                <w:left w:val="none" w:sz="0" w:space="0" w:color="auto"/>
                <w:bottom w:val="none" w:sz="0" w:space="0" w:color="auto"/>
                <w:right w:val="none" w:sz="0" w:space="0" w:color="auto"/>
              </w:divBdr>
            </w:div>
            <w:div w:id="1006593767">
              <w:marLeft w:val="0"/>
              <w:marRight w:val="0"/>
              <w:marTop w:val="0"/>
              <w:marBottom w:val="0"/>
              <w:divBdr>
                <w:top w:val="none" w:sz="0" w:space="0" w:color="auto"/>
                <w:left w:val="none" w:sz="0" w:space="0" w:color="auto"/>
                <w:bottom w:val="none" w:sz="0" w:space="0" w:color="auto"/>
                <w:right w:val="none" w:sz="0" w:space="0" w:color="auto"/>
              </w:divBdr>
            </w:div>
            <w:div w:id="1089541195">
              <w:marLeft w:val="0"/>
              <w:marRight w:val="0"/>
              <w:marTop w:val="0"/>
              <w:marBottom w:val="0"/>
              <w:divBdr>
                <w:top w:val="none" w:sz="0" w:space="0" w:color="auto"/>
                <w:left w:val="none" w:sz="0" w:space="0" w:color="auto"/>
                <w:bottom w:val="none" w:sz="0" w:space="0" w:color="auto"/>
                <w:right w:val="none" w:sz="0" w:space="0" w:color="auto"/>
              </w:divBdr>
            </w:div>
            <w:div w:id="1237976214">
              <w:marLeft w:val="0"/>
              <w:marRight w:val="0"/>
              <w:marTop w:val="0"/>
              <w:marBottom w:val="0"/>
              <w:divBdr>
                <w:top w:val="none" w:sz="0" w:space="0" w:color="auto"/>
                <w:left w:val="none" w:sz="0" w:space="0" w:color="auto"/>
                <w:bottom w:val="none" w:sz="0" w:space="0" w:color="auto"/>
                <w:right w:val="none" w:sz="0" w:space="0" w:color="auto"/>
              </w:divBdr>
            </w:div>
            <w:div w:id="1257055804">
              <w:marLeft w:val="0"/>
              <w:marRight w:val="0"/>
              <w:marTop w:val="0"/>
              <w:marBottom w:val="0"/>
              <w:divBdr>
                <w:top w:val="none" w:sz="0" w:space="0" w:color="auto"/>
                <w:left w:val="none" w:sz="0" w:space="0" w:color="auto"/>
                <w:bottom w:val="none" w:sz="0" w:space="0" w:color="auto"/>
                <w:right w:val="none" w:sz="0" w:space="0" w:color="auto"/>
              </w:divBdr>
            </w:div>
            <w:div w:id="1392072324">
              <w:marLeft w:val="0"/>
              <w:marRight w:val="0"/>
              <w:marTop w:val="0"/>
              <w:marBottom w:val="0"/>
              <w:divBdr>
                <w:top w:val="none" w:sz="0" w:space="0" w:color="auto"/>
                <w:left w:val="none" w:sz="0" w:space="0" w:color="auto"/>
                <w:bottom w:val="none" w:sz="0" w:space="0" w:color="auto"/>
                <w:right w:val="none" w:sz="0" w:space="0" w:color="auto"/>
              </w:divBdr>
            </w:div>
            <w:div w:id="1726489184">
              <w:marLeft w:val="0"/>
              <w:marRight w:val="0"/>
              <w:marTop w:val="0"/>
              <w:marBottom w:val="0"/>
              <w:divBdr>
                <w:top w:val="none" w:sz="0" w:space="0" w:color="auto"/>
                <w:left w:val="none" w:sz="0" w:space="0" w:color="auto"/>
                <w:bottom w:val="none" w:sz="0" w:space="0" w:color="auto"/>
                <w:right w:val="none" w:sz="0" w:space="0" w:color="auto"/>
              </w:divBdr>
            </w:div>
            <w:div w:id="1778519474">
              <w:marLeft w:val="0"/>
              <w:marRight w:val="0"/>
              <w:marTop w:val="0"/>
              <w:marBottom w:val="0"/>
              <w:divBdr>
                <w:top w:val="none" w:sz="0" w:space="0" w:color="auto"/>
                <w:left w:val="none" w:sz="0" w:space="0" w:color="auto"/>
                <w:bottom w:val="none" w:sz="0" w:space="0" w:color="auto"/>
                <w:right w:val="none" w:sz="0" w:space="0" w:color="auto"/>
              </w:divBdr>
            </w:div>
            <w:div w:id="1986860967">
              <w:marLeft w:val="0"/>
              <w:marRight w:val="0"/>
              <w:marTop w:val="0"/>
              <w:marBottom w:val="0"/>
              <w:divBdr>
                <w:top w:val="none" w:sz="0" w:space="0" w:color="auto"/>
                <w:left w:val="none" w:sz="0" w:space="0" w:color="auto"/>
                <w:bottom w:val="none" w:sz="0" w:space="0" w:color="auto"/>
                <w:right w:val="none" w:sz="0" w:space="0" w:color="auto"/>
              </w:divBdr>
            </w:div>
            <w:div w:id="1998335927">
              <w:marLeft w:val="0"/>
              <w:marRight w:val="0"/>
              <w:marTop w:val="0"/>
              <w:marBottom w:val="0"/>
              <w:divBdr>
                <w:top w:val="none" w:sz="0" w:space="0" w:color="auto"/>
                <w:left w:val="none" w:sz="0" w:space="0" w:color="auto"/>
                <w:bottom w:val="none" w:sz="0" w:space="0" w:color="auto"/>
                <w:right w:val="none" w:sz="0" w:space="0" w:color="auto"/>
              </w:divBdr>
            </w:div>
            <w:div w:id="2025814407">
              <w:marLeft w:val="0"/>
              <w:marRight w:val="0"/>
              <w:marTop w:val="0"/>
              <w:marBottom w:val="0"/>
              <w:divBdr>
                <w:top w:val="none" w:sz="0" w:space="0" w:color="auto"/>
                <w:left w:val="none" w:sz="0" w:space="0" w:color="auto"/>
                <w:bottom w:val="none" w:sz="0" w:space="0" w:color="auto"/>
                <w:right w:val="none" w:sz="0" w:space="0" w:color="auto"/>
              </w:divBdr>
            </w:div>
            <w:div w:id="2110929945">
              <w:marLeft w:val="0"/>
              <w:marRight w:val="0"/>
              <w:marTop w:val="0"/>
              <w:marBottom w:val="0"/>
              <w:divBdr>
                <w:top w:val="none" w:sz="0" w:space="0" w:color="auto"/>
                <w:left w:val="none" w:sz="0" w:space="0" w:color="auto"/>
                <w:bottom w:val="none" w:sz="0" w:space="0" w:color="auto"/>
                <w:right w:val="none" w:sz="0" w:space="0" w:color="auto"/>
              </w:divBdr>
            </w:div>
            <w:div w:id="2144303718">
              <w:marLeft w:val="0"/>
              <w:marRight w:val="0"/>
              <w:marTop w:val="0"/>
              <w:marBottom w:val="0"/>
              <w:divBdr>
                <w:top w:val="none" w:sz="0" w:space="0" w:color="auto"/>
                <w:left w:val="none" w:sz="0" w:space="0" w:color="auto"/>
                <w:bottom w:val="none" w:sz="0" w:space="0" w:color="auto"/>
                <w:right w:val="none" w:sz="0" w:space="0" w:color="auto"/>
              </w:divBdr>
            </w:div>
          </w:divsChild>
        </w:div>
        <w:div w:id="660698667">
          <w:marLeft w:val="0"/>
          <w:marRight w:val="0"/>
          <w:marTop w:val="0"/>
          <w:marBottom w:val="0"/>
          <w:divBdr>
            <w:top w:val="none" w:sz="0" w:space="0" w:color="auto"/>
            <w:left w:val="none" w:sz="0" w:space="0" w:color="auto"/>
            <w:bottom w:val="none" w:sz="0" w:space="0" w:color="auto"/>
            <w:right w:val="none" w:sz="0" w:space="0" w:color="auto"/>
          </w:divBdr>
        </w:div>
        <w:div w:id="661546306">
          <w:marLeft w:val="0"/>
          <w:marRight w:val="0"/>
          <w:marTop w:val="0"/>
          <w:marBottom w:val="0"/>
          <w:divBdr>
            <w:top w:val="none" w:sz="0" w:space="0" w:color="auto"/>
            <w:left w:val="none" w:sz="0" w:space="0" w:color="auto"/>
            <w:bottom w:val="none" w:sz="0" w:space="0" w:color="auto"/>
            <w:right w:val="none" w:sz="0" w:space="0" w:color="auto"/>
          </w:divBdr>
        </w:div>
        <w:div w:id="661929531">
          <w:marLeft w:val="0"/>
          <w:marRight w:val="0"/>
          <w:marTop w:val="0"/>
          <w:marBottom w:val="0"/>
          <w:divBdr>
            <w:top w:val="none" w:sz="0" w:space="0" w:color="auto"/>
            <w:left w:val="none" w:sz="0" w:space="0" w:color="auto"/>
            <w:bottom w:val="none" w:sz="0" w:space="0" w:color="auto"/>
            <w:right w:val="none" w:sz="0" w:space="0" w:color="auto"/>
          </w:divBdr>
          <w:divsChild>
            <w:div w:id="240410570">
              <w:marLeft w:val="0"/>
              <w:marRight w:val="0"/>
              <w:marTop w:val="0"/>
              <w:marBottom w:val="0"/>
              <w:divBdr>
                <w:top w:val="none" w:sz="0" w:space="0" w:color="auto"/>
                <w:left w:val="none" w:sz="0" w:space="0" w:color="auto"/>
                <w:bottom w:val="none" w:sz="0" w:space="0" w:color="auto"/>
                <w:right w:val="none" w:sz="0" w:space="0" w:color="auto"/>
              </w:divBdr>
            </w:div>
            <w:div w:id="366031671">
              <w:marLeft w:val="0"/>
              <w:marRight w:val="0"/>
              <w:marTop w:val="0"/>
              <w:marBottom w:val="0"/>
              <w:divBdr>
                <w:top w:val="none" w:sz="0" w:space="0" w:color="auto"/>
                <w:left w:val="none" w:sz="0" w:space="0" w:color="auto"/>
                <w:bottom w:val="none" w:sz="0" w:space="0" w:color="auto"/>
                <w:right w:val="none" w:sz="0" w:space="0" w:color="auto"/>
              </w:divBdr>
            </w:div>
            <w:div w:id="389159888">
              <w:marLeft w:val="0"/>
              <w:marRight w:val="0"/>
              <w:marTop w:val="0"/>
              <w:marBottom w:val="0"/>
              <w:divBdr>
                <w:top w:val="none" w:sz="0" w:space="0" w:color="auto"/>
                <w:left w:val="none" w:sz="0" w:space="0" w:color="auto"/>
                <w:bottom w:val="none" w:sz="0" w:space="0" w:color="auto"/>
                <w:right w:val="none" w:sz="0" w:space="0" w:color="auto"/>
              </w:divBdr>
            </w:div>
            <w:div w:id="394282680">
              <w:marLeft w:val="0"/>
              <w:marRight w:val="0"/>
              <w:marTop w:val="0"/>
              <w:marBottom w:val="0"/>
              <w:divBdr>
                <w:top w:val="none" w:sz="0" w:space="0" w:color="auto"/>
                <w:left w:val="none" w:sz="0" w:space="0" w:color="auto"/>
                <w:bottom w:val="none" w:sz="0" w:space="0" w:color="auto"/>
                <w:right w:val="none" w:sz="0" w:space="0" w:color="auto"/>
              </w:divBdr>
            </w:div>
            <w:div w:id="402996151">
              <w:marLeft w:val="0"/>
              <w:marRight w:val="0"/>
              <w:marTop w:val="0"/>
              <w:marBottom w:val="0"/>
              <w:divBdr>
                <w:top w:val="none" w:sz="0" w:space="0" w:color="auto"/>
                <w:left w:val="none" w:sz="0" w:space="0" w:color="auto"/>
                <w:bottom w:val="none" w:sz="0" w:space="0" w:color="auto"/>
                <w:right w:val="none" w:sz="0" w:space="0" w:color="auto"/>
              </w:divBdr>
            </w:div>
            <w:div w:id="427770501">
              <w:marLeft w:val="0"/>
              <w:marRight w:val="0"/>
              <w:marTop w:val="0"/>
              <w:marBottom w:val="0"/>
              <w:divBdr>
                <w:top w:val="none" w:sz="0" w:space="0" w:color="auto"/>
                <w:left w:val="none" w:sz="0" w:space="0" w:color="auto"/>
                <w:bottom w:val="none" w:sz="0" w:space="0" w:color="auto"/>
                <w:right w:val="none" w:sz="0" w:space="0" w:color="auto"/>
              </w:divBdr>
            </w:div>
            <w:div w:id="589898060">
              <w:marLeft w:val="0"/>
              <w:marRight w:val="0"/>
              <w:marTop w:val="0"/>
              <w:marBottom w:val="0"/>
              <w:divBdr>
                <w:top w:val="none" w:sz="0" w:space="0" w:color="auto"/>
                <w:left w:val="none" w:sz="0" w:space="0" w:color="auto"/>
                <w:bottom w:val="none" w:sz="0" w:space="0" w:color="auto"/>
                <w:right w:val="none" w:sz="0" w:space="0" w:color="auto"/>
              </w:divBdr>
            </w:div>
            <w:div w:id="737629474">
              <w:marLeft w:val="0"/>
              <w:marRight w:val="0"/>
              <w:marTop w:val="0"/>
              <w:marBottom w:val="0"/>
              <w:divBdr>
                <w:top w:val="none" w:sz="0" w:space="0" w:color="auto"/>
                <w:left w:val="none" w:sz="0" w:space="0" w:color="auto"/>
                <w:bottom w:val="none" w:sz="0" w:space="0" w:color="auto"/>
                <w:right w:val="none" w:sz="0" w:space="0" w:color="auto"/>
              </w:divBdr>
            </w:div>
            <w:div w:id="813792056">
              <w:marLeft w:val="0"/>
              <w:marRight w:val="0"/>
              <w:marTop w:val="0"/>
              <w:marBottom w:val="0"/>
              <w:divBdr>
                <w:top w:val="none" w:sz="0" w:space="0" w:color="auto"/>
                <w:left w:val="none" w:sz="0" w:space="0" w:color="auto"/>
                <w:bottom w:val="none" w:sz="0" w:space="0" w:color="auto"/>
                <w:right w:val="none" w:sz="0" w:space="0" w:color="auto"/>
              </w:divBdr>
            </w:div>
            <w:div w:id="893587121">
              <w:marLeft w:val="0"/>
              <w:marRight w:val="0"/>
              <w:marTop w:val="0"/>
              <w:marBottom w:val="0"/>
              <w:divBdr>
                <w:top w:val="none" w:sz="0" w:space="0" w:color="auto"/>
                <w:left w:val="none" w:sz="0" w:space="0" w:color="auto"/>
                <w:bottom w:val="none" w:sz="0" w:space="0" w:color="auto"/>
                <w:right w:val="none" w:sz="0" w:space="0" w:color="auto"/>
              </w:divBdr>
            </w:div>
            <w:div w:id="1082946669">
              <w:marLeft w:val="0"/>
              <w:marRight w:val="0"/>
              <w:marTop w:val="0"/>
              <w:marBottom w:val="0"/>
              <w:divBdr>
                <w:top w:val="none" w:sz="0" w:space="0" w:color="auto"/>
                <w:left w:val="none" w:sz="0" w:space="0" w:color="auto"/>
                <w:bottom w:val="none" w:sz="0" w:space="0" w:color="auto"/>
                <w:right w:val="none" w:sz="0" w:space="0" w:color="auto"/>
              </w:divBdr>
            </w:div>
            <w:div w:id="1141386748">
              <w:marLeft w:val="0"/>
              <w:marRight w:val="0"/>
              <w:marTop w:val="0"/>
              <w:marBottom w:val="0"/>
              <w:divBdr>
                <w:top w:val="none" w:sz="0" w:space="0" w:color="auto"/>
                <w:left w:val="none" w:sz="0" w:space="0" w:color="auto"/>
                <w:bottom w:val="none" w:sz="0" w:space="0" w:color="auto"/>
                <w:right w:val="none" w:sz="0" w:space="0" w:color="auto"/>
              </w:divBdr>
            </w:div>
            <w:div w:id="1274290923">
              <w:marLeft w:val="0"/>
              <w:marRight w:val="0"/>
              <w:marTop w:val="0"/>
              <w:marBottom w:val="0"/>
              <w:divBdr>
                <w:top w:val="none" w:sz="0" w:space="0" w:color="auto"/>
                <w:left w:val="none" w:sz="0" w:space="0" w:color="auto"/>
                <w:bottom w:val="none" w:sz="0" w:space="0" w:color="auto"/>
                <w:right w:val="none" w:sz="0" w:space="0" w:color="auto"/>
              </w:divBdr>
            </w:div>
            <w:div w:id="1288588557">
              <w:marLeft w:val="0"/>
              <w:marRight w:val="0"/>
              <w:marTop w:val="0"/>
              <w:marBottom w:val="0"/>
              <w:divBdr>
                <w:top w:val="none" w:sz="0" w:space="0" w:color="auto"/>
                <w:left w:val="none" w:sz="0" w:space="0" w:color="auto"/>
                <w:bottom w:val="none" w:sz="0" w:space="0" w:color="auto"/>
                <w:right w:val="none" w:sz="0" w:space="0" w:color="auto"/>
              </w:divBdr>
            </w:div>
            <w:div w:id="1343161290">
              <w:marLeft w:val="0"/>
              <w:marRight w:val="0"/>
              <w:marTop w:val="0"/>
              <w:marBottom w:val="0"/>
              <w:divBdr>
                <w:top w:val="none" w:sz="0" w:space="0" w:color="auto"/>
                <w:left w:val="none" w:sz="0" w:space="0" w:color="auto"/>
                <w:bottom w:val="none" w:sz="0" w:space="0" w:color="auto"/>
                <w:right w:val="none" w:sz="0" w:space="0" w:color="auto"/>
              </w:divBdr>
            </w:div>
            <w:div w:id="1657883327">
              <w:marLeft w:val="0"/>
              <w:marRight w:val="0"/>
              <w:marTop w:val="0"/>
              <w:marBottom w:val="0"/>
              <w:divBdr>
                <w:top w:val="none" w:sz="0" w:space="0" w:color="auto"/>
                <w:left w:val="none" w:sz="0" w:space="0" w:color="auto"/>
                <w:bottom w:val="none" w:sz="0" w:space="0" w:color="auto"/>
                <w:right w:val="none" w:sz="0" w:space="0" w:color="auto"/>
              </w:divBdr>
            </w:div>
            <w:div w:id="1768233693">
              <w:marLeft w:val="0"/>
              <w:marRight w:val="0"/>
              <w:marTop w:val="0"/>
              <w:marBottom w:val="0"/>
              <w:divBdr>
                <w:top w:val="none" w:sz="0" w:space="0" w:color="auto"/>
                <w:left w:val="none" w:sz="0" w:space="0" w:color="auto"/>
                <w:bottom w:val="none" w:sz="0" w:space="0" w:color="auto"/>
                <w:right w:val="none" w:sz="0" w:space="0" w:color="auto"/>
              </w:divBdr>
            </w:div>
            <w:div w:id="1922981476">
              <w:marLeft w:val="0"/>
              <w:marRight w:val="0"/>
              <w:marTop w:val="0"/>
              <w:marBottom w:val="0"/>
              <w:divBdr>
                <w:top w:val="none" w:sz="0" w:space="0" w:color="auto"/>
                <w:left w:val="none" w:sz="0" w:space="0" w:color="auto"/>
                <w:bottom w:val="none" w:sz="0" w:space="0" w:color="auto"/>
                <w:right w:val="none" w:sz="0" w:space="0" w:color="auto"/>
              </w:divBdr>
            </w:div>
            <w:div w:id="1968661897">
              <w:marLeft w:val="0"/>
              <w:marRight w:val="0"/>
              <w:marTop w:val="0"/>
              <w:marBottom w:val="0"/>
              <w:divBdr>
                <w:top w:val="none" w:sz="0" w:space="0" w:color="auto"/>
                <w:left w:val="none" w:sz="0" w:space="0" w:color="auto"/>
                <w:bottom w:val="none" w:sz="0" w:space="0" w:color="auto"/>
                <w:right w:val="none" w:sz="0" w:space="0" w:color="auto"/>
              </w:divBdr>
            </w:div>
            <w:div w:id="2036418290">
              <w:marLeft w:val="0"/>
              <w:marRight w:val="0"/>
              <w:marTop w:val="0"/>
              <w:marBottom w:val="0"/>
              <w:divBdr>
                <w:top w:val="none" w:sz="0" w:space="0" w:color="auto"/>
                <w:left w:val="none" w:sz="0" w:space="0" w:color="auto"/>
                <w:bottom w:val="none" w:sz="0" w:space="0" w:color="auto"/>
                <w:right w:val="none" w:sz="0" w:space="0" w:color="auto"/>
              </w:divBdr>
            </w:div>
          </w:divsChild>
        </w:div>
        <w:div w:id="673919459">
          <w:marLeft w:val="0"/>
          <w:marRight w:val="0"/>
          <w:marTop w:val="0"/>
          <w:marBottom w:val="0"/>
          <w:divBdr>
            <w:top w:val="none" w:sz="0" w:space="0" w:color="auto"/>
            <w:left w:val="none" w:sz="0" w:space="0" w:color="auto"/>
            <w:bottom w:val="none" w:sz="0" w:space="0" w:color="auto"/>
            <w:right w:val="none" w:sz="0" w:space="0" w:color="auto"/>
          </w:divBdr>
        </w:div>
        <w:div w:id="680859083">
          <w:marLeft w:val="0"/>
          <w:marRight w:val="0"/>
          <w:marTop w:val="0"/>
          <w:marBottom w:val="0"/>
          <w:divBdr>
            <w:top w:val="none" w:sz="0" w:space="0" w:color="auto"/>
            <w:left w:val="none" w:sz="0" w:space="0" w:color="auto"/>
            <w:bottom w:val="none" w:sz="0" w:space="0" w:color="auto"/>
            <w:right w:val="none" w:sz="0" w:space="0" w:color="auto"/>
          </w:divBdr>
        </w:div>
        <w:div w:id="701906169">
          <w:marLeft w:val="0"/>
          <w:marRight w:val="0"/>
          <w:marTop w:val="0"/>
          <w:marBottom w:val="0"/>
          <w:divBdr>
            <w:top w:val="none" w:sz="0" w:space="0" w:color="auto"/>
            <w:left w:val="none" w:sz="0" w:space="0" w:color="auto"/>
            <w:bottom w:val="none" w:sz="0" w:space="0" w:color="auto"/>
            <w:right w:val="none" w:sz="0" w:space="0" w:color="auto"/>
          </w:divBdr>
        </w:div>
        <w:div w:id="702294667">
          <w:marLeft w:val="0"/>
          <w:marRight w:val="0"/>
          <w:marTop w:val="0"/>
          <w:marBottom w:val="0"/>
          <w:divBdr>
            <w:top w:val="none" w:sz="0" w:space="0" w:color="auto"/>
            <w:left w:val="none" w:sz="0" w:space="0" w:color="auto"/>
            <w:bottom w:val="none" w:sz="0" w:space="0" w:color="auto"/>
            <w:right w:val="none" w:sz="0" w:space="0" w:color="auto"/>
          </w:divBdr>
        </w:div>
        <w:div w:id="728726121">
          <w:marLeft w:val="0"/>
          <w:marRight w:val="0"/>
          <w:marTop w:val="0"/>
          <w:marBottom w:val="0"/>
          <w:divBdr>
            <w:top w:val="none" w:sz="0" w:space="0" w:color="auto"/>
            <w:left w:val="none" w:sz="0" w:space="0" w:color="auto"/>
            <w:bottom w:val="none" w:sz="0" w:space="0" w:color="auto"/>
            <w:right w:val="none" w:sz="0" w:space="0" w:color="auto"/>
          </w:divBdr>
        </w:div>
        <w:div w:id="733165673">
          <w:marLeft w:val="0"/>
          <w:marRight w:val="0"/>
          <w:marTop w:val="0"/>
          <w:marBottom w:val="0"/>
          <w:divBdr>
            <w:top w:val="none" w:sz="0" w:space="0" w:color="auto"/>
            <w:left w:val="none" w:sz="0" w:space="0" w:color="auto"/>
            <w:bottom w:val="none" w:sz="0" w:space="0" w:color="auto"/>
            <w:right w:val="none" w:sz="0" w:space="0" w:color="auto"/>
          </w:divBdr>
        </w:div>
        <w:div w:id="748577978">
          <w:marLeft w:val="0"/>
          <w:marRight w:val="0"/>
          <w:marTop w:val="0"/>
          <w:marBottom w:val="0"/>
          <w:divBdr>
            <w:top w:val="none" w:sz="0" w:space="0" w:color="auto"/>
            <w:left w:val="none" w:sz="0" w:space="0" w:color="auto"/>
            <w:bottom w:val="none" w:sz="0" w:space="0" w:color="auto"/>
            <w:right w:val="none" w:sz="0" w:space="0" w:color="auto"/>
          </w:divBdr>
        </w:div>
        <w:div w:id="779640371">
          <w:marLeft w:val="0"/>
          <w:marRight w:val="0"/>
          <w:marTop w:val="0"/>
          <w:marBottom w:val="0"/>
          <w:divBdr>
            <w:top w:val="none" w:sz="0" w:space="0" w:color="auto"/>
            <w:left w:val="none" w:sz="0" w:space="0" w:color="auto"/>
            <w:bottom w:val="none" w:sz="0" w:space="0" w:color="auto"/>
            <w:right w:val="none" w:sz="0" w:space="0" w:color="auto"/>
          </w:divBdr>
        </w:div>
        <w:div w:id="780027987">
          <w:marLeft w:val="0"/>
          <w:marRight w:val="0"/>
          <w:marTop w:val="0"/>
          <w:marBottom w:val="0"/>
          <w:divBdr>
            <w:top w:val="none" w:sz="0" w:space="0" w:color="auto"/>
            <w:left w:val="none" w:sz="0" w:space="0" w:color="auto"/>
            <w:bottom w:val="none" w:sz="0" w:space="0" w:color="auto"/>
            <w:right w:val="none" w:sz="0" w:space="0" w:color="auto"/>
          </w:divBdr>
        </w:div>
        <w:div w:id="783230834">
          <w:marLeft w:val="0"/>
          <w:marRight w:val="0"/>
          <w:marTop w:val="0"/>
          <w:marBottom w:val="0"/>
          <w:divBdr>
            <w:top w:val="none" w:sz="0" w:space="0" w:color="auto"/>
            <w:left w:val="none" w:sz="0" w:space="0" w:color="auto"/>
            <w:bottom w:val="none" w:sz="0" w:space="0" w:color="auto"/>
            <w:right w:val="none" w:sz="0" w:space="0" w:color="auto"/>
          </w:divBdr>
        </w:div>
        <w:div w:id="785662808">
          <w:marLeft w:val="0"/>
          <w:marRight w:val="0"/>
          <w:marTop w:val="0"/>
          <w:marBottom w:val="0"/>
          <w:divBdr>
            <w:top w:val="none" w:sz="0" w:space="0" w:color="auto"/>
            <w:left w:val="none" w:sz="0" w:space="0" w:color="auto"/>
            <w:bottom w:val="none" w:sz="0" w:space="0" w:color="auto"/>
            <w:right w:val="none" w:sz="0" w:space="0" w:color="auto"/>
          </w:divBdr>
        </w:div>
        <w:div w:id="788662982">
          <w:marLeft w:val="0"/>
          <w:marRight w:val="0"/>
          <w:marTop w:val="0"/>
          <w:marBottom w:val="0"/>
          <w:divBdr>
            <w:top w:val="none" w:sz="0" w:space="0" w:color="auto"/>
            <w:left w:val="none" w:sz="0" w:space="0" w:color="auto"/>
            <w:bottom w:val="none" w:sz="0" w:space="0" w:color="auto"/>
            <w:right w:val="none" w:sz="0" w:space="0" w:color="auto"/>
          </w:divBdr>
        </w:div>
        <w:div w:id="790443424">
          <w:marLeft w:val="0"/>
          <w:marRight w:val="0"/>
          <w:marTop w:val="0"/>
          <w:marBottom w:val="0"/>
          <w:divBdr>
            <w:top w:val="none" w:sz="0" w:space="0" w:color="auto"/>
            <w:left w:val="none" w:sz="0" w:space="0" w:color="auto"/>
            <w:bottom w:val="none" w:sz="0" w:space="0" w:color="auto"/>
            <w:right w:val="none" w:sz="0" w:space="0" w:color="auto"/>
          </w:divBdr>
        </w:div>
        <w:div w:id="791746400">
          <w:marLeft w:val="0"/>
          <w:marRight w:val="0"/>
          <w:marTop w:val="0"/>
          <w:marBottom w:val="0"/>
          <w:divBdr>
            <w:top w:val="none" w:sz="0" w:space="0" w:color="auto"/>
            <w:left w:val="none" w:sz="0" w:space="0" w:color="auto"/>
            <w:bottom w:val="none" w:sz="0" w:space="0" w:color="auto"/>
            <w:right w:val="none" w:sz="0" w:space="0" w:color="auto"/>
          </w:divBdr>
        </w:div>
        <w:div w:id="794836380">
          <w:marLeft w:val="0"/>
          <w:marRight w:val="0"/>
          <w:marTop w:val="0"/>
          <w:marBottom w:val="0"/>
          <w:divBdr>
            <w:top w:val="none" w:sz="0" w:space="0" w:color="auto"/>
            <w:left w:val="none" w:sz="0" w:space="0" w:color="auto"/>
            <w:bottom w:val="none" w:sz="0" w:space="0" w:color="auto"/>
            <w:right w:val="none" w:sz="0" w:space="0" w:color="auto"/>
          </w:divBdr>
        </w:div>
        <w:div w:id="820921564">
          <w:marLeft w:val="0"/>
          <w:marRight w:val="0"/>
          <w:marTop w:val="0"/>
          <w:marBottom w:val="0"/>
          <w:divBdr>
            <w:top w:val="none" w:sz="0" w:space="0" w:color="auto"/>
            <w:left w:val="none" w:sz="0" w:space="0" w:color="auto"/>
            <w:bottom w:val="none" w:sz="0" w:space="0" w:color="auto"/>
            <w:right w:val="none" w:sz="0" w:space="0" w:color="auto"/>
          </w:divBdr>
          <w:divsChild>
            <w:div w:id="341856463">
              <w:marLeft w:val="0"/>
              <w:marRight w:val="0"/>
              <w:marTop w:val="0"/>
              <w:marBottom w:val="0"/>
              <w:divBdr>
                <w:top w:val="none" w:sz="0" w:space="0" w:color="auto"/>
                <w:left w:val="none" w:sz="0" w:space="0" w:color="auto"/>
                <w:bottom w:val="none" w:sz="0" w:space="0" w:color="auto"/>
                <w:right w:val="none" w:sz="0" w:space="0" w:color="auto"/>
              </w:divBdr>
            </w:div>
            <w:div w:id="523830247">
              <w:marLeft w:val="0"/>
              <w:marRight w:val="0"/>
              <w:marTop w:val="0"/>
              <w:marBottom w:val="0"/>
              <w:divBdr>
                <w:top w:val="none" w:sz="0" w:space="0" w:color="auto"/>
                <w:left w:val="none" w:sz="0" w:space="0" w:color="auto"/>
                <w:bottom w:val="none" w:sz="0" w:space="0" w:color="auto"/>
                <w:right w:val="none" w:sz="0" w:space="0" w:color="auto"/>
              </w:divBdr>
            </w:div>
            <w:div w:id="618033325">
              <w:marLeft w:val="0"/>
              <w:marRight w:val="0"/>
              <w:marTop w:val="0"/>
              <w:marBottom w:val="0"/>
              <w:divBdr>
                <w:top w:val="none" w:sz="0" w:space="0" w:color="auto"/>
                <w:left w:val="none" w:sz="0" w:space="0" w:color="auto"/>
                <w:bottom w:val="none" w:sz="0" w:space="0" w:color="auto"/>
                <w:right w:val="none" w:sz="0" w:space="0" w:color="auto"/>
              </w:divBdr>
            </w:div>
            <w:div w:id="650326901">
              <w:marLeft w:val="0"/>
              <w:marRight w:val="0"/>
              <w:marTop w:val="0"/>
              <w:marBottom w:val="0"/>
              <w:divBdr>
                <w:top w:val="none" w:sz="0" w:space="0" w:color="auto"/>
                <w:left w:val="none" w:sz="0" w:space="0" w:color="auto"/>
                <w:bottom w:val="none" w:sz="0" w:space="0" w:color="auto"/>
                <w:right w:val="none" w:sz="0" w:space="0" w:color="auto"/>
              </w:divBdr>
            </w:div>
            <w:div w:id="843319612">
              <w:marLeft w:val="0"/>
              <w:marRight w:val="0"/>
              <w:marTop w:val="0"/>
              <w:marBottom w:val="0"/>
              <w:divBdr>
                <w:top w:val="none" w:sz="0" w:space="0" w:color="auto"/>
                <w:left w:val="none" w:sz="0" w:space="0" w:color="auto"/>
                <w:bottom w:val="none" w:sz="0" w:space="0" w:color="auto"/>
                <w:right w:val="none" w:sz="0" w:space="0" w:color="auto"/>
              </w:divBdr>
            </w:div>
            <w:div w:id="873691963">
              <w:marLeft w:val="0"/>
              <w:marRight w:val="0"/>
              <w:marTop w:val="0"/>
              <w:marBottom w:val="0"/>
              <w:divBdr>
                <w:top w:val="none" w:sz="0" w:space="0" w:color="auto"/>
                <w:left w:val="none" w:sz="0" w:space="0" w:color="auto"/>
                <w:bottom w:val="none" w:sz="0" w:space="0" w:color="auto"/>
                <w:right w:val="none" w:sz="0" w:space="0" w:color="auto"/>
              </w:divBdr>
            </w:div>
            <w:div w:id="878473549">
              <w:marLeft w:val="0"/>
              <w:marRight w:val="0"/>
              <w:marTop w:val="0"/>
              <w:marBottom w:val="0"/>
              <w:divBdr>
                <w:top w:val="none" w:sz="0" w:space="0" w:color="auto"/>
                <w:left w:val="none" w:sz="0" w:space="0" w:color="auto"/>
                <w:bottom w:val="none" w:sz="0" w:space="0" w:color="auto"/>
                <w:right w:val="none" w:sz="0" w:space="0" w:color="auto"/>
              </w:divBdr>
            </w:div>
            <w:div w:id="1048795109">
              <w:marLeft w:val="0"/>
              <w:marRight w:val="0"/>
              <w:marTop w:val="0"/>
              <w:marBottom w:val="0"/>
              <w:divBdr>
                <w:top w:val="none" w:sz="0" w:space="0" w:color="auto"/>
                <w:left w:val="none" w:sz="0" w:space="0" w:color="auto"/>
                <w:bottom w:val="none" w:sz="0" w:space="0" w:color="auto"/>
                <w:right w:val="none" w:sz="0" w:space="0" w:color="auto"/>
              </w:divBdr>
            </w:div>
            <w:div w:id="1143162514">
              <w:marLeft w:val="0"/>
              <w:marRight w:val="0"/>
              <w:marTop w:val="0"/>
              <w:marBottom w:val="0"/>
              <w:divBdr>
                <w:top w:val="none" w:sz="0" w:space="0" w:color="auto"/>
                <w:left w:val="none" w:sz="0" w:space="0" w:color="auto"/>
                <w:bottom w:val="none" w:sz="0" w:space="0" w:color="auto"/>
                <w:right w:val="none" w:sz="0" w:space="0" w:color="auto"/>
              </w:divBdr>
            </w:div>
            <w:div w:id="1156266396">
              <w:marLeft w:val="0"/>
              <w:marRight w:val="0"/>
              <w:marTop w:val="0"/>
              <w:marBottom w:val="0"/>
              <w:divBdr>
                <w:top w:val="none" w:sz="0" w:space="0" w:color="auto"/>
                <w:left w:val="none" w:sz="0" w:space="0" w:color="auto"/>
                <w:bottom w:val="none" w:sz="0" w:space="0" w:color="auto"/>
                <w:right w:val="none" w:sz="0" w:space="0" w:color="auto"/>
              </w:divBdr>
            </w:div>
            <w:div w:id="1214266815">
              <w:marLeft w:val="0"/>
              <w:marRight w:val="0"/>
              <w:marTop w:val="0"/>
              <w:marBottom w:val="0"/>
              <w:divBdr>
                <w:top w:val="none" w:sz="0" w:space="0" w:color="auto"/>
                <w:left w:val="none" w:sz="0" w:space="0" w:color="auto"/>
                <w:bottom w:val="none" w:sz="0" w:space="0" w:color="auto"/>
                <w:right w:val="none" w:sz="0" w:space="0" w:color="auto"/>
              </w:divBdr>
            </w:div>
            <w:div w:id="1234512840">
              <w:marLeft w:val="0"/>
              <w:marRight w:val="0"/>
              <w:marTop w:val="0"/>
              <w:marBottom w:val="0"/>
              <w:divBdr>
                <w:top w:val="none" w:sz="0" w:space="0" w:color="auto"/>
                <w:left w:val="none" w:sz="0" w:space="0" w:color="auto"/>
                <w:bottom w:val="none" w:sz="0" w:space="0" w:color="auto"/>
                <w:right w:val="none" w:sz="0" w:space="0" w:color="auto"/>
              </w:divBdr>
            </w:div>
            <w:div w:id="1247765416">
              <w:marLeft w:val="0"/>
              <w:marRight w:val="0"/>
              <w:marTop w:val="0"/>
              <w:marBottom w:val="0"/>
              <w:divBdr>
                <w:top w:val="none" w:sz="0" w:space="0" w:color="auto"/>
                <w:left w:val="none" w:sz="0" w:space="0" w:color="auto"/>
                <w:bottom w:val="none" w:sz="0" w:space="0" w:color="auto"/>
                <w:right w:val="none" w:sz="0" w:space="0" w:color="auto"/>
              </w:divBdr>
            </w:div>
            <w:div w:id="1296522121">
              <w:marLeft w:val="0"/>
              <w:marRight w:val="0"/>
              <w:marTop w:val="0"/>
              <w:marBottom w:val="0"/>
              <w:divBdr>
                <w:top w:val="none" w:sz="0" w:space="0" w:color="auto"/>
                <w:left w:val="none" w:sz="0" w:space="0" w:color="auto"/>
                <w:bottom w:val="none" w:sz="0" w:space="0" w:color="auto"/>
                <w:right w:val="none" w:sz="0" w:space="0" w:color="auto"/>
              </w:divBdr>
            </w:div>
            <w:div w:id="1333139585">
              <w:marLeft w:val="0"/>
              <w:marRight w:val="0"/>
              <w:marTop w:val="0"/>
              <w:marBottom w:val="0"/>
              <w:divBdr>
                <w:top w:val="none" w:sz="0" w:space="0" w:color="auto"/>
                <w:left w:val="none" w:sz="0" w:space="0" w:color="auto"/>
                <w:bottom w:val="none" w:sz="0" w:space="0" w:color="auto"/>
                <w:right w:val="none" w:sz="0" w:space="0" w:color="auto"/>
              </w:divBdr>
            </w:div>
            <w:div w:id="1347518177">
              <w:marLeft w:val="0"/>
              <w:marRight w:val="0"/>
              <w:marTop w:val="0"/>
              <w:marBottom w:val="0"/>
              <w:divBdr>
                <w:top w:val="none" w:sz="0" w:space="0" w:color="auto"/>
                <w:left w:val="none" w:sz="0" w:space="0" w:color="auto"/>
                <w:bottom w:val="none" w:sz="0" w:space="0" w:color="auto"/>
                <w:right w:val="none" w:sz="0" w:space="0" w:color="auto"/>
              </w:divBdr>
            </w:div>
            <w:div w:id="1371148591">
              <w:marLeft w:val="0"/>
              <w:marRight w:val="0"/>
              <w:marTop w:val="0"/>
              <w:marBottom w:val="0"/>
              <w:divBdr>
                <w:top w:val="none" w:sz="0" w:space="0" w:color="auto"/>
                <w:left w:val="none" w:sz="0" w:space="0" w:color="auto"/>
                <w:bottom w:val="none" w:sz="0" w:space="0" w:color="auto"/>
                <w:right w:val="none" w:sz="0" w:space="0" w:color="auto"/>
              </w:divBdr>
            </w:div>
            <w:div w:id="1615822145">
              <w:marLeft w:val="0"/>
              <w:marRight w:val="0"/>
              <w:marTop w:val="0"/>
              <w:marBottom w:val="0"/>
              <w:divBdr>
                <w:top w:val="none" w:sz="0" w:space="0" w:color="auto"/>
                <w:left w:val="none" w:sz="0" w:space="0" w:color="auto"/>
                <w:bottom w:val="none" w:sz="0" w:space="0" w:color="auto"/>
                <w:right w:val="none" w:sz="0" w:space="0" w:color="auto"/>
              </w:divBdr>
            </w:div>
            <w:div w:id="2058699799">
              <w:marLeft w:val="0"/>
              <w:marRight w:val="0"/>
              <w:marTop w:val="0"/>
              <w:marBottom w:val="0"/>
              <w:divBdr>
                <w:top w:val="none" w:sz="0" w:space="0" w:color="auto"/>
                <w:left w:val="none" w:sz="0" w:space="0" w:color="auto"/>
                <w:bottom w:val="none" w:sz="0" w:space="0" w:color="auto"/>
                <w:right w:val="none" w:sz="0" w:space="0" w:color="auto"/>
              </w:divBdr>
            </w:div>
          </w:divsChild>
        </w:div>
        <w:div w:id="824710153">
          <w:marLeft w:val="0"/>
          <w:marRight w:val="0"/>
          <w:marTop w:val="0"/>
          <w:marBottom w:val="0"/>
          <w:divBdr>
            <w:top w:val="none" w:sz="0" w:space="0" w:color="auto"/>
            <w:left w:val="none" w:sz="0" w:space="0" w:color="auto"/>
            <w:bottom w:val="none" w:sz="0" w:space="0" w:color="auto"/>
            <w:right w:val="none" w:sz="0" w:space="0" w:color="auto"/>
          </w:divBdr>
        </w:div>
        <w:div w:id="824781294">
          <w:marLeft w:val="0"/>
          <w:marRight w:val="0"/>
          <w:marTop w:val="0"/>
          <w:marBottom w:val="0"/>
          <w:divBdr>
            <w:top w:val="none" w:sz="0" w:space="0" w:color="auto"/>
            <w:left w:val="none" w:sz="0" w:space="0" w:color="auto"/>
            <w:bottom w:val="none" w:sz="0" w:space="0" w:color="auto"/>
            <w:right w:val="none" w:sz="0" w:space="0" w:color="auto"/>
          </w:divBdr>
          <w:divsChild>
            <w:div w:id="133527716">
              <w:marLeft w:val="0"/>
              <w:marRight w:val="0"/>
              <w:marTop w:val="0"/>
              <w:marBottom w:val="0"/>
              <w:divBdr>
                <w:top w:val="none" w:sz="0" w:space="0" w:color="auto"/>
                <w:left w:val="none" w:sz="0" w:space="0" w:color="auto"/>
                <w:bottom w:val="none" w:sz="0" w:space="0" w:color="auto"/>
                <w:right w:val="none" w:sz="0" w:space="0" w:color="auto"/>
              </w:divBdr>
            </w:div>
            <w:div w:id="305211549">
              <w:marLeft w:val="0"/>
              <w:marRight w:val="0"/>
              <w:marTop w:val="0"/>
              <w:marBottom w:val="0"/>
              <w:divBdr>
                <w:top w:val="none" w:sz="0" w:space="0" w:color="auto"/>
                <w:left w:val="none" w:sz="0" w:space="0" w:color="auto"/>
                <w:bottom w:val="none" w:sz="0" w:space="0" w:color="auto"/>
                <w:right w:val="none" w:sz="0" w:space="0" w:color="auto"/>
              </w:divBdr>
            </w:div>
            <w:div w:id="413471897">
              <w:marLeft w:val="0"/>
              <w:marRight w:val="0"/>
              <w:marTop w:val="0"/>
              <w:marBottom w:val="0"/>
              <w:divBdr>
                <w:top w:val="none" w:sz="0" w:space="0" w:color="auto"/>
                <w:left w:val="none" w:sz="0" w:space="0" w:color="auto"/>
                <w:bottom w:val="none" w:sz="0" w:space="0" w:color="auto"/>
                <w:right w:val="none" w:sz="0" w:space="0" w:color="auto"/>
              </w:divBdr>
            </w:div>
            <w:div w:id="446238762">
              <w:marLeft w:val="0"/>
              <w:marRight w:val="0"/>
              <w:marTop w:val="0"/>
              <w:marBottom w:val="0"/>
              <w:divBdr>
                <w:top w:val="none" w:sz="0" w:space="0" w:color="auto"/>
                <w:left w:val="none" w:sz="0" w:space="0" w:color="auto"/>
                <w:bottom w:val="none" w:sz="0" w:space="0" w:color="auto"/>
                <w:right w:val="none" w:sz="0" w:space="0" w:color="auto"/>
              </w:divBdr>
            </w:div>
            <w:div w:id="487670890">
              <w:marLeft w:val="0"/>
              <w:marRight w:val="0"/>
              <w:marTop w:val="0"/>
              <w:marBottom w:val="0"/>
              <w:divBdr>
                <w:top w:val="none" w:sz="0" w:space="0" w:color="auto"/>
                <w:left w:val="none" w:sz="0" w:space="0" w:color="auto"/>
                <w:bottom w:val="none" w:sz="0" w:space="0" w:color="auto"/>
                <w:right w:val="none" w:sz="0" w:space="0" w:color="auto"/>
              </w:divBdr>
            </w:div>
            <w:div w:id="492835424">
              <w:marLeft w:val="0"/>
              <w:marRight w:val="0"/>
              <w:marTop w:val="0"/>
              <w:marBottom w:val="0"/>
              <w:divBdr>
                <w:top w:val="none" w:sz="0" w:space="0" w:color="auto"/>
                <w:left w:val="none" w:sz="0" w:space="0" w:color="auto"/>
                <w:bottom w:val="none" w:sz="0" w:space="0" w:color="auto"/>
                <w:right w:val="none" w:sz="0" w:space="0" w:color="auto"/>
              </w:divBdr>
            </w:div>
            <w:div w:id="741373906">
              <w:marLeft w:val="0"/>
              <w:marRight w:val="0"/>
              <w:marTop w:val="0"/>
              <w:marBottom w:val="0"/>
              <w:divBdr>
                <w:top w:val="none" w:sz="0" w:space="0" w:color="auto"/>
                <w:left w:val="none" w:sz="0" w:space="0" w:color="auto"/>
                <w:bottom w:val="none" w:sz="0" w:space="0" w:color="auto"/>
                <w:right w:val="none" w:sz="0" w:space="0" w:color="auto"/>
              </w:divBdr>
            </w:div>
            <w:div w:id="754715275">
              <w:marLeft w:val="0"/>
              <w:marRight w:val="0"/>
              <w:marTop w:val="0"/>
              <w:marBottom w:val="0"/>
              <w:divBdr>
                <w:top w:val="none" w:sz="0" w:space="0" w:color="auto"/>
                <w:left w:val="none" w:sz="0" w:space="0" w:color="auto"/>
                <w:bottom w:val="none" w:sz="0" w:space="0" w:color="auto"/>
                <w:right w:val="none" w:sz="0" w:space="0" w:color="auto"/>
              </w:divBdr>
            </w:div>
            <w:div w:id="1160543049">
              <w:marLeft w:val="0"/>
              <w:marRight w:val="0"/>
              <w:marTop w:val="0"/>
              <w:marBottom w:val="0"/>
              <w:divBdr>
                <w:top w:val="none" w:sz="0" w:space="0" w:color="auto"/>
                <w:left w:val="none" w:sz="0" w:space="0" w:color="auto"/>
                <w:bottom w:val="none" w:sz="0" w:space="0" w:color="auto"/>
                <w:right w:val="none" w:sz="0" w:space="0" w:color="auto"/>
              </w:divBdr>
            </w:div>
            <w:div w:id="1266187791">
              <w:marLeft w:val="0"/>
              <w:marRight w:val="0"/>
              <w:marTop w:val="0"/>
              <w:marBottom w:val="0"/>
              <w:divBdr>
                <w:top w:val="none" w:sz="0" w:space="0" w:color="auto"/>
                <w:left w:val="none" w:sz="0" w:space="0" w:color="auto"/>
                <w:bottom w:val="none" w:sz="0" w:space="0" w:color="auto"/>
                <w:right w:val="none" w:sz="0" w:space="0" w:color="auto"/>
              </w:divBdr>
            </w:div>
            <w:div w:id="1306394955">
              <w:marLeft w:val="0"/>
              <w:marRight w:val="0"/>
              <w:marTop w:val="0"/>
              <w:marBottom w:val="0"/>
              <w:divBdr>
                <w:top w:val="none" w:sz="0" w:space="0" w:color="auto"/>
                <w:left w:val="none" w:sz="0" w:space="0" w:color="auto"/>
                <w:bottom w:val="none" w:sz="0" w:space="0" w:color="auto"/>
                <w:right w:val="none" w:sz="0" w:space="0" w:color="auto"/>
              </w:divBdr>
            </w:div>
            <w:div w:id="1359432329">
              <w:marLeft w:val="0"/>
              <w:marRight w:val="0"/>
              <w:marTop w:val="0"/>
              <w:marBottom w:val="0"/>
              <w:divBdr>
                <w:top w:val="none" w:sz="0" w:space="0" w:color="auto"/>
                <w:left w:val="none" w:sz="0" w:space="0" w:color="auto"/>
                <w:bottom w:val="none" w:sz="0" w:space="0" w:color="auto"/>
                <w:right w:val="none" w:sz="0" w:space="0" w:color="auto"/>
              </w:divBdr>
            </w:div>
            <w:div w:id="1458647223">
              <w:marLeft w:val="0"/>
              <w:marRight w:val="0"/>
              <w:marTop w:val="0"/>
              <w:marBottom w:val="0"/>
              <w:divBdr>
                <w:top w:val="none" w:sz="0" w:space="0" w:color="auto"/>
                <w:left w:val="none" w:sz="0" w:space="0" w:color="auto"/>
                <w:bottom w:val="none" w:sz="0" w:space="0" w:color="auto"/>
                <w:right w:val="none" w:sz="0" w:space="0" w:color="auto"/>
              </w:divBdr>
            </w:div>
            <w:div w:id="1537885318">
              <w:marLeft w:val="0"/>
              <w:marRight w:val="0"/>
              <w:marTop w:val="0"/>
              <w:marBottom w:val="0"/>
              <w:divBdr>
                <w:top w:val="none" w:sz="0" w:space="0" w:color="auto"/>
                <w:left w:val="none" w:sz="0" w:space="0" w:color="auto"/>
                <w:bottom w:val="none" w:sz="0" w:space="0" w:color="auto"/>
                <w:right w:val="none" w:sz="0" w:space="0" w:color="auto"/>
              </w:divBdr>
            </w:div>
            <w:div w:id="1578203905">
              <w:marLeft w:val="0"/>
              <w:marRight w:val="0"/>
              <w:marTop w:val="0"/>
              <w:marBottom w:val="0"/>
              <w:divBdr>
                <w:top w:val="none" w:sz="0" w:space="0" w:color="auto"/>
                <w:left w:val="none" w:sz="0" w:space="0" w:color="auto"/>
                <w:bottom w:val="none" w:sz="0" w:space="0" w:color="auto"/>
                <w:right w:val="none" w:sz="0" w:space="0" w:color="auto"/>
              </w:divBdr>
            </w:div>
            <w:div w:id="1698700941">
              <w:marLeft w:val="0"/>
              <w:marRight w:val="0"/>
              <w:marTop w:val="0"/>
              <w:marBottom w:val="0"/>
              <w:divBdr>
                <w:top w:val="none" w:sz="0" w:space="0" w:color="auto"/>
                <w:left w:val="none" w:sz="0" w:space="0" w:color="auto"/>
                <w:bottom w:val="none" w:sz="0" w:space="0" w:color="auto"/>
                <w:right w:val="none" w:sz="0" w:space="0" w:color="auto"/>
              </w:divBdr>
            </w:div>
            <w:div w:id="1750469105">
              <w:marLeft w:val="0"/>
              <w:marRight w:val="0"/>
              <w:marTop w:val="0"/>
              <w:marBottom w:val="0"/>
              <w:divBdr>
                <w:top w:val="none" w:sz="0" w:space="0" w:color="auto"/>
                <w:left w:val="none" w:sz="0" w:space="0" w:color="auto"/>
                <w:bottom w:val="none" w:sz="0" w:space="0" w:color="auto"/>
                <w:right w:val="none" w:sz="0" w:space="0" w:color="auto"/>
              </w:divBdr>
            </w:div>
            <w:div w:id="1783265788">
              <w:marLeft w:val="0"/>
              <w:marRight w:val="0"/>
              <w:marTop w:val="0"/>
              <w:marBottom w:val="0"/>
              <w:divBdr>
                <w:top w:val="none" w:sz="0" w:space="0" w:color="auto"/>
                <w:left w:val="none" w:sz="0" w:space="0" w:color="auto"/>
                <w:bottom w:val="none" w:sz="0" w:space="0" w:color="auto"/>
                <w:right w:val="none" w:sz="0" w:space="0" w:color="auto"/>
              </w:divBdr>
            </w:div>
            <w:div w:id="1860272046">
              <w:marLeft w:val="0"/>
              <w:marRight w:val="0"/>
              <w:marTop w:val="0"/>
              <w:marBottom w:val="0"/>
              <w:divBdr>
                <w:top w:val="none" w:sz="0" w:space="0" w:color="auto"/>
                <w:left w:val="none" w:sz="0" w:space="0" w:color="auto"/>
                <w:bottom w:val="none" w:sz="0" w:space="0" w:color="auto"/>
                <w:right w:val="none" w:sz="0" w:space="0" w:color="auto"/>
              </w:divBdr>
            </w:div>
            <w:div w:id="2123069522">
              <w:marLeft w:val="0"/>
              <w:marRight w:val="0"/>
              <w:marTop w:val="0"/>
              <w:marBottom w:val="0"/>
              <w:divBdr>
                <w:top w:val="none" w:sz="0" w:space="0" w:color="auto"/>
                <w:left w:val="none" w:sz="0" w:space="0" w:color="auto"/>
                <w:bottom w:val="none" w:sz="0" w:space="0" w:color="auto"/>
                <w:right w:val="none" w:sz="0" w:space="0" w:color="auto"/>
              </w:divBdr>
            </w:div>
          </w:divsChild>
        </w:div>
        <w:div w:id="827482533">
          <w:marLeft w:val="0"/>
          <w:marRight w:val="0"/>
          <w:marTop w:val="0"/>
          <w:marBottom w:val="0"/>
          <w:divBdr>
            <w:top w:val="none" w:sz="0" w:space="0" w:color="auto"/>
            <w:left w:val="none" w:sz="0" w:space="0" w:color="auto"/>
            <w:bottom w:val="none" w:sz="0" w:space="0" w:color="auto"/>
            <w:right w:val="none" w:sz="0" w:space="0" w:color="auto"/>
          </w:divBdr>
        </w:div>
        <w:div w:id="831994442">
          <w:marLeft w:val="0"/>
          <w:marRight w:val="0"/>
          <w:marTop w:val="0"/>
          <w:marBottom w:val="0"/>
          <w:divBdr>
            <w:top w:val="none" w:sz="0" w:space="0" w:color="auto"/>
            <w:left w:val="none" w:sz="0" w:space="0" w:color="auto"/>
            <w:bottom w:val="none" w:sz="0" w:space="0" w:color="auto"/>
            <w:right w:val="none" w:sz="0" w:space="0" w:color="auto"/>
          </w:divBdr>
        </w:div>
        <w:div w:id="835222323">
          <w:marLeft w:val="0"/>
          <w:marRight w:val="0"/>
          <w:marTop w:val="0"/>
          <w:marBottom w:val="0"/>
          <w:divBdr>
            <w:top w:val="none" w:sz="0" w:space="0" w:color="auto"/>
            <w:left w:val="none" w:sz="0" w:space="0" w:color="auto"/>
            <w:bottom w:val="none" w:sz="0" w:space="0" w:color="auto"/>
            <w:right w:val="none" w:sz="0" w:space="0" w:color="auto"/>
          </w:divBdr>
          <w:divsChild>
            <w:div w:id="1598829092">
              <w:marLeft w:val="-75"/>
              <w:marRight w:val="0"/>
              <w:marTop w:val="30"/>
              <w:marBottom w:val="30"/>
              <w:divBdr>
                <w:top w:val="none" w:sz="0" w:space="0" w:color="auto"/>
                <w:left w:val="none" w:sz="0" w:space="0" w:color="auto"/>
                <w:bottom w:val="none" w:sz="0" w:space="0" w:color="auto"/>
                <w:right w:val="none" w:sz="0" w:space="0" w:color="auto"/>
              </w:divBdr>
              <w:divsChild>
                <w:div w:id="442113356">
                  <w:marLeft w:val="0"/>
                  <w:marRight w:val="0"/>
                  <w:marTop w:val="0"/>
                  <w:marBottom w:val="0"/>
                  <w:divBdr>
                    <w:top w:val="none" w:sz="0" w:space="0" w:color="auto"/>
                    <w:left w:val="none" w:sz="0" w:space="0" w:color="auto"/>
                    <w:bottom w:val="none" w:sz="0" w:space="0" w:color="auto"/>
                    <w:right w:val="none" w:sz="0" w:space="0" w:color="auto"/>
                  </w:divBdr>
                  <w:divsChild>
                    <w:div w:id="710303004">
                      <w:marLeft w:val="0"/>
                      <w:marRight w:val="0"/>
                      <w:marTop w:val="0"/>
                      <w:marBottom w:val="0"/>
                      <w:divBdr>
                        <w:top w:val="none" w:sz="0" w:space="0" w:color="auto"/>
                        <w:left w:val="none" w:sz="0" w:space="0" w:color="auto"/>
                        <w:bottom w:val="none" w:sz="0" w:space="0" w:color="auto"/>
                        <w:right w:val="none" w:sz="0" w:space="0" w:color="auto"/>
                      </w:divBdr>
                    </w:div>
                  </w:divsChild>
                </w:div>
                <w:div w:id="550531754">
                  <w:marLeft w:val="0"/>
                  <w:marRight w:val="0"/>
                  <w:marTop w:val="0"/>
                  <w:marBottom w:val="0"/>
                  <w:divBdr>
                    <w:top w:val="none" w:sz="0" w:space="0" w:color="auto"/>
                    <w:left w:val="none" w:sz="0" w:space="0" w:color="auto"/>
                    <w:bottom w:val="none" w:sz="0" w:space="0" w:color="auto"/>
                    <w:right w:val="none" w:sz="0" w:space="0" w:color="auto"/>
                  </w:divBdr>
                  <w:divsChild>
                    <w:div w:id="543443763">
                      <w:marLeft w:val="0"/>
                      <w:marRight w:val="0"/>
                      <w:marTop w:val="0"/>
                      <w:marBottom w:val="0"/>
                      <w:divBdr>
                        <w:top w:val="none" w:sz="0" w:space="0" w:color="auto"/>
                        <w:left w:val="none" w:sz="0" w:space="0" w:color="auto"/>
                        <w:bottom w:val="none" w:sz="0" w:space="0" w:color="auto"/>
                        <w:right w:val="none" w:sz="0" w:space="0" w:color="auto"/>
                      </w:divBdr>
                    </w:div>
                    <w:div w:id="2049252955">
                      <w:marLeft w:val="0"/>
                      <w:marRight w:val="0"/>
                      <w:marTop w:val="0"/>
                      <w:marBottom w:val="0"/>
                      <w:divBdr>
                        <w:top w:val="none" w:sz="0" w:space="0" w:color="auto"/>
                        <w:left w:val="none" w:sz="0" w:space="0" w:color="auto"/>
                        <w:bottom w:val="none" w:sz="0" w:space="0" w:color="auto"/>
                        <w:right w:val="none" w:sz="0" w:space="0" w:color="auto"/>
                      </w:divBdr>
                    </w:div>
                  </w:divsChild>
                </w:div>
                <w:div w:id="831139235">
                  <w:marLeft w:val="0"/>
                  <w:marRight w:val="0"/>
                  <w:marTop w:val="0"/>
                  <w:marBottom w:val="0"/>
                  <w:divBdr>
                    <w:top w:val="none" w:sz="0" w:space="0" w:color="auto"/>
                    <w:left w:val="none" w:sz="0" w:space="0" w:color="auto"/>
                    <w:bottom w:val="none" w:sz="0" w:space="0" w:color="auto"/>
                    <w:right w:val="none" w:sz="0" w:space="0" w:color="auto"/>
                  </w:divBdr>
                  <w:divsChild>
                    <w:div w:id="299456493">
                      <w:marLeft w:val="0"/>
                      <w:marRight w:val="0"/>
                      <w:marTop w:val="0"/>
                      <w:marBottom w:val="0"/>
                      <w:divBdr>
                        <w:top w:val="none" w:sz="0" w:space="0" w:color="auto"/>
                        <w:left w:val="none" w:sz="0" w:space="0" w:color="auto"/>
                        <w:bottom w:val="none" w:sz="0" w:space="0" w:color="auto"/>
                        <w:right w:val="none" w:sz="0" w:space="0" w:color="auto"/>
                      </w:divBdr>
                    </w:div>
                  </w:divsChild>
                </w:div>
                <w:div w:id="1156141432">
                  <w:marLeft w:val="0"/>
                  <w:marRight w:val="0"/>
                  <w:marTop w:val="0"/>
                  <w:marBottom w:val="0"/>
                  <w:divBdr>
                    <w:top w:val="none" w:sz="0" w:space="0" w:color="auto"/>
                    <w:left w:val="none" w:sz="0" w:space="0" w:color="auto"/>
                    <w:bottom w:val="none" w:sz="0" w:space="0" w:color="auto"/>
                    <w:right w:val="none" w:sz="0" w:space="0" w:color="auto"/>
                  </w:divBdr>
                  <w:divsChild>
                    <w:div w:id="1172601910">
                      <w:marLeft w:val="0"/>
                      <w:marRight w:val="0"/>
                      <w:marTop w:val="0"/>
                      <w:marBottom w:val="0"/>
                      <w:divBdr>
                        <w:top w:val="none" w:sz="0" w:space="0" w:color="auto"/>
                        <w:left w:val="none" w:sz="0" w:space="0" w:color="auto"/>
                        <w:bottom w:val="none" w:sz="0" w:space="0" w:color="auto"/>
                        <w:right w:val="none" w:sz="0" w:space="0" w:color="auto"/>
                      </w:divBdr>
                    </w:div>
                    <w:div w:id="1437024504">
                      <w:marLeft w:val="0"/>
                      <w:marRight w:val="0"/>
                      <w:marTop w:val="0"/>
                      <w:marBottom w:val="0"/>
                      <w:divBdr>
                        <w:top w:val="none" w:sz="0" w:space="0" w:color="auto"/>
                        <w:left w:val="none" w:sz="0" w:space="0" w:color="auto"/>
                        <w:bottom w:val="none" w:sz="0" w:space="0" w:color="auto"/>
                        <w:right w:val="none" w:sz="0" w:space="0" w:color="auto"/>
                      </w:divBdr>
                    </w:div>
                    <w:div w:id="1967462687">
                      <w:marLeft w:val="0"/>
                      <w:marRight w:val="0"/>
                      <w:marTop w:val="0"/>
                      <w:marBottom w:val="0"/>
                      <w:divBdr>
                        <w:top w:val="none" w:sz="0" w:space="0" w:color="auto"/>
                        <w:left w:val="none" w:sz="0" w:space="0" w:color="auto"/>
                        <w:bottom w:val="none" w:sz="0" w:space="0" w:color="auto"/>
                        <w:right w:val="none" w:sz="0" w:space="0" w:color="auto"/>
                      </w:divBdr>
                    </w:div>
                  </w:divsChild>
                </w:div>
                <w:div w:id="1175076784">
                  <w:marLeft w:val="0"/>
                  <w:marRight w:val="0"/>
                  <w:marTop w:val="0"/>
                  <w:marBottom w:val="0"/>
                  <w:divBdr>
                    <w:top w:val="none" w:sz="0" w:space="0" w:color="auto"/>
                    <w:left w:val="none" w:sz="0" w:space="0" w:color="auto"/>
                    <w:bottom w:val="none" w:sz="0" w:space="0" w:color="auto"/>
                    <w:right w:val="none" w:sz="0" w:space="0" w:color="auto"/>
                  </w:divBdr>
                  <w:divsChild>
                    <w:div w:id="1792822332">
                      <w:marLeft w:val="0"/>
                      <w:marRight w:val="0"/>
                      <w:marTop w:val="0"/>
                      <w:marBottom w:val="0"/>
                      <w:divBdr>
                        <w:top w:val="none" w:sz="0" w:space="0" w:color="auto"/>
                        <w:left w:val="none" w:sz="0" w:space="0" w:color="auto"/>
                        <w:bottom w:val="none" w:sz="0" w:space="0" w:color="auto"/>
                        <w:right w:val="none" w:sz="0" w:space="0" w:color="auto"/>
                      </w:divBdr>
                    </w:div>
                  </w:divsChild>
                </w:div>
                <w:div w:id="1176770772">
                  <w:marLeft w:val="0"/>
                  <w:marRight w:val="0"/>
                  <w:marTop w:val="0"/>
                  <w:marBottom w:val="0"/>
                  <w:divBdr>
                    <w:top w:val="none" w:sz="0" w:space="0" w:color="auto"/>
                    <w:left w:val="none" w:sz="0" w:space="0" w:color="auto"/>
                    <w:bottom w:val="none" w:sz="0" w:space="0" w:color="auto"/>
                    <w:right w:val="none" w:sz="0" w:space="0" w:color="auto"/>
                  </w:divBdr>
                  <w:divsChild>
                    <w:div w:id="2102951833">
                      <w:marLeft w:val="0"/>
                      <w:marRight w:val="0"/>
                      <w:marTop w:val="0"/>
                      <w:marBottom w:val="0"/>
                      <w:divBdr>
                        <w:top w:val="none" w:sz="0" w:space="0" w:color="auto"/>
                        <w:left w:val="none" w:sz="0" w:space="0" w:color="auto"/>
                        <w:bottom w:val="none" w:sz="0" w:space="0" w:color="auto"/>
                        <w:right w:val="none" w:sz="0" w:space="0" w:color="auto"/>
                      </w:divBdr>
                    </w:div>
                  </w:divsChild>
                </w:div>
                <w:div w:id="1423842180">
                  <w:marLeft w:val="0"/>
                  <w:marRight w:val="0"/>
                  <w:marTop w:val="0"/>
                  <w:marBottom w:val="0"/>
                  <w:divBdr>
                    <w:top w:val="none" w:sz="0" w:space="0" w:color="auto"/>
                    <w:left w:val="none" w:sz="0" w:space="0" w:color="auto"/>
                    <w:bottom w:val="none" w:sz="0" w:space="0" w:color="auto"/>
                    <w:right w:val="none" w:sz="0" w:space="0" w:color="auto"/>
                  </w:divBdr>
                  <w:divsChild>
                    <w:div w:id="159657815">
                      <w:marLeft w:val="0"/>
                      <w:marRight w:val="0"/>
                      <w:marTop w:val="0"/>
                      <w:marBottom w:val="0"/>
                      <w:divBdr>
                        <w:top w:val="none" w:sz="0" w:space="0" w:color="auto"/>
                        <w:left w:val="none" w:sz="0" w:space="0" w:color="auto"/>
                        <w:bottom w:val="none" w:sz="0" w:space="0" w:color="auto"/>
                        <w:right w:val="none" w:sz="0" w:space="0" w:color="auto"/>
                      </w:divBdr>
                    </w:div>
                    <w:div w:id="925267588">
                      <w:marLeft w:val="0"/>
                      <w:marRight w:val="0"/>
                      <w:marTop w:val="0"/>
                      <w:marBottom w:val="0"/>
                      <w:divBdr>
                        <w:top w:val="none" w:sz="0" w:space="0" w:color="auto"/>
                        <w:left w:val="none" w:sz="0" w:space="0" w:color="auto"/>
                        <w:bottom w:val="none" w:sz="0" w:space="0" w:color="auto"/>
                        <w:right w:val="none" w:sz="0" w:space="0" w:color="auto"/>
                      </w:divBdr>
                    </w:div>
                  </w:divsChild>
                </w:div>
                <w:div w:id="1555391039">
                  <w:marLeft w:val="0"/>
                  <w:marRight w:val="0"/>
                  <w:marTop w:val="0"/>
                  <w:marBottom w:val="0"/>
                  <w:divBdr>
                    <w:top w:val="none" w:sz="0" w:space="0" w:color="auto"/>
                    <w:left w:val="none" w:sz="0" w:space="0" w:color="auto"/>
                    <w:bottom w:val="none" w:sz="0" w:space="0" w:color="auto"/>
                    <w:right w:val="none" w:sz="0" w:space="0" w:color="auto"/>
                  </w:divBdr>
                  <w:divsChild>
                    <w:div w:id="997150407">
                      <w:marLeft w:val="0"/>
                      <w:marRight w:val="0"/>
                      <w:marTop w:val="0"/>
                      <w:marBottom w:val="0"/>
                      <w:divBdr>
                        <w:top w:val="none" w:sz="0" w:space="0" w:color="auto"/>
                        <w:left w:val="none" w:sz="0" w:space="0" w:color="auto"/>
                        <w:bottom w:val="none" w:sz="0" w:space="0" w:color="auto"/>
                        <w:right w:val="none" w:sz="0" w:space="0" w:color="auto"/>
                      </w:divBdr>
                    </w:div>
                    <w:div w:id="1314869279">
                      <w:marLeft w:val="0"/>
                      <w:marRight w:val="0"/>
                      <w:marTop w:val="0"/>
                      <w:marBottom w:val="0"/>
                      <w:divBdr>
                        <w:top w:val="none" w:sz="0" w:space="0" w:color="auto"/>
                        <w:left w:val="none" w:sz="0" w:space="0" w:color="auto"/>
                        <w:bottom w:val="none" w:sz="0" w:space="0" w:color="auto"/>
                        <w:right w:val="none" w:sz="0" w:space="0" w:color="auto"/>
                      </w:divBdr>
                    </w:div>
                    <w:div w:id="1809661718">
                      <w:marLeft w:val="0"/>
                      <w:marRight w:val="0"/>
                      <w:marTop w:val="0"/>
                      <w:marBottom w:val="0"/>
                      <w:divBdr>
                        <w:top w:val="none" w:sz="0" w:space="0" w:color="auto"/>
                        <w:left w:val="none" w:sz="0" w:space="0" w:color="auto"/>
                        <w:bottom w:val="none" w:sz="0" w:space="0" w:color="auto"/>
                        <w:right w:val="none" w:sz="0" w:space="0" w:color="auto"/>
                      </w:divBdr>
                    </w:div>
                  </w:divsChild>
                </w:div>
                <w:div w:id="1668899379">
                  <w:marLeft w:val="0"/>
                  <w:marRight w:val="0"/>
                  <w:marTop w:val="0"/>
                  <w:marBottom w:val="0"/>
                  <w:divBdr>
                    <w:top w:val="none" w:sz="0" w:space="0" w:color="auto"/>
                    <w:left w:val="none" w:sz="0" w:space="0" w:color="auto"/>
                    <w:bottom w:val="none" w:sz="0" w:space="0" w:color="auto"/>
                    <w:right w:val="none" w:sz="0" w:space="0" w:color="auto"/>
                  </w:divBdr>
                  <w:divsChild>
                    <w:div w:id="17997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533131">
          <w:marLeft w:val="0"/>
          <w:marRight w:val="0"/>
          <w:marTop w:val="0"/>
          <w:marBottom w:val="0"/>
          <w:divBdr>
            <w:top w:val="none" w:sz="0" w:space="0" w:color="auto"/>
            <w:left w:val="none" w:sz="0" w:space="0" w:color="auto"/>
            <w:bottom w:val="none" w:sz="0" w:space="0" w:color="auto"/>
            <w:right w:val="none" w:sz="0" w:space="0" w:color="auto"/>
          </w:divBdr>
        </w:div>
        <w:div w:id="841969352">
          <w:marLeft w:val="0"/>
          <w:marRight w:val="0"/>
          <w:marTop w:val="0"/>
          <w:marBottom w:val="0"/>
          <w:divBdr>
            <w:top w:val="none" w:sz="0" w:space="0" w:color="auto"/>
            <w:left w:val="none" w:sz="0" w:space="0" w:color="auto"/>
            <w:bottom w:val="none" w:sz="0" w:space="0" w:color="auto"/>
            <w:right w:val="none" w:sz="0" w:space="0" w:color="auto"/>
          </w:divBdr>
        </w:div>
        <w:div w:id="852572993">
          <w:marLeft w:val="0"/>
          <w:marRight w:val="0"/>
          <w:marTop w:val="0"/>
          <w:marBottom w:val="0"/>
          <w:divBdr>
            <w:top w:val="none" w:sz="0" w:space="0" w:color="auto"/>
            <w:left w:val="none" w:sz="0" w:space="0" w:color="auto"/>
            <w:bottom w:val="none" w:sz="0" w:space="0" w:color="auto"/>
            <w:right w:val="none" w:sz="0" w:space="0" w:color="auto"/>
          </w:divBdr>
        </w:div>
        <w:div w:id="859274639">
          <w:marLeft w:val="0"/>
          <w:marRight w:val="0"/>
          <w:marTop w:val="0"/>
          <w:marBottom w:val="0"/>
          <w:divBdr>
            <w:top w:val="none" w:sz="0" w:space="0" w:color="auto"/>
            <w:left w:val="none" w:sz="0" w:space="0" w:color="auto"/>
            <w:bottom w:val="none" w:sz="0" w:space="0" w:color="auto"/>
            <w:right w:val="none" w:sz="0" w:space="0" w:color="auto"/>
          </w:divBdr>
          <w:divsChild>
            <w:div w:id="1597981809">
              <w:marLeft w:val="-75"/>
              <w:marRight w:val="0"/>
              <w:marTop w:val="30"/>
              <w:marBottom w:val="30"/>
              <w:divBdr>
                <w:top w:val="none" w:sz="0" w:space="0" w:color="auto"/>
                <w:left w:val="none" w:sz="0" w:space="0" w:color="auto"/>
                <w:bottom w:val="none" w:sz="0" w:space="0" w:color="auto"/>
                <w:right w:val="none" w:sz="0" w:space="0" w:color="auto"/>
              </w:divBdr>
              <w:divsChild>
                <w:div w:id="38626396">
                  <w:marLeft w:val="0"/>
                  <w:marRight w:val="0"/>
                  <w:marTop w:val="0"/>
                  <w:marBottom w:val="0"/>
                  <w:divBdr>
                    <w:top w:val="none" w:sz="0" w:space="0" w:color="auto"/>
                    <w:left w:val="none" w:sz="0" w:space="0" w:color="auto"/>
                    <w:bottom w:val="none" w:sz="0" w:space="0" w:color="auto"/>
                    <w:right w:val="none" w:sz="0" w:space="0" w:color="auto"/>
                  </w:divBdr>
                  <w:divsChild>
                    <w:div w:id="1108818074">
                      <w:marLeft w:val="0"/>
                      <w:marRight w:val="0"/>
                      <w:marTop w:val="0"/>
                      <w:marBottom w:val="0"/>
                      <w:divBdr>
                        <w:top w:val="none" w:sz="0" w:space="0" w:color="auto"/>
                        <w:left w:val="none" w:sz="0" w:space="0" w:color="auto"/>
                        <w:bottom w:val="none" w:sz="0" w:space="0" w:color="auto"/>
                        <w:right w:val="none" w:sz="0" w:space="0" w:color="auto"/>
                      </w:divBdr>
                    </w:div>
                  </w:divsChild>
                </w:div>
                <w:div w:id="217207468">
                  <w:marLeft w:val="0"/>
                  <w:marRight w:val="0"/>
                  <w:marTop w:val="0"/>
                  <w:marBottom w:val="0"/>
                  <w:divBdr>
                    <w:top w:val="none" w:sz="0" w:space="0" w:color="auto"/>
                    <w:left w:val="none" w:sz="0" w:space="0" w:color="auto"/>
                    <w:bottom w:val="none" w:sz="0" w:space="0" w:color="auto"/>
                    <w:right w:val="none" w:sz="0" w:space="0" w:color="auto"/>
                  </w:divBdr>
                  <w:divsChild>
                    <w:div w:id="844587192">
                      <w:marLeft w:val="0"/>
                      <w:marRight w:val="0"/>
                      <w:marTop w:val="0"/>
                      <w:marBottom w:val="0"/>
                      <w:divBdr>
                        <w:top w:val="none" w:sz="0" w:space="0" w:color="auto"/>
                        <w:left w:val="none" w:sz="0" w:space="0" w:color="auto"/>
                        <w:bottom w:val="none" w:sz="0" w:space="0" w:color="auto"/>
                        <w:right w:val="none" w:sz="0" w:space="0" w:color="auto"/>
                      </w:divBdr>
                    </w:div>
                  </w:divsChild>
                </w:div>
                <w:div w:id="234240093">
                  <w:marLeft w:val="0"/>
                  <w:marRight w:val="0"/>
                  <w:marTop w:val="0"/>
                  <w:marBottom w:val="0"/>
                  <w:divBdr>
                    <w:top w:val="none" w:sz="0" w:space="0" w:color="auto"/>
                    <w:left w:val="none" w:sz="0" w:space="0" w:color="auto"/>
                    <w:bottom w:val="none" w:sz="0" w:space="0" w:color="auto"/>
                    <w:right w:val="none" w:sz="0" w:space="0" w:color="auto"/>
                  </w:divBdr>
                  <w:divsChild>
                    <w:div w:id="2067146878">
                      <w:marLeft w:val="0"/>
                      <w:marRight w:val="0"/>
                      <w:marTop w:val="0"/>
                      <w:marBottom w:val="0"/>
                      <w:divBdr>
                        <w:top w:val="none" w:sz="0" w:space="0" w:color="auto"/>
                        <w:left w:val="none" w:sz="0" w:space="0" w:color="auto"/>
                        <w:bottom w:val="none" w:sz="0" w:space="0" w:color="auto"/>
                        <w:right w:val="none" w:sz="0" w:space="0" w:color="auto"/>
                      </w:divBdr>
                    </w:div>
                  </w:divsChild>
                </w:div>
                <w:div w:id="234902246">
                  <w:marLeft w:val="0"/>
                  <w:marRight w:val="0"/>
                  <w:marTop w:val="0"/>
                  <w:marBottom w:val="0"/>
                  <w:divBdr>
                    <w:top w:val="none" w:sz="0" w:space="0" w:color="auto"/>
                    <w:left w:val="none" w:sz="0" w:space="0" w:color="auto"/>
                    <w:bottom w:val="none" w:sz="0" w:space="0" w:color="auto"/>
                    <w:right w:val="none" w:sz="0" w:space="0" w:color="auto"/>
                  </w:divBdr>
                  <w:divsChild>
                    <w:div w:id="252975713">
                      <w:marLeft w:val="0"/>
                      <w:marRight w:val="0"/>
                      <w:marTop w:val="0"/>
                      <w:marBottom w:val="0"/>
                      <w:divBdr>
                        <w:top w:val="none" w:sz="0" w:space="0" w:color="auto"/>
                        <w:left w:val="none" w:sz="0" w:space="0" w:color="auto"/>
                        <w:bottom w:val="none" w:sz="0" w:space="0" w:color="auto"/>
                        <w:right w:val="none" w:sz="0" w:space="0" w:color="auto"/>
                      </w:divBdr>
                    </w:div>
                  </w:divsChild>
                </w:div>
                <w:div w:id="274093500">
                  <w:marLeft w:val="0"/>
                  <w:marRight w:val="0"/>
                  <w:marTop w:val="0"/>
                  <w:marBottom w:val="0"/>
                  <w:divBdr>
                    <w:top w:val="none" w:sz="0" w:space="0" w:color="auto"/>
                    <w:left w:val="none" w:sz="0" w:space="0" w:color="auto"/>
                    <w:bottom w:val="none" w:sz="0" w:space="0" w:color="auto"/>
                    <w:right w:val="none" w:sz="0" w:space="0" w:color="auto"/>
                  </w:divBdr>
                  <w:divsChild>
                    <w:div w:id="62266101">
                      <w:marLeft w:val="0"/>
                      <w:marRight w:val="0"/>
                      <w:marTop w:val="0"/>
                      <w:marBottom w:val="0"/>
                      <w:divBdr>
                        <w:top w:val="none" w:sz="0" w:space="0" w:color="auto"/>
                        <w:left w:val="none" w:sz="0" w:space="0" w:color="auto"/>
                        <w:bottom w:val="none" w:sz="0" w:space="0" w:color="auto"/>
                        <w:right w:val="none" w:sz="0" w:space="0" w:color="auto"/>
                      </w:divBdr>
                    </w:div>
                    <w:div w:id="433674670">
                      <w:marLeft w:val="0"/>
                      <w:marRight w:val="0"/>
                      <w:marTop w:val="0"/>
                      <w:marBottom w:val="0"/>
                      <w:divBdr>
                        <w:top w:val="none" w:sz="0" w:space="0" w:color="auto"/>
                        <w:left w:val="none" w:sz="0" w:space="0" w:color="auto"/>
                        <w:bottom w:val="none" w:sz="0" w:space="0" w:color="auto"/>
                        <w:right w:val="none" w:sz="0" w:space="0" w:color="auto"/>
                      </w:divBdr>
                    </w:div>
                    <w:div w:id="680012799">
                      <w:marLeft w:val="0"/>
                      <w:marRight w:val="0"/>
                      <w:marTop w:val="0"/>
                      <w:marBottom w:val="0"/>
                      <w:divBdr>
                        <w:top w:val="none" w:sz="0" w:space="0" w:color="auto"/>
                        <w:left w:val="none" w:sz="0" w:space="0" w:color="auto"/>
                        <w:bottom w:val="none" w:sz="0" w:space="0" w:color="auto"/>
                        <w:right w:val="none" w:sz="0" w:space="0" w:color="auto"/>
                      </w:divBdr>
                    </w:div>
                    <w:div w:id="793253615">
                      <w:marLeft w:val="0"/>
                      <w:marRight w:val="0"/>
                      <w:marTop w:val="0"/>
                      <w:marBottom w:val="0"/>
                      <w:divBdr>
                        <w:top w:val="none" w:sz="0" w:space="0" w:color="auto"/>
                        <w:left w:val="none" w:sz="0" w:space="0" w:color="auto"/>
                        <w:bottom w:val="none" w:sz="0" w:space="0" w:color="auto"/>
                        <w:right w:val="none" w:sz="0" w:space="0" w:color="auto"/>
                      </w:divBdr>
                    </w:div>
                    <w:div w:id="962542764">
                      <w:marLeft w:val="0"/>
                      <w:marRight w:val="0"/>
                      <w:marTop w:val="0"/>
                      <w:marBottom w:val="0"/>
                      <w:divBdr>
                        <w:top w:val="none" w:sz="0" w:space="0" w:color="auto"/>
                        <w:left w:val="none" w:sz="0" w:space="0" w:color="auto"/>
                        <w:bottom w:val="none" w:sz="0" w:space="0" w:color="auto"/>
                        <w:right w:val="none" w:sz="0" w:space="0" w:color="auto"/>
                      </w:divBdr>
                    </w:div>
                    <w:div w:id="994913020">
                      <w:marLeft w:val="0"/>
                      <w:marRight w:val="0"/>
                      <w:marTop w:val="0"/>
                      <w:marBottom w:val="0"/>
                      <w:divBdr>
                        <w:top w:val="none" w:sz="0" w:space="0" w:color="auto"/>
                        <w:left w:val="none" w:sz="0" w:space="0" w:color="auto"/>
                        <w:bottom w:val="none" w:sz="0" w:space="0" w:color="auto"/>
                        <w:right w:val="none" w:sz="0" w:space="0" w:color="auto"/>
                      </w:divBdr>
                    </w:div>
                    <w:div w:id="1429082194">
                      <w:marLeft w:val="0"/>
                      <w:marRight w:val="0"/>
                      <w:marTop w:val="0"/>
                      <w:marBottom w:val="0"/>
                      <w:divBdr>
                        <w:top w:val="none" w:sz="0" w:space="0" w:color="auto"/>
                        <w:left w:val="none" w:sz="0" w:space="0" w:color="auto"/>
                        <w:bottom w:val="none" w:sz="0" w:space="0" w:color="auto"/>
                        <w:right w:val="none" w:sz="0" w:space="0" w:color="auto"/>
                      </w:divBdr>
                    </w:div>
                    <w:div w:id="1675183460">
                      <w:marLeft w:val="0"/>
                      <w:marRight w:val="0"/>
                      <w:marTop w:val="0"/>
                      <w:marBottom w:val="0"/>
                      <w:divBdr>
                        <w:top w:val="none" w:sz="0" w:space="0" w:color="auto"/>
                        <w:left w:val="none" w:sz="0" w:space="0" w:color="auto"/>
                        <w:bottom w:val="none" w:sz="0" w:space="0" w:color="auto"/>
                        <w:right w:val="none" w:sz="0" w:space="0" w:color="auto"/>
                      </w:divBdr>
                    </w:div>
                    <w:div w:id="1742634718">
                      <w:marLeft w:val="0"/>
                      <w:marRight w:val="0"/>
                      <w:marTop w:val="0"/>
                      <w:marBottom w:val="0"/>
                      <w:divBdr>
                        <w:top w:val="none" w:sz="0" w:space="0" w:color="auto"/>
                        <w:left w:val="none" w:sz="0" w:space="0" w:color="auto"/>
                        <w:bottom w:val="none" w:sz="0" w:space="0" w:color="auto"/>
                        <w:right w:val="none" w:sz="0" w:space="0" w:color="auto"/>
                      </w:divBdr>
                    </w:div>
                    <w:div w:id="1868179138">
                      <w:marLeft w:val="0"/>
                      <w:marRight w:val="0"/>
                      <w:marTop w:val="0"/>
                      <w:marBottom w:val="0"/>
                      <w:divBdr>
                        <w:top w:val="none" w:sz="0" w:space="0" w:color="auto"/>
                        <w:left w:val="none" w:sz="0" w:space="0" w:color="auto"/>
                        <w:bottom w:val="none" w:sz="0" w:space="0" w:color="auto"/>
                        <w:right w:val="none" w:sz="0" w:space="0" w:color="auto"/>
                      </w:divBdr>
                    </w:div>
                    <w:div w:id="2095936489">
                      <w:marLeft w:val="0"/>
                      <w:marRight w:val="0"/>
                      <w:marTop w:val="0"/>
                      <w:marBottom w:val="0"/>
                      <w:divBdr>
                        <w:top w:val="none" w:sz="0" w:space="0" w:color="auto"/>
                        <w:left w:val="none" w:sz="0" w:space="0" w:color="auto"/>
                        <w:bottom w:val="none" w:sz="0" w:space="0" w:color="auto"/>
                        <w:right w:val="none" w:sz="0" w:space="0" w:color="auto"/>
                      </w:divBdr>
                    </w:div>
                  </w:divsChild>
                </w:div>
                <w:div w:id="310912512">
                  <w:marLeft w:val="0"/>
                  <w:marRight w:val="0"/>
                  <w:marTop w:val="0"/>
                  <w:marBottom w:val="0"/>
                  <w:divBdr>
                    <w:top w:val="none" w:sz="0" w:space="0" w:color="auto"/>
                    <w:left w:val="none" w:sz="0" w:space="0" w:color="auto"/>
                    <w:bottom w:val="none" w:sz="0" w:space="0" w:color="auto"/>
                    <w:right w:val="none" w:sz="0" w:space="0" w:color="auto"/>
                  </w:divBdr>
                  <w:divsChild>
                    <w:div w:id="21126468">
                      <w:marLeft w:val="0"/>
                      <w:marRight w:val="0"/>
                      <w:marTop w:val="0"/>
                      <w:marBottom w:val="0"/>
                      <w:divBdr>
                        <w:top w:val="none" w:sz="0" w:space="0" w:color="auto"/>
                        <w:left w:val="none" w:sz="0" w:space="0" w:color="auto"/>
                        <w:bottom w:val="none" w:sz="0" w:space="0" w:color="auto"/>
                        <w:right w:val="none" w:sz="0" w:space="0" w:color="auto"/>
                      </w:divBdr>
                    </w:div>
                  </w:divsChild>
                </w:div>
                <w:div w:id="323314014">
                  <w:marLeft w:val="0"/>
                  <w:marRight w:val="0"/>
                  <w:marTop w:val="0"/>
                  <w:marBottom w:val="0"/>
                  <w:divBdr>
                    <w:top w:val="none" w:sz="0" w:space="0" w:color="auto"/>
                    <w:left w:val="none" w:sz="0" w:space="0" w:color="auto"/>
                    <w:bottom w:val="none" w:sz="0" w:space="0" w:color="auto"/>
                    <w:right w:val="none" w:sz="0" w:space="0" w:color="auto"/>
                  </w:divBdr>
                  <w:divsChild>
                    <w:div w:id="1014038565">
                      <w:marLeft w:val="0"/>
                      <w:marRight w:val="0"/>
                      <w:marTop w:val="0"/>
                      <w:marBottom w:val="0"/>
                      <w:divBdr>
                        <w:top w:val="none" w:sz="0" w:space="0" w:color="auto"/>
                        <w:left w:val="none" w:sz="0" w:space="0" w:color="auto"/>
                        <w:bottom w:val="none" w:sz="0" w:space="0" w:color="auto"/>
                        <w:right w:val="none" w:sz="0" w:space="0" w:color="auto"/>
                      </w:divBdr>
                    </w:div>
                  </w:divsChild>
                </w:div>
                <w:div w:id="452597159">
                  <w:marLeft w:val="0"/>
                  <w:marRight w:val="0"/>
                  <w:marTop w:val="0"/>
                  <w:marBottom w:val="0"/>
                  <w:divBdr>
                    <w:top w:val="none" w:sz="0" w:space="0" w:color="auto"/>
                    <w:left w:val="none" w:sz="0" w:space="0" w:color="auto"/>
                    <w:bottom w:val="none" w:sz="0" w:space="0" w:color="auto"/>
                    <w:right w:val="none" w:sz="0" w:space="0" w:color="auto"/>
                  </w:divBdr>
                  <w:divsChild>
                    <w:div w:id="1562594230">
                      <w:marLeft w:val="0"/>
                      <w:marRight w:val="0"/>
                      <w:marTop w:val="0"/>
                      <w:marBottom w:val="0"/>
                      <w:divBdr>
                        <w:top w:val="none" w:sz="0" w:space="0" w:color="auto"/>
                        <w:left w:val="none" w:sz="0" w:space="0" w:color="auto"/>
                        <w:bottom w:val="none" w:sz="0" w:space="0" w:color="auto"/>
                        <w:right w:val="none" w:sz="0" w:space="0" w:color="auto"/>
                      </w:divBdr>
                    </w:div>
                  </w:divsChild>
                </w:div>
                <w:div w:id="575017327">
                  <w:marLeft w:val="0"/>
                  <w:marRight w:val="0"/>
                  <w:marTop w:val="0"/>
                  <w:marBottom w:val="0"/>
                  <w:divBdr>
                    <w:top w:val="none" w:sz="0" w:space="0" w:color="auto"/>
                    <w:left w:val="none" w:sz="0" w:space="0" w:color="auto"/>
                    <w:bottom w:val="none" w:sz="0" w:space="0" w:color="auto"/>
                    <w:right w:val="none" w:sz="0" w:space="0" w:color="auto"/>
                  </w:divBdr>
                  <w:divsChild>
                    <w:div w:id="1894198026">
                      <w:marLeft w:val="0"/>
                      <w:marRight w:val="0"/>
                      <w:marTop w:val="0"/>
                      <w:marBottom w:val="0"/>
                      <w:divBdr>
                        <w:top w:val="none" w:sz="0" w:space="0" w:color="auto"/>
                        <w:left w:val="none" w:sz="0" w:space="0" w:color="auto"/>
                        <w:bottom w:val="none" w:sz="0" w:space="0" w:color="auto"/>
                        <w:right w:val="none" w:sz="0" w:space="0" w:color="auto"/>
                      </w:divBdr>
                    </w:div>
                  </w:divsChild>
                </w:div>
                <w:div w:id="673535489">
                  <w:marLeft w:val="0"/>
                  <w:marRight w:val="0"/>
                  <w:marTop w:val="0"/>
                  <w:marBottom w:val="0"/>
                  <w:divBdr>
                    <w:top w:val="none" w:sz="0" w:space="0" w:color="auto"/>
                    <w:left w:val="none" w:sz="0" w:space="0" w:color="auto"/>
                    <w:bottom w:val="none" w:sz="0" w:space="0" w:color="auto"/>
                    <w:right w:val="none" w:sz="0" w:space="0" w:color="auto"/>
                  </w:divBdr>
                  <w:divsChild>
                    <w:div w:id="745229972">
                      <w:marLeft w:val="0"/>
                      <w:marRight w:val="0"/>
                      <w:marTop w:val="0"/>
                      <w:marBottom w:val="0"/>
                      <w:divBdr>
                        <w:top w:val="none" w:sz="0" w:space="0" w:color="auto"/>
                        <w:left w:val="none" w:sz="0" w:space="0" w:color="auto"/>
                        <w:bottom w:val="none" w:sz="0" w:space="0" w:color="auto"/>
                        <w:right w:val="none" w:sz="0" w:space="0" w:color="auto"/>
                      </w:divBdr>
                    </w:div>
                  </w:divsChild>
                </w:div>
                <w:div w:id="686642245">
                  <w:marLeft w:val="0"/>
                  <w:marRight w:val="0"/>
                  <w:marTop w:val="0"/>
                  <w:marBottom w:val="0"/>
                  <w:divBdr>
                    <w:top w:val="none" w:sz="0" w:space="0" w:color="auto"/>
                    <w:left w:val="none" w:sz="0" w:space="0" w:color="auto"/>
                    <w:bottom w:val="none" w:sz="0" w:space="0" w:color="auto"/>
                    <w:right w:val="none" w:sz="0" w:space="0" w:color="auto"/>
                  </w:divBdr>
                  <w:divsChild>
                    <w:div w:id="1927037244">
                      <w:marLeft w:val="0"/>
                      <w:marRight w:val="0"/>
                      <w:marTop w:val="0"/>
                      <w:marBottom w:val="0"/>
                      <w:divBdr>
                        <w:top w:val="none" w:sz="0" w:space="0" w:color="auto"/>
                        <w:left w:val="none" w:sz="0" w:space="0" w:color="auto"/>
                        <w:bottom w:val="none" w:sz="0" w:space="0" w:color="auto"/>
                        <w:right w:val="none" w:sz="0" w:space="0" w:color="auto"/>
                      </w:divBdr>
                    </w:div>
                  </w:divsChild>
                </w:div>
                <w:div w:id="754743941">
                  <w:marLeft w:val="0"/>
                  <w:marRight w:val="0"/>
                  <w:marTop w:val="0"/>
                  <w:marBottom w:val="0"/>
                  <w:divBdr>
                    <w:top w:val="none" w:sz="0" w:space="0" w:color="auto"/>
                    <w:left w:val="none" w:sz="0" w:space="0" w:color="auto"/>
                    <w:bottom w:val="none" w:sz="0" w:space="0" w:color="auto"/>
                    <w:right w:val="none" w:sz="0" w:space="0" w:color="auto"/>
                  </w:divBdr>
                  <w:divsChild>
                    <w:div w:id="980380984">
                      <w:marLeft w:val="0"/>
                      <w:marRight w:val="0"/>
                      <w:marTop w:val="0"/>
                      <w:marBottom w:val="0"/>
                      <w:divBdr>
                        <w:top w:val="none" w:sz="0" w:space="0" w:color="auto"/>
                        <w:left w:val="none" w:sz="0" w:space="0" w:color="auto"/>
                        <w:bottom w:val="none" w:sz="0" w:space="0" w:color="auto"/>
                        <w:right w:val="none" w:sz="0" w:space="0" w:color="auto"/>
                      </w:divBdr>
                    </w:div>
                  </w:divsChild>
                </w:div>
                <w:div w:id="764496098">
                  <w:marLeft w:val="0"/>
                  <w:marRight w:val="0"/>
                  <w:marTop w:val="0"/>
                  <w:marBottom w:val="0"/>
                  <w:divBdr>
                    <w:top w:val="none" w:sz="0" w:space="0" w:color="auto"/>
                    <w:left w:val="none" w:sz="0" w:space="0" w:color="auto"/>
                    <w:bottom w:val="none" w:sz="0" w:space="0" w:color="auto"/>
                    <w:right w:val="none" w:sz="0" w:space="0" w:color="auto"/>
                  </w:divBdr>
                  <w:divsChild>
                    <w:div w:id="1040204736">
                      <w:marLeft w:val="0"/>
                      <w:marRight w:val="0"/>
                      <w:marTop w:val="0"/>
                      <w:marBottom w:val="0"/>
                      <w:divBdr>
                        <w:top w:val="none" w:sz="0" w:space="0" w:color="auto"/>
                        <w:left w:val="none" w:sz="0" w:space="0" w:color="auto"/>
                        <w:bottom w:val="none" w:sz="0" w:space="0" w:color="auto"/>
                        <w:right w:val="none" w:sz="0" w:space="0" w:color="auto"/>
                      </w:divBdr>
                    </w:div>
                  </w:divsChild>
                </w:div>
                <w:div w:id="880285452">
                  <w:marLeft w:val="0"/>
                  <w:marRight w:val="0"/>
                  <w:marTop w:val="0"/>
                  <w:marBottom w:val="0"/>
                  <w:divBdr>
                    <w:top w:val="none" w:sz="0" w:space="0" w:color="auto"/>
                    <w:left w:val="none" w:sz="0" w:space="0" w:color="auto"/>
                    <w:bottom w:val="none" w:sz="0" w:space="0" w:color="auto"/>
                    <w:right w:val="none" w:sz="0" w:space="0" w:color="auto"/>
                  </w:divBdr>
                  <w:divsChild>
                    <w:div w:id="107897602">
                      <w:marLeft w:val="0"/>
                      <w:marRight w:val="0"/>
                      <w:marTop w:val="0"/>
                      <w:marBottom w:val="0"/>
                      <w:divBdr>
                        <w:top w:val="none" w:sz="0" w:space="0" w:color="auto"/>
                        <w:left w:val="none" w:sz="0" w:space="0" w:color="auto"/>
                        <w:bottom w:val="none" w:sz="0" w:space="0" w:color="auto"/>
                        <w:right w:val="none" w:sz="0" w:space="0" w:color="auto"/>
                      </w:divBdr>
                    </w:div>
                    <w:div w:id="537276898">
                      <w:marLeft w:val="0"/>
                      <w:marRight w:val="0"/>
                      <w:marTop w:val="0"/>
                      <w:marBottom w:val="0"/>
                      <w:divBdr>
                        <w:top w:val="none" w:sz="0" w:space="0" w:color="auto"/>
                        <w:left w:val="none" w:sz="0" w:space="0" w:color="auto"/>
                        <w:bottom w:val="none" w:sz="0" w:space="0" w:color="auto"/>
                        <w:right w:val="none" w:sz="0" w:space="0" w:color="auto"/>
                      </w:divBdr>
                    </w:div>
                    <w:div w:id="1930692806">
                      <w:marLeft w:val="0"/>
                      <w:marRight w:val="0"/>
                      <w:marTop w:val="0"/>
                      <w:marBottom w:val="0"/>
                      <w:divBdr>
                        <w:top w:val="none" w:sz="0" w:space="0" w:color="auto"/>
                        <w:left w:val="none" w:sz="0" w:space="0" w:color="auto"/>
                        <w:bottom w:val="none" w:sz="0" w:space="0" w:color="auto"/>
                        <w:right w:val="none" w:sz="0" w:space="0" w:color="auto"/>
                      </w:divBdr>
                    </w:div>
                  </w:divsChild>
                </w:div>
                <w:div w:id="958030109">
                  <w:marLeft w:val="0"/>
                  <w:marRight w:val="0"/>
                  <w:marTop w:val="0"/>
                  <w:marBottom w:val="0"/>
                  <w:divBdr>
                    <w:top w:val="none" w:sz="0" w:space="0" w:color="auto"/>
                    <w:left w:val="none" w:sz="0" w:space="0" w:color="auto"/>
                    <w:bottom w:val="none" w:sz="0" w:space="0" w:color="auto"/>
                    <w:right w:val="none" w:sz="0" w:space="0" w:color="auto"/>
                  </w:divBdr>
                  <w:divsChild>
                    <w:div w:id="979504400">
                      <w:marLeft w:val="0"/>
                      <w:marRight w:val="0"/>
                      <w:marTop w:val="0"/>
                      <w:marBottom w:val="0"/>
                      <w:divBdr>
                        <w:top w:val="none" w:sz="0" w:space="0" w:color="auto"/>
                        <w:left w:val="none" w:sz="0" w:space="0" w:color="auto"/>
                        <w:bottom w:val="none" w:sz="0" w:space="0" w:color="auto"/>
                        <w:right w:val="none" w:sz="0" w:space="0" w:color="auto"/>
                      </w:divBdr>
                    </w:div>
                  </w:divsChild>
                </w:div>
                <w:div w:id="1001544441">
                  <w:marLeft w:val="0"/>
                  <w:marRight w:val="0"/>
                  <w:marTop w:val="0"/>
                  <w:marBottom w:val="0"/>
                  <w:divBdr>
                    <w:top w:val="none" w:sz="0" w:space="0" w:color="auto"/>
                    <w:left w:val="none" w:sz="0" w:space="0" w:color="auto"/>
                    <w:bottom w:val="none" w:sz="0" w:space="0" w:color="auto"/>
                    <w:right w:val="none" w:sz="0" w:space="0" w:color="auto"/>
                  </w:divBdr>
                  <w:divsChild>
                    <w:div w:id="1533767990">
                      <w:marLeft w:val="0"/>
                      <w:marRight w:val="0"/>
                      <w:marTop w:val="0"/>
                      <w:marBottom w:val="0"/>
                      <w:divBdr>
                        <w:top w:val="none" w:sz="0" w:space="0" w:color="auto"/>
                        <w:left w:val="none" w:sz="0" w:space="0" w:color="auto"/>
                        <w:bottom w:val="none" w:sz="0" w:space="0" w:color="auto"/>
                        <w:right w:val="none" w:sz="0" w:space="0" w:color="auto"/>
                      </w:divBdr>
                    </w:div>
                  </w:divsChild>
                </w:div>
                <w:div w:id="1046837874">
                  <w:marLeft w:val="0"/>
                  <w:marRight w:val="0"/>
                  <w:marTop w:val="0"/>
                  <w:marBottom w:val="0"/>
                  <w:divBdr>
                    <w:top w:val="none" w:sz="0" w:space="0" w:color="auto"/>
                    <w:left w:val="none" w:sz="0" w:space="0" w:color="auto"/>
                    <w:bottom w:val="none" w:sz="0" w:space="0" w:color="auto"/>
                    <w:right w:val="none" w:sz="0" w:space="0" w:color="auto"/>
                  </w:divBdr>
                  <w:divsChild>
                    <w:div w:id="105346451">
                      <w:marLeft w:val="0"/>
                      <w:marRight w:val="0"/>
                      <w:marTop w:val="0"/>
                      <w:marBottom w:val="0"/>
                      <w:divBdr>
                        <w:top w:val="none" w:sz="0" w:space="0" w:color="auto"/>
                        <w:left w:val="none" w:sz="0" w:space="0" w:color="auto"/>
                        <w:bottom w:val="none" w:sz="0" w:space="0" w:color="auto"/>
                        <w:right w:val="none" w:sz="0" w:space="0" w:color="auto"/>
                      </w:divBdr>
                    </w:div>
                  </w:divsChild>
                </w:div>
                <w:div w:id="1120416557">
                  <w:marLeft w:val="0"/>
                  <w:marRight w:val="0"/>
                  <w:marTop w:val="0"/>
                  <w:marBottom w:val="0"/>
                  <w:divBdr>
                    <w:top w:val="none" w:sz="0" w:space="0" w:color="auto"/>
                    <w:left w:val="none" w:sz="0" w:space="0" w:color="auto"/>
                    <w:bottom w:val="none" w:sz="0" w:space="0" w:color="auto"/>
                    <w:right w:val="none" w:sz="0" w:space="0" w:color="auto"/>
                  </w:divBdr>
                  <w:divsChild>
                    <w:div w:id="1197767240">
                      <w:marLeft w:val="0"/>
                      <w:marRight w:val="0"/>
                      <w:marTop w:val="0"/>
                      <w:marBottom w:val="0"/>
                      <w:divBdr>
                        <w:top w:val="none" w:sz="0" w:space="0" w:color="auto"/>
                        <w:left w:val="none" w:sz="0" w:space="0" w:color="auto"/>
                        <w:bottom w:val="none" w:sz="0" w:space="0" w:color="auto"/>
                        <w:right w:val="none" w:sz="0" w:space="0" w:color="auto"/>
                      </w:divBdr>
                    </w:div>
                  </w:divsChild>
                </w:div>
                <w:div w:id="1152520339">
                  <w:marLeft w:val="0"/>
                  <w:marRight w:val="0"/>
                  <w:marTop w:val="0"/>
                  <w:marBottom w:val="0"/>
                  <w:divBdr>
                    <w:top w:val="none" w:sz="0" w:space="0" w:color="auto"/>
                    <w:left w:val="none" w:sz="0" w:space="0" w:color="auto"/>
                    <w:bottom w:val="none" w:sz="0" w:space="0" w:color="auto"/>
                    <w:right w:val="none" w:sz="0" w:space="0" w:color="auto"/>
                  </w:divBdr>
                  <w:divsChild>
                    <w:div w:id="118913074">
                      <w:marLeft w:val="0"/>
                      <w:marRight w:val="0"/>
                      <w:marTop w:val="0"/>
                      <w:marBottom w:val="0"/>
                      <w:divBdr>
                        <w:top w:val="none" w:sz="0" w:space="0" w:color="auto"/>
                        <w:left w:val="none" w:sz="0" w:space="0" w:color="auto"/>
                        <w:bottom w:val="none" w:sz="0" w:space="0" w:color="auto"/>
                        <w:right w:val="none" w:sz="0" w:space="0" w:color="auto"/>
                      </w:divBdr>
                    </w:div>
                  </w:divsChild>
                </w:div>
                <w:div w:id="1173184175">
                  <w:marLeft w:val="0"/>
                  <w:marRight w:val="0"/>
                  <w:marTop w:val="0"/>
                  <w:marBottom w:val="0"/>
                  <w:divBdr>
                    <w:top w:val="none" w:sz="0" w:space="0" w:color="auto"/>
                    <w:left w:val="none" w:sz="0" w:space="0" w:color="auto"/>
                    <w:bottom w:val="none" w:sz="0" w:space="0" w:color="auto"/>
                    <w:right w:val="none" w:sz="0" w:space="0" w:color="auto"/>
                  </w:divBdr>
                  <w:divsChild>
                    <w:div w:id="1812363388">
                      <w:marLeft w:val="0"/>
                      <w:marRight w:val="0"/>
                      <w:marTop w:val="0"/>
                      <w:marBottom w:val="0"/>
                      <w:divBdr>
                        <w:top w:val="none" w:sz="0" w:space="0" w:color="auto"/>
                        <w:left w:val="none" w:sz="0" w:space="0" w:color="auto"/>
                        <w:bottom w:val="none" w:sz="0" w:space="0" w:color="auto"/>
                        <w:right w:val="none" w:sz="0" w:space="0" w:color="auto"/>
                      </w:divBdr>
                    </w:div>
                  </w:divsChild>
                </w:div>
                <w:div w:id="1605071485">
                  <w:marLeft w:val="0"/>
                  <w:marRight w:val="0"/>
                  <w:marTop w:val="0"/>
                  <w:marBottom w:val="0"/>
                  <w:divBdr>
                    <w:top w:val="none" w:sz="0" w:space="0" w:color="auto"/>
                    <w:left w:val="none" w:sz="0" w:space="0" w:color="auto"/>
                    <w:bottom w:val="none" w:sz="0" w:space="0" w:color="auto"/>
                    <w:right w:val="none" w:sz="0" w:space="0" w:color="auto"/>
                  </w:divBdr>
                  <w:divsChild>
                    <w:div w:id="700399860">
                      <w:marLeft w:val="0"/>
                      <w:marRight w:val="0"/>
                      <w:marTop w:val="0"/>
                      <w:marBottom w:val="0"/>
                      <w:divBdr>
                        <w:top w:val="none" w:sz="0" w:space="0" w:color="auto"/>
                        <w:left w:val="none" w:sz="0" w:space="0" w:color="auto"/>
                        <w:bottom w:val="none" w:sz="0" w:space="0" w:color="auto"/>
                        <w:right w:val="none" w:sz="0" w:space="0" w:color="auto"/>
                      </w:divBdr>
                    </w:div>
                  </w:divsChild>
                </w:div>
                <w:div w:id="1773087076">
                  <w:marLeft w:val="0"/>
                  <w:marRight w:val="0"/>
                  <w:marTop w:val="0"/>
                  <w:marBottom w:val="0"/>
                  <w:divBdr>
                    <w:top w:val="none" w:sz="0" w:space="0" w:color="auto"/>
                    <w:left w:val="none" w:sz="0" w:space="0" w:color="auto"/>
                    <w:bottom w:val="none" w:sz="0" w:space="0" w:color="auto"/>
                    <w:right w:val="none" w:sz="0" w:space="0" w:color="auto"/>
                  </w:divBdr>
                  <w:divsChild>
                    <w:div w:id="1463384068">
                      <w:marLeft w:val="0"/>
                      <w:marRight w:val="0"/>
                      <w:marTop w:val="0"/>
                      <w:marBottom w:val="0"/>
                      <w:divBdr>
                        <w:top w:val="none" w:sz="0" w:space="0" w:color="auto"/>
                        <w:left w:val="none" w:sz="0" w:space="0" w:color="auto"/>
                        <w:bottom w:val="none" w:sz="0" w:space="0" w:color="auto"/>
                        <w:right w:val="none" w:sz="0" w:space="0" w:color="auto"/>
                      </w:divBdr>
                    </w:div>
                  </w:divsChild>
                </w:div>
                <w:div w:id="1773166240">
                  <w:marLeft w:val="0"/>
                  <w:marRight w:val="0"/>
                  <w:marTop w:val="0"/>
                  <w:marBottom w:val="0"/>
                  <w:divBdr>
                    <w:top w:val="none" w:sz="0" w:space="0" w:color="auto"/>
                    <w:left w:val="none" w:sz="0" w:space="0" w:color="auto"/>
                    <w:bottom w:val="none" w:sz="0" w:space="0" w:color="auto"/>
                    <w:right w:val="none" w:sz="0" w:space="0" w:color="auto"/>
                  </w:divBdr>
                  <w:divsChild>
                    <w:div w:id="455217333">
                      <w:marLeft w:val="0"/>
                      <w:marRight w:val="0"/>
                      <w:marTop w:val="0"/>
                      <w:marBottom w:val="0"/>
                      <w:divBdr>
                        <w:top w:val="none" w:sz="0" w:space="0" w:color="auto"/>
                        <w:left w:val="none" w:sz="0" w:space="0" w:color="auto"/>
                        <w:bottom w:val="none" w:sz="0" w:space="0" w:color="auto"/>
                        <w:right w:val="none" w:sz="0" w:space="0" w:color="auto"/>
                      </w:divBdr>
                    </w:div>
                  </w:divsChild>
                </w:div>
                <w:div w:id="1911889883">
                  <w:marLeft w:val="0"/>
                  <w:marRight w:val="0"/>
                  <w:marTop w:val="0"/>
                  <w:marBottom w:val="0"/>
                  <w:divBdr>
                    <w:top w:val="none" w:sz="0" w:space="0" w:color="auto"/>
                    <w:left w:val="none" w:sz="0" w:space="0" w:color="auto"/>
                    <w:bottom w:val="none" w:sz="0" w:space="0" w:color="auto"/>
                    <w:right w:val="none" w:sz="0" w:space="0" w:color="auto"/>
                  </w:divBdr>
                  <w:divsChild>
                    <w:div w:id="272640066">
                      <w:marLeft w:val="0"/>
                      <w:marRight w:val="0"/>
                      <w:marTop w:val="0"/>
                      <w:marBottom w:val="0"/>
                      <w:divBdr>
                        <w:top w:val="none" w:sz="0" w:space="0" w:color="auto"/>
                        <w:left w:val="none" w:sz="0" w:space="0" w:color="auto"/>
                        <w:bottom w:val="none" w:sz="0" w:space="0" w:color="auto"/>
                        <w:right w:val="none" w:sz="0" w:space="0" w:color="auto"/>
                      </w:divBdr>
                    </w:div>
                  </w:divsChild>
                </w:div>
                <w:div w:id="1925841378">
                  <w:marLeft w:val="0"/>
                  <w:marRight w:val="0"/>
                  <w:marTop w:val="0"/>
                  <w:marBottom w:val="0"/>
                  <w:divBdr>
                    <w:top w:val="none" w:sz="0" w:space="0" w:color="auto"/>
                    <w:left w:val="none" w:sz="0" w:space="0" w:color="auto"/>
                    <w:bottom w:val="none" w:sz="0" w:space="0" w:color="auto"/>
                    <w:right w:val="none" w:sz="0" w:space="0" w:color="auto"/>
                  </w:divBdr>
                  <w:divsChild>
                    <w:div w:id="499736979">
                      <w:marLeft w:val="0"/>
                      <w:marRight w:val="0"/>
                      <w:marTop w:val="0"/>
                      <w:marBottom w:val="0"/>
                      <w:divBdr>
                        <w:top w:val="none" w:sz="0" w:space="0" w:color="auto"/>
                        <w:left w:val="none" w:sz="0" w:space="0" w:color="auto"/>
                        <w:bottom w:val="none" w:sz="0" w:space="0" w:color="auto"/>
                        <w:right w:val="none" w:sz="0" w:space="0" w:color="auto"/>
                      </w:divBdr>
                    </w:div>
                  </w:divsChild>
                </w:div>
                <w:div w:id="2025738899">
                  <w:marLeft w:val="0"/>
                  <w:marRight w:val="0"/>
                  <w:marTop w:val="0"/>
                  <w:marBottom w:val="0"/>
                  <w:divBdr>
                    <w:top w:val="none" w:sz="0" w:space="0" w:color="auto"/>
                    <w:left w:val="none" w:sz="0" w:space="0" w:color="auto"/>
                    <w:bottom w:val="none" w:sz="0" w:space="0" w:color="auto"/>
                    <w:right w:val="none" w:sz="0" w:space="0" w:color="auto"/>
                  </w:divBdr>
                  <w:divsChild>
                    <w:div w:id="981420147">
                      <w:marLeft w:val="0"/>
                      <w:marRight w:val="0"/>
                      <w:marTop w:val="0"/>
                      <w:marBottom w:val="0"/>
                      <w:divBdr>
                        <w:top w:val="none" w:sz="0" w:space="0" w:color="auto"/>
                        <w:left w:val="none" w:sz="0" w:space="0" w:color="auto"/>
                        <w:bottom w:val="none" w:sz="0" w:space="0" w:color="auto"/>
                        <w:right w:val="none" w:sz="0" w:space="0" w:color="auto"/>
                      </w:divBdr>
                    </w:div>
                  </w:divsChild>
                </w:div>
                <w:div w:id="2079398093">
                  <w:marLeft w:val="0"/>
                  <w:marRight w:val="0"/>
                  <w:marTop w:val="0"/>
                  <w:marBottom w:val="0"/>
                  <w:divBdr>
                    <w:top w:val="none" w:sz="0" w:space="0" w:color="auto"/>
                    <w:left w:val="none" w:sz="0" w:space="0" w:color="auto"/>
                    <w:bottom w:val="none" w:sz="0" w:space="0" w:color="auto"/>
                    <w:right w:val="none" w:sz="0" w:space="0" w:color="auto"/>
                  </w:divBdr>
                  <w:divsChild>
                    <w:div w:id="1410038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047549">
          <w:marLeft w:val="0"/>
          <w:marRight w:val="0"/>
          <w:marTop w:val="0"/>
          <w:marBottom w:val="0"/>
          <w:divBdr>
            <w:top w:val="none" w:sz="0" w:space="0" w:color="auto"/>
            <w:left w:val="none" w:sz="0" w:space="0" w:color="auto"/>
            <w:bottom w:val="none" w:sz="0" w:space="0" w:color="auto"/>
            <w:right w:val="none" w:sz="0" w:space="0" w:color="auto"/>
          </w:divBdr>
        </w:div>
        <w:div w:id="863397515">
          <w:marLeft w:val="0"/>
          <w:marRight w:val="0"/>
          <w:marTop w:val="0"/>
          <w:marBottom w:val="0"/>
          <w:divBdr>
            <w:top w:val="none" w:sz="0" w:space="0" w:color="auto"/>
            <w:left w:val="none" w:sz="0" w:space="0" w:color="auto"/>
            <w:bottom w:val="none" w:sz="0" w:space="0" w:color="auto"/>
            <w:right w:val="none" w:sz="0" w:space="0" w:color="auto"/>
          </w:divBdr>
        </w:div>
        <w:div w:id="867793267">
          <w:marLeft w:val="0"/>
          <w:marRight w:val="0"/>
          <w:marTop w:val="0"/>
          <w:marBottom w:val="0"/>
          <w:divBdr>
            <w:top w:val="none" w:sz="0" w:space="0" w:color="auto"/>
            <w:left w:val="none" w:sz="0" w:space="0" w:color="auto"/>
            <w:bottom w:val="none" w:sz="0" w:space="0" w:color="auto"/>
            <w:right w:val="none" w:sz="0" w:space="0" w:color="auto"/>
          </w:divBdr>
        </w:div>
        <w:div w:id="871264041">
          <w:marLeft w:val="0"/>
          <w:marRight w:val="0"/>
          <w:marTop w:val="0"/>
          <w:marBottom w:val="0"/>
          <w:divBdr>
            <w:top w:val="none" w:sz="0" w:space="0" w:color="auto"/>
            <w:left w:val="none" w:sz="0" w:space="0" w:color="auto"/>
            <w:bottom w:val="none" w:sz="0" w:space="0" w:color="auto"/>
            <w:right w:val="none" w:sz="0" w:space="0" w:color="auto"/>
          </w:divBdr>
        </w:div>
        <w:div w:id="874387120">
          <w:marLeft w:val="0"/>
          <w:marRight w:val="0"/>
          <w:marTop w:val="0"/>
          <w:marBottom w:val="0"/>
          <w:divBdr>
            <w:top w:val="none" w:sz="0" w:space="0" w:color="auto"/>
            <w:left w:val="none" w:sz="0" w:space="0" w:color="auto"/>
            <w:bottom w:val="none" w:sz="0" w:space="0" w:color="auto"/>
            <w:right w:val="none" w:sz="0" w:space="0" w:color="auto"/>
          </w:divBdr>
          <w:divsChild>
            <w:div w:id="42683414">
              <w:marLeft w:val="0"/>
              <w:marRight w:val="0"/>
              <w:marTop w:val="0"/>
              <w:marBottom w:val="0"/>
              <w:divBdr>
                <w:top w:val="none" w:sz="0" w:space="0" w:color="auto"/>
                <w:left w:val="none" w:sz="0" w:space="0" w:color="auto"/>
                <w:bottom w:val="none" w:sz="0" w:space="0" w:color="auto"/>
                <w:right w:val="none" w:sz="0" w:space="0" w:color="auto"/>
              </w:divBdr>
            </w:div>
            <w:div w:id="70394122">
              <w:marLeft w:val="0"/>
              <w:marRight w:val="0"/>
              <w:marTop w:val="0"/>
              <w:marBottom w:val="0"/>
              <w:divBdr>
                <w:top w:val="none" w:sz="0" w:space="0" w:color="auto"/>
                <w:left w:val="none" w:sz="0" w:space="0" w:color="auto"/>
                <w:bottom w:val="none" w:sz="0" w:space="0" w:color="auto"/>
                <w:right w:val="none" w:sz="0" w:space="0" w:color="auto"/>
              </w:divBdr>
            </w:div>
            <w:div w:id="98063754">
              <w:marLeft w:val="0"/>
              <w:marRight w:val="0"/>
              <w:marTop w:val="0"/>
              <w:marBottom w:val="0"/>
              <w:divBdr>
                <w:top w:val="none" w:sz="0" w:space="0" w:color="auto"/>
                <w:left w:val="none" w:sz="0" w:space="0" w:color="auto"/>
                <w:bottom w:val="none" w:sz="0" w:space="0" w:color="auto"/>
                <w:right w:val="none" w:sz="0" w:space="0" w:color="auto"/>
              </w:divBdr>
            </w:div>
            <w:div w:id="298077643">
              <w:marLeft w:val="0"/>
              <w:marRight w:val="0"/>
              <w:marTop w:val="0"/>
              <w:marBottom w:val="0"/>
              <w:divBdr>
                <w:top w:val="none" w:sz="0" w:space="0" w:color="auto"/>
                <w:left w:val="none" w:sz="0" w:space="0" w:color="auto"/>
                <w:bottom w:val="none" w:sz="0" w:space="0" w:color="auto"/>
                <w:right w:val="none" w:sz="0" w:space="0" w:color="auto"/>
              </w:divBdr>
            </w:div>
            <w:div w:id="335618070">
              <w:marLeft w:val="0"/>
              <w:marRight w:val="0"/>
              <w:marTop w:val="0"/>
              <w:marBottom w:val="0"/>
              <w:divBdr>
                <w:top w:val="none" w:sz="0" w:space="0" w:color="auto"/>
                <w:left w:val="none" w:sz="0" w:space="0" w:color="auto"/>
                <w:bottom w:val="none" w:sz="0" w:space="0" w:color="auto"/>
                <w:right w:val="none" w:sz="0" w:space="0" w:color="auto"/>
              </w:divBdr>
            </w:div>
            <w:div w:id="535585618">
              <w:marLeft w:val="0"/>
              <w:marRight w:val="0"/>
              <w:marTop w:val="0"/>
              <w:marBottom w:val="0"/>
              <w:divBdr>
                <w:top w:val="none" w:sz="0" w:space="0" w:color="auto"/>
                <w:left w:val="none" w:sz="0" w:space="0" w:color="auto"/>
                <w:bottom w:val="none" w:sz="0" w:space="0" w:color="auto"/>
                <w:right w:val="none" w:sz="0" w:space="0" w:color="auto"/>
              </w:divBdr>
            </w:div>
            <w:div w:id="657226238">
              <w:marLeft w:val="0"/>
              <w:marRight w:val="0"/>
              <w:marTop w:val="0"/>
              <w:marBottom w:val="0"/>
              <w:divBdr>
                <w:top w:val="none" w:sz="0" w:space="0" w:color="auto"/>
                <w:left w:val="none" w:sz="0" w:space="0" w:color="auto"/>
                <w:bottom w:val="none" w:sz="0" w:space="0" w:color="auto"/>
                <w:right w:val="none" w:sz="0" w:space="0" w:color="auto"/>
              </w:divBdr>
            </w:div>
            <w:div w:id="931090996">
              <w:marLeft w:val="0"/>
              <w:marRight w:val="0"/>
              <w:marTop w:val="0"/>
              <w:marBottom w:val="0"/>
              <w:divBdr>
                <w:top w:val="none" w:sz="0" w:space="0" w:color="auto"/>
                <w:left w:val="none" w:sz="0" w:space="0" w:color="auto"/>
                <w:bottom w:val="none" w:sz="0" w:space="0" w:color="auto"/>
                <w:right w:val="none" w:sz="0" w:space="0" w:color="auto"/>
              </w:divBdr>
            </w:div>
            <w:div w:id="936017267">
              <w:marLeft w:val="0"/>
              <w:marRight w:val="0"/>
              <w:marTop w:val="0"/>
              <w:marBottom w:val="0"/>
              <w:divBdr>
                <w:top w:val="none" w:sz="0" w:space="0" w:color="auto"/>
                <w:left w:val="none" w:sz="0" w:space="0" w:color="auto"/>
                <w:bottom w:val="none" w:sz="0" w:space="0" w:color="auto"/>
                <w:right w:val="none" w:sz="0" w:space="0" w:color="auto"/>
              </w:divBdr>
            </w:div>
            <w:div w:id="958998341">
              <w:marLeft w:val="0"/>
              <w:marRight w:val="0"/>
              <w:marTop w:val="0"/>
              <w:marBottom w:val="0"/>
              <w:divBdr>
                <w:top w:val="none" w:sz="0" w:space="0" w:color="auto"/>
                <w:left w:val="none" w:sz="0" w:space="0" w:color="auto"/>
                <w:bottom w:val="none" w:sz="0" w:space="0" w:color="auto"/>
                <w:right w:val="none" w:sz="0" w:space="0" w:color="auto"/>
              </w:divBdr>
            </w:div>
            <w:div w:id="973408068">
              <w:marLeft w:val="0"/>
              <w:marRight w:val="0"/>
              <w:marTop w:val="0"/>
              <w:marBottom w:val="0"/>
              <w:divBdr>
                <w:top w:val="none" w:sz="0" w:space="0" w:color="auto"/>
                <w:left w:val="none" w:sz="0" w:space="0" w:color="auto"/>
                <w:bottom w:val="none" w:sz="0" w:space="0" w:color="auto"/>
                <w:right w:val="none" w:sz="0" w:space="0" w:color="auto"/>
              </w:divBdr>
            </w:div>
            <w:div w:id="1001934788">
              <w:marLeft w:val="0"/>
              <w:marRight w:val="0"/>
              <w:marTop w:val="0"/>
              <w:marBottom w:val="0"/>
              <w:divBdr>
                <w:top w:val="none" w:sz="0" w:space="0" w:color="auto"/>
                <w:left w:val="none" w:sz="0" w:space="0" w:color="auto"/>
                <w:bottom w:val="none" w:sz="0" w:space="0" w:color="auto"/>
                <w:right w:val="none" w:sz="0" w:space="0" w:color="auto"/>
              </w:divBdr>
            </w:div>
            <w:div w:id="1177890645">
              <w:marLeft w:val="0"/>
              <w:marRight w:val="0"/>
              <w:marTop w:val="0"/>
              <w:marBottom w:val="0"/>
              <w:divBdr>
                <w:top w:val="none" w:sz="0" w:space="0" w:color="auto"/>
                <w:left w:val="none" w:sz="0" w:space="0" w:color="auto"/>
                <w:bottom w:val="none" w:sz="0" w:space="0" w:color="auto"/>
                <w:right w:val="none" w:sz="0" w:space="0" w:color="auto"/>
              </w:divBdr>
            </w:div>
            <w:div w:id="1318726819">
              <w:marLeft w:val="0"/>
              <w:marRight w:val="0"/>
              <w:marTop w:val="0"/>
              <w:marBottom w:val="0"/>
              <w:divBdr>
                <w:top w:val="none" w:sz="0" w:space="0" w:color="auto"/>
                <w:left w:val="none" w:sz="0" w:space="0" w:color="auto"/>
                <w:bottom w:val="none" w:sz="0" w:space="0" w:color="auto"/>
                <w:right w:val="none" w:sz="0" w:space="0" w:color="auto"/>
              </w:divBdr>
            </w:div>
            <w:div w:id="1569926548">
              <w:marLeft w:val="0"/>
              <w:marRight w:val="0"/>
              <w:marTop w:val="0"/>
              <w:marBottom w:val="0"/>
              <w:divBdr>
                <w:top w:val="none" w:sz="0" w:space="0" w:color="auto"/>
                <w:left w:val="none" w:sz="0" w:space="0" w:color="auto"/>
                <w:bottom w:val="none" w:sz="0" w:space="0" w:color="auto"/>
                <w:right w:val="none" w:sz="0" w:space="0" w:color="auto"/>
              </w:divBdr>
            </w:div>
            <w:div w:id="1815374001">
              <w:marLeft w:val="0"/>
              <w:marRight w:val="0"/>
              <w:marTop w:val="0"/>
              <w:marBottom w:val="0"/>
              <w:divBdr>
                <w:top w:val="none" w:sz="0" w:space="0" w:color="auto"/>
                <w:left w:val="none" w:sz="0" w:space="0" w:color="auto"/>
                <w:bottom w:val="none" w:sz="0" w:space="0" w:color="auto"/>
                <w:right w:val="none" w:sz="0" w:space="0" w:color="auto"/>
              </w:divBdr>
            </w:div>
            <w:div w:id="1838687954">
              <w:marLeft w:val="0"/>
              <w:marRight w:val="0"/>
              <w:marTop w:val="0"/>
              <w:marBottom w:val="0"/>
              <w:divBdr>
                <w:top w:val="none" w:sz="0" w:space="0" w:color="auto"/>
                <w:left w:val="none" w:sz="0" w:space="0" w:color="auto"/>
                <w:bottom w:val="none" w:sz="0" w:space="0" w:color="auto"/>
                <w:right w:val="none" w:sz="0" w:space="0" w:color="auto"/>
              </w:divBdr>
            </w:div>
            <w:div w:id="2026785922">
              <w:marLeft w:val="0"/>
              <w:marRight w:val="0"/>
              <w:marTop w:val="0"/>
              <w:marBottom w:val="0"/>
              <w:divBdr>
                <w:top w:val="none" w:sz="0" w:space="0" w:color="auto"/>
                <w:left w:val="none" w:sz="0" w:space="0" w:color="auto"/>
                <w:bottom w:val="none" w:sz="0" w:space="0" w:color="auto"/>
                <w:right w:val="none" w:sz="0" w:space="0" w:color="auto"/>
              </w:divBdr>
            </w:div>
            <w:div w:id="2090030885">
              <w:marLeft w:val="0"/>
              <w:marRight w:val="0"/>
              <w:marTop w:val="0"/>
              <w:marBottom w:val="0"/>
              <w:divBdr>
                <w:top w:val="none" w:sz="0" w:space="0" w:color="auto"/>
                <w:left w:val="none" w:sz="0" w:space="0" w:color="auto"/>
                <w:bottom w:val="none" w:sz="0" w:space="0" w:color="auto"/>
                <w:right w:val="none" w:sz="0" w:space="0" w:color="auto"/>
              </w:divBdr>
            </w:div>
            <w:div w:id="2092700826">
              <w:marLeft w:val="0"/>
              <w:marRight w:val="0"/>
              <w:marTop w:val="0"/>
              <w:marBottom w:val="0"/>
              <w:divBdr>
                <w:top w:val="none" w:sz="0" w:space="0" w:color="auto"/>
                <w:left w:val="none" w:sz="0" w:space="0" w:color="auto"/>
                <w:bottom w:val="none" w:sz="0" w:space="0" w:color="auto"/>
                <w:right w:val="none" w:sz="0" w:space="0" w:color="auto"/>
              </w:divBdr>
            </w:div>
          </w:divsChild>
        </w:div>
        <w:div w:id="877084750">
          <w:marLeft w:val="0"/>
          <w:marRight w:val="0"/>
          <w:marTop w:val="0"/>
          <w:marBottom w:val="0"/>
          <w:divBdr>
            <w:top w:val="none" w:sz="0" w:space="0" w:color="auto"/>
            <w:left w:val="none" w:sz="0" w:space="0" w:color="auto"/>
            <w:bottom w:val="none" w:sz="0" w:space="0" w:color="auto"/>
            <w:right w:val="none" w:sz="0" w:space="0" w:color="auto"/>
          </w:divBdr>
        </w:div>
        <w:div w:id="882867403">
          <w:marLeft w:val="0"/>
          <w:marRight w:val="0"/>
          <w:marTop w:val="0"/>
          <w:marBottom w:val="0"/>
          <w:divBdr>
            <w:top w:val="none" w:sz="0" w:space="0" w:color="auto"/>
            <w:left w:val="none" w:sz="0" w:space="0" w:color="auto"/>
            <w:bottom w:val="none" w:sz="0" w:space="0" w:color="auto"/>
            <w:right w:val="none" w:sz="0" w:space="0" w:color="auto"/>
          </w:divBdr>
          <w:divsChild>
            <w:div w:id="75248763">
              <w:marLeft w:val="0"/>
              <w:marRight w:val="0"/>
              <w:marTop w:val="0"/>
              <w:marBottom w:val="0"/>
              <w:divBdr>
                <w:top w:val="none" w:sz="0" w:space="0" w:color="auto"/>
                <w:left w:val="none" w:sz="0" w:space="0" w:color="auto"/>
                <w:bottom w:val="none" w:sz="0" w:space="0" w:color="auto"/>
                <w:right w:val="none" w:sz="0" w:space="0" w:color="auto"/>
              </w:divBdr>
            </w:div>
            <w:div w:id="344088698">
              <w:marLeft w:val="0"/>
              <w:marRight w:val="0"/>
              <w:marTop w:val="0"/>
              <w:marBottom w:val="0"/>
              <w:divBdr>
                <w:top w:val="none" w:sz="0" w:space="0" w:color="auto"/>
                <w:left w:val="none" w:sz="0" w:space="0" w:color="auto"/>
                <w:bottom w:val="none" w:sz="0" w:space="0" w:color="auto"/>
                <w:right w:val="none" w:sz="0" w:space="0" w:color="auto"/>
              </w:divBdr>
            </w:div>
            <w:div w:id="434129358">
              <w:marLeft w:val="0"/>
              <w:marRight w:val="0"/>
              <w:marTop w:val="0"/>
              <w:marBottom w:val="0"/>
              <w:divBdr>
                <w:top w:val="none" w:sz="0" w:space="0" w:color="auto"/>
                <w:left w:val="none" w:sz="0" w:space="0" w:color="auto"/>
                <w:bottom w:val="none" w:sz="0" w:space="0" w:color="auto"/>
                <w:right w:val="none" w:sz="0" w:space="0" w:color="auto"/>
              </w:divBdr>
            </w:div>
            <w:div w:id="569968169">
              <w:marLeft w:val="0"/>
              <w:marRight w:val="0"/>
              <w:marTop w:val="0"/>
              <w:marBottom w:val="0"/>
              <w:divBdr>
                <w:top w:val="none" w:sz="0" w:space="0" w:color="auto"/>
                <w:left w:val="none" w:sz="0" w:space="0" w:color="auto"/>
                <w:bottom w:val="none" w:sz="0" w:space="0" w:color="auto"/>
                <w:right w:val="none" w:sz="0" w:space="0" w:color="auto"/>
              </w:divBdr>
            </w:div>
            <w:div w:id="578684142">
              <w:marLeft w:val="0"/>
              <w:marRight w:val="0"/>
              <w:marTop w:val="0"/>
              <w:marBottom w:val="0"/>
              <w:divBdr>
                <w:top w:val="none" w:sz="0" w:space="0" w:color="auto"/>
                <w:left w:val="none" w:sz="0" w:space="0" w:color="auto"/>
                <w:bottom w:val="none" w:sz="0" w:space="0" w:color="auto"/>
                <w:right w:val="none" w:sz="0" w:space="0" w:color="auto"/>
              </w:divBdr>
            </w:div>
            <w:div w:id="754595706">
              <w:marLeft w:val="0"/>
              <w:marRight w:val="0"/>
              <w:marTop w:val="0"/>
              <w:marBottom w:val="0"/>
              <w:divBdr>
                <w:top w:val="none" w:sz="0" w:space="0" w:color="auto"/>
                <w:left w:val="none" w:sz="0" w:space="0" w:color="auto"/>
                <w:bottom w:val="none" w:sz="0" w:space="0" w:color="auto"/>
                <w:right w:val="none" w:sz="0" w:space="0" w:color="auto"/>
              </w:divBdr>
            </w:div>
            <w:div w:id="1228347885">
              <w:marLeft w:val="0"/>
              <w:marRight w:val="0"/>
              <w:marTop w:val="0"/>
              <w:marBottom w:val="0"/>
              <w:divBdr>
                <w:top w:val="none" w:sz="0" w:space="0" w:color="auto"/>
                <w:left w:val="none" w:sz="0" w:space="0" w:color="auto"/>
                <w:bottom w:val="none" w:sz="0" w:space="0" w:color="auto"/>
                <w:right w:val="none" w:sz="0" w:space="0" w:color="auto"/>
              </w:divBdr>
            </w:div>
            <w:div w:id="1270506501">
              <w:marLeft w:val="0"/>
              <w:marRight w:val="0"/>
              <w:marTop w:val="0"/>
              <w:marBottom w:val="0"/>
              <w:divBdr>
                <w:top w:val="none" w:sz="0" w:space="0" w:color="auto"/>
                <w:left w:val="none" w:sz="0" w:space="0" w:color="auto"/>
                <w:bottom w:val="none" w:sz="0" w:space="0" w:color="auto"/>
                <w:right w:val="none" w:sz="0" w:space="0" w:color="auto"/>
              </w:divBdr>
            </w:div>
            <w:div w:id="1314217366">
              <w:marLeft w:val="0"/>
              <w:marRight w:val="0"/>
              <w:marTop w:val="0"/>
              <w:marBottom w:val="0"/>
              <w:divBdr>
                <w:top w:val="none" w:sz="0" w:space="0" w:color="auto"/>
                <w:left w:val="none" w:sz="0" w:space="0" w:color="auto"/>
                <w:bottom w:val="none" w:sz="0" w:space="0" w:color="auto"/>
                <w:right w:val="none" w:sz="0" w:space="0" w:color="auto"/>
              </w:divBdr>
            </w:div>
            <w:div w:id="1497259202">
              <w:marLeft w:val="0"/>
              <w:marRight w:val="0"/>
              <w:marTop w:val="0"/>
              <w:marBottom w:val="0"/>
              <w:divBdr>
                <w:top w:val="none" w:sz="0" w:space="0" w:color="auto"/>
                <w:left w:val="none" w:sz="0" w:space="0" w:color="auto"/>
                <w:bottom w:val="none" w:sz="0" w:space="0" w:color="auto"/>
                <w:right w:val="none" w:sz="0" w:space="0" w:color="auto"/>
              </w:divBdr>
            </w:div>
            <w:div w:id="1574923223">
              <w:marLeft w:val="0"/>
              <w:marRight w:val="0"/>
              <w:marTop w:val="0"/>
              <w:marBottom w:val="0"/>
              <w:divBdr>
                <w:top w:val="none" w:sz="0" w:space="0" w:color="auto"/>
                <w:left w:val="none" w:sz="0" w:space="0" w:color="auto"/>
                <w:bottom w:val="none" w:sz="0" w:space="0" w:color="auto"/>
                <w:right w:val="none" w:sz="0" w:space="0" w:color="auto"/>
              </w:divBdr>
            </w:div>
            <w:div w:id="1807426319">
              <w:marLeft w:val="0"/>
              <w:marRight w:val="0"/>
              <w:marTop w:val="0"/>
              <w:marBottom w:val="0"/>
              <w:divBdr>
                <w:top w:val="none" w:sz="0" w:space="0" w:color="auto"/>
                <w:left w:val="none" w:sz="0" w:space="0" w:color="auto"/>
                <w:bottom w:val="none" w:sz="0" w:space="0" w:color="auto"/>
                <w:right w:val="none" w:sz="0" w:space="0" w:color="auto"/>
              </w:divBdr>
            </w:div>
            <w:div w:id="1815876874">
              <w:marLeft w:val="0"/>
              <w:marRight w:val="0"/>
              <w:marTop w:val="0"/>
              <w:marBottom w:val="0"/>
              <w:divBdr>
                <w:top w:val="none" w:sz="0" w:space="0" w:color="auto"/>
                <w:left w:val="none" w:sz="0" w:space="0" w:color="auto"/>
                <w:bottom w:val="none" w:sz="0" w:space="0" w:color="auto"/>
                <w:right w:val="none" w:sz="0" w:space="0" w:color="auto"/>
              </w:divBdr>
            </w:div>
            <w:div w:id="1973439933">
              <w:marLeft w:val="0"/>
              <w:marRight w:val="0"/>
              <w:marTop w:val="0"/>
              <w:marBottom w:val="0"/>
              <w:divBdr>
                <w:top w:val="none" w:sz="0" w:space="0" w:color="auto"/>
                <w:left w:val="none" w:sz="0" w:space="0" w:color="auto"/>
                <w:bottom w:val="none" w:sz="0" w:space="0" w:color="auto"/>
                <w:right w:val="none" w:sz="0" w:space="0" w:color="auto"/>
              </w:divBdr>
            </w:div>
            <w:div w:id="2071230150">
              <w:marLeft w:val="0"/>
              <w:marRight w:val="0"/>
              <w:marTop w:val="0"/>
              <w:marBottom w:val="0"/>
              <w:divBdr>
                <w:top w:val="none" w:sz="0" w:space="0" w:color="auto"/>
                <w:left w:val="none" w:sz="0" w:space="0" w:color="auto"/>
                <w:bottom w:val="none" w:sz="0" w:space="0" w:color="auto"/>
                <w:right w:val="none" w:sz="0" w:space="0" w:color="auto"/>
              </w:divBdr>
            </w:div>
            <w:div w:id="2127002266">
              <w:marLeft w:val="0"/>
              <w:marRight w:val="0"/>
              <w:marTop w:val="0"/>
              <w:marBottom w:val="0"/>
              <w:divBdr>
                <w:top w:val="none" w:sz="0" w:space="0" w:color="auto"/>
                <w:left w:val="none" w:sz="0" w:space="0" w:color="auto"/>
                <w:bottom w:val="none" w:sz="0" w:space="0" w:color="auto"/>
                <w:right w:val="none" w:sz="0" w:space="0" w:color="auto"/>
              </w:divBdr>
            </w:div>
          </w:divsChild>
        </w:div>
        <w:div w:id="889727643">
          <w:marLeft w:val="0"/>
          <w:marRight w:val="0"/>
          <w:marTop w:val="0"/>
          <w:marBottom w:val="0"/>
          <w:divBdr>
            <w:top w:val="none" w:sz="0" w:space="0" w:color="auto"/>
            <w:left w:val="none" w:sz="0" w:space="0" w:color="auto"/>
            <w:bottom w:val="none" w:sz="0" w:space="0" w:color="auto"/>
            <w:right w:val="none" w:sz="0" w:space="0" w:color="auto"/>
          </w:divBdr>
        </w:div>
        <w:div w:id="893658967">
          <w:marLeft w:val="0"/>
          <w:marRight w:val="0"/>
          <w:marTop w:val="0"/>
          <w:marBottom w:val="0"/>
          <w:divBdr>
            <w:top w:val="none" w:sz="0" w:space="0" w:color="auto"/>
            <w:left w:val="none" w:sz="0" w:space="0" w:color="auto"/>
            <w:bottom w:val="none" w:sz="0" w:space="0" w:color="auto"/>
            <w:right w:val="none" w:sz="0" w:space="0" w:color="auto"/>
          </w:divBdr>
        </w:div>
        <w:div w:id="903175954">
          <w:marLeft w:val="0"/>
          <w:marRight w:val="0"/>
          <w:marTop w:val="0"/>
          <w:marBottom w:val="0"/>
          <w:divBdr>
            <w:top w:val="none" w:sz="0" w:space="0" w:color="auto"/>
            <w:left w:val="none" w:sz="0" w:space="0" w:color="auto"/>
            <w:bottom w:val="none" w:sz="0" w:space="0" w:color="auto"/>
            <w:right w:val="none" w:sz="0" w:space="0" w:color="auto"/>
          </w:divBdr>
        </w:div>
        <w:div w:id="904797767">
          <w:marLeft w:val="0"/>
          <w:marRight w:val="0"/>
          <w:marTop w:val="0"/>
          <w:marBottom w:val="0"/>
          <w:divBdr>
            <w:top w:val="none" w:sz="0" w:space="0" w:color="auto"/>
            <w:left w:val="none" w:sz="0" w:space="0" w:color="auto"/>
            <w:bottom w:val="none" w:sz="0" w:space="0" w:color="auto"/>
            <w:right w:val="none" w:sz="0" w:space="0" w:color="auto"/>
          </w:divBdr>
        </w:div>
        <w:div w:id="910038823">
          <w:marLeft w:val="0"/>
          <w:marRight w:val="0"/>
          <w:marTop w:val="0"/>
          <w:marBottom w:val="0"/>
          <w:divBdr>
            <w:top w:val="none" w:sz="0" w:space="0" w:color="auto"/>
            <w:left w:val="none" w:sz="0" w:space="0" w:color="auto"/>
            <w:bottom w:val="none" w:sz="0" w:space="0" w:color="auto"/>
            <w:right w:val="none" w:sz="0" w:space="0" w:color="auto"/>
          </w:divBdr>
          <w:divsChild>
            <w:div w:id="2126802876">
              <w:marLeft w:val="-75"/>
              <w:marRight w:val="0"/>
              <w:marTop w:val="30"/>
              <w:marBottom w:val="30"/>
              <w:divBdr>
                <w:top w:val="none" w:sz="0" w:space="0" w:color="auto"/>
                <w:left w:val="none" w:sz="0" w:space="0" w:color="auto"/>
                <w:bottom w:val="none" w:sz="0" w:space="0" w:color="auto"/>
                <w:right w:val="none" w:sz="0" w:space="0" w:color="auto"/>
              </w:divBdr>
              <w:divsChild>
                <w:div w:id="7683787">
                  <w:marLeft w:val="0"/>
                  <w:marRight w:val="0"/>
                  <w:marTop w:val="0"/>
                  <w:marBottom w:val="0"/>
                  <w:divBdr>
                    <w:top w:val="none" w:sz="0" w:space="0" w:color="auto"/>
                    <w:left w:val="none" w:sz="0" w:space="0" w:color="auto"/>
                    <w:bottom w:val="none" w:sz="0" w:space="0" w:color="auto"/>
                    <w:right w:val="none" w:sz="0" w:space="0" w:color="auto"/>
                  </w:divBdr>
                  <w:divsChild>
                    <w:div w:id="246963557">
                      <w:marLeft w:val="0"/>
                      <w:marRight w:val="0"/>
                      <w:marTop w:val="0"/>
                      <w:marBottom w:val="0"/>
                      <w:divBdr>
                        <w:top w:val="none" w:sz="0" w:space="0" w:color="auto"/>
                        <w:left w:val="none" w:sz="0" w:space="0" w:color="auto"/>
                        <w:bottom w:val="none" w:sz="0" w:space="0" w:color="auto"/>
                        <w:right w:val="none" w:sz="0" w:space="0" w:color="auto"/>
                      </w:divBdr>
                    </w:div>
                    <w:div w:id="450560394">
                      <w:marLeft w:val="0"/>
                      <w:marRight w:val="0"/>
                      <w:marTop w:val="0"/>
                      <w:marBottom w:val="0"/>
                      <w:divBdr>
                        <w:top w:val="none" w:sz="0" w:space="0" w:color="auto"/>
                        <w:left w:val="none" w:sz="0" w:space="0" w:color="auto"/>
                        <w:bottom w:val="none" w:sz="0" w:space="0" w:color="auto"/>
                        <w:right w:val="none" w:sz="0" w:space="0" w:color="auto"/>
                      </w:divBdr>
                    </w:div>
                  </w:divsChild>
                </w:div>
                <w:div w:id="465391364">
                  <w:marLeft w:val="0"/>
                  <w:marRight w:val="0"/>
                  <w:marTop w:val="0"/>
                  <w:marBottom w:val="0"/>
                  <w:divBdr>
                    <w:top w:val="none" w:sz="0" w:space="0" w:color="auto"/>
                    <w:left w:val="none" w:sz="0" w:space="0" w:color="auto"/>
                    <w:bottom w:val="none" w:sz="0" w:space="0" w:color="auto"/>
                    <w:right w:val="none" w:sz="0" w:space="0" w:color="auto"/>
                  </w:divBdr>
                  <w:divsChild>
                    <w:div w:id="195118252">
                      <w:marLeft w:val="0"/>
                      <w:marRight w:val="0"/>
                      <w:marTop w:val="0"/>
                      <w:marBottom w:val="0"/>
                      <w:divBdr>
                        <w:top w:val="none" w:sz="0" w:space="0" w:color="auto"/>
                        <w:left w:val="none" w:sz="0" w:space="0" w:color="auto"/>
                        <w:bottom w:val="none" w:sz="0" w:space="0" w:color="auto"/>
                        <w:right w:val="none" w:sz="0" w:space="0" w:color="auto"/>
                      </w:divBdr>
                    </w:div>
                    <w:div w:id="424425613">
                      <w:marLeft w:val="0"/>
                      <w:marRight w:val="0"/>
                      <w:marTop w:val="0"/>
                      <w:marBottom w:val="0"/>
                      <w:divBdr>
                        <w:top w:val="none" w:sz="0" w:space="0" w:color="auto"/>
                        <w:left w:val="none" w:sz="0" w:space="0" w:color="auto"/>
                        <w:bottom w:val="none" w:sz="0" w:space="0" w:color="auto"/>
                        <w:right w:val="none" w:sz="0" w:space="0" w:color="auto"/>
                      </w:divBdr>
                    </w:div>
                  </w:divsChild>
                </w:div>
                <w:div w:id="621349079">
                  <w:marLeft w:val="0"/>
                  <w:marRight w:val="0"/>
                  <w:marTop w:val="0"/>
                  <w:marBottom w:val="0"/>
                  <w:divBdr>
                    <w:top w:val="none" w:sz="0" w:space="0" w:color="auto"/>
                    <w:left w:val="none" w:sz="0" w:space="0" w:color="auto"/>
                    <w:bottom w:val="none" w:sz="0" w:space="0" w:color="auto"/>
                    <w:right w:val="none" w:sz="0" w:space="0" w:color="auto"/>
                  </w:divBdr>
                  <w:divsChild>
                    <w:div w:id="71781810">
                      <w:marLeft w:val="0"/>
                      <w:marRight w:val="0"/>
                      <w:marTop w:val="0"/>
                      <w:marBottom w:val="0"/>
                      <w:divBdr>
                        <w:top w:val="none" w:sz="0" w:space="0" w:color="auto"/>
                        <w:left w:val="none" w:sz="0" w:space="0" w:color="auto"/>
                        <w:bottom w:val="none" w:sz="0" w:space="0" w:color="auto"/>
                        <w:right w:val="none" w:sz="0" w:space="0" w:color="auto"/>
                      </w:divBdr>
                    </w:div>
                    <w:div w:id="310794510">
                      <w:marLeft w:val="0"/>
                      <w:marRight w:val="0"/>
                      <w:marTop w:val="0"/>
                      <w:marBottom w:val="0"/>
                      <w:divBdr>
                        <w:top w:val="none" w:sz="0" w:space="0" w:color="auto"/>
                        <w:left w:val="none" w:sz="0" w:space="0" w:color="auto"/>
                        <w:bottom w:val="none" w:sz="0" w:space="0" w:color="auto"/>
                        <w:right w:val="none" w:sz="0" w:space="0" w:color="auto"/>
                      </w:divBdr>
                    </w:div>
                    <w:div w:id="440957007">
                      <w:marLeft w:val="0"/>
                      <w:marRight w:val="0"/>
                      <w:marTop w:val="0"/>
                      <w:marBottom w:val="0"/>
                      <w:divBdr>
                        <w:top w:val="none" w:sz="0" w:space="0" w:color="auto"/>
                        <w:left w:val="none" w:sz="0" w:space="0" w:color="auto"/>
                        <w:bottom w:val="none" w:sz="0" w:space="0" w:color="auto"/>
                        <w:right w:val="none" w:sz="0" w:space="0" w:color="auto"/>
                      </w:divBdr>
                    </w:div>
                    <w:div w:id="505176588">
                      <w:marLeft w:val="0"/>
                      <w:marRight w:val="0"/>
                      <w:marTop w:val="0"/>
                      <w:marBottom w:val="0"/>
                      <w:divBdr>
                        <w:top w:val="none" w:sz="0" w:space="0" w:color="auto"/>
                        <w:left w:val="none" w:sz="0" w:space="0" w:color="auto"/>
                        <w:bottom w:val="none" w:sz="0" w:space="0" w:color="auto"/>
                        <w:right w:val="none" w:sz="0" w:space="0" w:color="auto"/>
                      </w:divBdr>
                    </w:div>
                    <w:div w:id="849680365">
                      <w:marLeft w:val="0"/>
                      <w:marRight w:val="0"/>
                      <w:marTop w:val="0"/>
                      <w:marBottom w:val="0"/>
                      <w:divBdr>
                        <w:top w:val="none" w:sz="0" w:space="0" w:color="auto"/>
                        <w:left w:val="none" w:sz="0" w:space="0" w:color="auto"/>
                        <w:bottom w:val="none" w:sz="0" w:space="0" w:color="auto"/>
                        <w:right w:val="none" w:sz="0" w:space="0" w:color="auto"/>
                      </w:divBdr>
                    </w:div>
                    <w:div w:id="1274243667">
                      <w:marLeft w:val="0"/>
                      <w:marRight w:val="0"/>
                      <w:marTop w:val="0"/>
                      <w:marBottom w:val="0"/>
                      <w:divBdr>
                        <w:top w:val="none" w:sz="0" w:space="0" w:color="auto"/>
                        <w:left w:val="none" w:sz="0" w:space="0" w:color="auto"/>
                        <w:bottom w:val="none" w:sz="0" w:space="0" w:color="auto"/>
                        <w:right w:val="none" w:sz="0" w:space="0" w:color="auto"/>
                      </w:divBdr>
                    </w:div>
                    <w:div w:id="1821069278">
                      <w:marLeft w:val="0"/>
                      <w:marRight w:val="0"/>
                      <w:marTop w:val="0"/>
                      <w:marBottom w:val="0"/>
                      <w:divBdr>
                        <w:top w:val="none" w:sz="0" w:space="0" w:color="auto"/>
                        <w:left w:val="none" w:sz="0" w:space="0" w:color="auto"/>
                        <w:bottom w:val="none" w:sz="0" w:space="0" w:color="auto"/>
                        <w:right w:val="none" w:sz="0" w:space="0" w:color="auto"/>
                      </w:divBdr>
                    </w:div>
                  </w:divsChild>
                </w:div>
                <w:div w:id="804082300">
                  <w:marLeft w:val="0"/>
                  <w:marRight w:val="0"/>
                  <w:marTop w:val="0"/>
                  <w:marBottom w:val="0"/>
                  <w:divBdr>
                    <w:top w:val="none" w:sz="0" w:space="0" w:color="auto"/>
                    <w:left w:val="none" w:sz="0" w:space="0" w:color="auto"/>
                    <w:bottom w:val="none" w:sz="0" w:space="0" w:color="auto"/>
                    <w:right w:val="none" w:sz="0" w:space="0" w:color="auto"/>
                  </w:divBdr>
                  <w:divsChild>
                    <w:div w:id="791557707">
                      <w:marLeft w:val="0"/>
                      <w:marRight w:val="0"/>
                      <w:marTop w:val="0"/>
                      <w:marBottom w:val="0"/>
                      <w:divBdr>
                        <w:top w:val="none" w:sz="0" w:space="0" w:color="auto"/>
                        <w:left w:val="none" w:sz="0" w:space="0" w:color="auto"/>
                        <w:bottom w:val="none" w:sz="0" w:space="0" w:color="auto"/>
                        <w:right w:val="none" w:sz="0" w:space="0" w:color="auto"/>
                      </w:divBdr>
                    </w:div>
                    <w:div w:id="1850097953">
                      <w:marLeft w:val="0"/>
                      <w:marRight w:val="0"/>
                      <w:marTop w:val="0"/>
                      <w:marBottom w:val="0"/>
                      <w:divBdr>
                        <w:top w:val="none" w:sz="0" w:space="0" w:color="auto"/>
                        <w:left w:val="none" w:sz="0" w:space="0" w:color="auto"/>
                        <w:bottom w:val="none" w:sz="0" w:space="0" w:color="auto"/>
                        <w:right w:val="none" w:sz="0" w:space="0" w:color="auto"/>
                      </w:divBdr>
                    </w:div>
                  </w:divsChild>
                </w:div>
                <w:div w:id="927352338">
                  <w:marLeft w:val="0"/>
                  <w:marRight w:val="0"/>
                  <w:marTop w:val="0"/>
                  <w:marBottom w:val="0"/>
                  <w:divBdr>
                    <w:top w:val="none" w:sz="0" w:space="0" w:color="auto"/>
                    <w:left w:val="none" w:sz="0" w:space="0" w:color="auto"/>
                    <w:bottom w:val="none" w:sz="0" w:space="0" w:color="auto"/>
                    <w:right w:val="none" w:sz="0" w:space="0" w:color="auto"/>
                  </w:divBdr>
                  <w:divsChild>
                    <w:div w:id="612829660">
                      <w:marLeft w:val="0"/>
                      <w:marRight w:val="0"/>
                      <w:marTop w:val="0"/>
                      <w:marBottom w:val="0"/>
                      <w:divBdr>
                        <w:top w:val="none" w:sz="0" w:space="0" w:color="auto"/>
                        <w:left w:val="none" w:sz="0" w:space="0" w:color="auto"/>
                        <w:bottom w:val="none" w:sz="0" w:space="0" w:color="auto"/>
                        <w:right w:val="none" w:sz="0" w:space="0" w:color="auto"/>
                      </w:divBdr>
                    </w:div>
                    <w:div w:id="1283685746">
                      <w:marLeft w:val="0"/>
                      <w:marRight w:val="0"/>
                      <w:marTop w:val="0"/>
                      <w:marBottom w:val="0"/>
                      <w:divBdr>
                        <w:top w:val="none" w:sz="0" w:space="0" w:color="auto"/>
                        <w:left w:val="none" w:sz="0" w:space="0" w:color="auto"/>
                        <w:bottom w:val="none" w:sz="0" w:space="0" w:color="auto"/>
                        <w:right w:val="none" w:sz="0" w:space="0" w:color="auto"/>
                      </w:divBdr>
                    </w:div>
                  </w:divsChild>
                </w:div>
                <w:div w:id="1149135666">
                  <w:marLeft w:val="0"/>
                  <w:marRight w:val="0"/>
                  <w:marTop w:val="0"/>
                  <w:marBottom w:val="0"/>
                  <w:divBdr>
                    <w:top w:val="none" w:sz="0" w:space="0" w:color="auto"/>
                    <w:left w:val="none" w:sz="0" w:space="0" w:color="auto"/>
                    <w:bottom w:val="none" w:sz="0" w:space="0" w:color="auto"/>
                    <w:right w:val="none" w:sz="0" w:space="0" w:color="auto"/>
                  </w:divBdr>
                  <w:divsChild>
                    <w:div w:id="1904485907">
                      <w:marLeft w:val="0"/>
                      <w:marRight w:val="0"/>
                      <w:marTop w:val="0"/>
                      <w:marBottom w:val="0"/>
                      <w:divBdr>
                        <w:top w:val="none" w:sz="0" w:space="0" w:color="auto"/>
                        <w:left w:val="none" w:sz="0" w:space="0" w:color="auto"/>
                        <w:bottom w:val="none" w:sz="0" w:space="0" w:color="auto"/>
                        <w:right w:val="none" w:sz="0" w:space="0" w:color="auto"/>
                      </w:divBdr>
                    </w:div>
                  </w:divsChild>
                </w:div>
                <w:div w:id="1284849936">
                  <w:marLeft w:val="0"/>
                  <w:marRight w:val="0"/>
                  <w:marTop w:val="0"/>
                  <w:marBottom w:val="0"/>
                  <w:divBdr>
                    <w:top w:val="none" w:sz="0" w:space="0" w:color="auto"/>
                    <w:left w:val="none" w:sz="0" w:space="0" w:color="auto"/>
                    <w:bottom w:val="none" w:sz="0" w:space="0" w:color="auto"/>
                    <w:right w:val="none" w:sz="0" w:space="0" w:color="auto"/>
                  </w:divBdr>
                  <w:divsChild>
                    <w:div w:id="245115255">
                      <w:marLeft w:val="0"/>
                      <w:marRight w:val="0"/>
                      <w:marTop w:val="0"/>
                      <w:marBottom w:val="0"/>
                      <w:divBdr>
                        <w:top w:val="none" w:sz="0" w:space="0" w:color="auto"/>
                        <w:left w:val="none" w:sz="0" w:space="0" w:color="auto"/>
                        <w:bottom w:val="none" w:sz="0" w:space="0" w:color="auto"/>
                        <w:right w:val="none" w:sz="0" w:space="0" w:color="auto"/>
                      </w:divBdr>
                    </w:div>
                    <w:div w:id="710154792">
                      <w:marLeft w:val="0"/>
                      <w:marRight w:val="0"/>
                      <w:marTop w:val="0"/>
                      <w:marBottom w:val="0"/>
                      <w:divBdr>
                        <w:top w:val="none" w:sz="0" w:space="0" w:color="auto"/>
                        <w:left w:val="none" w:sz="0" w:space="0" w:color="auto"/>
                        <w:bottom w:val="none" w:sz="0" w:space="0" w:color="auto"/>
                        <w:right w:val="none" w:sz="0" w:space="0" w:color="auto"/>
                      </w:divBdr>
                    </w:div>
                  </w:divsChild>
                </w:div>
                <w:div w:id="1585071459">
                  <w:marLeft w:val="0"/>
                  <w:marRight w:val="0"/>
                  <w:marTop w:val="0"/>
                  <w:marBottom w:val="0"/>
                  <w:divBdr>
                    <w:top w:val="none" w:sz="0" w:space="0" w:color="auto"/>
                    <w:left w:val="none" w:sz="0" w:space="0" w:color="auto"/>
                    <w:bottom w:val="none" w:sz="0" w:space="0" w:color="auto"/>
                    <w:right w:val="none" w:sz="0" w:space="0" w:color="auto"/>
                  </w:divBdr>
                  <w:divsChild>
                    <w:div w:id="103891108">
                      <w:marLeft w:val="0"/>
                      <w:marRight w:val="0"/>
                      <w:marTop w:val="0"/>
                      <w:marBottom w:val="0"/>
                      <w:divBdr>
                        <w:top w:val="none" w:sz="0" w:space="0" w:color="auto"/>
                        <w:left w:val="none" w:sz="0" w:space="0" w:color="auto"/>
                        <w:bottom w:val="none" w:sz="0" w:space="0" w:color="auto"/>
                        <w:right w:val="none" w:sz="0" w:space="0" w:color="auto"/>
                      </w:divBdr>
                    </w:div>
                    <w:div w:id="115367724">
                      <w:marLeft w:val="0"/>
                      <w:marRight w:val="0"/>
                      <w:marTop w:val="0"/>
                      <w:marBottom w:val="0"/>
                      <w:divBdr>
                        <w:top w:val="none" w:sz="0" w:space="0" w:color="auto"/>
                        <w:left w:val="none" w:sz="0" w:space="0" w:color="auto"/>
                        <w:bottom w:val="none" w:sz="0" w:space="0" w:color="auto"/>
                        <w:right w:val="none" w:sz="0" w:space="0" w:color="auto"/>
                      </w:divBdr>
                    </w:div>
                    <w:div w:id="179511069">
                      <w:marLeft w:val="0"/>
                      <w:marRight w:val="0"/>
                      <w:marTop w:val="0"/>
                      <w:marBottom w:val="0"/>
                      <w:divBdr>
                        <w:top w:val="none" w:sz="0" w:space="0" w:color="auto"/>
                        <w:left w:val="none" w:sz="0" w:space="0" w:color="auto"/>
                        <w:bottom w:val="none" w:sz="0" w:space="0" w:color="auto"/>
                        <w:right w:val="none" w:sz="0" w:space="0" w:color="auto"/>
                      </w:divBdr>
                    </w:div>
                    <w:div w:id="420570403">
                      <w:marLeft w:val="0"/>
                      <w:marRight w:val="0"/>
                      <w:marTop w:val="0"/>
                      <w:marBottom w:val="0"/>
                      <w:divBdr>
                        <w:top w:val="none" w:sz="0" w:space="0" w:color="auto"/>
                        <w:left w:val="none" w:sz="0" w:space="0" w:color="auto"/>
                        <w:bottom w:val="none" w:sz="0" w:space="0" w:color="auto"/>
                        <w:right w:val="none" w:sz="0" w:space="0" w:color="auto"/>
                      </w:divBdr>
                    </w:div>
                    <w:div w:id="612250908">
                      <w:marLeft w:val="0"/>
                      <w:marRight w:val="0"/>
                      <w:marTop w:val="0"/>
                      <w:marBottom w:val="0"/>
                      <w:divBdr>
                        <w:top w:val="none" w:sz="0" w:space="0" w:color="auto"/>
                        <w:left w:val="none" w:sz="0" w:space="0" w:color="auto"/>
                        <w:bottom w:val="none" w:sz="0" w:space="0" w:color="auto"/>
                        <w:right w:val="none" w:sz="0" w:space="0" w:color="auto"/>
                      </w:divBdr>
                    </w:div>
                    <w:div w:id="1336805277">
                      <w:marLeft w:val="0"/>
                      <w:marRight w:val="0"/>
                      <w:marTop w:val="0"/>
                      <w:marBottom w:val="0"/>
                      <w:divBdr>
                        <w:top w:val="none" w:sz="0" w:space="0" w:color="auto"/>
                        <w:left w:val="none" w:sz="0" w:space="0" w:color="auto"/>
                        <w:bottom w:val="none" w:sz="0" w:space="0" w:color="auto"/>
                        <w:right w:val="none" w:sz="0" w:space="0" w:color="auto"/>
                      </w:divBdr>
                    </w:div>
                  </w:divsChild>
                </w:div>
                <w:div w:id="1854606164">
                  <w:marLeft w:val="0"/>
                  <w:marRight w:val="0"/>
                  <w:marTop w:val="0"/>
                  <w:marBottom w:val="0"/>
                  <w:divBdr>
                    <w:top w:val="none" w:sz="0" w:space="0" w:color="auto"/>
                    <w:left w:val="none" w:sz="0" w:space="0" w:color="auto"/>
                    <w:bottom w:val="none" w:sz="0" w:space="0" w:color="auto"/>
                    <w:right w:val="none" w:sz="0" w:space="0" w:color="auto"/>
                  </w:divBdr>
                  <w:divsChild>
                    <w:div w:id="410978184">
                      <w:marLeft w:val="0"/>
                      <w:marRight w:val="0"/>
                      <w:marTop w:val="0"/>
                      <w:marBottom w:val="0"/>
                      <w:divBdr>
                        <w:top w:val="none" w:sz="0" w:space="0" w:color="auto"/>
                        <w:left w:val="none" w:sz="0" w:space="0" w:color="auto"/>
                        <w:bottom w:val="none" w:sz="0" w:space="0" w:color="auto"/>
                        <w:right w:val="none" w:sz="0" w:space="0" w:color="auto"/>
                      </w:divBdr>
                    </w:div>
                    <w:div w:id="1597904151">
                      <w:marLeft w:val="0"/>
                      <w:marRight w:val="0"/>
                      <w:marTop w:val="0"/>
                      <w:marBottom w:val="0"/>
                      <w:divBdr>
                        <w:top w:val="none" w:sz="0" w:space="0" w:color="auto"/>
                        <w:left w:val="none" w:sz="0" w:space="0" w:color="auto"/>
                        <w:bottom w:val="none" w:sz="0" w:space="0" w:color="auto"/>
                        <w:right w:val="none" w:sz="0" w:space="0" w:color="auto"/>
                      </w:divBdr>
                    </w:div>
                    <w:div w:id="2082176148">
                      <w:marLeft w:val="0"/>
                      <w:marRight w:val="0"/>
                      <w:marTop w:val="0"/>
                      <w:marBottom w:val="0"/>
                      <w:divBdr>
                        <w:top w:val="none" w:sz="0" w:space="0" w:color="auto"/>
                        <w:left w:val="none" w:sz="0" w:space="0" w:color="auto"/>
                        <w:bottom w:val="none" w:sz="0" w:space="0" w:color="auto"/>
                        <w:right w:val="none" w:sz="0" w:space="0" w:color="auto"/>
                      </w:divBdr>
                    </w:div>
                  </w:divsChild>
                </w:div>
                <w:div w:id="1922182690">
                  <w:marLeft w:val="0"/>
                  <w:marRight w:val="0"/>
                  <w:marTop w:val="0"/>
                  <w:marBottom w:val="0"/>
                  <w:divBdr>
                    <w:top w:val="none" w:sz="0" w:space="0" w:color="auto"/>
                    <w:left w:val="none" w:sz="0" w:space="0" w:color="auto"/>
                    <w:bottom w:val="none" w:sz="0" w:space="0" w:color="auto"/>
                    <w:right w:val="none" w:sz="0" w:space="0" w:color="auto"/>
                  </w:divBdr>
                  <w:divsChild>
                    <w:div w:id="166556754">
                      <w:marLeft w:val="0"/>
                      <w:marRight w:val="0"/>
                      <w:marTop w:val="0"/>
                      <w:marBottom w:val="0"/>
                      <w:divBdr>
                        <w:top w:val="none" w:sz="0" w:space="0" w:color="auto"/>
                        <w:left w:val="none" w:sz="0" w:space="0" w:color="auto"/>
                        <w:bottom w:val="none" w:sz="0" w:space="0" w:color="auto"/>
                        <w:right w:val="none" w:sz="0" w:space="0" w:color="auto"/>
                      </w:divBdr>
                    </w:div>
                    <w:div w:id="366805478">
                      <w:marLeft w:val="0"/>
                      <w:marRight w:val="0"/>
                      <w:marTop w:val="0"/>
                      <w:marBottom w:val="0"/>
                      <w:divBdr>
                        <w:top w:val="none" w:sz="0" w:space="0" w:color="auto"/>
                        <w:left w:val="none" w:sz="0" w:space="0" w:color="auto"/>
                        <w:bottom w:val="none" w:sz="0" w:space="0" w:color="auto"/>
                        <w:right w:val="none" w:sz="0" w:space="0" w:color="auto"/>
                      </w:divBdr>
                    </w:div>
                    <w:div w:id="1302736455">
                      <w:marLeft w:val="0"/>
                      <w:marRight w:val="0"/>
                      <w:marTop w:val="0"/>
                      <w:marBottom w:val="0"/>
                      <w:divBdr>
                        <w:top w:val="none" w:sz="0" w:space="0" w:color="auto"/>
                        <w:left w:val="none" w:sz="0" w:space="0" w:color="auto"/>
                        <w:bottom w:val="none" w:sz="0" w:space="0" w:color="auto"/>
                        <w:right w:val="none" w:sz="0" w:space="0" w:color="auto"/>
                      </w:divBdr>
                    </w:div>
                    <w:div w:id="1933975874">
                      <w:marLeft w:val="0"/>
                      <w:marRight w:val="0"/>
                      <w:marTop w:val="0"/>
                      <w:marBottom w:val="0"/>
                      <w:divBdr>
                        <w:top w:val="none" w:sz="0" w:space="0" w:color="auto"/>
                        <w:left w:val="none" w:sz="0" w:space="0" w:color="auto"/>
                        <w:bottom w:val="none" w:sz="0" w:space="0" w:color="auto"/>
                        <w:right w:val="none" w:sz="0" w:space="0" w:color="auto"/>
                      </w:divBdr>
                    </w:div>
                  </w:divsChild>
                </w:div>
                <w:div w:id="2027323112">
                  <w:marLeft w:val="0"/>
                  <w:marRight w:val="0"/>
                  <w:marTop w:val="0"/>
                  <w:marBottom w:val="0"/>
                  <w:divBdr>
                    <w:top w:val="none" w:sz="0" w:space="0" w:color="auto"/>
                    <w:left w:val="none" w:sz="0" w:space="0" w:color="auto"/>
                    <w:bottom w:val="none" w:sz="0" w:space="0" w:color="auto"/>
                    <w:right w:val="none" w:sz="0" w:space="0" w:color="auto"/>
                  </w:divBdr>
                  <w:divsChild>
                    <w:div w:id="293371314">
                      <w:marLeft w:val="0"/>
                      <w:marRight w:val="0"/>
                      <w:marTop w:val="0"/>
                      <w:marBottom w:val="0"/>
                      <w:divBdr>
                        <w:top w:val="none" w:sz="0" w:space="0" w:color="auto"/>
                        <w:left w:val="none" w:sz="0" w:space="0" w:color="auto"/>
                        <w:bottom w:val="none" w:sz="0" w:space="0" w:color="auto"/>
                        <w:right w:val="none" w:sz="0" w:space="0" w:color="auto"/>
                      </w:divBdr>
                    </w:div>
                    <w:div w:id="1109935202">
                      <w:marLeft w:val="0"/>
                      <w:marRight w:val="0"/>
                      <w:marTop w:val="0"/>
                      <w:marBottom w:val="0"/>
                      <w:divBdr>
                        <w:top w:val="none" w:sz="0" w:space="0" w:color="auto"/>
                        <w:left w:val="none" w:sz="0" w:space="0" w:color="auto"/>
                        <w:bottom w:val="none" w:sz="0" w:space="0" w:color="auto"/>
                        <w:right w:val="none" w:sz="0" w:space="0" w:color="auto"/>
                      </w:divBdr>
                    </w:div>
                  </w:divsChild>
                </w:div>
                <w:div w:id="2134209567">
                  <w:marLeft w:val="0"/>
                  <w:marRight w:val="0"/>
                  <w:marTop w:val="0"/>
                  <w:marBottom w:val="0"/>
                  <w:divBdr>
                    <w:top w:val="none" w:sz="0" w:space="0" w:color="auto"/>
                    <w:left w:val="none" w:sz="0" w:space="0" w:color="auto"/>
                    <w:bottom w:val="none" w:sz="0" w:space="0" w:color="auto"/>
                    <w:right w:val="none" w:sz="0" w:space="0" w:color="auto"/>
                  </w:divBdr>
                  <w:divsChild>
                    <w:div w:id="1066538971">
                      <w:marLeft w:val="0"/>
                      <w:marRight w:val="0"/>
                      <w:marTop w:val="0"/>
                      <w:marBottom w:val="0"/>
                      <w:divBdr>
                        <w:top w:val="none" w:sz="0" w:space="0" w:color="auto"/>
                        <w:left w:val="none" w:sz="0" w:space="0" w:color="auto"/>
                        <w:bottom w:val="none" w:sz="0" w:space="0" w:color="auto"/>
                        <w:right w:val="none" w:sz="0" w:space="0" w:color="auto"/>
                      </w:divBdr>
                    </w:div>
                    <w:div w:id="1245144198">
                      <w:marLeft w:val="0"/>
                      <w:marRight w:val="0"/>
                      <w:marTop w:val="0"/>
                      <w:marBottom w:val="0"/>
                      <w:divBdr>
                        <w:top w:val="none" w:sz="0" w:space="0" w:color="auto"/>
                        <w:left w:val="none" w:sz="0" w:space="0" w:color="auto"/>
                        <w:bottom w:val="none" w:sz="0" w:space="0" w:color="auto"/>
                        <w:right w:val="none" w:sz="0" w:space="0" w:color="auto"/>
                      </w:divBdr>
                    </w:div>
                    <w:div w:id="177231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444992">
          <w:marLeft w:val="0"/>
          <w:marRight w:val="0"/>
          <w:marTop w:val="0"/>
          <w:marBottom w:val="0"/>
          <w:divBdr>
            <w:top w:val="none" w:sz="0" w:space="0" w:color="auto"/>
            <w:left w:val="none" w:sz="0" w:space="0" w:color="auto"/>
            <w:bottom w:val="none" w:sz="0" w:space="0" w:color="auto"/>
            <w:right w:val="none" w:sz="0" w:space="0" w:color="auto"/>
          </w:divBdr>
        </w:div>
        <w:div w:id="920530262">
          <w:marLeft w:val="0"/>
          <w:marRight w:val="0"/>
          <w:marTop w:val="0"/>
          <w:marBottom w:val="0"/>
          <w:divBdr>
            <w:top w:val="none" w:sz="0" w:space="0" w:color="auto"/>
            <w:left w:val="none" w:sz="0" w:space="0" w:color="auto"/>
            <w:bottom w:val="none" w:sz="0" w:space="0" w:color="auto"/>
            <w:right w:val="none" w:sz="0" w:space="0" w:color="auto"/>
          </w:divBdr>
        </w:div>
        <w:div w:id="925653490">
          <w:marLeft w:val="0"/>
          <w:marRight w:val="0"/>
          <w:marTop w:val="0"/>
          <w:marBottom w:val="0"/>
          <w:divBdr>
            <w:top w:val="none" w:sz="0" w:space="0" w:color="auto"/>
            <w:left w:val="none" w:sz="0" w:space="0" w:color="auto"/>
            <w:bottom w:val="none" w:sz="0" w:space="0" w:color="auto"/>
            <w:right w:val="none" w:sz="0" w:space="0" w:color="auto"/>
          </w:divBdr>
          <w:divsChild>
            <w:div w:id="269241908">
              <w:marLeft w:val="-75"/>
              <w:marRight w:val="0"/>
              <w:marTop w:val="30"/>
              <w:marBottom w:val="30"/>
              <w:divBdr>
                <w:top w:val="none" w:sz="0" w:space="0" w:color="auto"/>
                <w:left w:val="none" w:sz="0" w:space="0" w:color="auto"/>
                <w:bottom w:val="none" w:sz="0" w:space="0" w:color="auto"/>
                <w:right w:val="none" w:sz="0" w:space="0" w:color="auto"/>
              </w:divBdr>
              <w:divsChild>
                <w:div w:id="62066007">
                  <w:marLeft w:val="0"/>
                  <w:marRight w:val="0"/>
                  <w:marTop w:val="0"/>
                  <w:marBottom w:val="0"/>
                  <w:divBdr>
                    <w:top w:val="none" w:sz="0" w:space="0" w:color="auto"/>
                    <w:left w:val="none" w:sz="0" w:space="0" w:color="auto"/>
                    <w:bottom w:val="none" w:sz="0" w:space="0" w:color="auto"/>
                    <w:right w:val="none" w:sz="0" w:space="0" w:color="auto"/>
                  </w:divBdr>
                  <w:divsChild>
                    <w:div w:id="287048079">
                      <w:marLeft w:val="0"/>
                      <w:marRight w:val="0"/>
                      <w:marTop w:val="0"/>
                      <w:marBottom w:val="0"/>
                      <w:divBdr>
                        <w:top w:val="none" w:sz="0" w:space="0" w:color="auto"/>
                        <w:left w:val="none" w:sz="0" w:space="0" w:color="auto"/>
                        <w:bottom w:val="none" w:sz="0" w:space="0" w:color="auto"/>
                        <w:right w:val="none" w:sz="0" w:space="0" w:color="auto"/>
                      </w:divBdr>
                    </w:div>
                    <w:div w:id="1144587137">
                      <w:marLeft w:val="0"/>
                      <w:marRight w:val="0"/>
                      <w:marTop w:val="0"/>
                      <w:marBottom w:val="0"/>
                      <w:divBdr>
                        <w:top w:val="none" w:sz="0" w:space="0" w:color="auto"/>
                        <w:left w:val="none" w:sz="0" w:space="0" w:color="auto"/>
                        <w:bottom w:val="none" w:sz="0" w:space="0" w:color="auto"/>
                        <w:right w:val="none" w:sz="0" w:space="0" w:color="auto"/>
                      </w:divBdr>
                    </w:div>
                  </w:divsChild>
                </w:div>
                <w:div w:id="286550379">
                  <w:marLeft w:val="0"/>
                  <w:marRight w:val="0"/>
                  <w:marTop w:val="0"/>
                  <w:marBottom w:val="0"/>
                  <w:divBdr>
                    <w:top w:val="none" w:sz="0" w:space="0" w:color="auto"/>
                    <w:left w:val="none" w:sz="0" w:space="0" w:color="auto"/>
                    <w:bottom w:val="none" w:sz="0" w:space="0" w:color="auto"/>
                    <w:right w:val="none" w:sz="0" w:space="0" w:color="auto"/>
                  </w:divBdr>
                  <w:divsChild>
                    <w:div w:id="996500060">
                      <w:marLeft w:val="0"/>
                      <w:marRight w:val="0"/>
                      <w:marTop w:val="0"/>
                      <w:marBottom w:val="0"/>
                      <w:divBdr>
                        <w:top w:val="none" w:sz="0" w:space="0" w:color="auto"/>
                        <w:left w:val="none" w:sz="0" w:space="0" w:color="auto"/>
                        <w:bottom w:val="none" w:sz="0" w:space="0" w:color="auto"/>
                        <w:right w:val="none" w:sz="0" w:space="0" w:color="auto"/>
                      </w:divBdr>
                    </w:div>
                    <w:div w:id="1282032369">
                      <w:marLeft w:val="0"/>
                      <w:marRight w:val="0"/>
                      <w:marTop w:val="0"/>
                      <w:marBottom w:val="0"/>
                      <w:divBdr>
                        <w:top w:val="none" w:sz="0" w:space="0" w:color="auto"/>
                        <w:left w:val="none" w:sz="0" w:space="0" w:color="auto"/>
                        <w:bottom w:val="none" w:sz="0" w:space="0" w:color="auto"/>
                        <w:right w:val="none" w:sz="0" w:space="0" w:color="auto"/>
                      </w:divBdr>
                    </w:div>
                  </w:divsChild>
                </w:div>
                <w:div w:id="508983134">
                  <w:marLeft w:val="0"/>
                  <w:marRight w:val="0"/>
                  <w:marTop w:val="0"/>
                  <w:marBottom w:val="0"/>
                  <w:divBdr>
                    <w:top w:val="none" w:sz="0" w:space="0" w:color="auto"/>
                    <w:left w:val="none" w:sz="0" w:space="0" w:color="auto"/>
                    <w:bottom w:val="none" w:sz="0" w:space="0" w:color="auto"/>
                    <w:right w:val="none" w:sz="0" w:space="0" w:color="auto"/>
                  </w:divBdr>
                  <w:divsChild>
                    <w:div w:id="354428145">
                      <w:marLeft w:val="0"/>
                      <w:marRight w:val="0"/>
                      <w:marTop w:val="0"/>
                      <w:marBottom w:val="0"/>
                      <w:divBdr>
                        <w:top w:val="none" w:sz="0" w:space="0" w:color="auto"/>
                        <w:left w:val="none" w:sz="0" w:space="0" w:color="auto"/>
                        <w:bottom w:val="none" w:sz="0" w:space="0" w:color="auto"/>
                        <w:right w:val="none" w:sz="0" w:space="0" w:color="auto"/>
                      </w:divBdr>
                    </w:div>
                    <w:div w:id="1193885132">
                      <w:marLeft w:val="0"/>
                      <w:marRight w:val="0"/>
                      <w:marTop w:val="0"/>
                      <w:marBottom w:val="0"/>
                      <w:divBdr>
                        <w:top w:val="none" w:sz="0" w:space="0" w:color="auto"/>
                        <w:left w:val="none" w:sz="0" w:space="0" w:color="auto"/>
                        <w:bottom w:val="none" w:sz="0" w:space="0" w:color="auto"/>
                        <w:right w:val="none" w:sz="0" w:space="0" w:color="auto"/>
                      </w:divBdr>
                    </w:div>
                    <w:div w:id="1694187171">
                      <w:marLeft w:val="0"/>
                      <w:marRight w:val="0"/>
                      <w:marTop w:val="0"/>
                      <w:marBottom w:val="0"/>
                      <w:divBdr>
                        <w:top w:val="none" w:sz="0" w:space="0" w:color="auto"/>
                        <w:left w:val="none" w:sz="0" w:space="0" w:color="auto"/>
                        <w:bottom w:val="none" w:sz="0" w:space="0" w:color="auto"/>
                        <w:right w:val="none" w:sz="0" w:space="0" w:color="auto"/>
                      </w:divBdr>
                    </w:div>
                  </w:divsChild>
                </w:div>
                <w:div w:id="519509040">
                  <w:marLeft w:val="0"/>
                  <w:marRight w:val="0"/>
                  <w:marTop w:val="0"/>
                  <w:marBottom w:val="0"/>
                  <w:divBdr>
                    <w:top w:val="none" w:sz="0" w:space="0" w:color="auto"/>
                    <w:left w:val="none" w:sz="0" w:space="0" w:color="auto"/>
                    <w:bottom w:val="none" w:sz="0" w:space="0" w:color="auto"/>
                    <w:right w:val="none" w:sz="0" w:space="0" w:color="auto"/>
                  </w:divBdr>
                  <w:divsChild>
                    <w:div w:id="620307196">
                      <w:marLeft w:val="0"/>
                      <w:marRight w:val="0"/>
                      <w:marTop w:val="0"/>
                      <w:marBottom w:val="0"/>
                      <w:divBdr>
                        <w:top w:val="none" w:sz="0" w:space="0" w:color="auto"/>
                        <w:left w:val="none" w:sz="0" w:space="0" w:color="auto"/>
                        <w:bottom w:val="none" w:sz="0" w:space="0" w:color="auto"/>
                        <w:right w:val="none" w:sz="0" w:space="0" w:color="auto"/>
                      </w:divBdr>
                    </w:div>
                  </w:divsChild>
                </w:div>
                <w:div w:id="624506537">
                  <w:marLeft w:val="0"/>
                  <w:marRight w:val="0"/>
                  <w:marTop w:val="0"/>
                  <w:marBottom w:val="0"/>
                  <w:divBdr>
                    <w:top w:val="none" w:sz="0" w:space="0" w:color="auto"/>
                    <w:left w:val="none" w:sz="0" w:space="0" w:color="auto"/>
                    <w:bottom w:val="none" w:sz="0" w:space="0" w:color="auto"/>
                    <w:right w:val="none" w:sz="0" w:space="0" w:color="auto"/>
                  </w:divBdr>
                  <w:divsChild>
                    <w:div w:id="1982533938">
                      <w:marLeft w:val="0"/>
                      <w:marRight w:val="0"/>
                      <w:marTop w:val="0"/>
                      <w:marBottom w:val="0"/>
                      <w:divBdr>
                        <w:top w:val="none" w:sz="0" w:space="0" w:color="auto"/>
                        <w:left w:val="none" w:sz="0" w:space="0" w:color="auto"/>
                        <w:bottom w:val="none" w:sz="0" w:space="0" w:color="auto"/>
                        <w:right w:val="none" w:sz="0" w:space="0" w:color="auto"/>
                      </w:divBdr>
                    </w:div>
                  </w:divsChild>
                </w:div>
                <w:div w:id="678852993">
                  <w:marLeft w:val="0"/>
                  <w:marRight w:val="0"/>
                  <w:marTop w:val="0"/>
                  <w:marBottom w:val="0"/>
                  <w:divBdr>
                    <w:top w:val="none" w:sz="0" w:space="0" w:color="auto"/>
                    <w:left w:val="none" w:sz="0" w:space="0" w:color="auto"/>
                    <w:bottom w:val="none" w:sz="0" w:space="0" w:color="auto"/>
                    <w:right w:val="none" w:sz="0" w:space="0" w:color="auto"/>
                  </w:divBdr>
                  <w:divsChild>
                    <w:div w:id="166360764">
                      <w:marLeft w:val="0"/>
                      <w:marRight w:val="0"/>
                      <w:marTop w:val="0"/>
                      <w:marBottom w:val="0"/>
                      <w:divBdr>
                        <w:top w:val="none" w:sz="0" w:space="0" w:color="auto"/>
                        <w:left w:val="none" w:sz="0" w:space="0" w:color="auto"/>
                        <w:bottom w:val="none" w:sz="0" w:space="0" w:color="auto"/>
                        <w:right w:val="none" w:sz="0" w:space="0" w:color="auto"/>
                      </w:divBdr>
                    </w:div>
                    <w:div w:id="558589109">
                      <w:marLeft w:val="0"/>
                      <w:marRight w:val="0"/>
                      <w:marTop w:val="0"/>
                      <w:marBottom w:val="0"/>
                      <w:divBdr>
                        <w:top w:val="none" w:sz="0" w:space="0" w:color="auto"/>
                        <w:left w:val="none" w:sz="0" w:space="0" w:color="auto"/>
                        <w:bottom w:val="none" w:sz="0" w:space="0" w:color="auto"/>
                        <w:right w:val="none" w:sz="0" w:space="0" w:color="auto"/>
                      </w:divBdr>
                    </w:div>
                    <w:div w:id="982081906">
                      <w:marLeft w:val="0"/>
                      <w:marRight w:val="0"/>
                      <w:marTop w:val="0"/>
                      <w:marBottom w:val="0"/>
                      <w:divBdr>
                        <w:top w:val="none" w:sz="0" w:space="0" w:color="auto"/>
                        <w:left w:val="none" w:sz="0" w:space="0" w:color="auto"/>
                        <w:bottom w:val="none" w:sz="0" w:space="0" w:color="auto"/>
                        <w:right w:val="none" w:sz="0" w:space="0" w:color="auto"/>
                      </w:divBdr>
                    </w:div>
                    <w:div w:id="1063598338">
                      <w:marLeft w:val="0"/>
                      <w:marRight w:val="0"/>
                      <w:marTop w:val="0"/>
                      <w:marBottom w:val="0"/>
                      <w:divBdr>
                        <w:top w:val="none" w:sz="0" w:space="0" w:color="auto"/>
                        <w:left w:val="none" w:sz="0" w:space="0" w:color="auto"/>
                        <w:bottom w:val="none" w:sz="0" w:space="0" w:color="auto"/>
                        <w:right w:val="none" w:sz="0" w:space="0" w:color="auto"/>
                      </w:divBdr>
                    </w:div>
                    <w:div w:id="2033916378">
                      <w:marLeft w:val="0"/>
                      <w:marRight w:val="0"/>
                      <w:marTop w:val="0"/>
                      <w:marBottom w:val="0"/>
                      <w:divBdr>
                        <w:top w:val="none" w:sz="0" w:space="0" w:color="auto"/>
                        <w:left w:val="none" w:sz="0" w:space="0" w:color="auto"/>
                        <w:bottom w:val="none" w:sz="0" w:space="0" w:color="auto"/>
                        <w:right w:val="none" w:sz="0" w:space="0" w:color="auto"/>
                      </w:divBdr>
                    </w:div>
                  </w:divsChild>
                </w:div>
                <w:div w:id="864178048">
                  <w:marLeft w:val="0"/>
                  <w:marRight w:val="0"/>
                  <w:marTop w:val="0"/>
                  <w:marBottom w:val="0"/>
                  <w:divBdr>
                    <w:top w:val="none" w:sz="0" w:space="0" w:color="auto"/>
                    <w:left w:val="none" w:sz="0" w:space="0" w:color="auto"/>
                    <w:bottom w:val="none" w:sz="0" w:space="0" w:color="auto"/>
                    <w:right w:val="none" w:sz="0" w:space="0" w:color="auto"/>
                  </w:divBdr>
                  <w:divsChild>
                    <w:div w:id="386074866">
                      <w:marLeft w:val="0"/>
                      <w:marRight w:val="0"/>
                      <w:marTop w:val="0"/>
                      <w:marBottom w:val="0"/>
                      <w:divBdr>
                        <w:top w:val="none" w:sz="0" w:space="0" w:color="auto"/>
                        <w:left w:val="none" w:sz="0" w:space="0" w:color="auto"/>
                        <w:bottom w:val="none" w:sz="0" w:space="0" w:color="auto"/>
                        <w:right w:val="none" w:sz="0" w:space="0" w:color="auto"/>
                      </w:divBdr>
                    </w:div>
                    <w:div w:id="1954896603">
                      <w:marLeft w:val="0"/>
                      <w:marRight w:val="0"/>
                      <w:marTop w:val="0"/>
                      <w:marBottom w:val="0"/>
                      <w:divBdr>
                        <w:top w:val="none" w:sz="0" w:space="0" w:color="auto"/>
                        <w:left w:val="none" w:sz="0" w:space="0" w:color="auto"/>
                        <w:bottom w:val="none" w:sz="0" w:space="0" w:color="auto"/>
                        <w:right w:val="none" w:sz="0" w:space="0" w:color="auto"/>
                      </w:divBdr>
                    </w:div>
                  </w:divsChild>
                </w:div>
                <w:div w:id="952631906">
                  <w:marLeft w:val="0"/>
                  <w:marRight w:val="0"/>
                  <w:marTop w:val="0"/>
                  <w:marBottom w:val="0"/>
                  <w:divBdr>
                    <w:top w:val="none" w:sz="0" w:space="0" w:color="auto"/>
                    <w:left w:val="none" w:sz="0" w:space="0" w:color="auto"/>
                    <w:bottom w:val="none" w:sz="0" w:space="0" w:color="auto"/>
                    <w:right w:val="none" w:sz="0" w:space="0" w:color="auto"/>
                  </w:divBdr>
                  <w:divsChild>
                    <w:div w:id="426124262">
                      <w:marLeft w:val="0"/>
                      <w:marRight w:val="0"/>
                      <w:marTop w:val="0"/>
                      <w:marBottom w:val="0"/>
                      <w:divBdr>
                        <w:top w:val="none" w:sz="0" w:space="0" w:color="auto"/>
                        <w:left w:val="none" w:sz="0" w:space="0" w:color="auto"/>
                        <w:bottom w:val="none" w:sz="0" w:space="0" w:color="auto"/>
                        <w:right w:val="none" w:sz="0" w:space="0" w:color="auto"/>
                      </w:divBdr>
                    </w:div>
                    <w:div w:id="1529365559">
                      <w:marLeft w:val="0"/>
                      <w:marRight w:val="0"/>
                      <w:marTop w:val="0"/>
                      <w:marBottom w:val="0"/>
                      <w:divBdr>
                        <w:top w:val="none" w:sz="0" w:space="0" w:color="auto"/>
                        <w:left w:val="none" w:sz="0" w:space="0" w:color="auto"/>
                        <w:bottom w:val="none" w:sz="0" w:space="0" w:color="auto"/>
                        <w:right w:val="none" w:sz="0" w:space="0" w:color="auto"/>
                      </w:divBdr>
                    </w:div>
                  </w:divsChild>
                </w:div>
                <w:div w:id="1091466825">
                  <w:marLeft w:val="0"/>
                  <w:marRight w:val="0"/>
                  <w:marTop w:val="0"/>
                  <w:marBottom w:val="0"/>
                  <w:divBdr>
                    <w:top w:val="none" w:sz="0" w:space="0" w:color="auto"/>
                    <w:left w:val="none" w:sz="0" w:space="0" w:color="auto"/>
                    <w:bottom w:val="none" w:sz="0" w:space="0" w:color="auto"/>
                    <w:right w:val="none" w:sz="0" w:space="0" w:color="auto"/>
                  </w:divBdr>
                  <w:divsChild>
                    <w:div w:id="60183082">
                      <w:marLeft w:val="0"/>
                      <w:marRight w:val="0"/>
                      <w:marTop w:val="0"/>
                      <w:marBottom w:val="0"/>
                      <w:divBdr>
                        <w:top w:val="none" w:sz="0" w:space="0" w:color="auto"/>
                        <w:left w:val="none" w:sz="0" w:space="0" w:color="auto"/>
                        <w:bottom w:val="none" w:sz="0" w:space="0" w:color="auto"/>
                        <w:right w:val="none" w:sz="0" w:space="0" w:color="auto"/>
                      </w:divBdr>
                    </w:div>
                    <w:div w:id="1850409290">
                      <w:marLeft w:val="0"/>
                      <w:marRight w:val="0"/>
                      <w:marTop w:val="0"/>
                      <w:marBottom w:val="0"/>
                      <w:divBdr>
                        <w:top w:val="none" w:sz="0" w:space="0" w:color="auto"/>
                        <w:left w:val="none" w:sz="0" w:space="0" w:color="auto"/>
                        <w:bottom w:val="none" w:sz="0" w:space="0" w:color="auto"/>
                        <w:right w:val="none" w:sz="0" w:space="0" w:color="auto"/>
                      </w:divBdr>
                    </w:div>
                  </w:divsChild>
                </w:div>
                <w:div w:id="1113137449">
                  <w:marLeft w:val="0"/>
                  <w:marRight w:val="0"/>
                  <w:marTop w:val="0"/>
                  <w:marBottom w:val="0"/>
                  <w:divBdr>
                    <w:top w:val="none" w:sz="0" w:space="0" w:color="auto"/>
                    <w:left w:val="none" w:sz="0" w:space="0" w:color="auto"/>
                    <w:bottom w:val="none" w:sz="0" w:space="0" w:color="auto"/>
                    <w:right w:val="none" w:sz="0" w:space="0" w:color="auto"/>
                  </w:divBdr>
                  <w:divsChild>
                    <w:div w:id="1726947377">
                      <w:marLeft w:val="0"/>
                      <w:marRight w:val="0"/>
                      <w:marTop w:val="0"/>
                      <w:marBottom w:val="0"/>
                      <w:divBdr>
                        <w:top w:val="none" w:sz="0" w:space="0" w:color="auto"/>
                        <w:left w:val="none" w:sz="0" w:space="0" w:color="auto"/>
                        <w:bottom w:val="none" w:sz="0" w:space="0" w:color="auto"/>
                        <w:right w:val="none" w:sz="0" w:space="0" w:color="auto"/>
                      </w:divBdr>
                    </w:div>
                    <w:div w:id="2036226519">
                      <w:marLeft w:val="0"/>
                      <w:marRight w:val="0"/>
                      <w:marTop w:val="0"/>
                      <w:marBottom w:val="0"/>
                      <w:divBdr>
                        <w:top w:val="none" w:sz="0" w:space="0" w:color="auto"/>
                        <w:left w:val="none" w:sz="0" w:space="0" w:color="auto"/>
                        <w:bottom w:val="none" w:sz="0" w:space="0" w:color="auto"/>
                        <w:right w:val="none" w:sz="0" w:space="0" w:color="auto"/>
                      </w:divBdr>
                    </w:div>
                  </w:divsChild>
                </w:div>
                <w:div w:id="1114400175">
                  <w:marLeft w:val="0"/>
                  <w:marRight w:val="0"/>
                  <w:marTop w:val="0"/>
                  <w:marBottom w:val="0"/>
                  <w:divBdr>
                    <w:top w:val="none" w:sz="0" w:space="0" w:color="auto"/>
                    <w:left w:val="none" w:sz="0" w:space="0" w:color="auto"/>
                    <w:bottom w:val="none" w:sz="0" w:space="0" w:color="auto"/>
                    <w:right w:val="none" w:sz="0" w:space="0" w:color="auto"/>
                  </w:divBdr>
                  <w:divsChild>
                    <w:div w:id="954753827">
                      <w:marLeft w:val="0"/>
                      <w:marRight w:val="0"/>
                      <w:marTop w:val="0"/>
                      <w:marBottom w:val="0"/>
                      <w:divBdr>
                        <w:top w:val="none" w:sz="0" w:space="0" w:color="auto"/>
                        <w:left w:val="none" w:sz="0" w:space="0" w:color="auto"/>
                        <w:bottom w:val="none" w:sz="0" w:space="0" w:color="auto"/>
                        <w:right w:val="none" w:sz="0" w:space="0" w:color="auto"/>
                      </w:divBdr>
                    </w:div>
                    <w:div w:id="1722555702">
                      <w:marLeft w:val="0"/>
                      <w:marRight w:val="0"/>
                      <w:marTop w:val="0"/>
                      <w:marBottom w:val="0"/>
                      <w:divBdr>
                        <w:top w:val="none" w:sz="0" w:space="0" w:color="auto"/>
                        <w:left w:val="none" w:sz="0" w:space="0" w:color="auto"/>
                        <w:bottom w:val="none" w:sz="0" w:space="0" w:color="auto"/>
                        <w:right w:val="none" w:sz="0" w:space="0" w:color="auto"/>
                      </w:divBdr>
                    </w:div>
                  </w:divsChild>
                </w:div>
                <w:div w:id="1259026475">
                  <w:marLeft w:val="0"/>
                  <w:marRight w:val="0"/>
                  <w:marTop w:val="0"/>
                  <w:marBottom w:val="0"/>
                  <w:divBdr>
                    <w:top w:val="none" w:sz="0" w:space="0" w:color="auto"/>
                    <w:left w:val="none" w:sz="0" w:space="0" w:color="auto"/>
                    <w:bottom w:val="none" w:sz="0" w:space="0" w:color="auto"/>
                    <w:right w:val="none" w:sz="0" w:space="0" w:color="auto"/>
                  </w:divBdr>
                  <w:divsChild>
                    <w:div w:id="1481313944">
                      <w:marLeft w:val="0"/>
                      <w:marRight w:val="0"/>
                      <w:marTop w:val="0"/>
                      <w:marBottom w:val="0"/>
                      <w:divBdr>
                        <w:top w:val="none" w:sz="0" w:space="0" w:color="auto"/>
                        <w:left w:val="none" w:sz="0" w:space="0" w:color="auto"/>
                        <w:bottom w:val="none" w:sz="0" w:space="0" w:color="auto"/>
                        <w:right w:val="none" w:sz="0" w:space="0" w:color="auto"/>
                      </w:divBdr>
                    </w:div>
                    <w:div w:id="1680964188">
                      <w:marLeft w:val="0"/>
                      <w:marRight w:val="0"/>
                      <w:marTop w:val="0"/>
                      <w:marBottom w:val="0"/>
                      <w:divBdr>
                        <w:top w:val="none" w:sz="0" w:space="0" w:color="auto"/>
                        <w:left w:val="none" w:sz="0" w:space="0" w:color="auto"/>
                        <w:bottom w:val="none" w:sz="0" w:space="0" w:color="auto"/>
                        <w:right w:val="none" w:sz="0" w:space="0" w:color="auto"/>
                      </w:divBdr>
                    </w:div>
                  </w:divsChild>
                </w:div>
                <w:div w:id="1309549124">
                  <w:marLeft w:val="0"/>
                  <w:marRight w:val="0"/>
                  <w:marTop w:val="0"/>
                  <w:marBottom w:val="0"/>
                  <w:divBdr>
                    <w:top w:val="none" w:sz="0" w:space="0" w:color="auto"/>
                    <w:left w:val="none" w:sz="0" w:space="0" w:color="auto"/>
                    <w:bottom w:val="none" w:sz="0" w:space="0" w:color="auto"/>
                    <w:right w:val="none" w:sz="0" w:space="0" w:color="auto"/>
                  </w:divBdr>
                  <w:divsChild>
                    <w:div w:id="489713434">
                      <w:marLeft w:val="0"/>
                      <w:marRight w:val="0"/>
                      <w:marTop w:val="0"/>
                      <w:marBottom w:val="0"/>
                      <w:divBdr>
                        <w:top w:val="none" w:sz="0" w:space="0" w:color="auto"/>
                        <w:left w:val="none" w:sz="0" w:space="0" w:color="auto"/>
                        <w:bottom w:val="none" w:sz="0" w:space="0" w:color="auto"/>
                        <w:right w:val="none" w:sz="0" w:space="0" w:color="auto"/>
                      </w:divBdr>
                    </w:div>
                    <w:div w:id="1887789779">
                      <w:marLeft w:val="0"/>
                      <w:marRight w:val="0"/>
                      <w:marTop w:val="0"/>
                      <w:marBottom w:val="0"/>
                      <w:divBdr>
                        <w:top w:val="none" w:sz="0" w:space="0" w:color="auto"/>
                        <w:left w:val="none" w:sz="0" w:space="0" w:color="auto"/>
                        <w:bottom w:val="none" w:sz="0" w:space="0" w:color="auto"/>
                        <w:right w:val="none" w:sz="0" w:space="0" w:color="auto"/>
                      </w:divBdr>
                    </w:div>
                  </w:divsChild>
                </w:div>
                <w:div w:id="1311134018">
                  <w:marLeft w:val="0"/>
                  <w:marRight w:val="0"/>
                  <w:marTop w:val="0"/>
                  <w:marBottom w:val="0"/>
                  <w:divBdr>
                    <w:top w:val="none" w:sz="0" w:space="0" w:color="auto"/>
                    <w:left w:val="none" w:sz="0" w:space="0" w:color="auto"/>
                    <w:bottom w:val="none" w:sz="0" w:space="0" w:color="auto"/>
                    <w:right w:val="none" w:sz="0" w:space="0" w:color="auto"/>
                  </w:divBdr>
                  <w:divsChild>
                    <w:div w:id="2117871901">
                      <w:marLeft w:val="0"/>
                      <w:marRight w:val="0"/>
                      <w:marTop w:val="0"/>
                      <w:marBottom w:val="0"/>
                      <w:divBdr>
                        <w:top w:val="none" w:sz="0" w:space="0" w:color="auto"/>
                        <w:left w:val="none" w:sz="0" w:space="0" w:color="auto"/>
                        <w:bottom w:val="none" w:sz="0" w:space="0" w:color="auto"/>
                        <w:right w:val="none" w:sz="0" w:space="0" w:color="auto"/>
                      </w:divBdr>
                    </w:div>
                  </w:divsChild>
                </w:div>
                <w:div w:id="1432579549">
                  <w:marLeft w:val="0"/>
                  <w:marRight w:val="0"/>
                  <w:marTop w:val="0"/>
                  <w:marBottom w:val="0"/>
                  <w:divBdr>
                    <w:top w:val="none" w:sz="0" w:space="0" w:color="auto"/>
                    <w:left w:val="none" w:sz="0" w:space="0" w:color="auto"/>
                    <w:bottom w:val="none" w:sz="0" w:space="0" w:color="auto"/>
                    <w:right w:val="none" w:sz="0" w:space="0" w:color="auto"/>
                  </w:divBdr>
                  <w:divsChild>
                    <w:div w:id="1205866496">
                      <w:marLeft w:val="0"/>
                      <w:marRight w:val="0"/>
                      <w:marTop w:val="0"/>
                      <w:marBottom w:val="0"/>
                      <w:divBdr>
                        <w:top w:val="none" w:sz="0" w:space="0" w:color="auto"/>
                        <w:left w:val="none" w:sz="0" w:space="0" w:color="auto"/>
                        <w:bottom w:val="none" w:sz="0" w:space="0" w:color="auto"/>
                        <w:right w:val="none" w:sz="0" w:space="0" w:color="auto"/>
                      </w:divBdr>
                    </w:div>
                  </w:divsChild>
                </w:div>
                <w:div w:id="1626420717">
                  <w:marLeft w:val="0"/>
                  <w:marRight w:val="0"/>
                  <w:marTop w:val="0"/>
                  <w:marBottom w:val="0"/>
                  <w:divBdr>
                    <w:top w:val="none" w:sz="0" w:space="0" w:color="auto"/>
                    <w:left w:val="none" w:sz="0" w:space="0" w:color="auto"/>
                    <w:bottom w:val="none" w:sz="0" w:space="0" w:color="auto"/>
                    <w:right w:val="none" w:sz="0" w:space="0" w:color="auto"/>
                  </w:divBdr>
                  <w:divsChild>
                    <w:div w:id="624236855">
                      <w:marLeft w:val="0"/>
                      <w:marRight w:val="0"/>
                      <w:marTop w:val="0"/>
                      <w:marBottom w:val="0"/>
                      <w:divBdr>
                        <w:top w:val="none" w:sz="0" w:space="0" w:color="auto"/>
                        <w:left w:val="none" w:sz="0" w:space="0" w:color="auto"/>
                        <w:bottom w:val="none" w:sz="0" w:space="0" w:color="auto"/>
                        <w:right w:val="none" w:sz="0" w:space="0" w:color="auto"/>
                      </w:divBdr>
                    </w:div>
                    <w:div w:id="1452280916">
                      <w:marLeft w:val="0"/>
                      <w:marRight w:val="0"/>
                      <w:marTop w:val="0"/>
                      <w:marBottom w:val="0"/>
                      <w:divBdr>
                        <w:top w:val="none" w:sz="0" w:space="0" w:color="auto"/>
                        <w:left w:val="none" w:sz="0" w:space="0" w:color="auto"/>
                        <w:bottom w:val="none" w:sz="0" w:space="0" w:color="auto"/>
                        <w:right w:val="none" w:sz="0" w:space="0" w:color="auto"/>
                      </w:divBdr>
                    </w:div>
                    <w:div w:id="1928072414">
                      <w:marLeft w:val="0"/>
                      <w:marRight w:val="0"/>
                      <w:marTop w:val="0"/>
                      <w:marBottom w:val="0"/>
                      <w:divBdr>
                        <w:top w:val="none" w:sz="0" w:space="0" w:color="auto"/>
                        <w:left w:val="none" w:sz="0" w:space="0" w:color="auto"/>
                        <w:bottom w:val="none" w:sz="0" w:space="0" w:color="auto"/>
                        <w:right w:val="none" w:sz="0" w:space="0" w:color="auto"/>
                      </w:divBdr>
                    </w:div>
                    <w:div w:id="2052997627">
                      <w:marLeft w:val="0"/>
                      <w:marRight w:val="0"/>
                      <w:marTop w:val="0"/>
                      <w:marBottom w:val="0"/>
                      <w:divBdr>
                        <w:top w:val="none" w:sz="0" w:space="0" w:color="auto"/>
                        <w:left w:val="none" w:sz="0" w:space="0" w:color="auto"/>
                        <w:bottom w:val="none" w:sz="0" w:space="0" w:color="auto"/>
                        <w:right w:val="none" w:sz="0" w:space="0" w:color="auto"/>
                      </w:divBdr>
                    </w:div>
                  </w:divsChild>
                </w:div>
                <w:div w:id="1696226743">
                  <w:marLeft w:val="0"/>
                  <w:marRight w:val="0"/>
                  <w:marTop w:val="0"/>
                  <w:marBottom w:val="0"/>
                  <w:divBdr>
                    <w:top w:val="none" w:sz="0" w:space="0" w:color="auto"/>
                    <w:left w:val="none" w:sz="0" w:space="0" w:color="auto"/>
                    <w:bottom w:val="none" w:sz="0" w:space="0" w:color="auto"/>
                    <w:right w:val="none" w:sz="0" w:space="0" w:color="auto"/>
                  </w:divBdr>
                  <w:divsChild>
                    <w:div w:id="1640459424">
                      <w:marLeft w:val="0"/>
                      <w:marRight w:val="0"/>
                      <w:marTop w:val="0"/>
                      <w:marBottom w:val="0"/>
                      <w:divBdr>
                        <w:top w:val="none" w:sz="0" w:space="0" w:color="auto"/>
                        <w:left w:val="none" w:sz="0" w:space="0" w:color="auto"/>
                        <w:bottom w:val="none" w:sz="0" w:space="0" w:color="auto"/>
                        <w:right w:val="none" w:sz="0" w:space="0" w:color="auto"/>
                      </w:divBdr>
                    </w:div>
                  </w:divsChild>
                </w:div>
                <w:div w:id="1740666138">
                  <w:marLeft w:val="0"/>
                  <w:marRight w:val="0"/>
                  <w:marTop w:val="0"/>
                  <w:marBottom w:val="0"/>
                  <w:divBdr>
                    <w:top w:val="none" w:sz="0" w:space="0" w:color="auto"/>
                    <w:left w:val="none" w:sz="0" w:space="0" w:color="auto"/>
                    <w:bottom w:val="none" w:sz="0" w:space="0" w:color="auto"/>
                    <w:right w:val="none" w:sz="0" w:space="0" w:color="auto"/>
                  </w:divBdr>
                  <w:divsChild>
                    <w:div w:id="1489126811">
                      <w:marLeft w:val="0"/>
                      <w:marRight w:val="0"/>
                      <w:marTop w:val="0"/>
                      <w:marBottom w:val="0"/>
                      <w:divBdr>
                        <w:top w:val="none" w:sz="0" w:space="0" w:color="auto"/>
                        <w:left w:val="none" w:sz="0" w:space="0" w:color="auto"/>
                        <w:bottom w:val="none" w:sz="0" w:space="0" w:color="auto"/>
                        <w:right w:val="none" w:sz="0" w:space="0" w:color="auto"/>
                      </w:divBdr>
                    </w:div>
                    <w:div w:id="1707368604">
                      <w:marLeft w:val="0"/>
                      <w:marRight w:val="0"/>
                      <w:marTop w:val="0"/>
                      <w:marBottom w:val="0"/>
                      <w:divBdr>
                        <w:top w:val="none" w:sz="0" w:space="0" w:color="auto"/>
                        <w:left w:val="none" w:sz="0" w:space="0" w:color="auto"/>
                        <w:bottom w:val="none" w:sz="0" w:space="0" w:color="auto"/>
                        <w:right w:val="none" w:sz="0" w:space="0" w:color="auto"/>
                      </w:divBdr>
                    </w:div>
                  </w:divsChild>
                </w:div>
                <w:div w:id="1808163643">
                  <w:marLeft w:val="0"/>
                  <w:marRight w:val="0"/>
                  <w:marTop w:val="0"/>
                  <w:marBottom w:val="0"/>
                  <w:divBdr>
                    <w:top w:val="none" w:sz="0" w:space="0" w:color="auto"/>
                    <w:left w:val="none" w:sz="0" w:space="0" w:color="auto"/>
                    <w:bottom w:val="none" w:sz="0" w:space="0" w:color="auto"/>
                    <w:right w:val="none" w:sz="0" w:space="0" w:color="auto"/>
                  </w:divBdr>
                  <w:divsChild>
                    <w:div w:id="373776240">
                      <w:marLeft w:val="0"/>
                      <w:marRight w:val="0"/>
                      <w:marTop w:val="0"/>
                      <w:marBottom w:val="0"/>
                      <w:divBdr>
                        <w:top w:val="none" w:sz="0" w:space="0" w:color="auto"/>
                        <w:left w:val="none" w:sz="0" w:space="0" w:color="auto"/>
                        <w:bottom w:val="none" w:sz="0" w:space="0" w:color="auto"/>
                        <w:right w:val="none" w:sz="0" w:space="0" w:color="auto"/>
                      </w:divBdr>
                    </w:div>
                  </w:divsChild>
                </w:div>
                <w:div w:id="1918055400">
                  <w:marLeft w:val="0"/>
                  <w:marRight w:val="0"/>
                  <w:marTop w:val="0"/>
                  <w:marBottom w:val="0"/>
                  <w:divBdr>
                    <w:top w:val="none" w:sz="0" w:space="0" w:color="auto"/>
                    <w:left w:val="none" w:sz="0" w:space="0" w:color="auto"/>
                    <w:bottom w:val="none" w:sz="0" w:space="0" w:color="auto"/>
                    <w:right w:val="none" w:sz="0" w:space="0" w:color="auto"/>
                  </w:divBdr>
                  <w:divsChild>
                    <w:div w:id="1073742531">
                      <w:marLeft w:val="0"/>
                      <w:marRight w:val="0"/>
                      <w:marTop w:val="0"/>
                      <w:marBottom w:val="0"/>
                      <w:divBdr>
                        <w:top w:val="none" w:sz="0" w:space="0" w:color="auto"/>
                        <w:left w:val="none" w:sz="0" w:space="0" w:color="auto"/>
                        <w:bottom w:val="none" w:sz="0" w:space="0" w:color="auto"/>
                        <w:right w:val="none" w:sz="0" w:space="0" w:color="auto"/>
                      </w:divBdr>
                    </w:div>
                    <w:div w:id="1718891969">
                      <w:marLeft w:val="0"/>
                      <w:marRight w:val="0"/>
                      <w:marTop w:val="0"/>
                      <w:marBottom w:val="0"/>
                      <w:divBdr>
                        <w:top w:val="none" w:sz="0" w:space="0" w:color="auto"/>
                        <w:left w:val="none" w:sz="0" w:space="0" w:color="auto"/>
                        <w:bottom w:val="none" w:sz="0" w:space="0" w:color="auto"/>
                        <w:right w:val="none" w:sz="0" w:space="0" w:color="auto"/>
                      </w:divBdr>
                    </w:div>
                  </w:divsChild>
                </w:div>
                <w:div w:id="1999067364">
                  <w:marLeft w:val="0"/>
                  <w:marRight w:val="0"/>
                  <w:marTop w:val="0"/>
                  <w:marBottom w:val="0"/>
                  <w:divBdr>
                    <w:top w:val="none" w:sz="0" w:space="0" w:color="auto"/>
                    <w:left w:val="none" w:sz="0" w:space="0" w:color="auto"/>
                    <w:bottom w:val="none" w:sz="0" w:space="0" w:color="auto"/>
                    <w:right w:val="none" w:sz="0" w:space="0" w:color="auto"/>
                  </w:divBdr>
                  <w:divsChild>
                    <w:div w:id="1148741629">
                      <w:marLeft w:val="0"/>
                      <w:marRight w:val="0"/>
                      <w:marTop w:val="0"/>
                      <w:marBottom w:val="0"/>
                      <w:divBdr>
                        <w:top w:val="none" w:sz="0" w:space="0" w:color="auto"/>
                        <w:left w:val="none" w:sz="0" w:space="0" w:color="auto"/>
                        <w:bottom w:val="none" w:sz="0" w:space="0" w:color="auto"/>
                        <w:right w:val="none" w:sz="0" w:space="0" w:color="auto"/>
                      </w:divBdr>
                    </w:div>
                    <w:div w:id="1759866829">
                      <w:marLeft w:val="0"/>
                      <w:marRight w:val="0"/>
                      <w:marTop w:val="0"/>
                      <w:marBottom w:val="0"/>
                      <w:divBdr>
                        <w:top w:val="none" w:sz="0" w:space="0" w:color="auto"/>
                        <w:left w:val="none" w:sz="0" w:space="0" w:color="auto"/>
                        <w:bottom w:val="none" w:sz="0" w:space="0" w:color="auto"/>
                        <w:right w:val="none" w:sz="0" w:space="0" w:color="auto"/>
                      </w:divBdr>
                    </w:div>
                  </w:divsChild>
                </w:div>
                <w:div w:id="2026980181">
                  <w:marLeft w:val="0"/>
                  <w:marRight w:val="0"/>
                  <w:marTop w:val="0"/>
                  <w:marBottom w:val="0"/>
                  <w:divBdr>
                    <w:top w:val="none" w:sz="0" w:space="0" w:color="auto"/>
                    <w:left w:val="none" w:sz="0" w:space="0" w:color="auto"/>
                    <w:bottom w:val="none" w:sz="0" w:space="0" w:color="auto"/>
                    <w:right w:val="none" w:sz="0" w:space="0" w:color="auto"/>
                  </w:divBdr>
                  <w:divsChild>
                    <w:div w:id="7335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847409">
          <w:marLeft w:val="0"/>
          <w:marRight w:val="0"/>
          <w:marTop w:val="0"/>
          <w:marBottom w:val="0"/>
          <w:divBdr>
            <w:top w:val="none" w:sz="0" w:space="0" w:color="auto"/>
            <w:left w:val="none" w:sz="0" w:space="0" w:color="auto"/>
            <w:bottom w:val="none" w:sz="0" w:space="0" w:color="auto"/>
            <w:right w:val="none" w:sz="0" w:space="0" w:color="auto"/>
          </w:divBdr>
        </w:div>
        <w:div w:id="933438457">
          <w:marLeft w:val="0"/>
          <w:marRight w:val="0"/>
          <w:marTop w:val="0"/>
          <w:marBottom w:val="0"/>
          <w:divBdr>
            <w:top w:val="none" w:sz="0" w:space="0" w:color="auto"/>
            <w:left w:val="none" w:sz="0" w:space="0" w:color="auto"/>
            <w:bottom w:val="none" w:sz="0" w:space="0" w:color="auto"/>
            <w:right w:val="none" w:sz="0" w:space="0" w:color="auto"/>
          </w:divBdr>
        </w:div>
        <w:div w:id="949094642">
          <w:marLeft w:val="0"/>
          <w:marRight w:val="0"/>
          <w:marTop w:val="0"/>
          <w:marBottom w:val="0"/>
          <w:divBdr>
            <w:top w:val="none" w:sz="0" w:space="0" w:color="auto"/>
            <w:left w:val="none" w:sz="0" w:space="0" w:color="auto"/>
            <w:bottom w:val="none" w:sz="0" w:space="0" w:color="auto"/>
            <w:right w:val="none" w:sz="0" w:space="0" w:color="auto"/>
          </w:divBdr>
        </w:div>
        <w:div w:id="953173387">
          <w:marLeft w:val="0"/>
          <w:marRight w:val="0"/>
          <w:marTop w:val="0"/>
          <w:marBottom w:val="0"/>
          <w:divBdr>
            <w:top w:val="none" w:sz="0" w:space="0" w:color="auto"/>
            <w:left w:val="none" w:sz="0" w:space="0" w:color="auto"/>
            <w:bottom w:val="none" w:sz="0" w:space="0" w:color="auto"/>
            <w:right w:val="none" w:sz="0" w:space="0" w:color="auto"/>
          </w:divBdr>
          <w:divsChild>
            <w:div w:id="132648739">
              <w:marLeft w:val="0"/>
              <w:marRight w:val="0"/>
              <w:marTop w:val="0"/>
              <w:marBottom w:val="0"/>
              <w:divBdr>
                <w:top w:val="none" w:sz="0" w:space="0" w:color="auto"/>
                <w:left w:val="none" w:sz="0" w:space="0" w:color="auto"/>
                <w:bottom w:val="none" w:sz="0" w:space="0" w:color="auto"/>
                <w:right w:val="none" w:sz="0" w:space="0" w:color="auto"/>
              </w:divBdr>
            </w:div>
            <w:div w:id="373698356">
              <w:marLeft w:val="0"/>
              <w:marRight w:val="0"/>
              <w:marTop w:val="0"/>
              <w:marBottom w:val="0"/>
              <w:divBdr>
                <w:top w:val="none" w:sz="0" w:space="0" w:color="auto"/>
                <w:left w:val="none" w:sz="0" w:space="0" w:color="auto"/>
                <w:bottom w:val="none" w:sz="0" w:space="0" w:color="auto"/>
                <w:right w:val="none" w:sz="0" w:space="0" w:color="auto"/>
              </w:divBdr>
            </w:div>
            <w:div w:id="383216828">
              <w:marLeft w:val="0"/>
              <w:marRight w:val="0"/>
              <w:marTop w:val="0"/>
              <w:marBottom w:val="0"/>
              <w:divBdr>
                <w:top w:val="none" w:sz="0" w:space="0" w:color="auto"/>
                <w:left w:val="none" w:sz="0" w:space="0" w:color="auto"/>
                <w:bottom w:val="none" w:sz="0" w:space="0" w:color="auto"/>
                <w:right w:val="none" w:sz="0" w:space="0" w:color="auto"/>
              </w:divBdr>
            </w:div>
            <w:div w:id="397481200">
              <w:marLeft w:val="0"/>
              <w:marRight w:val="0"/>
              <w:marTop w:val="0"/>
              <w:marBottom w:val="0"/>
              <w:divBdr>
                <w:top w:val="none" w:sz="0" w:space="0" w:color="auto"/>
                <w:left w:val="none" w:sz="0" w:space="0" w:color="auto"/>
                <w:bottom w:val="none" w:sz="0" w:space="0" w:color="auto"/>
                <w:right w:val="none" w:sz="0" w:space="0" w:color="auto"/>
              </w:divBdr>
            </w:div>
            <w:div w:id="423233083">
              <w:marLeft w:val="0"/>
              <w:marRight w:val="0"/>
              <w:marTop w:val="0"/>
              <w:marBottom w:val="0"/>
              <w:divBdr>
                <w:top w:val="none" w:sz="0" w:space="0" w:color="auto"/>
                <w:left w:val="none" w:sz="0" w:space="0" w:color="auto"/>
                <w:bottom w:val="none" w:sz="0" w:space="0" w:color="auto"/>
                <w:right w:val="none" w:sz="0" w:space="0" w:color="auto"/>
              </w:divBdr>
            </w:div>
            <w:div w:id="497038995">
              <w:marLeft w:val="0"/>
              <w:marRight w:val="0"/>
              <w:marTop w:val="0"/>
              <w:marBottom w:val="0"/>
              <w:divBdr>
                <w:top w:val="none" w:sz="0" w:space="0" w:color="auto"/>
                <w:left w:val="none" w:sz="0" w:space="0" w:color="auto"/>
                <w:bottom w:val="none" w:sz="0" w:space="0" w:color="auto"/>
                <w:right w:val="none" w:sz="0" w:space="0" w:color="auto"/>
              </w:divBdr>
            </w:div>
            <w:div w:id="582760275">
              <w:marLeft w:val="0"/>
              <w:marRight w:val="0"/>
              <w:marTop w:val="0"/>
              <w:marBottom w:val="0"/>
              <w:divBdr>
                <w:top w:val="none" w:sz="0" w:space="0" w:color="auto"/>
                <w:left w:val="none" w:sz="0" w:space="0" w:color="auto"/>
                <w:bottom w:val="none" w:sz="0" w:space="0" w:color="auto"/>
                <w:right w:val="none" w:sz="0" w:space="0" w:color="auto"/>
              </w:divBdr>
            </w:div>
            <w:div w:id="649287474">
              <w:marLeft w:val="0"/>
              <w:marRight w:val="0"/>
              <w:marTop w:val="0"/>
              <w:marBottom w:val="0"/>
              <w:divBdr>
                <w:top w:val="none" w:sz="0" w:space="0" w:color="auto"/>
                <w:left w:val="none" w:sz="0" w:space="0" w:color="auto"/>
                <w:bottom w:val="none" w:sz="0" w:space="0" w:color="auto"/>
                <w:right w:val="none" w:sz="0" w:space="0" w:color="auto"/>
              </w:divBdr>
            </w:div>
            <w:div w:id="653992461">
              <w:marLeft w:val="0"/>
              <w:marRight w:val="0"/>
              <w:marTop w:val="0"/>
              <w:marBottom w:val="0"/>
              <w:divBdr>
                <w:top w:val="none" w:sz="0" w:space="0" w:color="auto"/>
                <w:left w:val="none" w:sz="0" w:space="0" w:color="auto"/>
                <w:bottom w:val="none" w:sz="0" w:space="0" w:color="auto"/>
                <w:right w:val="none" w:sz="0" w:space="0" w:color="auto"/>
              </w:divBdr>
            </w:div>
            <w:div w:id="693769578">
              <w:marLeft w:val="0"/>
              <w:marRight w:val="0"/>
              <w:marTop w:val="0"/>
              <w:marBottom w:val="0"/>
              <w:divBdr>
                <w:top w:val="none" w:sz="0" w:space="0" w:color="auto"/>
                <w:left w:val="none" w:sz="0" w:space="0" w:color="auto"/>
                <w:bottom w:val="none" w:sz="0" w:space="0" w:color="auto"/>
                <w:right w:val="none" w:sz="0" w:space="0" w:color="auto"/>
              </w:divBdr>
            </w:div>
            <w:div w:id="778448985">
              <w:marLeft w:val="0"/>
              <w:marRight w:val="0"/>
              <w:marTop w:val="0"/>
              <w:marBottom w:val="0"/>
              <w:divBdr>
                <w:top w:val="none" w:sz="0" w:space="0" w:color="auto"/>
                <w:left w:val="none" w:sz="0" w:space="0" w:color="auto"/>
                <w:bottom w:val="none" w:sz="0" w:space="0" w:color="auto"/>
                <w:right w:val="none" w:sz="0" w:space="0" w:color="auto"/>
              </w:divBdr>
            </w:div>
            <w:div w:id="882670582">
              <w:marLeft w:val="0"/>
              <w:marRight w:val="0"/>
              <w:marTop w:val="0"/>
              <w:marBottom w:val="0"/>
              <w:divBdr>
                <w:top w:val="none" w:sz="0" w:space="0" w:color="auto"/>
                <w:left w:val="none" w:sz="0" w:space="0" w:color="auto"/>
                <w:bottom w:val="none" w:sz="0" w:space="0" w:color="auto"/>
                <w:right w:val="none" w:sz="0" w:space="0" w:color="auto"/>
              </w:divBdr>
            </w:div>
            <w:div w:id="898246697">
              <w:marLeft w:val="0"/>
              <w:marRight w:val="0"/>
              <w:marTop w:val="0"/>
              <w:marBottom w:val="0"/>
              <w:divBdr>
                <w:top w:val="none" w:sz="0" w:space="0" w:color="auto"/>
                <w:left w:val="none" w:sz="0" w:space="0" w:color="auto"/>
                <w:bottom w:val="none" w:sz="0" w:space="0" w:color="auto"/>
                <w:right w:val="none" w:sz="0" w:space="0" w:color="auto"/>
              </w:divBdr>
            </w:div>
            <w:div w:id="973292703">
              <w:marLeft w:val="0"/>
              <w:marRight w:val="0"/>
              <w:marTop w:val="0"/>
              <w:marBottom w:val="0"/>
              <w:divBdr>
                <w:top w:val="none" w:sz="0" w:space="0" w:color="auto"/>
                <w:left w:val="none" w:sz="0" w:space="0" w:color="auto"/>
                <w:bottom w:val="none" w:sz="0" w:space="0" w:color="auto"/>
                <w:right w:val="none" w:sz="0" w:space="0" w:color="auto"/>
              </w:divBdr>
            </w:div>
            <w:div w:id="1157766644">
              <w:marLeft w:val="0"/>
              <w:marRight w:val="0"/>
              <w:marTop w:val="0"/>
              <w:marBottom w:val="0"/>
              <w:divBdr>
                <w:top w:val="none" w:sz="0" w:space="0" w:color="auto"/>
                <w:left w:val="none" w:sz="0" w:space="0" w:color="auto"/>
                <w:bottom w:val="none" w:sz="0" w:space="0" w:color="auto"/>
                <w:right w:val="none" w:sz="0" w:space="0" w:color="auto"/>
              </w:divBdr>
            </w:div>
            <w:div w:id="1246963559">
              <w:marLeft w:val="0"/>
              <w:marRight w:val="0"/>
              <w:marTop w:val="0"/>
              <w:marBottom w:val="0"/>
              <w:divBdr>
                <w:top w:val="none" w:sz="0" w:space="0" w:color="auto"/>
                <w:left w:val="none" w:sz="0" w:space="0" w:color="auto"/>
                <w:bottom w:val="none" w:sz="0" w:space="0" w:color="auto"/>
                <w:right w:val="none" w:sz="0" w:space="0" w:color="auto"/>
              </w:divBdr>
            </w:div>
            <w:div w:id="1757170574">
              <w:marLeft w:val="0"/>
              <w:marRight w:val="0"/>
              <w:marTop w:val="0"/>
              <w:marBottom w:val="0"/>
              <w:divBdr>
                <w:top w:val="none" w:sz="0" w:space="0" w:color="auto"/>
                <w:left w:val="none" w:sz="0" w:space="0" w:color="auto"/>
                <w:bottom w:val="none" w:sz="0" w:space="0" w:color="auto"/>
                <w:right w:val="none" w:sz="0" w:space="0" w:color="auto"/>
              </w:divBdr>
            </w:div>
            <w:div w:id="1940018043">
              <w:marLeft w:val="0"/>
              <w:marRight w:val="0"/>
              <w:marTop w:val="0"/>
              <w:marBottom w:val="0"/>
              <w:divBdr>
                <w:top w:val="none" w:sz="0" w:space="0" w:color="auto"/>
                <w:left w:val="none" w:sz="0" w:space="0" w:color="auto"/>
                <w:bottom w:val="none" w:sz="0" w:space="0" w:color="auto"/>
                <w:right w:val="none" w:sz="0" w:space="0" w:color="auto"/>
              </w:divBdr>
            </w:div>
            <w:div w:id="2084792317">
              <w:marLeft w:val="0"/>
              <w:marRight w:val="0"/>
              <w:marTop w:val="0"/>
              <w:marBottom w:val="0"/>
              <w:divBdr>
                <w:top w:val="none" w:sz="0" w:space="0" w:color="auto"/>
                <w:left w:val="none" w:sz="0" w:space="0" w:color="auto"/>
                <w:bottom w:val="none" w:sz="0" w:space="0" w:color="auto"/>
                <w:right w:val="none" w:sz="0" w:space="0" w:color="auto"/>
              </w:divBdr>
            </w:div>
            <w:div w:id="2091075151">
              <w:marLeft w:val="0"/>
              <w:marRight w:val="0"/>
              <w:marTop w:val="0"/>
              <w:marBottom w:val="0"/>
              <w:divBdr>
                <w:top w:val="none" w:sz="0" w:space="0" w:color="auto"/>
                <w:left w:val="none" w:sz="0" w:space="0" w:color="auto"/>
                <w:bottom w:val="none" w:sz="0" w:space="0" w:color="auto"/>
                <w:right w:val="none" w:sz="0" w:space="0" w:color="auto"/>
              </w:divBdr>
            </w:div>
          </w:divsChild>
        </w:div>
        <w:div w:id="958758199">
          <w:marLeft w:val="0"/>
          <w:marRight w:val="0"/>
          <w:marTop w:val="0"/>
          <w:marBottom w:val="0"/>
          <w:divBdr>
            <w:top w:val="none" w:sz="0" w:space="0" w:color="auto"/>
            <w:left w:val="none" w:sz="0" w:space="0" w:color="auto"/>
            <w:bottom w:val="none" w:sz="0" w:space="0" w:color="auto"/>
            <w:right w:val="none" w:sz="0" w:space="0" w:color="auto"/>
          </w:divBdr>
        </w:div>
        <w:div w:id="966158838">
          <w:marLeft w:val="0"/>
          <w:marRight w:val="0"/>
          <w:marTop w:val="0"/>
          <w:marBottom w:val="0"/>
          <w:divBdr>
            <w:top w:val="none" w:sz="0" w:space="0" w:color="auto"/>
            <w:left w:val="none" w:sz="0" w:space="0" w:color="auto"/>
            <w:bottom w:val="none" w:sz="0" w:space="0" w:color="auto"/>
            <w:right w:val="none" w:sz="0" w:space="0" w:color="auto"/>
          </w:divBdr>
          <w:divsChild>
            <w:div w:id="13770376">
              <w:marLeft w:val="0"/>
              <w:marRight w:val="0"/>
              <w:marTop w:val="0"/>
              <w:marBottom w:val="0"/>
              <w:divBdr>
                <w:top w:val="none" w:sz="0" w:space="0" w:color="auto"/>
                <w:left w:val="none" w:sz="0" w:space="0" w:color="auto"/>
                <w:bottom w:val="none" w:sz="0" w:space="0" w:color="auto"/>
                <w:right w:val="none" w:sz="0" w:space="0" w:color="auto"/>
              </w:divBdr>
            </w:div>
            <w:div w:id="26878968">
              <w:marLeft w:val="0"/>
              <w:marRight w:val="0"/>
              <w:marTop w:val="0"/>
              <w:marBottom w:val="0"/>
              <w:divBdr>
                <w:top w:val="none" w:sz="0" w:space="0" w:color="auto"/>
                <w:left w:val="none" w:sz="0" w:space="0" w:color="auto"/>
                <w:bottom w:val="none" w:sz="0" w:space="0" w:color="auto"/>
                <w:right w:val="none" w:sz="0" w:space="0" w:color="auto"/>
              </w:divBdr>
            </w:div>
            <w:div w:id="197622768">
              <w:marLeft w:val="0"/>
              <w:marRight w:val="0"/>
              <w:marTop w:val="0"/>
              <w:marBottom w:val="0"/>
              <w:divBdr>
                <w:top w:val="none" w:sz="0" w:space="0" w:color="auto"/>
                <w:left w:val="none" w:sz="0" w:space="0" w:color="auto"/>
                <w:bottom w:val="none" w:sz="0" w:space="0" w:color="auto"/>
                <w:right w:val="none" w:sz="0" w:space="0" w:color="auto"/>
              </w:divBdr>
            </w:div>
            <w:div w:id="262498465">
              <w:marLeft w:val="0"/>
              <w:marRight w:val="0"/>
              <w:marTop w:val="0"/>
              <w:marBottom w:val="0"/>
              <w:divBdr>
                <w:top w:val="none" w:sz="0" w:space="0" w:color="auto"/>
                <w:left w:val="none" w:sz="0" w:space="0" w:color="auto"/>
                <w:bottom w:val="none" w:sz="0" w:space="0" w:color="auto"/>
                <w:right w:val="none" w:sz="0" w:space="0" w:color="auto"/>
              </w:divBdr>
            </w:div>
            <w:div w:id="301859823">
              <w:marLeft w:val="0"/>
              <w:marRight w:val="0"/>
              <w:marTop w:val="0"/>
              <w:marBottom w:val="0"/>
              <w:divBdr>
                <w:top w:val="none" w:sz="0" w:space="0" w:color="auto"/>
                <w:left w:val="none" w:sz="0" w:space="0" w:color="auto"/>
                <w:bottom w:val="none" w:sz="0" w:space="0" w:color="auto"/>
                <w:right w:val="none" w:sz="0" w:space="0" w:color="auto"/>
              </w:divBdr>
            </w:div>
            <w:div w:id="352803580">
              <w:marLeft w:val="0"/>
              <w:marRight w:val="0"/>
              <w:marTop w:val="0"/>
              <w:marBottom w:val="0"/>
              <w:divBdr>
                <w:top w:val="none" w:sz="0" w:space="0" w:color="auto"/>
                <w:left w:val="none" w:sz="0" w:space="0" w:color="auto"/>
                <w:bottom w:val="none" w:sz="0" w:space="0" w:color="auto"/>
                <w:right w:val="none" w:sz="0" w:space="0" w:color="auto"/>
              </w:divBdr>
            </w:div>
            <w:div w:id="580993884">
              <w:marLeft w:val="0"/>
              <w:marRight w:val="0"/>
              <w:marTop w:val="0"/>
              <w:marBottom w:val="0"/>
              <w:divBdr>
                <w:top w:val="none" w:sz="0" w:space="0" w:color="auto"/>
                <w:left w:val="none" w:sz="0" w:space="0" w:color="auto"/>
                <w:bottom w:val="none" w:sz="0" w:space="0" w:color="auto"/>
                <w:right w:val="none" w:sz="0" w:space="0" w:color="auto"/>
              </w:divBdr>
            </w:div>
            <w:div w:id="740636924">
              <w:marLeft w:val="0"/>
              <w:marRight w:val="0"/>
              <w:marTop w:val="0"/>
              <w:marBottom w:val="0"/>
              <w:divBdr>
                <w:top w:val="none" w:sz="0" w:space="0" w:color="auto"/>
                <w:left w:val="none" w:sz="0" w:space="0" w:color="auto"/>
                <w:bottom w:val="none" w:sz="0" w:space="0" w:color="auto"/>
                <w:right w:val="none" w:sz="0" w:space="0" w:color="auto"/>
              </w:divBdr>
            </w:div>
            <w:div w:id="1124233712">
              <w:marLeft w:val="0"/>
              <w:marRight w:val="0"/>
              <w:marTop w:val="0"/>
              <w:marBottom w:val="0"/>
              <w:divBdr>
                <w:top w:val="none" w:sz="0" w:space="0" w:color="auto"/>
                <w:left w:val="none" w:sz="0" w:space="0" w:color="auto"/>
                <w:bottom w:val="none" w:sz="0" w:space="0" w:color="auto"/>
                <w:right w:val="none" w:sz="0" w:space="0" w:color="auto"/>
              </w:divBdr>
            </w:div>
            <w:div w:id="1131365181">
              <w:marLeft w:val="0"/>
              <w:marRight w:val="0"/>
              <w:marTop w:val="0"/>
              <w:marBottom w:val="0"/>
              <w:divBdr>
                <w:top w:val="none" w:sz="0" w:space="0" w:color="auto"/>
                <w:left w:val="none" w:sz="0" w:space="0" w:color="auto"/>
                <w:bottom w:val="none" w:sz="0" w:space="0" w:color="auto"/>
                <w:right w:val="none" w:sz="0" w:space="0" w:color="auto"/>
              </w:divBdr>
            </w:div>
            <w:div w:id="1161114293">
              <w:marLeft w:val="0"/>
              <w:marRight w:val="0"/>
              <w:marTop w:val="0"/>
              <w:marBottom w:val="0"/>
              <w:divBdr>
                <w:top w:val="none" w:sz="0" w:space="0" w:color="auto"/>
                <w:left w:val="none" w:sz="0" w:space="0" w:color="auto"/>
                <w:bottom w:val="none" w:sz="0" w:space="0" w:color="auto"/>
                <w:right w:val="none" w:sz="0" w:space="0" w:color="auto"/>
              </w:divBdr>
            </w:div>
            <w:div w:id="1260798043">
              <w:marLeft w:val="0"/>
              <w:marRight w:val="0"/>
              <w:marTop w:val="0"/>
              <w:marBottom w:val="0"/>
              <w:divBdr>
                <w:top w:val="none" w:sz="0" w:space="0" w:color="auto"/>
                <w:left w:val="none" w:sz="0" w:space="0" w:color="auto"/>
                <w:bottom w:val="none" w:sz="0" w:space="0" w:color="auto"/>
                <w:right w:val="none" w:sz="0" w:space="0" w:color="auto"/>
              </w:divBdr>
            </w:div>
            <w:div w:id="1286307508">
              <w:marLeft w:val="0"/>
              <w:marRight w:val="0"/>
              <w:marTop w:val="0"/>
              <w:marBottom w:val="0"/>
              <w:divBdr>
                <w:top w:val="none" w:sz="0" w:space="0" w:color="auto"/>
                <w:left w:val="none" w:sz="0" w:space="0" w:color="auto"/>
                <w:bottom w:val="none" w:sz="0" w:space="0" w:color="auto"/>
                <w:right w:val="none" w:sz="0" w:space="0" w:color="auto"/>
              </w:divBdr>
            </w:div>
            <w:div w:id="1335523916">
              <w:marLeft w:val="0"/>
              <w:marRight w:val="0"/>
              <w:marTop w:val="0"/>
              <w:marBottom w:val="0"/>
              <w:divBdr>
                <w:top w:val="none" w:sz="0" w:space="0" w:color="auto"/>
                <w:left w:val="none" w:sz="0" w:space="0" w:color="auto"/>
                <w:bottom w:val="none" w:sz="0" w:space="0" w:color="auto"/>
                <w:right w:val="none" w:sz="0" w:space="0" w:color="auto"/>
              </w:divBdr>
            </w:div>
            <w:div w:id="1454055506">
              <w:marLeft w:val="0"/>
              <w:marRight w:val="0"/>
              <w:marTop w:val="0"/>
              <w:marBottom w:val="0"/>
              <w:divBdr>
                <w:top w:val="none" w:sz="0" w:space="0" w:color="auto"/>
                <w:left w:val="none" w:sz="0" w:space="0" w:color="auto"/>
                <w:bottom w:val="none" w:sz="0" w:space="0" w:color="auto"/>
                <w:right w:val="none" w:sz="0" w:space="0" w:color="auto"/>
              </w:divBdr>
            </w:div>
            <w:div w:id="1547453014">
              <w:marLeft w:val="0"/>
              <w:marRight w:val="0"/>
              <w:marTop w:val="0"/>
              <w:marBottom w:val="0"/>
              <w:divBdr>
                <w:top w:val="none" w:sz="0" w:space="0" w:color="auto"/>
                <w:left w:val="none" w:sz="0" w:space="0" w:color="auto"/>
                <w:bottom w:val="none" w:sz="0" w:space="0" w:color="auto"/>
                <w:right w:val="none" w:sz="0" w:space="0" w:color="auto"/>
              </w:divBdr>
            </w:div>
            <w:div w:id="1719625803">
              <w:marLeft w:val="0"/>
              <w:marRight w:val="0"/>
              <w:marTop w:val="0"/>
              <w:marBottom w:val="0"/>
              <w:divBdr>
                <w:top w:val="none" w:sz="0" w:space="0" w:color="auto"/>
                <w:left w:val="none" w:sz="0" w:space="0" w:color="auto"/>
                <w:bottom w:val="none" w:sz="0" w:space="0" w:color="auto"/>
                <w:right w:val="none" w:sz="0" w:space="0" w:color="auto"/>
              </w:divBdr>
            </w:div>
            <w:div w:id="1895383957">
              <w:marLeft w:val="0"/>
              <w:marRight w:val="0"/>
              <w:marTop w:val="0"/>
              <w:marBottom w:val="0"/>
              <w:divBdr>
                <w:top w:val="none" w:sz="0" w:space="0" w:color="auto"/>
                <w:left w:val="none" w:sz="0" w:space="0" w:color="auto"/>
                <w:bottom w:val="none" w:sz="0" w:space="0" w:color="auto"/>
                <w:right w:val="none" w:sz="0" w:space="0" w:color="auto"/>
              </w:divBdr>
            </w:div>
            <w:div w:id="2052028854">
              <w:marLeft w:val="0"/>
              <w:marRight w:val="0"/>
              <w:marTop w:val="0"/>
              <w:marBottom w:val="0"/>
              <w:divBdr>
                <w:top w:val="none" w:sz="0" w:space="0" w:color="auto"/>
                <w:left w:val="none" w:sz="0" w:space="0" w:color="auto"/>
                <w:bottom w:val="none" w:sz="0" w:space="0" w:color="auto"/>
                <w:right w:val="none" w:sz="0" w:space="0" w:color="auto"/>
              </w:divBdr>
            </w:div>
            <w:div w:id="2106337850">
              <w:marLeft w:val="0"/>
              <w:marRight w:val="0"/>
              <w:marTop w:val="0"/>
              <w:marBottom w:val="0"/>
              <w:divBdr>
                <w:top w:val="none" w:sz="0" w:space="0" w:color="auto"/>
                <w:left w:val="none" w:sz="0" w:space="0" w:color="auto"/>
                <w:bottom w:val="none" w:sz="0" w:space="0" w:color="auto"/>
                <w:right w:val="none" w:sz="0" w:space="0" w:color="auto"/>
              </w:divBdr>
            </w:div>
          </w:divsChild>
        </w:div>
        <w:div w:id="968976947">
          <w:marLeft w:val="0"/>
          <w:marRight w:val="0"/>
          <w:marTop w:val="0"/>
          <w:marBottom w:val="0"/>
          <w:divBdr>
            <w:top w:val="none" w:sz="0" w:space="0" w:color="auto"/>
            <w:left w:val="none" w:sz="0" w:space="0" w:color="auto"/>
            <w:bottom w:val="none" w:sz="0" w:space="0" w:color="auto"/>
            <w:right w:val="none" w:sz="0" w:space="0" w:color="auto"/>
          </w:divBdr>
        </w:div>
        <w:div w:id="971444959">
          <w:marLeft w:val="0"/>
          <w:marRight w:val="0"/>
          <w:marTop w:val="0"/>
          <w:marBottom w:val="0"/>
          <w:divBdr>
            <w:top w:val="none" w:sz="0" w:space="0" w:color="auto"/>
            <w:left w:val="none" w:sz="0" w:space="0" w:color="auto"/>
            <w:bottom w:val="none" w:sz="0" w:space="0" w:color="auto"/>
            <w:right w:val="none" w:sz="0" w:space="0" w:color="auto"/>
          </w:divBdr>
        </w:div>
        <w:div w:id="989217139">
          <w:marLeft w:val="0"/>
          <w:marRight w:val="0"/>
          <w:marTop w:val="0"/>
          <w:marBottom w:val="0"/>
          <w:divBdr>
            <w:top w:val="none" w:sz="0" w:space="0" w:color="auto"/>
            <w:left w:val="none" w:sz="0" w:space="0" w:color="auto"/>
            <w:bottom w:val="none" w:sz="0" w:space="0" w:color="auto"/>
            <w:right w:val="none" w:sz="0" w:space="0" w:color="auto"/>
          </w:divBdr>
        </w:div>
        <w:div w:id="990713502">
          <w:marLeft w:val="0"/>
          <w:marRight w:val="0"/>
          <w:marTop w:val="0"/>
          <w:marBottom w:val="0"/>
          <w:divBdr>
            <w:top w:val="none" w:sz="0" w:space="0" w:color="auto"/>
            <w:left w:val="none" w:sz="0" w:space="0" w:color="auto"/>
            <w:bottom w:val="none" w:sz="0" w:space="0" w:color="auto"/>
            <w:right w:val="none" w:sz="0" w:space="0" w:color="auto"/>
          </w:divBdr>
        </w:div>
        <w:div w:id="1002196316">
          <w:marLeft w:val="0"/>
          <w:marRight w:val="0"/>
          <w:marTop w:val="0"/>
          <w:marBottom w:val="0"/>
          <w:divBdr>
            <w:top w:val="none" w:sz="0" w:space="0" w:color="auto"/>
            <w:left w:val="none" w:sz="0" w:space="0" w:color="auto"/>
            <w:bottom w:val="none" w:sz="0" w:space="0" w:color="auto"/>
            <w:right w:val="none" w:sz="0" w:space="0" w:color="auto"/>
          </w:divBdr>
        </w:div>
        <w:div w:id="1007102949">
          <w:marLeft w:val="0"/>
          <w:marRight w:val="0"/>
          <w:marTop w:val="0"/>
          <w:marBottom w:val="0"/>
          <w:divBdr>
            <w:top w:val="none" w:sz="0" w:space="0" w:color="auto"/>
            <w:left w:val="none" w:sz="0" w:space="0" w:color="auto"/>
            <w:bottom w:val="none" w:sz="0" w:space="0" w:color="auto"/>
            <w:right w:val="none" w:sz="0" w:space="0" w:color="auto"/>
          </w:divBdr>
          <w:divsChild>
            <w:div w:id="164705545">
              <w:marLeft w:val="0"/>
              <w:marRight w:val="0"/>
              <w:marTop w:val="0"/>
              <w:marBottom w:val="0"/>
              <w:divBdr>
                <w:top w:val="none" w:sz="0" w:space="0" w:color="auto"/>
                <w:left w:val="none" w:sz="0" w:space="0" w:color="auto"/>
                <w:bottom w:val="none" w:sz="0" w:space="0" w:color="auto"/>
                <w:right w:val="none" w:sz="0" w:space="0" w:color="auto"/>
              </w:divBdr>
            </w:div>
            <w:div w:id="295109290">
              <w:marLeft w:val="0"/>
              <w:marRight w:val="0"/>
              <w:marTop w:val="0"/>
              <w:marBottom w:val="0"/>
              <w:divBdr>
                <w:top w:val="none" w:sz="0" w:space="0" w:color="auto"/>
                <w:left w:val="none" w:sz="0" w:space="0" w:color="auto"/>
                <w:bottom w:val="none" w:sz="0" w:space="0" w:color="auto"/>
                <w:right w:val="none" w:sz="0" w:space="0" w:color="auto"/>
              </w:divBdr>
            </w:div>
            <w:div w:id="496455965">
              <w:marLeft w:val="0"/>
              <w:marRight w:val="0"/>
              <w:marTop w:val="0"/>
              <w:marBottom w:val="0"/>
              <w:divBdr>
                <w:top w:val="none" w:sz="0" w:space="0" w:color="auto"/>
                <w:left w:val="none" w:sz="0" w:space="0" w:color="auto"/>
                <w:bottom w:val="none" w:sz="0" w:space="0" w:color="auto"/>
                <w:right w:val="none" w:sz="0" w:space="0" w:color="auto"/>
              </w:divBdr>
            </w:div>
            <w:div w:id="646277563">
              <w:marLeft w:val="0"/>
              <w:marRight w:val="0"/>
              <w:marTop w:val="0"/>
              <w:marBottom w:val="0"/>
              <w:divBdr>
                <w:top w:val="none" w:sz="0" w:space="0" w:color="auto"/>
                <w:left w:val="none" w:sz="0" w:space="0" w:color="auto"/>
                <w:bottom w:val="none" w:sz="0" w:space="0" w:color="auto"/>
                <w:right w:val="none" w:sz="0" w:space="0" w:color="auto"/>
              </w:divBdr>
            </w:div>
            <w:div w:id="674189142">
              <w:marLeft w:val="0"/>
              <w:marRight w:val="0"/>
              <w:marTop w:val="0"/>
              <w:marBottom w:val="0"/>
              <w:divBdr>
                <w:top w:val="none" w:sz="0" w:space="0" w:color="auto"/>
                <w:left w:val="none" w:sz="0" w:space="0" w:color="auto"/>
                <w:bottom w:val="none" w:sz="0" w:space="0" w:color="auto"/>
                <w:right w:val="none" w:sz="0" w:space="0" w:color="auto"/>
              </w:divBdr>
            </w:div>
            <w:div w:id="990906007">
              <w:marLeft w:val="0"/>
              <w:marRight w:val="0"/>
              <w:marTop w:val="0"/>
              <w:marBottom w:val="0"/>
              <w:divBdr>
                <w:top w:val="none" w:sz="0" w:space="0" w:color="auto"/>
                <w:left w:val="none" w:sz="0" w:space="0" w:color="auto"/>
                <w:bottom w:val="none" w:sz="0" w:space="0" w:color="auto"/>
                <w:right w:val="none" w:sz="0" w:space="0" w:color="auto"/>
              </w:divBdr>
            </w:div>
            <w:div w:id="1006178085">
              <w:marLeft w:val="0"/>
              <w:marRight w:val="0"/>
              <w:marTop w:val="0"/>
              <w:marBottom w:val="0"/>
              <w:divBdr>
                <w:top w:val="none" w:sz="0" w:space="0" w:color="auto"/>
                <w:left w:val="none" w:sz="0" w:space="0" w:color="auto"/>
                <w:bottom w:val="none" w:sz="0" w:space="0" w:color="auto"/>
                <w:right w:val="none" w:sz="0" w:space="0" w:color="auto"/>
              </w:divBdr>
            </w:div>
            <w:div w:id="1253198405">
              <w:marLeft w:val="0"/>
              <w:marRight w:val="0"/>
              <w:marTop w:val="0"/>
              <w:marBottom w:val="0"/>
              <w:divBdr>
                <w:top w:val="none" w:sz="0" w:space="0" w:color="auto"/>
                <w:left w:val="none" w:sz="0" w:space="0" w:color="auto"/>
                <w:bottom w:val="none" w:sz="0" w:space="0" w:color="auto"/>
                <w:right w:val="none" w:sz="0" w:space="0" w:color="auto"/>
              </w:divBdr>
            </w:div>
            <w:div w:id="1260024099">
              <w:marLeft w:val="0"/>
              <w:marRight w:val="0"/>
              <w:marTop w:val="0"/>
              <w:marBottom w:val="0"/>
              <w:divBdr>
                <w:top w:val="none" w:sz="0" w:space="0" w:color="auto"/>
                <w:left w:val="none" w:sz="0" w:space="0" w:color="auto"/>
                <w:bottom w:val="none" w:sz="0" w:space="0" w:color="auto"/>
                <w:right w:val="none" w:sz="0" w:space="0" w:color="auto"/>
              </w:divBdr>
            </w:div>
            <w:div w:id="1351178920">
              <w:marLeft w:val="0"/>
              <w:marRight w:val="0"/>
              <w:marTop w:val="0"/>
              <w:marBottom w:val="0"/>
              <w:divBdr>
                <w:top w:val="none" w:sz="0" w:space="0" w:color="auto"/>
                <w:left w:val="none" w:sz="0" w:space="0" w:color="auto"/>
                <w:bottom w:val="none" w:sz="0" w:space="0" w:color="auto"/>
                <w:right w:val="none" w:sz="0" w:space="0" w:color="auto"/>
              </w:divBdr>
            </w:div>
            <w:div w:id="1427964731">
              <w:marLeft w:val="0"/>
              <w:marRight w:val="0"/>
              <w:marTop w:val="0"/>
              <w:marBottom w:val="0"/>
              <w:divBdr>
                <w:top w:val="none" w:sz="0" w:space="0" w:color="auto"/>
                <w:left w:val="none" w:sz="0" w:space="0" w:color="auto"/>
                <w:bottom w:val="none" w:sz="0" w:space="0" w:color="auto"/>
                <w:right w:val="none" w:sz="0" w:space="0" w:color="auto"/>
              </w:divBdr>
            </w:div>
            <w:div w:id="1452439199">
              <w:marLeft w:val="0"/>
              <w:marRight w:val="0"/>
              <w:marTop w:val="0"/>
              <w:marBottom w:val="0"/>
              <w:divBdr>
                <w:top w:val="none" w:sz="0" w:space="0" w:color="auto"/>
                <w:left w:val="none" w:sz="0" w:space="0" w:color="auto"/>
                <w:bottom w:val="none" w:sz="0" w:space="0" w:color="auto"/>
                <w:right w:val="none" w:sz="0" w:space="0" w:color="auto"/>
              </w:divBdr>
            </w:div>
            <w:div w:id="1613786033">
              <w:marLeft w:val="0"/>
              <w:marRight w:val="0"/>
              <w:marTop w:val="0"/>
              <w:marBottom w:val="0"/>
              <w:divBdr>
                <w:top w:val="none" w:sz="0" w:space="0" w:color="auto"/>
                <w:left w:val="none" w:sz="0" w:space="0" w:color="auto"/>
                <w:bottom w:val="none" w:sz="0" w:space="0" w:color="auto"/>
                <w:right w:val="none" w:sz="0" w:space="0" w:color="auto"/>
              </w:divBdr>
            </w:div>
            <w:div w:id="1658460961">
              <w:marLeft w:val="0"/>
              <w:marRight w:val="0"/>
              <w:marTop w:val="0"/>
              <w:marBottom w:val="0"/>
              <w:divBdr>
                <w:top w:val="none" w:sz="0" w:space="0" w:color="auto"/>
                <w:left w:val="none" w:sz="0" w:space="0" w:color="auto"/>
                <w:bottom w:val="none" w:sz="0" w:space="0" w:color="auto"/>
                <w:right w:val="none" w:sz="0" w:space="0" w:color="auto"/>
              </w:divBdr>
            </w:div>
            <w:div w:id="1706636604">
              <w:marLeft w:val="0"/>
              <w:marRight w:val="0"/>
              <w:marTop w:val="0"/>
              <w:marBottom w:val="0"/>
              <w:divBdr>
                <w:top w:val="none" w:sz="0" w:space="0" w:color="auto"/>
                <w:left w:val="none" w:sz="0" w:space="0" w:color="auto"/>
                <w:bottom w:val="none" w:sz="0" w:space="0" w:color="auto"/>
                <w:right w:val="none" w:sz="0" w:space="0" w:color="auto"/>
              </w:divBdr>
            </w:div>
            <w:div w:id="1760590890">
              <w:marLeft w:val="0"/>
              <w:marRight w:val="0"/>
              <w:marTop w:val="0"/>
              <w:marBottom w:val="0"/>
              <w:divBdr>
                <w:top w:val="none" w:sz="0" w:space="0" w:color="auto"/>
                <w:left w:val="none" w:sz="0" w:space="0" w:color="auto"/>
                <w:bottom w:val="none" w:sz="0" w:space="0" w:color="auto"/>
                <w:right w:val="none" w:sz="0" w:space="0" w:color="auto"/>
              </w:divBdr>
            </w:div>
            <w:div w:id="1920359362">
              <w:marLeft w:val="0"/>
              <w:marRight w:val="0"/>
              <w:marTop w:val="0"/>
              <w:marBottom w:val="0"/>
              <w:divBdr>
                <w:top w:val="none" w:sz="0" w:space="0" w:color="auto"/>
                <w:left w:val="none" w:sz="0" w:space="0" w:color="auto"/>
                <w:bottom w:val="none" w:sz="0" w:space="0" w:color="auto"/>
                <w:right w:val="none" w:sz="0" w:space="0" w:color="auto"/>
              </w:divBdr>
            </w:div>
            <w:div w:id="2076203837">
              <w:marLeft w:val="0"/>
              <w:marRight w:val="0"/>
              <w:marTop w:val="0"/>
              <w:marBottom w:val="0"/>
              <w:divBdr>
                <w:top w:val="none" w:sz="0" w:space="0" w:color="auto"/>
                <w:left w:val="none" w:sz="0" w:space="0" w:color="auto"/>
                <w:bottom w:val="none" w:sz="0" w:space="0" w:color="auto"/>
                <w:right w:val="none" w:sz="0" w:space="0" w:color="auto"/>
              </w:divBdr>
            </w:div>
            <w:div w:id="2088720692">
              <w:marLeft w:val="0"/>
              <w:marRight w:val="0"/>
              <w:marTop w:val="0"/>
              <w:marBottom w:val="0"/>
              <w:divBdr>
                <w:top w:val="none" w:sz="0" w:space="0" w:color="auto"/>
                <w:left w:val="none" w:sz="0" w:space="0" w:color="auto"/>
                <w:bottom w:val="none" w:sz="0" w:space="0" w:color="auto"/>
                <w:right w:val="none" w:sz="0" w:space="0" w:color="auto"/>
              </w:divBdr>
            </w:div>
            <w:div w:id="2121484748">
              <w:marLeft w:val="0"/>
              <w:marRight w:val="0"/>
              <w:marTop w:val="0"/>
              <w:marBottom w:val="0"/>
              <w:divBdr>
                <w:top w:val="none" w:sz="0" w:space="0" w:color="auto"/>
                <w:left w:val="none" w:sz="0" w:space="0" w:color="auto"/>
                <w:bottom w:val="none" w:sz="0" w:space="0" w:color="auto"/>
                <w:right w:val="none" w:sz="0" w:space="0" w:color="auto"/>
              </w:divBdr>
            </w:div>
          </w:divsChild>
        </w:div>
        <w:div w:id="1009452139">
          <w:marLeft w:val="0"/>
          <w:marRight w:val="0"/>
          <w:marTop w:val="0"/>
          <w:marBottom w:val="0"/>
          <w:divBdr>
            <w:top w:val="none" w:sz="0" w:space="0" w:color="auto"/>
            <w:left w:val="none" w:sz="0" w:space="0" w:color="auto"/>
            <w:bottom w:val="none" w:sz="0" w:space="0" w:color="auto"/>
            <w:right w:val="none" w:sz="0" w:space="0" w:color="auto"/>
          </w:divBdr>
        </w:div>
        <w:div w:id="1033071085">
          <w:marLeft w:val="0"/>
          <w:marRight w:val="0"/>
          <w:marTop w:val="0"/>
          <w:marBottom w:val="0"/>
          <w:divBdr>
            <w:top w:val="none" w:sz="0" w:space="0" w:color="auto"/>
            <w:left w:val="none" w:sz="0" w:space="0" w:color="auto"/>
            <w:bottom w:val="none" w:sz="0" w:space="0" w:color="auto"/>
            <w:right w:val="none" w:sz="0" w:space="0" w:color="auto"/>
          </w:divBdr>
        </w:div>
        <w:div w:id="1034430945">
          <w:marLeft w:val="0"/>
          <w:marRight w:val="0"/>
          <w:marTop w:val="0"/>
          <w:marBottom w:val="0"/>
          <w:divBdr>
            <w:top w:val="none" w:sz="0" w:space="0" w:color="auto"/>
            <w:left w:val="none" w:sz="0" w:space="0" w:color="auto"/>
            <w:bottom w:val="none" w:sz="0" w:space="0" w:color="auto"/>
            <w:right w:val="none" w:sz="0" w:space="0" w:color="auto"/>
          </w:divBdr>
        </w:div>
        <w:div w:id="1054617452">
          <w:marLeft w:val="0"/>
          <w:marRight w:val="0"/>
          <w:marTop w:val="0"/>
          <w:marBottom w:val="0"/>
          <w:divBdr>
            <w:top w:val="none" w:sz="0" w:space="0" w:color="auto"/>
            <w:left w:val="none" w:sz="0" w:space="0" w:color="auto"/>
            <w:bottom w:val="none" w:sz="0" w:space="0" w:color="auto"/>
            <w:right w:val="none" w:sz="0" w:space="0" w:color="auto"/>
          </w:divBdr>
        </w:div>
        <w:div w:id="1059088807">
          <w:marLeft w:val="0"/>
          <w:marRight w:val="0"/>
          <w:marTop w:val="0"/>
          <w:marBottom w:val="0"/>
          <w:divBdr>
            <w:top w:val="none" w:sz="0" w:space="0" w:color="auto"/>
            <w:left w:val="none" w:sz="0" w:space="0" w:color="auto"/>
            <w:bottom w:val="none" w:sz="0" w:space="0" w:color="auto"/>
            <w:right w:val="none" w:sz="0" w:space="0" w:color="auto"/>
          </w:divBdr>
        </w:div>
        <w:div w:id="1069963382">
          <w:marLeft w:val="0"/>
          <w:marRight w:val="0"/>
          <w:marTop w:val="0"/>
          <w:marBottom w:val="0"/>
          <w:divBdr>
            <w:top w:val="none" w:sz="0" w:space="0" w:color="auto"/>
            <w:left w:val="none" w:sz="0" w:space="0" w:color="auto"/>
            <w:bottom w:val="none" w:sz="0" w:space="0" w:color="auto"/>
            <w:right w:val="none" w:sz="0" w:space="0" w:color="auto"/>
          </w:divBdr>
        </w:div>
        <w:div w:id="1085418956">
          <w:marLeft w:val="0"/>
          <w:marRight w:val="0"/>
          <w:marTop w:val="0"/>
          <w:marBottom w:val="0"/>
          <w:divBdr>
            <w:top w:val="none" w:sz="0" w:space="0" w:color="auto"/>
            <w:left w:val="none" w:sz="0" w:space="0" w:color="auto"/>
            <w:bottom w:val="none" w:sz="0" w:space="0" w:color="auto"/>
            <w:right w:val="none" w:sz="0" w:space="0" w:color="auto"/>
          </w:divBdr>
        </w:div>
        <w:div w:id="1091051498">
          <w:marLeft w:val="0"/>
          <w:marRight w:val="0"/>
          <w:marTop w:val="0"/>
          <w:marBottom w:val="0"/>
          <w:divBdr>
            <w:top w:val="none" w:sz="0" w:space="0" w:color="auto"/>
            <w:left w:val="none" w:sz="0" w:space="0" w:color="auto"/>
            <w:bottom w:val="none" w:sz="0" w:space="0" w:color="auto"/>
            <w:right w:val="none" w:sz="0" w:space="0" w:color="auto"/>
          </w:divBdr>
        </w:div>
        <w:div w:id="1094352447">
          <w:marLeft w:val="0"/>
          <w:marRight w:val="0"/>
          <w:marTop w:val="0"/>
          <w:marBottom w:val="0"/>
          <w:divBdr>
            <w:top w:val="none" w:sz="0" w:space="0" w:color="auto"/>
            <w:left w:val="none" w:sz="0" w:space="0" w:color="auto"/>
            <w:bottom w:val="none" w:sz="0" w:space="0" w:color="auto"/>
            <w:right w:val="none" w:sz="0" w:space="0" w:color="auto"/>
          </w:divBdr>
        </w:div>
        <w:div w:id="1094788139">
          <w:marLeft w:val="0"/>
          <w:marRight w:val="0"/>
          <w:marTop w:val="0"/>
          <w:marBottom w:val="0"/>
          <w:divBdr>
            <w:top w:val="none" w:sz="0" w:space="0" w:color="auto"/>
            <w:left w:val="none" w:sz="0" w:space="0" w:color="auto"/>
            <w:bottom w:val="none" w:sz="0" w:space="0" w:color="auto"/>
            <w:right w:val="none" w:sz="0" w:space="0" w:color="auto"/>
          </w:divBdr>
          <w:divsChild>
            <w:div w:id="217784814">
              <w:marLeft w:val="0"/>
              <w:marRight w:val="0"/>
              <w:marTop w:val="0"/>
              <w:marBottom w:val="0"/>
              <w:divBdr>
                <w:top w:val="none" w:sz="0" w:space="0" w:color="auto"/>
                <w:left w:val="none" w:sz="0" w:space="0" w:color="auto"/>
                <w:bottom w:val="none" w:sz="0" w:space="0" w:color="auto"/>
                <w:right w:val="none" w:sz="0" w:space="0" w:color="auto"/>
              </w:divBdr>
            </w:div>
            <w:div w:id="257719832">
              <w:marLeft w:val="0"/>
              <w:marRight w:val="0"/>
              <w:marTop w:val="0"/>
              <w:marBottom w:val="0"/>
              <w:divBdr>
                <w:top w:val="none" w:sz="0" w:space="0" w:color="auto"/>
                <w:left w:val="none" w:sz="0" w:space="0" w:color="auto"/>
                <w:bottom w:val="none" w:sz="0" w:space="0" w:color="auto"/>
                <w:right w:val="none" w:sz="0" w:space="0" w:color="auto"/>
              </w:divBdr>
            </w:div>
            <w:div w:id="850604881">
              <w:marLeft w:val="0"/>
              <w:marRight w:val="0"/>
              <w:marTop w:val="0"/>
              <w:marBottom w:val="0"/>
              <w:divBdr>
                <w:top w:val="none" w:sz="0" w:space="0" w:color="auto"/>
                <w:left w:val="none" w:sz="0" w:space="0" w:color="auto"/>
                <w:bottom w:val="none" w:sz="0" w:space="0" w:color="auto"/>
                <w:right w:val="none" w:sz="0" w:space="0" w:color="auto"/>
              </w:divBdr>
            </w:div>
            <w:div w:id="883296398">
              <w:marLeft w:val="0"/>
              <w:marRight w:val="0"/>
              <w:marTop w:val="0"/>
              <w:marBottom w:val="0"/>
              <w:divBdr>
                <w:top w:val="none" w:sz="0" w:space="0" w:color="auto"/>
                <w:left w:val="none" w:sz="0" w:space="0" w:color="auto"/>
                <w:bottom w:val="none" w:sz="0" w:space="0" w:color="auto"/>
                <w:right w:val="none" w:sz="0" w:space="0" w:color="auto"/>
              </w:divBdr>
            </w:div>
            <w:div w:id="950212317">
              <w:marLeft w:val="0"/>
              <w:marRight w:val="0"/>
              <w:marTop w:val="0"/>
              <w:marBottom w:val="0"/>
              <w:divBdr>
                <w:top w:val="none" w:sz="0" w:space="0" w:color="auto"/>
                <w:left w:val="none" w:sz="0" w:space="0" w:color="auto"/>
                <w:bottom w:val="none" w:sz="0" w:space="0" w:color="auto"/>
                <w:right w:val="none" w:sz="0" w:space="0" w:color="auto"/>
              </w:divBdr>
            </w:div>
            <w:div w:id="1115832981">
              <w:marLeft w:val="0"/>
              <w:marRight w:val="0"/>
              <w:marTop w:val="0"/>
              <w:marBottom w:val="0"/>
              <w:divBdr>
                <w:top w:val="none" w:sz="0" w:space="0" w:color="auto"/>
                <w:left w:val="none" w:sz="0" w:space="0" w:color="auto"/>
                <w:bottom w:val="none" w:sz="0" w:space="0" w:color="auto"/>
                <w:right w:val="none" w:sz="0" w:space="0" w:color="auto"/>
              </w:divBdr>
            </w:div>
            <w:div w:id="1245143416">
              <w:marLeft w:val="0"/>
              <w:marRight w:val="0"/>
              <w:marTop w:val="0"/>
              <w:marBottom w:val="0"/>
              <w:divBdr>
                <w:top w:val="none" w:sz="0" w:space="0" w:color="auto"/>
                <w:left w:val="none" w:sz="0" w:space="0" w:color="auto"/>
                <w:bottom w:val="none" w:sz="0" w:space="0" w:color="auto"/>
                <w:right w:val="none" w:sz="0" w:space="0" w:color="auto"/>
              </w:divBdr>
            </w:div>
            <w:div w:id="1259019081">
              <w:marLeft w:val="0"/>
              <w:marRight w:val="0"/>
              <w:marTop w:val="0"/>
              <w:marBottom w:val="0"/>
              <w:divBdr>
                <w:top w:val="none" w:sz="0" w:space="0" w:color="auto"/>
                <w:left w:val="none" w:sz="0" w:space="0" w:color="auto"/>
                <w:bottom w:val="none" w:sz="0" w:space="0" w:color="auto"/>
                <w:right w:val="none" w:sz="0" w:space="0" w:color="auto"/>
              </w:divBdr>
            </w:div>
            <w:div w:id="1386446485">
              <w:marLeft w:val="0"/>
              <w:marRight w:val="0"/>
              <w:marTop w:val="0"/>
              <w:marBottom w:val="0"/>
              <w:divBdr>
                <w:top w:val="none" w:sz="0" w:space="0" w:color="auto"/>
                <w:left w:val="none" w:sz="0" w:space="0" w:color="auto"/>
                <w:bottom w:val="none" w:sz="0" w:space="0" w:color="auto"/>
                <w:right w:val="none" w:sz="0" w:space="0" w:color="auto"/>
              </w:divBdr>
            </w:div>
            <w:div w:id="1494643167">
              <w:marLeft w:val="0"/>
              <w:marRight w:val="0"/>
              <w:marTop w:val="0"/>
              <w:marBottom w:val="0"/>
              <w:divBdr>
                <w:top w:val="none" w:sz="0" w:space="0" w:color="auto"/>
                <w:left w:val="none" w:sz="0" w:space="0" w:color="auto"/>
                <w:bottom w:val="none" w:sz="0" w:space="0" w:color="auto"/>
                <w:right w:val="none" w:sz="0" w:space="0" w:color="auto"/>
              </w:divBdr>
            </w:div>
            <w:div w:id="1495953384">
              <w:marLeft w:val="0"/>
              <w:marRight w:val="0"/>
              <w:marTop w:val="0"/>
              <w:marBottom w:val="0"/>
              <w:divBdr>
                <w:top w:val="none" w:sz="0" w:space="0" w:color="auto"/>
                <w:left w:val="none" w:sz="0" w:space="0" w:color="auto"/>
                <w:bottom w:val="none" w:sz="0" w:space="0" w:color="auto"/>
                <w:right w:val="none" w:sz="0" w:space="0" w:color="auto"/>
              </w:divBdr>
            </w:div>
            <w:div w:id="1611743030">
              <w:marLeft w:val="0"/>
              <w:marRight w:val="0"/>
              <w:marTop w:val="0"/>
              <w:marBottom w:val="0"/>
              <w:divBdr>
                <w:top w:val="none" w:sz="0" w:space="0" w:color="auto"/>
                <w:left w:val="none" w:sz="0" w:space="0" w:color="auto"/>
                <w:bottom w:val="none" w:sz="0" w:space="0" w:color="auto"/>
                <w:right w:val="none" w:sz="0" w:space="0" w:color="auto"/>
              </w:divBdr>
            </w:div>
            <w:div w:id="1723820383">
              <w:marLeft w:val="0"/>
              <w:marRight w:val="0"/>
              <w:marTop w:val="0"/>
              <w:marBottom w:val="0"/>
              <w:divBdr>
                <w:top w:val="none" w:sz="0" w:space="0" w:color="auto"/>
                <w:left w:val="none" w:sz="0" w:space="0" w:color="auto"/>
                <w:bottom w:val="none" w:sz="0" w:space="0" w:color="auto"/>
                <w:right w:val="none" w:sz="0" w:space="0" w:color="auto"/>
              </w:divBdr>
            </w:div>
            <w:div w:id="1738436093">
              <w:marLeft w:val="0"/>
              <w:marRight w:val="0"/>
              <w:marTop w:val="0"/>
              <w:marBottom w:val="0"/>
              <w:divBdr>
                <w:top w:val="none" w:sz="0" w:space="0" w:color="auto"/>
                <w:left w:val="none" w:sz="0" w:space="0" w:color="auto"/>
                <w:bottom w:val="none" w:sz="0" w:space="0" w:color="auto"/>
                <w:right w:val="none" w:sz="0" w:space="0" w:color="auto"/>
              </w:divBdr>
            </w:div>
            <w:div w:id="1740246934">
              <w:marLeft w:val="0"/>
              <w:marRight w:val="0"/>
              <w:marTop w:val="0"/>
              <w:marBottom w:val="0"/>
              <w:divBdr>
                <w:top w:val="none" w:sz="0" w:space="0" w:color="auto"/>
                <w:left w:val="none" w:sz="0" w:space="0" w:color="auto"/>
                <w:bottom w:val="none" w:sz="0" w:space="0" w:color="auto"/>
                <w:right w:val="none" w:sz="0" w:space="0" w:color="auto"/>
              </w:divBdr>
            </w:div>
            <w:div w:id="1759866660">
              <w:marLeft w:val="0"/>
              <w:marRight w:val="0"/>
              <w:marTop w:val="0"/>
              <w:marBottom w:val="0"/>
              <w:divBdr>
                <w:top w:val="none" w:sz="0" w:space="0" w:color="auto"/>
                <w:left w:val="none" w:sz="0" w:space="0" w:color="auto"/>
                <w:bottom w:val="none" w:sz="0" w:space="0" w:color="auto"/>
                <w:right w:val="none" w:sz="0" w:space="0" w:color="auto"/>
              </w:divBdr>
            </w:div>
            <w:div w:id="1774932188">
              <w:marLeft w:val="0"/>
              <w:marRight w:val="0"/>
              <w:marTop w:val="0"/>
              <w:marBottom w:val="0"/>
              <w:divBdr>
                <w:top w:val="none" w:sz="0" w:space="0" w:color="auto"/>
                <w:left w:val="none" w:sz="0" w:space="0" w:color="auto"/>
                <w:bottom w:val="none" w:sz="0" w:space="0" w:color="auto"/>
                <w:right w:val="none" w:sz="0" w:space="0" w:color="auto"/>
              </w:divBdr>
            </w:div>
            <w:div w:id="1821537490">
              <w:marLeft w:val="0"/>
              <w:marRight w:val="0"/>
              <w:marTop w:val="0"/>
              <w:marBottom w:val="0"/>
              <w:divBdr>
                <w:top w:val="none" w:sz="0" w:space="0" w:color="auto"/>
                <w:left w:val="none" w:sz="0" w:space="0" w:color="auto"/>
                <w:bottom w:val="none" w:sz="0" w:space="0" w:color="auto"/>
                <w:right w:val="none" w:sz="0" w:space="0" w:color="auto"/>
              </w:divBdr>
            </w:div>
            <w:div w:id="2084838406">
              <w:marLeft w:val="0"/>
              <w:marRight w:val="0"/>
              <w:marTop w:val="0"/>
              <w:marBottom w:val="0"/>
              <w:divBdr>
                <w:top w:val="none" w:sz="0" w:space="0" w:color="auto"/>
                <w:left w:val="none" w:sz="0" w:space="0" w:color="auto"/>
                <w:bottom w:val="none" w:sz="0" w:space="0" w:color="auto"/>
                <w:right w:val="none" w:sz="0" w:space="0" w:color="auto"/>
              </w:divBdr>
            </w:div>
            <w:div w:id="2143107205">
              <w:marLeft w:val="0"/>
              <w:marRight w:val="0"/>
              <w:marTop w:val="0"/>
              <w:marBottom w:val="0"/>
              <w:divBdr>
                <w:top w:val="none" w:sz="0" w:space="0" w:color="auto"/>
                <w:left w:val="none" w:sz="0" w:space="0" w:color="auto"/>
                <w:bottom w:val="none" w:sz="0" w:space="0" w:color="auto"/>
                <w:right w:val="none" w:sz="0" w:space="0" w:color="auto"/>
              </w:divBdr>
            </w:div>
          </w:divsChild>
        </w:div>
        <w:div w:id="1104299918">
          <w:marLeft w:val="0"/>
          <w:marRight w:val="0"/>
          <w:marTop w:val="0"/>
          <w:marBottom w:val="0"/>
          <w:divBdr>
            <w:top w:val="none" w:sz="0" w:space="0" w:color="auto"/>
            <w:left w:val="none" w:sz="0" w:space="0" w:color="auto"/>
            <w:bottom w:val="none" w:sz="0" w:space="0" w:color="auto"/>
            <w:right w:val="none" w:sz="0" w:space="0" w:color="auto"/>
          </w:divBdr>
          <w:divsChild>
            <w:div w:id="814581">
              <w:marLeft w:val="0"/>
              <w:marRight w:val="0"/>
              <w:marTop w:val="0"/>
              <w:marBottom w:val="0"/>
              <w:divBdr>
                <w:top w:val="none" w:sz="0" w:space="0" w:color="auto"/>
                <w:left w:val="none" w:sz="0" w:space="0" w:color="auto"/>
                <w:bottom w:val="none" w:sz="0" w:space="0" w:color="auto"/>
                <w:right w:val="none" w:sz="0" w:space="0" w:color="auto"/>
              </w:divBdr>
            </w:div>
            <w:div w:id="146675284">
              <w:marLeft w:val="0"/>
              <w:marRight w:val="0"/>
              <w:marTop w:val="0"/>
              <w:marBottom w:val="0"/>
              <w:divBdr>
                <w:top w:val="none" w:sz="0" w:space="0" w:color="auto"/>
                <w:left w:val="none" w:sz="0" w:space="0" w:color="auto"/>
                <w:bottom w:val="none" w:sz="0" w:space="0" w:color="auto"/>
                <w:right w:val="none" w:sz="0" w:space="0" w:color="auto"/>
              </w:divBdr>
            </w:div>
            <w:div w:id="151799437">
              <w:marLeft w:val="0"/>
              <w:marRight w:val="0"/>
              <w:marTop w:val="0"/>
              <w:marBottom w:val="0"/>
              <w:divBdr>
                <w:top w:val="none" w:sz="0" w:space="0" w:color="auto"/>
                <w:left w:val="none" w:sz="0" w:space="0" w:color="auto"/>
                <w:bottom w:val="none" w:sz="0" w:space="0" w:color="auto"/>
                <w:right w:val="none" w:sz="0" w:space="0" w:color="auto"/>
              </w:divBdr>
            </w:div>
            <w:div w:id="214894455">
              <w:marLeft w:val="0"/>
              <w:marRight w:val="0"/>
              <w:marTop w:val="0"/>
              <w:marBottom w:val="0"/>
              <w:divBdr>
                <w:top w:val="none" w:sz="0" w:space="0" w:color="auto"/>
                <w:left w:val="none" w:sz="0" w:space="0" w:color="auto"/>
                <w:bottom w:val="none" w:sz="0" w:space="0" w:color="auto"/>
                <w:right w:val="none" w:sz="0" w:space="0" w:color="auto"/>
              </w:divBdr>
            </w:div>
            <w:div w:id="225265770">
              <w:marLeft w:val="0"/>
              <w:marRight w:val="0"/>
              <w:marTop w:val="0"/>
              <w:marBottom w:val="0"/>
              <w:divBdr>
                <w:top w:val="none" w:sz="0" w:space="0" w:color="auto"/>
                <w:left w:val="none" w:sz="0" w:space="0" w:color="auto"/>
                <w:bottom w:val="none" w:sz="0" w:space="0" w:color="auto"/>
                <w:right w:val="none" w:sz="0" w:space="0" w:color="auto"/>
              </w:divBdr>
            </w:div>
            <w:div w:id="331879808">
              <w:marLeft w:val="0"/>
              <w:marRight w:val="0"/>
              <w:marTop w:val="0"/>
              <w:marBottom w:val="0"/>
              <w:divBdr>
                <w:top w:val="none" w:sz="0" w:space="0" w:color="auto"/>
                <w:left w:val="none" w:sz="0" w:space="0" w:color="auto"/>
                <w:bottom w:val="none" w:sz="0" w:space="0" w:color="auto"/>
                <w:right w:val="none" w:sz="0" w:space="0" w:color="auto"/>
              </w:divBdr>
            </w:div>
            <w:div w:id="424808973">
              <w:marLeft w:val="0"/>
              <w:marRight w:val="0"/>
              <w:marTop w:val="0"/>
              <w:marBottom w:val="0"/>
              <w:divBdr>
                <w:top w:val="none" w:sz="0" w:space="0" w:color="auto"/>
                <w:left w:val="none" w:sz="0" w:space="0" w:color="auto"/>
                <w:bottom w:val="none" w:sz="0" w:space="0" w:color="auto"/>
                <w:right w:val="none" w:sz="0" w:space="0" w:color="auto"/>
              </w:divBdr>
            </w:div>
            <w:div w:id="499395212">
              <w:marLeft w:val="0"/>
              <w:marRight w:val="0"/>
              <w:marTop w:val="0"/>
              <w:marBottom w:val="0"/>
              <w:divBdr>
                <w:top w:val="none" w:sz="0" w:space="0" w:color="auto"/>
                <w:left w:val="none" w:sz="0" w:space="0" w:color="auto"/>
                <w:bottom w:val="none" w:sz="0" w:space="0" w:color="auto"/>
                <w:right w:val="none" w:sz="0" w:space="0" w:color="auto"/>
              </w:divBdr>
            </w:div>
            <w:div w:id="509178072">
              <w:marLeft w:val="0"/>
              <w:marRight w:val="0"/>
              <w:marTop w:val="0"/>
              <w:marBottom w:val="0"/>
              <w:divBdr>
                <w:top w:val="none" w:sz="0" w:space="0" w:color="auto"/>
                <w:left w:val="none" w:sz="0" w:space="0" w:color="auto"/>
                <w:bottom w:val="none" w:sz="0" w:space="0" w:color="auto"/>
                <w:right w:val="none" w:sz="0" w:space="0" w:color="auto"/>
              </w:divBdr>
            </w:div>
            <w:div w:id="652215982">
              <w:marLeft w:val="0"/>
              <w:marRight w:val="0"/>
              <w:marTop w:val="0"/>
              <w:marBottom w:val="0"/>
              <w:divBdr>
                <w:top w:val="none" w:sz="0" w:space="0" w:color="auto"/>
                <w:left w:val="none" w:sz="0" w:space="0" w:color="auto"/>
                <w:bottom w:val="none" w:sz="0" w:space="0" w:color="auto"/>
                <w:right w:val="none" w:sz="0" w:space="0" w:color="auto"/>
              </w:divBdr>
            </w:div>
            <w:div w:id="699168426">
              <w:marLeft w:val="0"/>
              <w:marRight w:val="0"/>
              <w:marTop w:val="0"/>
              <w:marBottom w:val="0"/>
              <w:divBdr>
                <w:top w:val="none" w:sz="0" w:space="0" w:color="auto"/>
                <w:left w:val="none" w:sz="0" w:space="0" w:color="auto"/>
                <w:bottom w:val="none" w:sz="0" w:space="0" w:color="auto"/>
                <w:right w:val="none" w:sz="0" w:space="0" w:color="auto"/>
              </w:divBdr>
            </w:div>
            <w:div w:id="829097851">
              <w:marLeft w:val="0"/>
              <w:marRight w:val="0"/>
              <w:marTop w:val="0"/>
              <w:marBottom w:val="0"/>
              <w:divBdr>
                <w:top w:val="none" w:sz="0" w:space="0" w:color="auto"/>
                <w:left w:val="none" w:sz="0" w:space="0" w:color="auto"/>
                <w:bottom w:val="none" w:sz="0" w:space="0" w:color="auto"/>
                <w:right w:val="none" w:sz="0" w:space="0" w:color="auto"/>
              </w:divBdr>
            </w:div>
            <w:div w:id="1230077594">
              <w:marLeft w:val="0"/>
              <w:marRight w:val="0"/>
              <w:marTop w:val="0"/>
              <w:marBottom w:val="0"/>
              <w:divBdr>
                <w:top w:val="none" w:sz="0" w:space="0" w:color="auto"/>
                <w:left w:val="none" w:sz="0" w:space="0" w:color="auto"/>
                <w:bottom w:val="none" w:sz="0" w:space="0" w:color="auto"/>
                <w:right w:val="none" w:sz="0" w:space="0" w:color="auto"/>
              </w:divBdr>
            </w:div>
            <w:div w:id="1365904349">
              <w:marLeft w:val="0"/>
              <w:marRight w:val="0"/>
              <w:marTop w:val="0"/>
              <w:marBottom w:val="0"/>
              <w:divBdr>
                <w:top w:val="none" w:sz="0" w:space="0" w:color="auto"/>
                <w:left w:val="none" w:sz="0" w:space="0" w:color="auto"/>
                <w:bottom w:val="none" w:sz="0" w:space="0" w:color="auto"/>
                <w:right w:val="none" w:sz="0" w:space="0" w:color="auto"/>
              </w:divBdr>
            </w:div>
            <w:div w:id="1550192303">
              <w:marLeft w:val="0"/>
              <w:marRight w:val="0"/>
              <w:marTop w:val="0"/>
              <w:marBottom w:val="0"/>
              <w:divBdr>
                <w:top w:val="none" w:sz="0" w:space="0" w:color="auto"/>
                <w:left w:val="none" w:sz="0" w:space="0" w:color="auto"/>
                <w:bottom w:val="none" w:sz="0" w:space="0" w:color="auto"/>
                <w:right w:val="none" w:sz="0" w:space="0" w:color="auto"/>
              </w:divBdr>
            </w:div>
            <w:div w:id="1563366115">
              <w:marLeft w:val="0"/>
              <w:marRight w:val="0"/>
              <w:marTop w:val="0"/>
              <w:marBottom w:val="0"/>
              <w:divBdr>
                <w:top w:val="none" w:sz="0" w:space="0" w:color="auto"/>
                <w:left w:val="none" w:sz="0" w:space="0" w:color="auto"/>
                <w:bottom w:val="none" w:sz="0" w:space="0" w:color="auto"/>
                <w:right w:val="none" w:sz="0" w:space="0" w:color="auto"/>
              </w:divBdr>
            </w:div>
            <w:div w:id="1712992106">
              <w:marLeft w:val="0"/>
              <w:marRight w:val="0"/>
              <w:marTop w:val="0"/>
              <w:marBottom w:val="0"/>
              <w:divBdr>
                <w:top w:val="none" w:sz="0" w:space="0" w:color="auto"/>
                <w:left w:val="none" w:sz="0" w:space="0" w:color="auto"/>
                <w:bottom w:val="none" w:sz="0" w:space="0" w:color="auto"/>
                <w:right w:val="none" w:sz="0" w:space="0" w:color="auto"/>
              </w:divBdr>
            </w:div>
            <w:div w:id="1837501243">
              <w:marLeft w:val="0"/>
              <w:marRight w:val="0"/>
              <w:marTop w:val="0"/>
              <w:marBottom w:val="0"/>
              <w:divBdr>
                <w:top w:val="none" w:sz="0" w:space="0" w:color="auto"/>
                <w:left w:val="none" w:sz="0" w:space="0" w:color="auto"/>
                <w:bottom w:val="none" w:sz="0" w:space="0" w:color="auto"/>
                <w:right w:val="none" w:sz="0" w:space="0" w:color="auto"/>
              </w:divBdr>
            </w:div>
          </w:divsChild>
        </w:div>
        <w:div w:id="1109544244">
          <w:marLeft w:val="0"/>
          <w:marRight w:val="0"/>
          <w:marTop w:val="0"/>
          <w:marBottom w:val="0"/>
          <w:divBdr>
            <w:top w:val="none" w:sz="0" w:space="0" w:color="auto"/>
            <w:left w:val="none" w:sz="0" w:space="0" w:color="auto"/>
            <w:bottom w:val="none" w:sz="0" w:space="0" w:color="auto"/>
            <w:right w:val="none" w:sz="0" w:space="0" w:color="auto"/>
          </w:divBdr>
        </w:div>
        <w:div w:id="1118068364">
          <w:marLeft w:val="0"/>
          <w:marRight w:val="0"/>
          <w:marTop w:val="0"/>
          <w:marBottom w:val="0"/>
          <w:divBdr>
            <w:top w:val="none" w:sz="0" w:space="0" w:color="auto"/>
            <w:left w:val="none" w:sz="0" w:space="0" w:color="auto"/>
            <w:bottom w:val="none" w:sz="0" w:space="0" w:color="auto"/>
            <w:right w:val="none" w:sz="0" w:space="0" w:color="auto"/>
          </w:divBdr>
          <w:divsChild>
            <w:div w:id="90321787">
              <w:marLeft w:val="0"/>
              <w:marRight w:val="0"/>
              <w:marTop w:val="0"/>
              <w:marBottom w:val="0"/>
              <w:divBdr>
                <w:top w:val="none" w:sz="0" w:space="0" w:color="auto"/>
                <w:left w:val="none" w:sz="0" w:space="0" w:color="auto"/>
                <w:bottom w:val="none" w:sz="0" w:space="0" w:color="auto"/>
                <w:right w:val="none" w:sz="0" w:space="0" w:color="auto"/>
              </w:divBdr>
            </w:div>
            <w:div w:id="288367297">
              <w:marLeft w:val="0"/>
              <w:marRight w:val="0"/>
              <w:marTop w:val="0"/>
              <w:marBottom w:val="0"/>
              <w:divBdr>
                <w:top w:val="none" w:sz="0" w:space="0" w:color="auto"/>
                <w:left w:val="none" w:sz="0" w:space="0" w:color="auto"/>
                <w:bottom w:val="none" w:sz="0" w:space="0" w:color="auto"/>
                <w:right w:val="none" w:sz="0" w:space="0" w:color="auto"/>
              </w:divBdr>
            </w:div>
            <w:div w:id="357969492">
              <w:marLeft w:val="0"/>
              <w:marRight w:val="0"/>
              <w:marTop w:val="0"/>
              <w:marBottom w:val="0"/>
              <w:divBdr>
                <w:top w:val="none" w:sz="0" w:space="0" w:color="auto"/>
                <w:left w:val="none" w:sz="0" w:space="0" w:color="auto"/>
                <w:bottom w:val="none" w:sz="0" w:space="0" w:color="auto"/>
                <w:right w:val="none" w:sz="0" w:space="0" w:color="auto"/>
              </w:divBdr>
            </w:div>
            <w:div w:id="404685227">
              <w:marLeft w:val="0"/>
              <w:marRight w:val="0"/>
              <w:marTop w:val="0"/>
              <w:marBottom w:val="0"/>
              <w:divBdr>
                <w:top w:val="none" w:sz="0" w:space="0" w:color="auto"/>
                <w:left w:val="none" w:sz="0" w:space="0" w:color="auto"/>
                <w:bottom w:val="none" w:sz="0" w:space="0" w:color="auto"/>
                <w:right w:val="none" w:sz="0" w:space="0" w:color="auto"/>
              </w:divBdr>
            </w:div>
            <w:div w:id="468060547">
              <w:marLeft w:val="0"/>
              <w:marRight w:val="0"/>
              <w:marTop w:val="0"/>
              <w:marBottom w:val="0"/>
              <w:divBdr>
                <w:top w:val="none" w:sz="0" w:space="0" w:color="auto"/>
                <w:left w:val="none" w:sz="0" w:space="0" w:color="auto"/>
                <w:bottom w:val="none" w:sz="0" w:space="0" w:color="auto"/>
                <w:right w:val="none" w:sz="0" w:space="0" w:color="auto"/>
              </w:divBdr>
            </w:div>
            <w:div w:id="520630672">
              <w:marLeft w:val="0"/>
              <w:marRight w:val="0"/>
              <w:marTop w:val="0"/>
              <w:marBottom w:val="0"/>
              <w:divBdr>
                <w:top w:val="none" w:sz="0" w:space="0" w:color="auto"/>
                <w:left w:val="none" w:sz="0" w:space="0" w:color="auto"/>
                <w:bottom w:val="none" w:sz="0" w:space="0" w:color="auto"/>
                <w:right w:val="none" w:sz="0" w:space="0" w:color="auto"/>
              </w:divBdr>
            </w:div>
            <w:div w:id="547422339">
              <w:marLeft w:val="0"/>
              <w:marRight w:val="0"/>
              <w:marTop w:val="0"/>
              <w:marBottom w:val="0"/>
              <w:divBdr>
                <w:top w:val="none" w:sz="0" w:space="0" w:color="auto"/>
                <w:left w:val="none" w:sz="0" w:space="0" w:color="auto"/>
                <w:bottom w:val="none" w:sz="0" w:space="0" w:color="auto"/>
                <w:right w:val="none" w:sz="0" w:space="0" w:color="auto"/>
              </w:divBdr>
            </w:div>
            <w:div w:id="570772164">
              <w:marLeft w:val="0"/>
              <w:marRight w:val="0"/>
              <w:marTop w:val="0"/>
              <w:marBottom w:val="0"/>
              <w:divBdr>
                <w:top w:val="none" w:sz="0" w:space="0" w:color="auto"/>
                <w:left w:val="none" w:sz="0" w:space="0" w:color="auto"/>
                <w:bottom w:val="none" w:sz="0" w:space="0" w:color="auto"/>
                <w:right w:val="none" w:sz="0" w:space="0" w:color="auto"/>
              </w:divBdr>
            </w:div>
            <w:div w:id="676035819">
              <w:marLeft w:val="0"/>
              <w:marRight w:val="0"/>
              <w:marTop w:val="0"/>
              <w:marBottom w:val="0"/>
              <w:divBdr>
                <w:top w:val="none" w:sz="0" w:space="0" w:color="auto"/>
                <w:left w:val="none" w:sz="0" w:space="0" w:color="auto"/>
                <w:bottom w:val="none" w:sz="0" w:space="0" w:color="auto"/>
                <w:right w:val="none" w:sz="0" w:space="0" w:color="auto"/>
              </w:divBdr>
            </w:div>
            <w:div w:id="734667305">
              <w:marLeft w:val="0"/>
              <w:marRight w:val="0"/>
              <w:marTop w:val="0"/>
              <w:marBottom w:val="0"/>
              <w:divBdr>
                <w:top w:val="none" w:sz="0" w:space="0" w:color="auto"/>
                <w:left w:val="none" w:sz="0" w:space="0" w:color="auto"/>
                <w:bottom w:val="none" w:sz="0" w:space="0" w:color="auto"/>
                <w:right w:val="none" w:sz="0" w:space="0" w:color="auto"/>
              </w:divBdr>
            </w:div>
            <w:div w:id="952514232">
              <w:marLeft w:val="0"/>
              <w:marRight w:val="0"/>
              <w:marTop w:val="0"/>
              <w:marBottom w:val="0"/>
              <w:divBdr>
                <w:top w:val="none" w:sz="0" w:space="0" w:color="auto"/>
                <w:left w:val="none" w:sz="0" w:space="0" w:color="auto"/>
                <w:bottom w:val="none" w:sz="0" w:space="0" w:color="auto"/>
                <w:right w:val="none" w:sz="0" w:space="0" w:color="auto"/>
              </w:divBdr>
            </w:div>
            <w:div w:id="1068192567">
              <w:marLeft w:val="0"/>
              <w:marRight w:val="0"/>
              <w:marTop w:val="0"/>
              <w:marBottom w:val="0"/>
              <w:divBdr>
                <w:top w:val="none" w:sz="0" w:space="0" w:color="auto"/>
                <w:left w:val="none" w:sz="0" w:space="0" w:color="auto"/>
                <w:bottom w:val="none" w:sz="0" w:space="0" w:color="auto"/>
                <w:right w:val="none" w:sz="0" w:space="0" w:color="auto"/>
              </w:divBdr>
            </w:div>
            <w:div w:id="1240409438">
              <w:marLeft w:val="0"/>
              <w:marRight w:val="0"/>
              <w:marTop w:val="0"/>
              <w:marBottom w:val="0"/>
              <w:divBdr>
                <w:top w:val="none" w:sz="0" w:space="0" w:color="auto"/>
                <w:left w:val="none" w:sz="0" w:space="0" w:color="auto"/>
                <w:bottom w:val="none" w:sz="0" w:space="0" w:color="auto"/>
                <w:right w:val="none" w:sz="0" w:space="0" w:color="auto"/>
              </w:divBdr>
            </w:div>
            <w:div w:id="1256284871">
              <w:marLeft w:val="0"/>
              <w:marRight w:val="0"/>
              <w:marTop w:val="0"/>
              <w:marBottom w:val="0"/>
              <w:divBdr>
                <w:top w:val="none" w:sz="0" w:space="0" w:color="auto"/>
                <w:left w:val="none" w:sz="0" w:space="0" w:color="auto"/>
                <w:bottom w:val="none" w:sz="0" w:space="0" w:color="auto"/>
                <w:right w:val="none" w:sz="0" w:space="0" w:color="auto"/>
              </w:divBdr>
            </w:div>
            <w:div w:id="1278440174">
              <w:marLeft w:val="0"/>
              <w:marRight w:val="0"/>
              <w:marTop w:val="0"/>
              <w:marBottom w:val="0"/>
              <w:divBdr>
                <w:top w:val="none" w:sz="0" w:space="0" w:color="auto"/>
                <w:left w:val="none" w:sz="0" w:space="0" w:color="auto"/>
                <w:bottom w:val="none" w:sz="0" w:space="0" w:color="auto"/>
                <w:right w:val="none" w:sz="0" w:space="0" w:color="auto"/>
              </w:divBdr>
            </w:div>
            <w:div w:id="1380857767">
              <w:marLeft w:val="0"/>
              <w:marRight w:val="0"/>
              <w:marTop w:val="0"/>
              <w:marBottom w:val="0"/>
              <w:divBdr>
                <w:top w:val="none" w:sz="0" w:space="0" w:color="auto"/>
                <w:left w:val="none" w:sz="0" w:space="0" w:color="auto"/>
                <w:bottom w:val="none" w:sz="0" w:space="0" w:color="auto"/>
                <w:right w:val="none" w:sz="0" w:space="0" w:color="auto"/>
              </w:divBdr>
            </w:div>
            <w:div w:id="1562789501">
              <w:marLeft w:val="0"/>
              <w:marRight w:val="0"/>
              <w:marTop w:val="0"/>
              <w:marBottom w:val="0"/>
              <w:divBdr>
                <w:top w:val="none" w:sz="0" w:space="0" w:color="auto"/>
                <w:left w:val="none" w:sz="0" w:space="0" w:color="auto"/>
                <w:bottom w:val="none" w:sz="0" w:space="0" w:color="auto"/>
                <w:right w:val="none" w:sz="0" w:space="0" w:color="auto"/>
              </w:divBdr>
            </w:div>
            <w:div w:id="1577324956">
              <w:marLeft w:val="0"/>
              <w:marRight w:val="0"/>
              <w:marTop w:val="0"/>
              <w:marBottom w:val="0"/>
              <w:divBdr>
                <w:top w:val="none" w:sz="0" w:space="0" w:color="auto"/>
                <w:left w:val="none" w:sz="0" w:space="0" w:color="auto"/>
                <w:bottom w:val="none" w:sz="0" w:space="0" w:color="auto"/>
                <w:right w:val="none" w:sz="0" w:space="0" w:color="auto"/>
              </w:divBdr>
            </w:div>
            <w:div w:id="1678463439">
              <w:marLeft w:val="0"/>
              <w:marRight w:val="0"/>
              <w:marTop w:val="0"/>
              <w:marBottom w:val="0"/>
              <w:divBdr>
                <w:top w:val="none" w:sz="0" w:space="0" w:color="auto"/>
                <w:left w:val="none" w:sz="0" w:space="0" w:color="auto"/>
                <w:bottom w:val="none" w:sz="0" w:space="0" w:color="auto"/>
                <w:right w:val="none" w:sz="0" w:space="0" w:color="auto"/>
              </w:divBdr>
            </w:div>
            <w:div w:id="1682780419">
              <w:marLeft w:val="0"/>
              <w:marRight w:val="0"/>
              <w:marTop w:val="0"/>
              <w:marBottom w:val="0"/>
              <w:divBdr>
                <w:top w:val="none" w:sz="0" w:space="0" w:color="auto"/>
                <w:left w:val="none" w:sz="0" w:space="0" w:color="auto"/>
                <w:bottom w:val="none" w:sz="0" w:space="0" w:color="auto"/>
                <w:right w:val="none" w:sz="0" w:space="0" w:color="auto"/>
              </w:divBdr>
            </w:div>
          </w:divsChild>
        </w:div>
        <w:div w:id="1132092377">
          <w:marLeft w:val="0"/>
          <w:marRight w:val="0"/>
          <w:marTop w:val="0"/>
          <w:marBottom w:val="0"/>
          <w:divBdr>
            <w:top w:val="none" w:sz="0" w:space="0" w:color="auto"/>
            <w:left w:val="none" w:sz="0" w:space="0" w:color="auto"/>
            <w:bottom w:val="none" w:sz="0" w:space="0" w:color="auto"/>
            <w:right w:val="none" w:sz="0" w:space="0" w:color="auto"/>
          </w:divBdr>
        </w:div>
        <w:div w:id="1134980852">
          <w:marLeft w:val="0"/>
          <w:marRight w:val="0"/>
          <w:marTop w:val="0"/>
          <w:marBottom w:val="0"/>
          <w:divBdr>
            <w:top w:val="none" w:sz="0" w:space="0" w:color="auto"/>
            <w:left w:val="none" w:sz="0" w:space="0" w:color="auto"/>
            <w:bottom w:val="none" w:sz="0" w:space="0" w:color="auto"/>
            <w:right w:val="none" w:sz="0" w:space="0" w:color="auto"/>
          </w:divBdr>
          <w:divsChild>
            <w:div w:id="1226183356">
              <w:marLeft w:val="0"/>
              <w:marRight w:val="0"/>
              <w:marTop w:val="0"/>
              <w:marBottom w:val="0"/>
              <w:divBdr>
                <w:top w:val="none" w:sz="0" w:space="0" w:color="auto"/>
                <w:left w:val="none" w:sz="0" w:space="0" w:color="auto"/>
                <w:bottom w:val="none" w:sz="0" w:space="0" w:color="auto"/>
                <w:right w:val="none" w:sz="0" w:space="0" w:color="auto"/>
              </w:divBdr>
            </w:div>
            <w:div w:id="1786002906">
              <w:marLeft w:val="0"/>
              <w:marRight w:val="0"/>
              <w:marTop w:val="0"/>
              <w:marBottom w:val="0"/>
              <w:divBdr>
                <w:top w:val="none" w:sz="0" w:space="0" w:color="auto"/>
                <w:left w:val="none" w:sz="0" w:space="0" w:color="auto"/>
                <w:bottom w:val="none" w:sz="0" w:space="0" w:color="auto"/>
                <w:right w:val="none" w:sz="0" w:space="0" w:color="auto"/>
              </w:divBdr>
            </w:div>
            <w:div w:id="2123645412">
              <w:marLeft w:val="0"/>
              <w:marRight w:val="0"/>
              <w:marTop w:val="0"/>
              <w:marBottom w:val="0"/>
              <w:divBdr>
                <w:top w:val="none" w:sz="0" w:space="0" w:color="auto"/>
                <w:left w:val="none" w:sz="0" w:space="0" w:color="auto"/>
                <w:bottom w:val="none" w:sz="0" w:space="0" w:color="auto"/>
                <w:right w:val="none" w:sz="0" w:space="0" w:color="auto"/>
              </w:divBdr>
            </w:div>
          </w:divsChild>
        </w:div>
        <w:div w:id="1139762844">
          <w:marLeft w:val="0"/>
          <w:marRight w:val="0"/>
          <w:marTop w:val="0"/>
          <w:marBottom w:val="0"/>
          <w:divBdr>
            <w:top w:val="none" w:sz="0" w:space="0" w:color="auto"/>
            <w:left w:val="none" w:sz="0" w:space="0" w:color="auto"/>
            <w:bottom w:val="none" w:sz="0" w:space="0" w:color="auto"/>
            <w:right w:val="none" w:sz="0" w:space="0" w:color="auto"/>
          </w:divBdr>
        </w:div>
        <w:div w:id="1149903882">
          <w:marLeft w:val="0"/>
          <w:marRight w:val="0"/>
          <w:marTop w:val="0"/>
          <w:marBottom w:val="0"/>
          <w:divBdr>
            <w:top w:val="none" w:sz="0" w:space="0" w:color="auto"/>
            <w:left w:val="none" w:sz="0" w:space="0" w:color="auto"/>
            <w:bottom w:val="none" w:sz="0" w:space="0" w:color="auto"/>
            <w:right w:val="none" w:sz="0" w:space="0" w:color="auto"/>
          </w:divBdr>
        </w:div>
        <w:div w:id="1155032159">
          <w:marLeft w:val="0"/>
          <w:marRight w:val="0"/>
          <w:marTop w:val="0"/>
          <w:marBottom w:val="0"/>
          <w:divBdr>
            <w:top w:val="none" w:sz="0" w:space="0" w:color="auto"/>
            <w:left w:val="none" w:sz="0" w:space="0" w:color="auto"/>
            <w:bottom w:val="none" w:sz="0" w:space="0" w:color="auto"/>
            <w:right w:val="none" w:sz="0" w:space="0" w:color="auto"/>
          </w:divBdr>
        </w:div>
        <w:div w:id="1156603287">
          <w:marLeft w:val="0"/>
          <w:marRight w:val="0"/>
          <w:marTop w:val="0"/>
          <w:marBottom w:val="0"/>
          <w:divBdr>
            <w:top w:val="none" w:sz="0" w:space="0" w:color="auto"/>
            <w:left w:val="none" w:sz="0" w:space="0" w:color="auto"/>
            <w:bottom w:val="none" w:sz="0" w:space="0" w:color="auto"/>
            <w:right w:val="none" w:sz="0" w:space="0" w:color="auto"/>
          </w:divBdr>
        </w:div>
        <w:div w:id="1165243585">
          <w:marLeft w:val="0"/>
          <w:marRight w:val="0"/>
          <w:marTop w:val="0"/>
          <w:marBottom w:val="0"/>
          <w:divBdr>
            <w:top w:val="none" w:sz="0" w:space="0" w:color="auto"/>
            <w:left w:val="none" w:sz="0" w:space="0" w:color="auto"/>
            <w:bottom w:val="none" w:sz="0" w:space="0" w:color="auto"/>
            <w:right w:val="none" w:sz="0" w:space="0" w:color="auto"/>
          </w:divBdr>
        </w:div>
        <w:div w:id="1174681721">
          <w:marLeft w:val="0"/>
          <w:marRight w:val="0"/>
          <w:marTop w:val="0"/>
          <w:marBottom w:val="0"/>
          <w:divBdr>
            <w:top w:val="none" w:sz="0" w:space="0" w:color="auto"/>
            <w:left w:val="none" w:sz="0" w:space="0" w:color="auto"/>
            <w:bottom w:val="none" w:sz="0" w:space="0" w:color="auto"/>
            <w:right w:val="none" w:sz="0" w:space="0" w:color="auto"/>
          </w:divBdr>
        </w:div>
        <w:div w:id="1191526361">
          <w:marLeft w:val="0"/>
          <w:marRight w:val="0"/>
          <w:marTop w:val="0"/>
          <w:marBottom w:val="0"/>
          <w:divBdr>
            <w:top w:val="none" w:sz="0" w:space="0" w:color="auto"/>
            <w:left w:val="none" w:sz="0" w:space="0" w:color="auto"/>
            <w:bottom w:val="none" w:sz="0" w:space="0" w:color="auto"/>
            <w:right w:val="none" w:sz="0" w:space="0" w:color="auto"/>
          </w:divBdr>
        </w:div>
        <w:div w:id="1193884872">
          <w:marLeft w:val="0"/>
          <w:marRight w:val="0"/>
          <w:marTop w:val="0"/>
          <w:marBottom w:val="0"/>
          <w:divBdr>
            <w:top w:val="none" w:sz="0" w:space="0" w:color="auto"/>
            <w:left w:val="none" w:sz="0" w:space="0" w:color="auto"/>
            <w:bottom w:val="none" w:sz="0" w:space="0" w:color="auto"/>
            <w:right w:val="none" w:sz="0" w:space="0" w:color="auto"/>
          </w:divBdr>
        </w:div>
        <w:div w:id="1217858610">
          <w:marLeft w:val="0"/>
          <w:marRight w:val="0"/>
          <w:marTop w:val="0"/>
          <w:marBottom w:val="0"/>
          <w:divBdr>
            <w:top w:val="none" w:sz="0" w:space="0" w:color="auto"/>
            <w:left w:val="none" w:sz="0" w:space="0" w:color="auto"/>
            <w:bottom w:val="none" w:sz="0" w:space="0" w:color="auto"/>
            <w:right w:val="none" w:sz="0" w:space="0" w:color="auto"/>
          </w:divBdr>
          <w:divsChild>
            <w:div w:id="261961679">
              <w:marLeft w:val="0"/>
              <w:marRight w:val="0"/>
              <w:marTop w:val="0"/>
              <w:marBottom w:val="0"/>
              <w:divBdr>
                <w:top w:val="none" w:sz="0" w:space="0" w:color="auto"/>
                <w:left w:val="none" w:sz="0" w:space="0" w:color="auto"/>
                <w:bottom w:val="none" w:sz="0" w:space="0" w:color="auto"/>
                <w:right w:val="none" w:sz="0" w:space="0" w:color="auto"/>
              </w:divBdr>
            </w:div>
            <w:div w:id="276716644">
              <w:marLeft w:val="0"/>
              <w:marRight w:val="0"/>
              <w:marTop w:val="0"/>
              <w:marBottom w:val="0"/>
              <w:divBdr>
                <w:top w:val="none" w:sz="0" w:space="0" w:color="auto"/>
                <w:left w:val="none" w:sz="0" w:space="0" w:color="auto"/>
                <w:bottom w:val="none" w:sz="0" w:space="0" w:color="auto"/>
                <w:right w:val="none" w:sz="0" w:space="0" w:color="auto"/>
              </w:divBdr>
            </w:div>
            <w:div w:id="586765083">
              <w:marLeft w:val="0"/>
              <w:marRight w:val="0"/>
              <w:marTop w:val="0"/>
              <w:marBottom w:val="0"/>
              <w:divBdr>
                <w:top w:val="none" w:sz="0" w:space="0" w:color="auto"/>
                <w:left w:val="none" w:sz="0" w:space="0" w:color="auto"/>
                <w:bottom w:val="none" w:sz="0" w:space="0" w:color="auto"/>
                <w:right w:val="none" w:sz="0" w:space="0" w:color="auto"/>
              </w:divBdr>
            </w:div>
            <w:div w:id="603267506">
              <w:marLeft w:val="0"/>
              <w:marRight w:val="0"/>
              <w:marTop w:val="0"/>
              <w:marBottom w:val="0"/>
              <w:divBdr>
                <w:top w:val="none" w:sz="0" w:space="0" w:color="auto"/>
                <w:left w:val="none" w:sz="0" w:space="0" w:color="auto"/>
                <w:bottom w:val="none" w:sz="0" w:space="0" w:color="auto"/>
                <w:right w:val="none" w:sz="0" w:space="0" w:color="auto"/>
              </w:divBdr>
            </w:div>
            <w:div w:id="617029936">
              <w:marLeft w:val="0"/>
              <w:marRight w:val="0"/>
              <w:marTop w:val="0"/>
              <w:marBottom w:val="0"/>
              <w:divBdr>
                <w:top w:val="none" w:sz="0" w:space="0" w:color="auto"/>
                <w:left w:val="none" w:sz="0" w:space="0" w:color="auto"/>
                <w:bottom w:val="none" w:sz="0" w:space="0" w:color="auto"/>
                <w:right w:val="none" w:sz="0" w:space="0" w:color="auto"/>
              </w:divBdr>
            </w:div>
            <w:div w:id="722215153">
              <w:marLeft w:val="0"/>
              <w:marRight w:val="0"/>
              <w:marTop w:val="0"/>
              <w:marBottom w:val="0"/>
              <w:divBdr>
                <w:top w:val="none" w:sz="0" w:space="0" w:color="auto"/>
                <w:left w:val="none" w:sz="0" w:space="0" w:color="auto"/>
                <w:bottom w:val="none" w:sz="0" w:space="0" w:color="auto"/>
                <w:right w:val="none" w:sz="0" w:space="0" w:color="auto"/>
              </w:divBdr>
            </w:div>
            <w:div w:id="742482550">
              <w:marLeft w:val="0"/>
              <w:marRight w:val="0"/>
              <w:marTop w:val="0"/>
              <w:marBottom w:val="0"/>
              <w:divBdr>
                <w:top w:val="none" w:sz="0" w:space="0" w:color="auto"/>
                <w:left w:val="none" w:sz="0" w:space="0" w:color="auto"/>
                <w:bottom w:val="none" w:sz="0" w:space="0" w:color="auto"/>
                <w:right w:val="none" w:sz="0" w:space="0" w:color="auto"/>
              </w:divBdr>
            </w:div>
            <w:div w:id="762649933">
              <w:marLeft w:val="0"/>
              <w:marRight w:val="0"/>
              <w:marTop w:val="0"/>
              <w:marBottom w:val="0"/>
              <w:divBdr>
                <w:top w:val="none" w:sz="0" w:space="0" w:color="auto"/>
                <w:left w:val="none" w:sz="0" w:space="0" w:color="auto"/>
                <w:bottom w:val="none" w:sz="0" w:space="0" w:color="auto"/>
                <w:right w:val="none" w:sz="0" w:space="0" w:color="auto"/>
              </w:divBdr>
            </w:div>
            <w:div w:id="847912951">
              <w:marLeft w:val="0"/>
              <w:marRight w:val="0"/>
              <w:marTop w:val="0"/>
              <w:marBottom w:val="0"/>
              <w:divBdr>
                <w:top w:val="none" w:sz="0" w:space="0" w:color="auto"/>
                <w:left w:val="none" w:sz="0" w:space="0" w:color="auto"/>
                <w:bottom w:val="none" w:sz="0" w:space="0" w:color="auto"/>
                <w:right w:val="none" w:sz="0" w:space="0" w:color="auto"/>
              </w:divBdr>
            </w:div>
            <w:div w:id="848104380">
              <w:marLeft w:val="0"/>
              <w:marRight w:val="0"/>
              <w:marTop w:val="0"/>
              <w:marBottom w:val="0"/>
              <w:divBdr>
                <w:top w:val="none" w:sz="0" w:space="0" w:color="auto"/>
                <w:left w:val="none" w:sz="0" w:space="0" w:color="auto"/>
                <w:bottom w:val="none" w:sz="0" w:space="0" w:color="auto"/>
                <w:right w:val="none" w:sz="0" w:space="0" w:color="auto"/>
              </w:divBdr>
            </w:div>
            <w:div w:id="979191613">
              <w:marLeft w:val="0"/>
              <w:marRight w:val="0"/>
              <w:marTop w:val="0"/>
              <w:marBottom w:val="0"/>
              <w:divBdr>
                <w:top w:val="none" w:sz="0" w:space="0" w:color="auto"/>
                <w:left w:val="none" w:sz="0" w:space="0" w:color="auto"/>
                <w:bottom w:val="none" w:sz="0" w:space="0" w:color="auto"/>
                <w:right w:val="none" w:sz="0" w:space="0" w:color="auto"/>
              </w:divBdr>
            </w:div>
            <w:div w:id="1177232465">
              <w:marLeft w:val="0"/>
              <w:marRight w:val="0"/>
              <w:marTop w:val="0"/>
              <w:marBottom w:val="0"/>
              <w:divBdr>
                <w:top w:val="none" w:sz="0" w:space="0" w:color="auto"/>
                <w:left w:val="none" w:sz="0" w:space="0" w:color="auto"/>
                <w:bottom w:val="none" w:sz="0" w:space="0" w:color="auto"/>
                <w:right w:val="none" w:sz="0" w:space="0" w:color="auto"/>
              </w:divBdr>
            </w:div>
            <w:div w:id="1465270343">
              <w:marLeft w:val="0"/>
              <w:marRight w:val="0"/>
              <w:marTop w:val="0"/>
              <w:marBottom w:val="0"/>
              <w:divBdr>
                <w:top w:val="none" w:sz="0" w:space="0" w:color="auto"/>
                <w:left w:val="none" w:sz="0" w:space="0" w:color="auto"/>
                <w:bottom w:val="none" w:sz="0" w:space="0" w:color="auto"/>
                <w:right w:val="none" w:sz="0" w:space="0" w:color="auto"/>
              </w:divBdr>
            </w:div>
            <w:div w:id="1538423955">
              <w:marLeft w:val="0"/>
              <w:marRight w:val="0"/>
              <w:marTop w:val="0"/>
              <w:marBottom w:val="0"/>
              <w:divBdr>
                <w:top w:val="none" w:sz="0" w:space="0" w:color="auto"/>
                <w:left w:val="none" w:sz="0" w:space="0" w:color="auto"/>
                <w:bottom w:val="none" w:sz="0" w:space="0" w:color="auto"/>
                <w:right w:val="none" w:sz="0" w:space="0" w:color="auto"/>
              </w:divBdr>
            </w:div>
            <w:div w:id="1672878061">
              <w:marLeft w:val="0"/>
              <w:marRight w:val="0"/>
              <w:marTop w:val="0"/>
              <w:marBottom w:val="0"/>
              <w:divBdr>
                <w:top w:val="none" w:sz="0" w:space="0" w:color="auto"/>
                <w:left w:val="none" w:sz="0" w:space="0" w:color="auto"/>
                <w:bottom w:val="none" w:sz="0" w:space="0" w:color="auto"/>
                <w:right w:val="none" w:sz="0" w:space="0" w:color="auto"/>
              </w:divBdr>
            </w:div>
            <w:div w:id="1833912345">
              <w:marLeft w:val="0"/>
              <w:marRight w:val="0"/>
              <w:marTop w:val="0"/>
              <w:marBottom w:val="0"/>
              <w:divBdr>
                <w:top w:val="none" w:sz="0" w:space="0" w:color="auto"/>
                <w:left w:val="none" w:sz="0" w:space="0" w:color="auto"/>
                <w:bottom w:val="none" w:sz="0" w:space="0" w:color="auto"/>
                <w:right w:val="none" w:sz="0" w:space="0" w:color="auto"/>
              </w:divBdr>
            </w:div>
            <w:div w:id="1855999521">
              <w:marLeft w:val="0"/>
              <w:marRight w:val="0"/>
              <w:marTop w:val="0"/>
              <w:marBottom w:val="0"/>
              <w:divBdr>
                <w:top w:val="none" w:sz="0" w:space="0" w:color="auto"/>
                <w:left w:val="none" w:sz="0" w:space="0" w:color="auto"/>
                <w:bottom w:val="none" w:sz="0" w:space="0" w:color="auto"/>
                <w:right w:val="none" w:sz="0" w:space="0" w:color="auto"/>
              </w:divBdr>
            </w:div>
            <w:div w:id="1992053841">
              <w:marLeft w:val="0"/>
              <w:marRight w:val="0"/>
              <w:marTop w:val="0"/>
              <w:marBottom w:val="0"/>
              <w:divBdr>
                <w:top w:val="none" w:sz="0" w:space="0" w:color="auto"/>
                <w:left w:val="none" w:sz="0" w:space="0" w:color="auto"/>
                <w:bottom w:val="none" w:sz="0" w:space="0" w:color="auto"/>
                <w:right w:val="none" w:sz="0" w:space="0" w:color="auto"/>
              </w:divBdr>
            </w:div>
            <w:div w:id="2033844445">
              <w:marLeft w:val="0"/>
              <w:marRight w:val="0"/>
              <w:marTop w:val="0"/>
              <w:marBottom w:val="0"/>
              <w:divBdr>
                <w:top w:val="none" w:sz="0" w:space="0" w:color="auto"/>
                <w:left w:val="none" w:sz="0" w:space="0" w:color="auto"/>
                <w:bottom w:val="none" w:sz="0" w:space="0" w:color="auto"/>
                <w:right w:val="none" w:sz="0" w:space="0" w:color="auto"/>
              </w:divBdr>
            </w:div>
            <w:div w:id="2090733497">
              <w:marLeft w:val="0"/>
              <w:marRight w:val="0"/>
              <w:marTop w:val="0"/>
              <w:marBottom w:val="0"/>
              <w:divBdr>
                <w:top w:val="none" w:sz="0" w:space="0" w:color="auto"/>
                <w:left w:val="none" w:sz="0" w:space="0" w:color="auto"/>
                <w:bottom w:val="none" w:sz="0" w:space="0" w:color="auto"/>
                <w:right w:val="none" w:sz="0" w:space="0" w:color="auto"/>
              </w:divBdr>
            </w:div>
          </w:divsChild>
        </w:div>
        <w:div w:id="1219633087">
          <w:marLeft w:val="0"/>
          <w:marRight w:val="0"/>
          <w:marTop w:val="0"/>
          <w:marBottom w:val="0"/>
          <w:divBdr>
            <w:top w:val="none" w:sz="0" w:space="0" w:color="auto"/>
            <w:left w:val="none" w:sz="0" w:space="0" w:color="auto"/>
            <w:bottom w:val="none" w:sz="0" w:space="0" w:color="auto"/>
            <w:right w:val="none" w:sz="0" w:space="0" w:color="auto"/>
          </w:divBdr>
        </w:div>
        <w:div w:id="1230965548">
          <w:marLeft w:val="0"/>
          <w:marRight w:val="0"/>
          <w:marTop w:val="0"/>
          <w:marBottom w:val="0"/>
          <w:divBdr>
            <w:top w:val="none" w:sz="0" w:space="0" w:color="auto"/>
            <w:left w:val="none" w:sz="0" w:space="0" w:color="auto"/>
            <w:bottom w:val="none" w:sz="0" w:space="0" w:color="auto"/>
            <w:right w:val="none" w:sz="0" w:space="0" w:color="auto"/>
          </w:divBdr>
          <w:divsChild>
            <w:div w:id="54938757">
              <w:marLeft w:val="0"/>
              <w:marRight w:val="0"/>
              <w:marTop w:val="0"/>
              <w:marBottom w:val="0"/>
              <w:divBdr>
                <w:top w:val="none" w:sz="0" w:space="0" w:color="auto"/>
                <w:left w:val="none" w:sz="0" w:space="0" w:color="auto"/>
                <w:bottom w:val="none" w:sz="0" w:space="0" w:color="auto"/>
                <w:right w:val="none" w:sz="0" w:space="0" w:color="auto"/>
              </w:divBdr>
            </w:div>
            <w:div w:id="151677413">
              <w:marLeft w:val="0"/>
              <w:marRight w:val="0"/>
              <w:marTop w:val="0"/>
              <w:marBottom w:val="0"/>
              <w:divBdr>
                <w:top w:val="none" w:sz="0" w:space="0" w:color="auto"/>
                <w:left w:val="none" w:sz="0" w:space="0" w:color="auto"/>
                <w:bottom w:val="none" w:sz="0" w:space="0" w:color="auto"/>
                <w:right w:val="none" w:sz="0" w:space="0" w:color="auto"/>
              </w:divBdr>
            </w:div>
            <w:div w:id="169760827">
              <w:marLeft w:val="0"/>
              <w:marRight w:val="0"/>
              <w:marTop w:val="0"/>
              <w:marBottom w:val="0"/>
              <w:divBdr>
                <w:top w:val="none" w:sz="0" w:space="0" w:color="auto"/>
                <w:left w:val="none" w:sz="0" w:space="0" w:color="auto"/>
                <w:bottom w:val="none" w:sz="0" w:space="0" w:color="auto"/>
                <w:right w:val="none" w:sz="0" w:space="0" w:color="auto"/>
              </w:divBdr>
            </w:div>
            <w:div w:id="178931081">
              <w:marLeft w:val="0"/>
              <w:marRight w:val="0"/>
              <w:marTop w:val="0"/>
              <w:marBottom w:val="0"/>
              <w:divBdr>
                <w:top w:val="none" w:sz="0" w:space="0" w:color="auto"/>
                <w:left w:val="none" w:sz="0" w:space="0" w:color="auto"/>
                <w:bottom w:val="none" w:sz="0" w:space="0" w:color="auto"/>
                <w:right w:val="none" w:sz="0" w:space="0" w:color="auto"/>
              </w:divBdr>
            </w:div>
            <w:div w:id="478883692">
              <w:marLeft w:val="0"/>
              <w:marRight w:val="0"/>
              <w:marTop w:val="0"/>
              <w:marBottom w:val="0"/>
              <w:divBdr>
                <w:top w:val="none" w:sz="0" w:space="0" w:color="auto"/>
                <w:left w:val="none" w:sz="0" w:space="0" w:color="auto"/>
                <w:bottom w:val="none" w:sz="0" w:space="0" w:color="auto"/>
                <w:right w:val="none" w:sz="0" w:space="0" w:color="auto"/>
              </w:divBdr>
            </w:div>
            <w:div w:id="569080396">
              <w:marLeft w:val="0"/>
              <w:marRight w:val="0"/>
              <w:marTop w:val="0"/>
              <w:marBottom w:val="0"/>
              <w:divBdr>
                <w:top w:val="none" w:sz="0" w:space="0" w:color="auto"/>
                <w:left w:val="none" w:sz="0" w:space="0" w:color="auto"/>
                <w:bottom w:val="none" w:sz="0" w:space="0" w:color="auto"/>
                <w:right w:val="none" w:sz="0" w:space="0" w:color="auto"/>
              </w:divBdr>
            </w:div>
            <w:div w:id="593168912">
              <w:marLeft w:val="0"/>
              <w:marRight w:val="0"/>
              <w:marTop w:val="0"/>
              <w:marBottom w:val="0"/>
              <w:divBdr>
                <w:top w:val="none" w:sz="0" w:space="0" w:color="auto"/>
                <w:left w:val="none" w:sz="0" w:space="0" w:color="auto"/>
                <w:bottom w:val="none" w:sz="0" w:space="0" w:color="auto"/>
                <w:right w:val="none" w:sz="0" w:space="0" w:color="auto"/>
              </w:divBdr>
            </w:div>
            <w:div w:id="669721750">
              <w:marLeft w:val="0"/>
              <w:marRight w:val="0"/>
              <w:marTop w:val="0"/>
              <w:marBottom w:val="0"/>
              <w:divBdr>
                <w:top w:val="none" w:sz="0" w:space="0" w:color="auto"/>
                <w:left w:val="none" w:sz="0" w:space="0" w:color="auto"/>
                <w:bottom w:val="none" w:sz="0" w:space="0" w:color="auto"/>
                <w:right w:val="none" w:sz="0" w:space="0" w:color="auto"/>
              </w:divBdr>
            </w:div>
            <w:div w:id="670329118">
              <w:marLeft w:val="0"/>
              <w:marRight w:val="0"/>
              <w:marTop w:val="0"/>
              <w:marBottom w:val="0"/>
              <w:divBdr>
                <w:top w:val="none" w:sz="0" w:space="0" w:color="auto"/>
                <w:left w:val="none" w:sz="0" w:space="0" w:color="auto"/>
                <w:bottom w:val="none" w:sz="0" w:space="0" w:color="auto"/>
                <w:right w:val="none" w:sz="0" w:space="0" w:color="auto"/>
              </w:divBdr>
            </w:div>
            <w:div w:id="691420833">
              <w:marLeft w:val="0"/>
              <w:marRight w:val="0"/>
              <w:marTop w:val="0"/>
              <w:marBottom w:val="0"/>
              <w:divBdr>
                <w:top w:val="none" w:sz="0" w:space="0" w:color="auto"/>
                <w:left w:val="none" w:sz="0" w:space="0" w:color="auto"/>
                <w:bottom w:val="none" w:sz="0" w:space="0" w:color="auto"/>
                <w:right w:val="none" w:sz="0" w:space="0" w:color="auto"/>
              </w:divBdr>
            </w:div>
            <w:div w:id="1065034784">
              <w:marLeft w:val="0"/>
              <w:marRight w:val="0"/>
              <w:marTop w:val="0"/>
              <w:marBottom w:val="0"/>
              <w:divBdr>
                <w:top w:val="none" w:sz="0" w:space="0" w:color="auto"/>
                <w:left w:val="none" w:sz="0" w:space="0" w:color="auto"/>
                <w:bottom w:val="none" w:sz="0" w:space="0" w:color="auto"/>
                <w:right w:val="none" w:sz="0" w:space="0" w:color="auto"/>
              </w:divBdr>
            </w:div>
            <w:div w:id="1305771714">
              <w:marLeft w:val="0"/>
              <w:marRight w:val="0"/>
              <w:marTop w:val="0"/>
              <w:marBottom w:val="0"/>
              <w:divBdr>
                <w:top w:val="none" w:sz="0" w:space="0" w:color="auto"/>
                <w:left w:val="none" w:sz="0" w:space="0" w:color="auto"/>
                <w:bottom w:val="none" w:sz="0" w:space="0" w:color="auto"/>
                <w:right w:val="none" w:sz="0" w:space="0" w:color="auto"/>
              </w:divBdr>
            </w:div>
            <w:div w:id="1524439436">
              <w:marLeft w:val="0"/>
              <w:marRight w:val="0"/>
              <w:marTop w:val="0"/>
              <w:marBottom w:val="0"/>
              <w:divBdr>
                <w:top w:val="none" w:sz="0" w:space="0" w:color="auto"/>
                <w:left w:val="none" w:sz="0" w:space="0" w:color="auto"/>
                <w:bottom w:val="none" w:sz="0" w:space="0" w:color="auto"/>
                <w:right w:val="none" w:sz="0" w:space="0" w:color="auto"/>
              </w:divBdr>
            </w:div>
            <w:div w:id="1652951184">
              <w:marLeft w:val="0"/>
              <w:marRight w:val="0"/>
              <w:marTop w:val="0"/>
              <w:marBottom w:val="0"/>
              <w:divBdr>
                <w:top w:val="none" w:sz="0" w:space="0" w:color="auto"/>
                <w:left w:val="none" w:sz="0" w:space="0" w:color="auto"/>
                <w:bottom w:val="none" w:sz="0" w:space="0" w:color="auto"/>
                <w:right w:val="none" w:sz="0" w:space="0" w:color="auto"/>
              </w:divBdr>
            </w:div>
            <w:div w:id="1787654164">
              <w:marLeft w:val="0"/>
              <w:marRight w:val="0"/>
              <w:marTop w:val="0"/>
              <w:marBottom w:val="0"/>
              <w:divBdr>
                <w:top w:val="none" w:sz="0" w:space="0" w:color="auto"/>
                <w:left w:val="none" w:sz="0" w:space="0" w:color="auto"/>
                <w:bottom w:val="none" w:sz="0" w:space="0" w:color="auto"/>
                <w:right w:val="none" w:sz="0" w:space="0" w:color="auto"/>
              </w:divBdr>
            </w:div>
            <w:div w:id="1845389884">
              <w:marLeft w:val="0"/>
              <w:marRight w:val="0"/>
              <w:marTop w:val="0"/>
              <w:marBottom w:val="0"/>
              <w:divBdr>
                <w:top w:val="none" w:sz="0" w:space="0" w:color="auto"/>
                <w:left w:val="none" w:sz="0" w:space="0" w:color="auto"/>
                <w:bottom w:val="none" w:sz="0" w:space="0" w:color="auto"/>
                <w:right w:val="none" w:sz="0" w:space="0" w:color="auto"/>
              </w:divBdr>
            </w:div>
            <w:div w:id="1890414697">
              <w:marLeft w:val="0"/>
              <w:marRight w:val="0"/>
              <w:marTop w:val="0"/>
              <w:marBottom w:val="0"/>
              <w:divBdr>
                <w:top w:val="none" w:sz="0" w:space="0" w:color="auto"/>
                <w:left w:val="none" w:sz="0" w:space="0" w:color="auto"/>
                <w:bottom w:val="none" w:sz="0" w:space="0" w:color="auto"/>
                <w:right w:val="none" w:sz="0" w:space="0" w:color="auto"/>
              </w:divBdr>
            </w:div>
            <w:div w:id="1984384911">
              <w:marLeft w:val="0"/>
              <w:marRight w:val="0"/>
              <w:marTop w:val="0"/>
              <w:marBottom w:val="0"/>
              <w:divBdr>
                <w:top w:val="none" w:sz="0" w:space="0" w:color="auto"/>
                <w:left w:val="none" w:sz="0" w:space="0" w:color="auto"/>
                <w:bottom w:val="none" w:sz="0" w:space="0" w:color="auto"/>
                <w:right w:val="none" w:sz="0" w:space="0" w:color="auto"/>
              </w:divBdr>
            </w:div>
            <w:div w:id="1991471178">
              <w:marLeft w:val="0"/>
              <w:marRight w:val="0"/>
              <w:marTop w:val="0"/>
              <w:marBottom w:val="0"/>
              <w:divBdr>
                <w:top w:val="none" w:sz="0" w:space="0" w:color="auto"/>
                <w:left w:val="none" w:sz="0" w:space="0" w:color="auto"/>
                <w:bottom w:val="none" w:sz="0" w:space="0" w:color="auto"/>
                <w:right w:val="none" w:sz="0" w:space="0" w:color="auto"/>
              </w:divBdr>
            </w:div>
            <w:div w:id="2041128339">
              <w:marLeft w:val="0"/>
              <w:marRight w:val="0"/>
              <w:marTop w:val="0"/>
              <w:marBottom w:val="0"/>
              <w:divBdr>
                <w:top w:val="none" w:sz="0" w:space="0" w:color="auto"/>
                <w:left w:val="none" w:sz="0" w:space="0" w:color="auto"/>
                <w:bottom w:val="none" w:sz="0" w:space="0" w:color="auto"/>
                <w:right w:val="none" w:sz="0" w:space="0" w:color="auto"/>
              </w:divBdr>
            </w:div>
          </w:divsChild>
        </w:div>
        <w:div w:id="1232424287">
          <w:marLeft w:val="0"/>
          <w:marRight w:val="0"/>
          <w:marTop w:val="0"/>
          <w:marBottom w:val="0"/>
          <w:divBdr>
            <w:top w:val="none" w:sz="0" w:space="0" w:color="auto"/>
            <w:left w:val="none" w:sz="0" w:space="0" w:color="auto"/>
            <w:bottom w:val="none" w:sz="0" w:space="0" w:color="auto"/>
            <w:right w:val="none" w:sz="0" w:space="0" w:color="auto"/>
          </w:divBdr>
        </w:div>
        <w:div w:id="1237400754">
          <w:marLeft w:val="0"/>
          <w:marRight w:val="0"/>
          <w:marTop w:val="0"/>
          <w:marBottom w:val="0"/>
          <w:divBdr>
            <w:top w:val="none" w:sz="0" w:space="0" w:color="auto"/>
            <w:left w:val="none" w:sz="0" w:space="0" w:color="auto"/>
            <w:bottom w:val="none" w:sz="0" w:space="0" w:color="auto"/>
            <w:right w:val="none" w:sz="0" w:space="0" w:color="auto"/>
          </w:divBdr>
        </w:div>
        <w:div w:id="1261446104">
          <w:marLeft w:val="0"/>
          <w:marRight w:val="0"/>
          <w:marTop w:val="0"/>
          <w:marBottom w:val="0"/>
          <w:divBdr>
            <w:top w:val="none" w:sz="0" w:space="0" w:color="auto"/>
            <w:left w:val="none" w:sz="0" w:space="0" w:color="auto"/>
            <w:bottom w:val="none" w:sz="0" w:space="0" w:color="auto"/>
            <w:right w:val="none" w:sz="0" w:space="0" w:color="auto"/>
          </w:divBdr>
          <w:divsChild>
            <w:div w:id="34935042">
              <w:marLeft w:val="0"/>
              <w:marRight w:val="0"/>
              <w:marTop w:val="0"/>
              <w:marBottom w:val="0"/>
              <w:divBdr>
                <w:top w:val="none" w:sz="0" w:space="0" w:color="auto"/>
                <w:left w:val="none" w:sz="0" w:space="0" w:color="auto"/>
                <w:bottom w:val="none" w:sz="0" w:space="0" w:color="auto"/>
                <w:right w:val="none" w:sz="0" w:space="0" w:color="auto"/>
              </w:divBdr>
            </w:div>
            <w:div w:id="57214701">
              <w:marLeft w:val="0"/>
              <w:marRight w:val="0"/>
              <w:marTop w:val="0"/>
              <w:marBottom w:val="0"/>
              <w:divBdr>
                <w:top w:val="none" w:sz="0" w:space="0" w:color="auto"/>
                <w:left w:val="none" w:sz="0" w:space="0" w:color="auto"/>
                <w:bottom w:val="none" w:sz="0" w:space="0" w:color="auto"/>
                <w:right w:val="none" w:sz="0" w:space="0" w:color="auto"/>
              </w:divBdr>
            </w:div>
            <w:div w:id="135530810">
              <w:marLeft w:val="0"/>
              <w:marRight w:val="0"/>
              <w:marTop w:val="0"/>
              <w:marBottom w:val="0"/>
              <w:divBdr>
                <w:top w:val="none" w:sz="0" w:space="0" w:color="auto"/>
                <w:left w:val="none" w:sz="0" w:space="0" w:color="auto"/>
                <w:bottom w:val="none" w:sz="0" w:space="0" w:color="auto"/>
                <w:right w:val="none" w:sz="0" w:space="0" w:color="auto"/>
              </w:divBdr>
            </w:div>
            <w:div w:id="388773231">
              <w:marLeft w:val="0"/>
              <w:marRight w:val="0"/>
              <w:marTop w:val="0"/>
              <w:marBottom w:val="0"/>
              <w:divBdr>
                <w:top w:val="none" w:sz="0" w:space="0" w:color="auto"/>
                <w:left w:val="none" w:sz="0" w:space="0" w:color="auto"/>
                <w:bottom w:val="none" w:sz="0" w:space="0" w:color="auto"/>
                <w:right w:val="none" w:sz="0" w:space="0" w:color="auto"/>
              </w:divBdr>
            </w:div>
            <w:div w:id="401759133">
              <w:marLeft w:val="0"/>
              <w:marRight w:val="0"/>
              <w:marTop w:val="0"/>
              <w:marBottom w:val="0"/>
              <w:divBdr>
                <w:top w:val="none" w:sz="0" w:space="0" w:color="auto"/>
                <w:left w:val="none" w:sz="0" w:space="0" w:color="auto"/>
                <w:bottom w:val="none" w:sz="0" w:space="0" w:color="auto"/>
                <w:right w:val="none" w:sz="0" w:space="0" w:color="auto"/>
              </w:divBdr>
            </w:div>
            <w:div w:id="526676376">
              <w:marLeft w:val="0"/>
              <w:marRight w:val="0"/>
              <w:marTop w:val="0"/>
              <w:marBottom w:val="0"/>
              <w:divBdr>
                <w:top w:val="none" w:sz="0" w:space="0" w:color="auto"/>
                <w:left w:val="none" w:sz="0" w:space="0" w:color="auto"/>
                <w:bottom w:val="none" w:sz="0" w:space="0" w:color="auto"/>
                <w:right w:val="none" w:sz="0" w:space="0" w:color="auto"/>
              </w:divBdr>
            </w:div>
            <w:div w:id="921571383">
              <w:marLeft w:val="0"/>
              <w:marRight w:val="0"/>
              <w:marTop w:val="0"/>
              <w:marBottom w:val="0"/>
              <w:divBdr>
                <w:top w:val="none" w:sz="0" w:space="0" w:color="auto"/>
                <w:left w:val="none" w:sz="0" w:space="0" w:color="auto"/>
                <w:bottom w:val="none" w:sz="0" w:space="0" w:color="auto"/>
                <w:right w:val="none" w:sz="0" w:space="0" w:color="auto"/>
              </w:divBdr>
            </w:div>
            <w:div w:id="958217478">
              <w:marLeft w:val="0"/>
              <w:marRight w:val="0"/>
              <w:marTop w:val="0"/>
              <w:marBottom w:val="0"/>
              <w:divBdr>
                <w:top w:val="none" w:sz="0" w:space="0" w:color="auto"/>
                <w:left w:val="none" w:sz="0" w:space="0" w:color="auto"/>
                <w:bottom w:val="none" w:sz="0" w:space="0" w:color="auto"/>
                <w:right w:val="none" w:sz="0" w:space="0" w:color="auto"/>
              </w:divBdr>
            </w:div>
            <w:div w:id="1015381079">
              <w:marLeft w:val="0"/>
              <w:marRight w:val="0"/>
              <w:marTop w:val="0"/>
              <w:marBottom w:val="0"/>
              <w:divBdr>
                <w:top w:val="none" w:sz="0" w:space="0" w:color="auto"/>
                <w:left w:val="none" w:sz="0" w:space="0" w:color="auto"/>
                <w:bottom w:val="none" w:sz="0" w:space="0" w:color="auto"/>
                <w:right w:val="none" w:sz="0" w:space="0" w:color="auto"/>
              </w:divBdr>
            </w:div>
            <w:div w:id="1015888814">
              <w:marLeft w:val="0"/>
              <w:marRight w:val="0"/>
              <w:marTop w:val="0"/>
              <w:marBottom w:val="0"/>
              <w:divBdr>
                <w:top w:val="none" w:sz="0" w:space="0" w:color="auto"/>
                <w:left w:val="none" w:sz="0" w:space="0" w:color="auto"/>
                <w:bottom w:val="none" w:sz="0" w:space="0" w:color="auto"/>
                <w:right w:val="none" w:sz="0" w:space="0" w:color="auto"/>
              </w:divBdr>
            </w:div>
            <w:div w:id="1373310294">
              <w:marLeft w:val="0"/>
              <w:marRight w:val="0"/>
              <w:marTop w:val="0"/>
              <w:marBottom w:val="0"/>
              <w:divBdr>
                <w:top w:val="none" w:sz="0" w:space="0" w:color="auto"/>
                <w:left w:val="none" w:sz="0" w:space="0" w:color="auto"/>
                <w:bottom w:val="none" w:sz="0" w:space="0" w:color="auto"/>
                <w:right w:val="none" w:sz="0" w:space="0" w:color="auto"/>
              </w:divBdr>
            </w:div>
            <w:div w:id="1455362720">
              <w:marLeft w:val="0"/>
              <w:marRight w:val="0"/>
              <w:marTop w:val="0"/>
              <w:marBottom w:val="0"/>
              <w:divBdr>
                <w:top w:val="none" w:sz="0" w:space="0" w:color="auto"/>
                <w:left w:val="none" w:sz="0" w:space="0" w:color="auto"/>
                <w:bottom w:val="none" w:sz="0" w:space="0" w:color="auto"/>
                <w:right w:val="none" w:sz="0" w:space="0" w:color="auto"/>
              </w:divBdr>
            </w:div>
            <w:div w:id="1807383903">
              <w:marLeft w:val="0"/>
              <w:marRight w:val="0"/>
              <w:marTop w:val="0"/>
              <w:marBottom w:val="0"/>
              <w:divBdr>
                <w:top w:val="none" w:sz="0" w:space="0" w:color="auto"/>
                <w:left w:val="none" w:sz="0" w:space="0" w:color="auto"/>
                <w:bottom w:val="none" w:sz="0" w:space="0" w:color="auto"/>
                <w:right w:val="none" w:sz="0" w:space="0" w:color="auto"/>
              </w:divBdr>
            </w:div>
            <w:div w:id="1826781364">
              <w:marLeft w:val="0"/>
              <w:marRight w:val="0"/>
              <w:marTop w:val="0"/>
              <w:marBottom w:val="0"/>
              <w:divBdr>
                <w:top w:val="none" w:sz="0" w:space="0" w:color="auto"/>
                <w:left w:val="none" w:sz="0" w:space="0" w:color="auto"/>
                <w:bottom w:val="none" w:sz="0" w:space="0" w:color="auto"/>
                <w:right w:val="none" w:sz="0" w:space="0" w:color="auto"/>
              </w:divBdr>
            </w:div>
            <w:div w:id="1875538418">
              <w:marLeft w:val="0"/>
              <w:marRight w:val="0"/>
              <w:marTop w:val="0"/>
              <w:marBottom w:val="0"/>
              <w:divBdr>
                <w:top w:val="none" w:sz="0" w:space="0" w:color="auto"/>
                <w:left w:val="none" w:sz="0" w:space="0" w:color="auto"/>
                <w:bottom w:val="none" w:sz="0" w:space="0" w:color="auto"/>
                <w:right w:val="none" w:sz="0" w:space="0" w:color="auto"/>
              </w:divBdr>
            </w:div>
            <w:div w:id="1992367012">
              <w:marLeft w:val="0"/>
              <w:marRight w:val="0"/>
              <w:marTop w:val="0"/>
              <w:marBottom w:val="0"/>
              <w:divBdr>
                <w:top w:val="none" w:sz="0" w:space="0" w:color="auto"/>
                <w:left w:val="none" w:sz="0" w:space="0" w:color="auto"/>
                <w:bottom w:val="none" w:sz="0" w:space="0" w:color="auto"/>
                <w:right w:val="none" w:sz="0" w:space="0" w:color="auto"/>
              </w:divBdr>
            </w:div>
            <w:div w:id="2002543733">
              <w:marLeft w:val="0"/>
              <w:marRight w:val="0"/>
              <w:marTop w:val="0"/>
              <w:marBottom w:val="0"/>
              <w:divBdr>
                <w:top w:val="none" w:sz="0" w:space="0" w:color="auto"/>
                <w:left w:val="none" w:sz="0" w:space="0" w:color="auto"/>
                <w:bottom w:val="none" w:sz="0" w:space="0" w:color="auto"/>
                <w:right w:val="none" w:sz="0" w:space="0" w:color="auto"/>
              </w:divBdr>
            </w:div>
            <w:div w:id="2006663528">
              <w:marLeft w:val="0"/>
              <w:marRight w:val="0"/>
              <w:marTop w:val="0"/>
              <w:marBottom w:val="0"/>
              <w:divBdr>
                <w:top w:val="none" w:sz="0" w:space="0" w:color="auto"/>
                <w:left w:val="none" w:sz="0" w:space="0" w:color="auto"/>
                <w:bottom w:val="none" w:sz="0" w:space="0" w:color="auto"/>
                <w:right w:val="none" w:sz="0" w:space="0" w:color="auto"/>
              </w:divBdr>
            </w:div>
            <w:div w:id="2128155757">
              <w:marLeft w:val="0"/>
              <w:marRight w:val="0"/>
              <w:marTop w:val="0"/>
              <w:marBottom w:val="0"/>
              <w:divBdr>
                <w:top w:val="none" w:sz="0" w:space="0" w:color="auto"/>
                <w:left w:val="none" w:sz="0" w:space="0" w:color="auto"/>
                <w:bottom w:val="none" w:sz="0" w:space="0" w:color="auto"/>
                <w:right w:val="none" w:sz="0" w:space="0" w:color="auto"/>
              </w:divBdr>
            </w:div>
            <w:div w:id="2135714228">
              <w:marLeft w:val="0"/>
              <w:marRight w:val="0"/>
              <w:marTop w:val="0"/>
              <w:marBottom w:val="0"/>
              <w:divBdr>
                <w:top w:val="none" w:sz="0" w:space="0" w:color="auto"/>
                <w:left w:val="none" w:sz="0" w:space="0" w:color="auto"/>
                <w:bottom w:val="none" w:sz="0" w:space="0" w:color="auto"/>
                <w:right w:val="none" w:sz="0" w:space="0" w:color="auto"/>
              </w:divBdr>
            </w:div>
          </w:divsChild>
        </w:div>
        <w:div w:id="1277642097">
          <w:marLeft w:val="0"/>
          <w:marRight w:val="0"/>
          <w:marTop w:val="0"/>
          <w:marBottom w:val="0"/>
          <w:divBdr>
            <w:top w:val="none" w:sz="0" w:space="0" w:color="auto"/>
            <w:left w:val="none" w:sz="0" w:space="0" w:color="auto"/>
            <w:bottom w:val="none" w:sz="0" w:space="0" w:color="auto"/>
            <w:right w:val="none" w:sz="0" w:space="0" w:color="auto"/>
          </w:divBdr>
        </w:div>
        <w:div w:id="1305350904">
          <w:marLeft w:val="0"/>
          <w:marRight w:val="0"/>
          <w:marTop w:val="0"/>
          <w:marBottom w:val="0"/>
          <w:divBdr>
            <w:top w:val="none" w:sz="0" w:space="0" w:color="auto"/>
            <w:left w:val="none" w:sz="0" w:space="0" w:color="auto"/>
            <w:bottom w:val="none" w:sz="0" w:space="0" w:color="auto"/>
            <w:right w:val="none" w:sz="0" w:space="0" w:color="auto"/>
          </w:divBdr>
          <w:divsChild>
            <w:div w:id="1234853546">
              <w:marLeft w:val="-75"/>
              <w:marRight w:val="0"/>
              <w:marTop w:val="30"/>
              <w:marBottom w:val="30"/>
              <w:divBdr>
                <w:top w:val="none" w:sz="0" w:space="0" w:color="auto"/>
                <w:left w:val="none" w:sz="0" w:space="0" w:color="auto"/>
                <w:bottom w:val="none" w:sz="0" w:space="0" w:color="auto"/>
                <w:right w:val="none" w:sz="0" w:space="0" w:color="auto"/>
              </w:divBdr>
              <w:divsChild>
                <w:div w:id="3635809">
                  <w:marLeft w:val="0"/>
                  <w:marRight w:val="0"/>
                  <w:marTop w:val="0"/>
                  <w:marBottom w:val="0"/>
                  <w:divBdr>
                    <w:top w:val="none" w:sz="0" w:space="0" w:color="auto"/>
                    <w:left w:val="none" w:sz="0" w:space="0" w:color="auto"/>
                    <w:bottom w:val="none" w:sz="0" w:space="0" w:color="auto"/>
                    <w:right w:val="none" w:sz="0" w:space="0" w:color="auto"/>
                  </w:divBdr>
                  <w:divsChild>
                    <w:div w:id="1869249515">
                      <w:marLeft w:val="0"/>
                      <w:marRight w:val="0"/>
                      <w:marTop w:val="0"/>
                      <w:marBottom w:val="0"/>
                      <w:divBdr>
                        <w:top w:val="none" w:sz="0" w:space="0" w:color="auto"/>
                        <w:left w:val="none" w:sz="0" w:space="0" w:color="auto"/>
                        <w:bottom w:val="none" w:sz="0" w:space="0" w:color="auto"/>
                        <w:right w:val="none" w:sz="0" w:space="0" w:color="auto"/>
                      </w:divBdr>
                    </w:div>
                  </w:divsChild>
                </w:div>
                <w:div w:id="27605704">
                  <w:marLeft w:val="0"/>
                  <w:marRight w:val="0"/>
                  <w:marTop w:val="0"/>
                  <w:marBottom w:val="0"/>
                  <w:divBdr>
                    <w:top w:val="none" w:sz="0" w:space="0" w:color="auto"/>
                    <w:left w:val="none" w:sz="0" w:space="0" w:color="auto"/>
                    <w:bottom w:val="none" w:sz="0" w:space="0" w:color="auto"/>
                    <w:right w:val="none" w:sz="0" w:space="0" w:color="auto"/>
                  </w:divBdr>
                  <w:divsChild>
                    <w:div w:id="1065185548">
                      <w:marLeft w:val="0"/>
                      <w:marRight w:val="0"/>
                      <w:marTop w:val="0"/>
                      <w:marBottom w:val="0"/>
                      <w:divBdr>
                        <w:top w:val="none" w:sz="0" w:space="0" w:color="auto"/>
                        <w:left w:val="none" w:sz="0" w:space="0" w:color="auto"/>
                        <w:bottom w:val="none" w:sz="0" w:space="0" w:color="auto"/>
                        <w:right w:val="none" w:sz="0" w:space="0" w:color="auto"/>
                      </w:divBdr>
                    </w:div>
                  </w:divsChild>
                </w:div>
                <w:div w:id="34744053">
                  <w:marLeft w:val="0"/>
                  <w:marRight w:val="0"/>
                  <w:marTop w:val="0"/>
                  <w:marBottom w:val="0"/>
                  <w:divBdr>
                    <w:top w:val="none" w:sz="0" w:space="0" w:color="auto"/>
                    <w:left w:val="none" w:sz="0" w:space="0" w:color="auto"/>
                    <w:bottom w:val="none" w:sz="0" w:space="0" w:color="auto"/>
                    <w:right w:val="none" w:sz="0" w:space="0" w:color="auto"/>
                  </w:divBdr>
                  <w:divsChild>
                    <w:div w:id="525565310">
                      <w:marLeft w:val="0"/>
                      <w:marRight w:val="0"/>
                      <w:marTop w:val="0"/>
                      <w:marBottom w:val="0"/>
                      <w:divBdr>
                        <w:top w:val="none" w:sz="0" w:space="0" w:color="auto"/>
                        <w:left w:val="none" w:sz="0" w:space="0" w:color="auto"/>
                        <w:bottom w:val="none" w:sz="0" w:space="0" w:color="auto"/>
                        <w:right w:val="none" w:sz="0" w:space="0" w:color="auto"/>
                      </w:divBdr>
                    </w:div>
                  </w:divsChild>
                </w:div>
                <w:div w:id="45684912">
                  <w:marLeft w:val="0"/>
                  <w:marRight w:val="0"/>
                  <w:marTop w:val="0"/>
                  <w:marBottom w:val="0"/>
                  <w:divBdr>
                    <w:top w:val="none" w:sz="0" w:space="0" w:color="auto"/>
                    <w:left w:val="none" w:sz="0" w:space="0" w:color="auto"/>
                    <w:bottom w:val="none" w:sz="0" w:space="0" w:color="auto"/>
                    <w:right w:val="none" w:sz="0" w:space="0" w:color="auto"/>
                  </w:divBdr>
                  <w:divsChild>
                    <w:div w:id="1323847976">
                      <w:marLeft w:val="0"/>
                      <w:marRight w:val="0"/>
                      <w:marTop w:val="0"/>
                      <w:marBottom w:val="0"/>
                      <w:divBdr>
                        <w:top w:val="none" w:sz="0" w:space="0" w:color="auto"/>
                        <w:left w:val="none" w:sz="0" w:space="0" w:color="auto"/>
                        <w:bottom w:val="none" w:sz="0" w:space="0" w:color="auto"/>
                        <w:right w:val="none" w:sz="0" w:space="0" w:color="auto"/>
                      </w:divBdr>
                    </w:div>
                  </w:divsChild>
                </w:div>
                <w:div w:id="51469787">
                  <w:marLeft w:val="0"/>
                  <w:marRight w:val="0"/>
                  <w:marTop w:val="0"/>
                  <w:marBottom w:val="0"/>
                  <w:divBdr>
                    <w:top w:val="none" w:sz="0" w:space="0" w:color="auto"/>
                    <w:left w:val="none" w:sz="0" w:space="0" w:color="auto"/>
                    <w:bottom w:val="none" w:sz="0" w:space="0" w:color="auto"/>
                    <w:right w:val="none" w:sz="0" w:space="0" w:color="auto"/>
                  </w:divBdr>
                  <w:divsChild>
                    <w:div w:id="2018268960">
                      <w:marLeft w:val="0"/>
                      <w:marRight w:val="0"/>
                      <w:marTop w:val="0"/>
                      <w:marBottom w:val="0"/>
                      <w:divBdr>
                        <w:top w:val="none" w:sz="0" w:space="0" w:color="auto"/>
                        <w:left w:val="none" w:sz="0" w:space="0" w:color="auto"/>
                        <w:bottom w:val="none" w:sz="0" w:space="0" w:color="auto"/>
                        <w:right w:val="none" w:sz="0" w:space="0" w:color="auto"/>
                      </w:divBdr>
                    </w:div>
                  </w:divsChild>
                </w:div>
                <w:div w:id="60712783">
                  <w:marLeft w:val="0"/>
                  <w:marRight w:val="0"/>
                  <w:marTop w:val="0"/>
                  <w:marBottom w:val="0"/>
                  <w:divBdr>
                    <w:top w:val="none" w:sz="0" w:space="0" w:color="auto"/>
                    <w:left w:val="none" w:sz="0" w:space="0" w:color="auto"/>
                    <w:bottom w:val="none" w:sz="0" w:space="0" w:color="auto"/>
                    <w:right w:val="none" w:sz="0" w:space="0" w:color="auto"/>
                  </w:divBdr>
                  <w:divsChild>
                    <w:div w:id="1579904311">
                      <w:marLeft w:val="0"/>
                      <w:marRight w:val="0"/>
                      <w:marTop w:val="0"/>
                      <w:marBottom w:val="0"/>
                      <w:divBdr>
                        <w:top w:val="none" w:sz="0" w:space="0" w:color="auto"/>
                        <w:left w:val="none" w:sz="0" w:space="0" w:color="auto"/>
                        <w:bottom w:val="none" w:sz="0" w:space="0" w:color="auto"/>
                        <w:right w:val="none" w:sz="0" w:space="0" w:color="auto"/>
                      </w:divBdr>
                    </w:div>
                  </w:divsChild>
                </w:div>
                <w:div w:id="61217653">
                  <w:marLeft w:val="0"/>
                  <w:marRight w:val="0"/>
                  <w:marTop w:val="0"/>
                  <w:marBottom w:val="0"/>
                  <w:divBdr>
                    <w:top w:val="none" w:sz="0" w:space="0" w:color="auto"/>
                    <w:left w:val="none" w:sz="0" w:space="0" w:color="auto"/>
                    <w:bottom w:val="none" w:sz="0" w:space="0" w:color="auto"/>
                    <w:right w:val="none" w:sz="0" w:space="0" w:color="auto"/>
                  </w:divBdr>
                  <w:divsChild>
                    <w:div w:id="1547333857">
                      <w:marLeft w:val="0"/>
                      <w:marRight w:val="0"/>
                      <w:marTop w:val="0"/>
                      <w:marBottom w:val="0"/>
                      <w:divBdr>
                        <w:top w:val="none" w:sz="0" w:space="0" w:color="auto"/>
                        <w:left w:val="none" w:sz="0" w:space="0" w:color="auto"/>
                        <w:bottom w:val="none" w:sz="0" w:space="0" w:color="auto"/>
                        <w:right w:val="none" w:sz="0" w:space="0" w:color="auto"/>
                      </w:divBdr>
                    </w:div>
                  </w:divsChild>
                </w:div>
                <w:div w:id="68237262">
                  <w:marLeft w:val="0"/>
                  <w:marRight w:val="0"/>
                  <w:marTop w:val="0"/>
                  <w:marBottom w:val="0"/>
                  <w:divBdr>
                    <w:top w:val="none" w:sz="0" w:space="0" w:color="auto"/>
                    <w:left w:val="none" w:sz="0" w:space="0" w:color="auto"/>
                    <w:bottom w:val="none" w:sz="0" w:space="0" w:color="auto"/>
                    <w:right w:val="none" w:sz="0" w:space="0" w:color="auto"/>
                  </w:divBdr>
                  <w:divsChild>
                    <w:div w:id="1553732579">
                      <w:marLeft w:val="0"/>
                      <w:marRight w:val="0"/>
                      <w:marTop w:val="0"/>
                      <w:marBottom w:val="0"/>
                      <w:divBdr>
                        <w:top w:val="none" w:sz="0" w:space="0" w:color="auto"/>
                        <w:left w:val="none" w:sz="0" w:space="0" w:color="auto"/>
                        <w:bottom w:val="none" w:sz="0" w:space="0" w:color="auto"/>
                        <w:right w:val="none" w:sz="0" w:space="0" w:color="auto"/>
                      </w:divBdr>
                    </w:div>
                  </w:divsChild>
                </w:div>
                <w:div w:id="79495392">
                  <w:marLeft w:val="0"/>
                  <w:marRight w:val="0"/>
                  <w:marTop w:val="0"/>
                  <w:marBottom w:val="0"/>
                  <w:divBdr>
                    <w:top w:val="none" w:sz="0" w:space="0" w:color="auto"/>
                    <w:left w:val="none" w:sz="0" w:space="0" w:color="auto"/>
                    <w:bottom w:val="none" w:sz="0" w:space="0" w:color="auto"/>
                    <w:right w:val="none" w:sz="0" w:space="0" w:color="auto"/>
                  </w:divBdr>
                  <w:divsChild>
                    <w:div w:id="1200972023">
                      <w:marLeft w:val="0"/>
                      <w:marRight w:val="0"/>
                      <w:marTop w:val="0"/>
                      <w:marBottom w:val="0"/>
                      <w:divBdr>
                        <w:top w:val="none" w:sz="0" w:space="0" w:color="auto"/>
                        <w:left w:val="none" w:sz="0" w:space="0" w:color="auto"/>
                        <w:bottom w:val="none" w:sz="0" w:space="0" w:color="auto"/>
                        <w:right w:val="none" w:sz="0" w:space="0" w:color="auto"/>
                      </w:divBdr>
                    </w:div>
                  </w:divsChild>
                </w:div>
                <w:div w:id="90976566">
                  <w:marLeft w:val="0"/>
                  <w:marRight w:val="0"/>
                  <w:marTop w:val="0"/>
                  <w:marBottom w:val="0"/>
                  <w:divBdr>
                    <w:top w:val="none" w:sz="0" w:space="0" w:color="auto"/>
                    <w:left w:val="none" w:sz="0" w:space="0" w:color="auto"/>
                    <w:bottom w:val="none" w:sz="0" w:space="0" w:color="auto"/>
                    <w:right w:val="none" w:sz="0" w:space="0" w:color="auto"/>
                  </w:divBdr>
                  <w:divsChild>
                    <w:div w:id="1653829843">
                      <w:marLeft w:val="0"/>
                      <w:marRight w:val="0"/>
                      <w:marTop w:val="0"/>
                      <w:marBottom w:val="0"/>
                      <w:divBdr>
                        <w:top w:val="none" w:sz="0" w:space="0" w:color="auto"/>
                        <w:left w:val="none" w:sz="0" w:space="0" w:color="auto"/>
                        <w:bottom w:val="none" w:sz="0" w:space="0" w:color="auto"/>
                        <w:right w:val="none" w:sz="0" w:space="0" w:color="auto"/>
                      </w:divBdr>
                    </w:div>
                  </w:divsChild>
                </w:div>
                <w:div w:id="95291985">
                  <w:marLeft w:val="0"/>
                  <w:marRight w:val="0"/>
                  <w:marTop w:val="0"/>
                  <w:marBottom w:val="0"/>
                  <w:divBdr>
                    <w:top w:val="none" w:sz="0" w:space="0" w:color="auto"/>
                    <w:left w:val="none" w:sz="0" w:space="0" w:color="auto"/>
                    <w:bottom w:val="none" w:sz="0" w:space="0" w:color="auto"/>
                    <w:right w:val="none" w:sz="0" w:space="0" w:color="auto"/>
                  </w:divBdr>
                  <w:divsChild>
                    <w:div w:id="1840388678">
                      <w:marLeft w:val="0"/>
                      <w:marRight w:val="0"/>
                      <w:marTop w:val="0"/>
                      <w:marBottom w:val="0"/>
                      <w:divBdr>
                        <w:top w:val="none" w:sz="0" w:space="0" w:color="auto"/>
                        <w:left w:val="none" w:sz="0" w:space="0" w:color="auto"/>
                        <w:bottom w:val="none" w:sz="0" w:space="0" w:color="auto"/>
                        <w:right w:val="none" w:sz="0" w:space="0" w:color="auto"/>
                      </w:divBdr>
                    </w:div>
                  </w:divsChild>
                </w:div>
                <w:div w:id="103233383">
                  <w:marLeft w:val="0"/>
                  <w:marRight w:val="0"/>
                  <w:marTop w:val="0"/>
                  <w:marBottom w:val="0"/>
                  <w:divBdr>
                    <w:top w:val="none" w:sz="0" w:space="0" w:color="auto"/>
                    <w:left w:val="none" w:sz="0" w:space="0" w:color="auto"/>
                    <w:bottom w:val="none" w:sz="0" w:space="0" w:color="auto"/>
                    <w:right w:val="none" w:sz="0" w:space="0" w:color="auto"/>
                  </w:divBdr>
                  <w:divsChild>
                    <w:div w:id="1506482488">
                      <w:marLeft w:val="0"/>
                      <w:marRight w:val="0"/>
                      <w:marTop w:val="0"/>
                      <w:marBottom w:val="0"/>
                      <w:divBdr>
                        <w:top w:val="none" w:sz="0" w:space="0" w:color="auto"/>
                        <w:left w:val="none" w:sz="0" w:space="0" w:color="auto"/>
                        <w:bottom w:val="none" w:sz="0" w:space="0" w:color="auto"/>
                        <w:right w:val="none" w:sz="0" w:space="0" w:color="auto"/>
                      </w:divBdr>
                    </w:div>
                  </w:divsChild>
                </w:div>
                <w:div w:id="117534562">
                  <w:marLeft w:val="0"/>
                  <w:marRight w:val="0"/>
                  <w:marTop w:val="0"/>
                  <w:marBottom w:val="0"/>
                  <w:divBdr>
                    <w:top w:val="none" w:sz="0" w:space="0" w:color="auto"/>
                    <w:left w:val="none" w:sz="0" w:space="0" w:color="auto"/>
                    <w:bottom w:val="none" w:sz="0" w:space="0" w:color="auto"/>
                    <w:right w:val="none" w:sz="0" w:space="0" w:color="auto"/>
                  </w:divBdr>
                  <w:divsChild>
                    <w:div w:id="1694499607">
                      <w:marLeft w:val="0"/>
                      <w:marRight w:val="0"/>
                      <w:marTop w:val="0"/>
                      <w:marBottom w:val="0"/>
                      <w:divBdr>
                        <w:top w:val="none" w:sz="0" w:space="0" w:color="auto"/>
                        <w:left w:val="none" w:sz="0" w:space="0" w:color="auto"/>
                        <w:bottom w:val="none" w:sz="0" w:space="0" w:color="auto"/>
                        <w:right w:val="none" w:sz="0" w:space="0" w:color="auto"/>
                      </w:divBdr>
                    </w:div>
                  </w:divsChild>
                </w:div>
                <w:div w:id="121309102">
                  <w:marLeft w:val="0"/>
                  <w:marRight w:val="0"/>
                  <w:marTop w:val="0"/>
                  <w:marBottom w:val="0"/>
                  <w:divBdr>
                    <w:top w:val="none" w:sz="0" w:space="0" w:color="auto"/>
                    <w:left w:val="none" w:sz="0" w:space="0" w:color="auto"/>
                    <w:bottom w:val="none" w:sz="0" w:space="0" w:color="auto"/>
                    <w:right w:val="none" w:sz="0" w:space="0" w:color="auto"/>
                  </w:divBdr>
                  <w:divsChild>
                    <w:div w:id="819464086">
                      <w:marLeft w:val="0"/>
                      <w:marRight w:val="0"/>
                      <w:marTop w:val="0"/>
                      <w:marBottom w:val="0"/>
                      <w:divBdr>
                        <w:top w:val="none" w:sz="0" w:space="0" w:color="auto"/>
                        <w:left w:val="none" w:sz="0" w:space="0" w:color="auto"/>
                        <w:bottom w:val="none" w:sz="0" w:space="0" w:color="auto"/>
                        <w:right w:val="none" w:sz="0" w:space="0" w:color="auto"/>
                      </w:divBdr>
                    </w:div>
                  </w:divsChild>
                </w:div>
                <w:div w:id="126316209">
                  <w:marLeft w:val="0"/>
                  <w:marRight w:val="0"/>
                  <w:marTop w:val="0"/>
                  <w:marBottom w:val="0"/>
                  <w:divBdr>
                    <w:top w:val="none" w:sz="0" w:space="0" w:color="auto"/>
                    <w:left w:val="none" w:sz="0" w:space="0" w:color="auto"/>
                    <w:bottom w:val="none" w:sz="0" w:space="0" w:color="auto"/>
                    <w:right w:val="none" w:sz="0" w:space="0" w:color="auto"/>
                  </w:divBdr>
                  <w:divsChild>
                    <w:div w:id="881096853">
                      <w:marLeft w:val="0"/>
                      <w:marRight w:val="0"/>
                      <w:marTop w:val="0"/>
                      <w:marBottom w:val="0"/>
                      <w:divBdr>
                        <w:top w:val="none" w:sz="0" w:space="0" w:color="auto"/>
                        <w:left w:val="none" w:sz="0" w:space="0" w:color="auto"/>
                        <w:bottom w:val="none" w:sz="0" w:space="0" w:color="auto"/>
                        <w:right w:val="none" w:sz="0" w:space="0" w:color="auto"/>
                      </w:divBdr>
                    </w:div>
                  </w:divsChild>
                </w:div>
                <w:div w:id="133718922">
                  <w:marLeft w:val="0"/>
                  <w:marRight w:val="0"/>
                  <w:marTop w:val="0"/>
                  <w:marBottom w:val="0"/>
                  <w:divBdr>
                    <w:top w:val="none" w:sz="0" w:space="0" w:color="auto"/>
                    <w:left w:val="none" w:sz="0" w:space="0" w:color="auto"/>
                    <w:bottom w:val="none" w:sz="0" w:space="0" w:color="auto"/>
                    <w:right w:val="none" w:sz="0" w:space="0" w:color="auto"/>
                  </w:divBdr>
                  <w:divsChild>
                    <w:div w:id="1098448966">
                      <w:marLeft w:val="0"/>
                      <w:marRight w:val="0"/>
                      <w:marTop w:val="0"/>
                      <w:marBottom w:val="0"/>
                      <w:divBdr>
                        <w:top w:val="none" w:sz="0" w:space="0" w:color="auto"/>
                        <w:left w:val="none" w:sz="0" w:space="0" w:color="auto"/>
                        <w:bottom w:val="none" w:sz="0" w:space="0" w:color="auto"/>
                        <w:right w:val="none" w:sz="0" w:space="0" w:color="auto"/>
                      </w:divBdr>
                    </w:div>
                  </w:divsChild>
                </w:div>
                <w:div w:id="153451615">
                  <w:marLeft w:val="0"/>
                  <w:marRight w:val="0"/>
                  <w:marTop w:val="0"/>
                  <w:marBottom w:val="0"/>
                  <w:divBdr>
                    <w:top w:val="none" w:sz="0" w:space="0" w:color="auto"/>
                    <w:left w:val="none" w:sz="0" w:space="0" w:color="auto"/>
                    <w:bottom w:val="none" w:sz="0" w:space="0" w:color="auto"/>
                    <w:right w:val="none" w:sz="0" w:space="0" w:color="auto"/>
                  </w:divBdr>
                  <w:divsChild>
                    <w:div w:id="932668647">
                      <w:marLeft w:val="0"/>
                      <w:marRight w:val="0"/>
                      <w:marTop w:val="0"/>
                      <w:marBottom w:val="0"/>
                      <w:divBdr>
                        <w:top w:val="none" w:sz="0" w:space="0" w:color="auto"/>
                        <w:left w:val="none" w:sz="0" w:space="0" w:color="auto"/>
                        <w:bottom w:val="none" w:sz="0" w:space="0" w:color="auto"/>
                        <w:right w:val="none" w:sz="0" w:space="0" w:color="auto"/>
                      </w:divBdr>
                    </w:div>
                  </w:divsChild>
                </w:div>
                <w:div w:id="160119004">
                  <w:marLeft w:val="0"/>
                  <w:marRight w:val="0"/>
                  <w:marTop w:val="0"/>
                  <w:marBottom w:val="0"/>
                  <w:divBdr>
                    <w:top w:val="none" w:sz="0" w:space="0" w:color="auto"/>
                    <w:left w:val="none" w:sz="0" w:space="0" w:color="auto"/>
                    <w:bottom w:val="none" w:sz="0" w:space="0" w:color="auto"/>
                    <w:right w:val="none" w:sz="0" w:space="0" w:color="auto"/>
                  </w:divBdr>
                  <w:divsChild>
                    <w:div w:id="701638559">
                      <w:marLeft w:val="0"/>
                      <w:marRight w:val="0"/>
                      <w:marTop w:val="0"/>
                      <w:marBottom w:val="0"/>
                      <w:divBdr>
                        <w:top w:val="none" w:sz="0" w:space="0" w:color="auto"/>
                        <w:left w:val="none" w:sz="0" w:space="0" w:color="auto"/>
                        <w:bottom w:val="none" w:sz="0" w:space="0" w:color="auto"/>
                        <w:right w:val="none" w:sz="0" w:space="0" w:color="auto"/>
                      </w:divBdr>
                    </w:div>
                  </w:divsChild>
                </w:div>
                <w:div w:id="164520341">
                  <w:marLeft w:val="0"/>
                  <w:marRight w:val="0"/>
                  <w:marTop w:val="0"/>
                  <w:marBottom w:val="0"/>
                  <w:divBdr>
                    <w:top w:val="none" w:sz="0" w:space="0" w:color="auto"/>
                    <w:left w:val="none" w:sz="0" w:space="0" w:color="auto"/>
                    <w:bottom w:val="none" w:sz="0" w:space="0" w:color="auto"/>
                    <w:right w:val="none" w:sz="0" w:space="0" w:color="auto"/>
                  </w:divBdr>
                  <w:divsChild>
                    <w:div w:id="145517149">
                      <w:marLeft w:val="0"/>
                      <w:marRight w:val="0"/>
                      <w:marTop w:val="0"/>
                      <w:marBottom w:val="0"/>
                      <w:divBdr>
                        <w:top w:val="none" w:sz="0" w:space="0" w:color="auto"/>
                        <w:left w:val="none" w:sz="0" w:space="0" w:color="auto"/>
                        <w:bottom w:val="none" w:sz="0" w:space="0" w:color="auto"/>
                        <w:right w:val="none" w:sz="0" w:space="0" w:color="auto"/>
                      </w:divBdr>
                    </w:div>
                  </w:divsChild>
                </w:div>
                <w:div w:id="166288695">
                  <w:marLeft w:val="0"/>
                  <w:marRight w:val="0"/>
                  <w:marTop w:val="0"/>
                  <w:marBottom w:val="0"/>
                  <w:divBdr>
                    <w:top w:val="none" w:sz="0" w:space="0" w:color="auto"/>
                    <w:left w:val="none" w:sz="0" w:space="0" w:color="auto"/>
                    <w:bottom w:val="none" w:sz="0" w:space="0" w:color="auto"/>
                    <w:right w:val="none" w:sz="0" w:space="0" w:color="auto"/>
                  </w:divBdr>
                  <w:divsChild>
                    <w:div w:id="541019869">
                      <w:marLeft w:val="0"/>
                      <w:marRight w:val="0"/>
                      <w:marTop w:val="0"/>
                      <w:marBottom w:val="0"/>
                      <w:divBdr>
                        <w:top w:val="none" w:sz="0" w:space="0" w:color="auto"/>
                        <w:left w:val="none" w:sz="0" w:space="0" w:color="auto"/>
                        <w:bottom w:val="none" w:sz="0" w:space="0" w:color="auto"/>
                        <w:right w:val="none" w:sz="0" w:space="0" w:color="auto"/>
                      </w:divBdr>
                    </w:div>
                  </w:divsChild>
                </w:div>
                <w:div w:id="186451033">
                  <w:marLeft w:val="0"/>
                  <w:marRight w:val="0"/>
                  <w:marTop w:val="0"/>
                  <w:marBottom w:val="0"/>
                  <w:divBdr>
                    <w:top w:val="none" w:sz="0" w:space="0" w:color="auto"/>
                    <w:left w:val="none" w:sz="0" w:space="0" w:color="auto"/>
                    <w:bottom w:val="none" w:sz="0" w:space="0" w:color="auto"/>
                    <w:right w:val="none" w:sz="0" w:space="0" w:color="auto"/>
                  </w:divBdr>
                  <w:divsChild>
                    <w:div w:id="1069964325">
                      <w:marLeft w:val="0"/>
                      <w:marRight w:val="0"/>
                      <w:marTop w:val="0"/>
                      <w:marBottom w:val="0"/>
                      <w:divBdr>
                        <w:top w:val="none" w:sz="0" w:space="0" w:color="auto"/>
                        <w:left w:val="none" w:sz="0" w:space="0" w:color="auto"/>
                        <w:bottom w:val="none" w:sz="0" w:space="0" w:color="auto"/>
                        <w:right w:val="none" w:sz="0" w:space="0" w:color="auto"/>
                      </w:divBdr>
                    </w:div>
                  </w:divsChild>
                </w:div>
                <w:div w:id="196084514">
                  <w:marLeft w:val="0"/>
                  <w:marRight w:val="0"/>
                  <w:marTop w:val="0"/>
                  <w:marBottom w:val="0"/>
                  <w:divBdr>
                    <w:top w:val="none" w:sz="0" w:space="0" w:color="auto"/>
                    <w:left w:val="none" w:sz="0" w:space="0" w:color="auto"/>
                    <w:bottom w:val="none" w:sz="0" w:space="0" w:color="auto"/>
                    <w:right w:val="none" w:sz="0" w:space="0" w:color="auto"/>
                  </w:divBdr>
                  <w:divsChild>
                    <w:div w:id="1053962277">
                      <w:marLeft w:val="0"/>
                      <w:marRight w:val="0"/>
                      <w:marTop w:val="0"/>
                      <w:marBottom w:val="0"/>
                      <w:divBdr>
                        <w:top w:val="none" w:sz="0" w:space="0" w:color="auto"/>
                        <w:left w:val="none" w:sz="0" w:space="0" w:color="auto"/>
                        <w:bottom w:val="none" w:sz="0" w:space="0" w:color="auto"/>
                        <w:right w:val="none" w:sz="0" w:space="0" w:color="auto"/>
                      </w:divBdr>
                    </w:div>
                  </w:divsChild>
                </w:div>
                <w:div w:id="199360908">
                  <w:marLeft w:val="0"/>
                  <w:marRight w:val="0"/>
                  <w:marTop w:val="0"/>
                  <w:marBottom w:val="0"/>
                  <w:divBdr>
                    <w:top w:val="none" w:sz="0" w:space="0" w:color="auto"/>
                    <w:left w:val="none" w:sz="0" w:space="0" w:color="auto"/>
                    <w:bottom w:val="none" w:sz="0" w:space="0" w:color="auto"/>
                    <w:right w:val="none" w:sz="0" w:space="0" w:color="auto"/>
                  </w:divBdr>
                  <w:divsChild>
                    <w:div w:id="2054502995">
                      <w:marLeft w:val="0"/>
                      <w:marRight w:val="0"/>
                      <w:marTop w:val="0"/>
                      <w:marBottom w:val="0"/>
                      <w:divBdr>
                        <w:top w:val="none" w:sz="0" w:space="0" w:color="auto"/>
                        <w:left w:val="none" w:sz="0" w:space="0" w:color="auto"/>
                        <w:bottom w:val="none" w:sz="0" w:space="0" w:color="auto"/>
                        <w:right w:val="none" w:sz="0" w:space="0" w:color="auto"/>
                      </w:divBdr>
                    </w:div>
                  </w:divsChild>
                </w:div>
                <w:div w:id="204104433">
                  <w:marLeft w:val="0"/>
                  <w:marRight w:val="0"/>
                  <w:marTop w:val="0"/>
                  <w:marBottom w:val="0"/>
                  <w:divBdr>
                    <w:top w:val="none" w:sz="0" w:space="0" w:color="auto"/>
                    <w:left w:val="none" w:sz="0" w:space="0" w:color="auto"/>
                    <w:bottom w:val="none" w:sz="0" w:space="0" w:color="auto"/>
                    <w:right w:val="none" w:sz="0" w:space="0" w:color="auto"/>
                  </w:divBdr>
                  <w:divsChild>
                    <w:div w:id="1349671649">
                      <w:marLeft w:val="0"/>
                      <w:marRight w:val="0"/>
                      <w:marTop w:val="0"/>
                      <w:marBottom w:val="0"/>
                      <w:divBdr>
                        <w:top w:val="none" w:sz="0" w:space="0" w:color="auto"/>
                        <w:left w:val="none" w:sz="0" w:space="0" w:color="auto"/>
                        <w:bottom w:val="none" w:sz="0" w:space="0" w:color="auto"/>
                        <w:right w:val="none" w:sz="0" w:space="0" w:color="auto"/>
                      </w:divBdr>
                    </w:div>
                  </w:divsChild>
                </w:div>
                <w:div w:id="205335764">
                  <w:marLeft w:val="0"/>
                  <w:marRight w:val="0"/>
                  <w:marTop w:val="0"/>
                  <w:marBottom w:val="0"/>
                  <w:divBdr>
                    <w:top w:val="none" w:sz="0" w:space="0" w:color="auto"/>
                    <w:left w:val="none" w:sz="0" w:space="0" w:color="auto"/>
                    <w:bottom w:val="none" w:sz="0" w:space="0" w:color="auto"/>
                    <w:right w:val="none" w:sz="0" w:space="0" w:color="auto"/>
                  </w:divBdr>
                  <w:divsChild>
                    <w:div w:id="1429161005">
                      <w:marLeft w:val="0"/>
                      <w:marRight w:val="0"/>
                      <w:marTop w:val="0"/>
                      <w:marBottom w:val="0"/>
                      <w:divBdr>
                        <w:top w:val="none" w:sz="0" w:space="0" w:color="auto"/>
                        <w:left w:val="none" w:sz="0" w:space="0" w:color="auto"/>
                        <w:bottom w:val="none" w:sz="0" w:space="0" w:color="auto"/>
                        <w:right w:val="none" w:sz="0" w:space="0" w:color="auto"/>
                      </w:divBdr>
                    </w:div>
                  </w:divsChild>
                </w:div>
                <w:div w:id="214508185">
                  <w:marLeft w:val="0"/>
                  <w:marRight w:val="0"/>
                  <w:marTop w:val="0"/>
                  <w:marBottom w:val="0"/>
                  <w:divBdr>
                    <w:top w:val="none" w:sz="0" w:space="0" w:color="auto"/>
                    <w:left w:val="none" w:sz="0" w:space="0" w:color="auto"/>
                    <w:bottom w:val="none" w:sz="0" w:space="0" w:color="auto"/>
                    <w:right w:val="none" w:sz="0" w:space="0" w:color="auto"/>
                  </w:divBdr>
                  <w:divsChild>
                    <w:div w:id="395711960">
                      <w:marLeft w:val="0"/>
                      <w:marRight w:val="0"/>
                      <w:marTop w:val="0"/>
                      <w:marBottom w:val="0"/>
                      <w:divBdr>
                        <w:top w:val="none" w:sz="0" w:space="0" w:color="auto"/>
                        <w:left w:val="none" w:sz="0" w:space="0" w:color="auto"/>
                        <w:bottom w:val="none" w:sz="0" w:space="0" w:color="auto"/>
                        <w:right w:val="none" w:sz="0" w:space="0" w:color="auto"/>
                      </w:divBdr>
                    </w:div>
                  </w:divsChild>
                </w:div>
                <w:div w:id="219556082">
                  <w:marLeft w:val="0"/>
                  <w:marRight w:val="0"/>
                  <w:marTop w:val="0"/>
                  <w:marBottom w:val="0"/>
                  <w:divBdr>
                    <w:top w:val="none" w:sz="0" w:space="0" w:color="auto"/>
                    <w:left w:val="none" w:sz="0" w:space="0" w:color="auto"/>
                    <w:bottom w:val="none" w:sz="0" w:space="0" w:color="auto"/>
                    <w:right w:val="none" w:sz="0" w:space="0" w:color="auto"/>
                  </w:divBdr>
                  <w:divsChild>
                    <w:div w:id="1363674916">
                      <w:marLeft w:val="0"/>
                      <w:marRight w:val="0"/>
                      <w:marTop w:val="0"/>
                      <w:marBottom w:val="0"/>
                      <w:divBdr>
                        <w:top w:val="none" w:sz="0" w:space="0" w:color="auto"/>
                        <w:left w:val="none" w:sz="0" w:space="0" w:color="auto"/>
                        <w:bottom w:val="none" w:sz="0" w:space="0" w:color="auto"/>
                        <w:right w:val="none" w:sz="0" w:space="0" w:color="auto"/>
                      </w:divBdr>
                    </w:div>
                  </w:divsChild>
                </w:div>
                <w:div w:id="252248894">
                  <w:marLeft w:val="0"/>
                  <w:marRight w:val="0"/>
                  <w:marTop w:val="0"/>
                  <w:marBottom w:val="0"/>
                  <w:divBdr>
                    <w:top w:val="none" w:sz="0" w:space="0" w:color="auto"/>
                    <w:left w:val="none" w:sz="0" w:space="0" w:color="auto"/>
                    <w:bottom w:val="none" w:sz="0" w:space="0" w:color="auto"/>
                    <w:right w:val="none" w:sz="0" w:space="0" w:color="auto"/>
                  </w:divBdr>
                  <w:divsChild>
                    <w:div w:id="1186795982">
                      <w:marLeft w:val="0"/>
                      <w:marRight w:val="0"/>
                      <w:marTop w:val="0"/>
                      <w:marBottom w:val="0"/>
                      <w:divBdr>
                        <w:top w:val="none" w:sz="0" w:space="0" w:color="auto"/>
                        <w:left w:val="none" w:sz="0" w:space="0" w:color="auto"/>
                        <w:bottom w:val="none" w:sz="0" w:space="0" w:color="auto"/>
                        <w:right w:val="none" w:sz="0" w:space="0" w:color="auto"/>
                      </w:divBdr>
                    </w:div>
                  </w:divsChild>
                </w:div>
                <w:div w:id="284312584">
                  <w:marLeft w:val="0"/>
                  <w:marRight w:val="0"/>
                  <w:marTop w:val="0"/>
                  <w:marBottom w:val="0"/>
                  <w:divBdr>
                    <w:top w:val="none" w:sz="0" w:space="0" w:color="auto"/>
                    <w:left w:val="none" w:sz="0" w:space="0" w:color="auto"/>
                    <w:bottom w:val="none" w:sz="0" w:space="0" w:color="auto"/>
                    <w:right w:val="none" w:sz="0" w:space="0" w:color="auto"/>
                  </w:divBdr>
                  <w:divsChild>
                    <w:div w:id="1873686912">
                      <w:marLeft w:val="0"/>
                      <w:marRight w:val="0"/>
                      <w:marTop w:val="0"/>
                      <w:marBottom w:val="0"/>
                      <w:divBdr>
                        <w:top w:val="none" w:sz="0" w:space="0" w:color="auto"/>
                        <w:left w:val="none" w:sz="0" w:space="0" w:color="auto"/>
                        <w:bottom w:val="none" w:sz="0" w:space="0" w:color="auto"/>
                        <w:right w:val="none" w:sz="0" w:space="0" w:color="auto"/>
                      </w:divBdr>
                    </w:div>
                  </w:divsChild>
                </w:div>
                <w:div w:id="295063573">
                  <w:marLeft w:val="0"/>
                  <w:marRight w:val="0"/>
                  <w:marTop w:val="0"/>
                  <w:marBottom w:val="0"/>
                  <w:divBdr>
                    <w:top w:val="none" w:sz="0" w:space="0" w:color="auto"/>
                    <w:left w:val="none" w:sz="0" w:space="0" w:color="auto"/>
                    <w:bottom w:val="none" w:sz="0" w:space="0" w:color="auto"/>
                    <w:right w:val="none" w:sz="0" w:space="0" w:color="auto"/>
                  </w:divBdr>
                  <w:divsChild>
                    <w:div w:id="1237083394">
                      <w:marLeft w:val="0"/>
                      <w:marRight w:val="0"/>
                      <w:marTop w:val="0"/>
                      <w:marBottom w:val="0"/>
                      <w:divBdr>
                        <w:top w:val="none" w:sz="0" w:space="0" w:color="auto"/>
                        <w:left w:val="none" w:sz="0" w:space="0" w:color="auto"/>
                        <w:bottom w:val="none" w:sz="0" w:space="0" w:color="auto"/>
                        <w:right w:val="none" w:sz="0" w:space="0" w:color="auto"/>
                      </w:divBdr>
                    </w:div>
                  </w:divsChild>
                </w:div>
                <w:div w:id="310905943">
                  <w:marLeft w:val="0"/>
                  <w:marRight w:val="0"/>
                  <w:marTop w:val="0"/>
                  <w:marBottom w:val="0"/>
                  <w:divBdr>
                    <w:top w:val="none" w:sz="0" w:space="0" w:color="auto"/>
                    <w:left w:val="none" w:sz="0" w:space="0" w:color="auto"/>
                    <w:bottom w:val="none" w:sz="0" w:space="0" w:color="auto"/>
                    <w:right w:val="none" w:sz="0" w:space="0" w:color="auto"/>
                  </w:divBdr>
                  <w:divsChild>
                    <w:div w:id="1431585303">
                      <w:marLeft w:val="0"/>
                      <w:marRight w:val="0"/>
                      <w:marTop w:val="0"/>
                      <w:marBottom w:val="0"/>
                      <w:divBdr>
                        <w:top w:val="none" w:sz="0" w:space="0" w:color="auto"/>
                        <w:left w:val="none" w:sz="0" w:space="0" w:color="auto"/>
                        <w:bottom w:val="none" w:sz="0" w:space="0" w:color="auto"/>
                        <w:right w:val="none" w:sz="0" w:space="0" w:color="auto"/>
                      </w:divBdr>
                    </w:div>
                  </w:divsChild>
                </w:div>
                <w:div w:id="328100792">
                  <w:marLeft w:val="0"/>
                  <w:marRight w:val="0"/>
                  <w:marTop w:val="0"/>
                  <w:marBottom w:val="0"/>
                  <w:divBdr>
                    <w:top w:val="none" w:sz="0" w:space="0" w:color="auto"/>
                    <w:left w:val="none" w:sz="0" w:space="0" w:color="auto"/>
                    <w:bottom w:val="none" w:sz="0" w:space="0" w:color="auto"/>
                    <w:right w:val="none" w:sz="0" w:space="0" w:color="auto"/>
                  </w:divBdr>
                  <w:divsChild>
                    <w:div w:id="905141518">
                      <w:marLeft w:val="0"/>
                      <w:marRight w:val="0"/>
                      <w:marTop w:val="0"/>
                      <w:marBottom w:val="0"/>
                      <w:divBdr>
                        <w:top w:val="none" w:sz="0" w:space="0" w:color="auto"/>
                        <w:left w:val="none" w:sz="0" w:space="0" w:color="auto"/>
                        <w:bottom w:val="none" w:sz="0" w:space="0" w:color="auto"/>
                        <w:right w:val="none" w:sz="0" w:space="0" w:color="auto"/>
                      </w:divBdr>
                    </w:div>
                  </w:divsChild>
                </w:div>
                <w:div w:id="330836215">
                  <w:marLeft w:val="0"/>
                  <w:marRight w:val="0"/>
                  <w:marTop w:val="0"/>
                  <w:marBottom w:val="0"/>
                  <w:divBdr>
                    <w:top w:val="none" w:sz="0" w:space="0" w:color="auto"/>
                    <w:left w:val="none" w:sz="0" w:space="0" w:color="auto"/>
                    <w:bottom w:val="none" w:sz="0" w:space="0" w:color="auto"/>
                    <w:right w:val="none" w:sz="0" w:space="0" w:color="auto"/>
                  </w:divBdr>
                  <w:divsChild>
                    <w:div w:id="2044936150">
                      <w:marLeft w:val="0"/>
                      <w:marRight w:val="0"/>
                      <w:marTop w:val="0"/>
                      <w:marBottom w:val="0"/>
                      <w:divBdr>
                        <w:top w:val="none" w:sz="0" w:space="0" w:color="auto"/>
                        <w:left w:val="none" w:sz="0" w:space="0" w:color="auto"/>
                        <w:bottom w:val="none" w:sz="0" w:space="0" w:color="auto"/>
                        <w:right w:val="none" w:sz="0" w:space="0" w:color="auto"/>
                      </w:divBdr>
                    </w:div>
                  </w:divsChild>
                </w:div>
                <w:div w:id="337539223">
                  <w:marLeft w:val="0"/>
                  <w:marRight w:val="0"/>
                  <w:marTop w:val="0"/>
                  <w:marBottom w:val="0"/>
                  <w:divBdr>
                    <w:top w:val="none" w:sz="0" w:space="0" w:color="auto"/>
                    <w:left w:val="none" w:sz="0" w:space="0" w:color="auto"/>
                    <w:bottom w:val="none" w:sz="0" w:space="0" w:color="auto"/>
                    <w:right w:val="none" w:sz="0" w:space="0" w:color="auto"/>
                  </w:divBdr>
                  <w:divsChild>
                    <w:div w:id="166481529">
                      <w:marLeft w:val="0"/>
                      <w:marRight w:val="0"/>
                      <w:marTop w:val="0"/>
                      <w:marBottom w:val="0"/>
                      <w:divBdr>
                        <w:top w:val="none" w:sz="0" w:space="0" w:color="auto"/>
                        <w:left w:val="none" w:sz="0" w:space="0" w:color="auto"/>
                        <w:bottom w:val="none" w:sz="0" w:space="0" w:color="auto"/>
                        <w:right w:val="none" w:sz="0" w:space="0" w:color="auto"/>
                      </w:divBdr>
                    </w:div>
                  </w:divsChild>
                </w:div>
                <w:div w:id="346296944">
                  <w:marLeft w:val="0"/>
                  <w:marRight w:val="0"/>
                  <w:marTop w:val="0"/>
                  <w:marBottom w:val="0"/>
                  <w:divBdr>
                    <w:top w:val="none" w:sz="0" w:space="0" w:color="auto"/>
                    <w:left w:val="none" w:sz="0" w:space="0" w:color="auto"/>
                    <w:bottom w:val="none" w:sz="0" w:space="0" w:color="auto"/>
                    <w:right w:val="none" w:sz="0" w:space="0" w:color="auto"/>
                  </w:divBdr>
                  <w:divsChild>
                    <w:div w:id="1439594044">
                      <w:marLeft w:val="0"/>
                      <w:marRight w:val="0"/>
                      <w:marTop w:val="0"/>
                      <w:marBottom w:val="0"/>
                      <w:divBdr>
                        <w:top w:val="none" w:sz="0" w:space="0" w:color="auto"/>
                        <w:left w:val="none" w:sz="0" w:space="0" w:color="auto"/>
                        <w:bottom w:val="none" w:sz="0" w:space="0" w:color="auto"/>
                        <w:right w:val="none" w:sz="0" w:space="0" w:color="auto"/>
                      </w:divBdr>
                    </w:div>
                  </w:divsChild>
                </w:div>
                <w:div w:id="381026815">
                  <w:marLeft w:val="0"/>
                  <w:marRight w:val="0"/>
                  <w:marTop w:val="0"/>
                  <w:marBottom w:val="0"/>
                  <w:divBdr>
                    <w:top w:val="none" w:sz="0" w:space="0" w:color="auto"/>
                    <w:left w:val="none" w:sz="0" w:space="0" w:color="auto"/>
                    <w:bottom w:val="none" w:sz="0" w:space="0" w:color="auto"/>
                    <w:right w:val="none" w:sz="0" w:space="0" w:color="auto"/>
                  </w:divBdr>
                  <w:divsChild>
                    <w:div w:id="1723475955">
                      <w:marLeft w:val="0"/>
                      <w:marRight w:val="0"/>
                      <w:marTop w:val="0"/>
                      <w:marBottom w:val="0"/>
                      <w:divBdr>
                        <w:top w:val="none" w:sz="0" w:space="0" w:color="auto"/>
                        <w:left w:val="none" w:sz="0" w:space="0" w:color="auto"/>
                        <w:bottom w:val="none" w:sz="0" w:space="0" w:color="auto"/>
                        <w:right w:val="none" w:sz="0" w:space="0" w:color="auto"/>
                      </w:divBdr>
                    </w:div>
                  </w:divsChild>
                </w:div>
                <w:div w:id="395511360">
                  <w:marLeft w:val="0"/>
                  <w:marRight w:val="0"/>
                  <w:marTop w:val="0"/>
                  <w:marBottom w:val="0"/>
                  <w:divBdr>
                    <w:top w:val="none" w:sz="0" w:space="0" w:color="auto"/>
                    <w:left w:val="none" w:sz="0" w:space="0" w:color="auto"/>
                    <w:bottom w:val="none" w:sz="0" w:space="0" w:color="auto"/>
                    <w:right w:val="none" w:sz="0" w:space="0" w:color="auto"/>
                  </w:divBdr>
                  <w:divsChild>
                    <w:div w:id="423379072">
                      <w:marLeft w:val="0"/>
                      <w:marRight w:val="0"/>
                      <w:marTop w:val="0"/>
                      <w:marBottom w:val="0"/>
                      <w:divBdr>
                        <w:top w:val="none" w:sz="0" w:space="0" w:color="auto"/>
                        <w:left w:val="none" w:sz="0" w:space="0" w:color="auto"/>
                        <w:bottom w:val="none" w:sz="0" w:space="0" w:color="auto"/>
                        <w:right w:val="none" w:sz="0" w:space="0" w:color="auto"/>
                      </w:divBdr>
                    </w:div>
                  </w:divsChild>
                </w:div>
                <w:div w:id="403069623">
                  <w:marLeft w:val="0"/>
                  <w:marRight w:val="0"/>
                  <w:marTop w:val="0"/>
                  <w:marBottom w:val="0"/>
                  <w:divBdr>
                    <w:top w:val="none" w:sz="0" w:space="0" w:color="auto"/>
                    <w:left w:val="none" w:sz="0" w:space="0" w:color="auto"/>
                    <w:bottom w:val="none" w:sz="0" w:space="0" w:color="auto"/>
                    <w:right w:val="none" w:sz="0" w:space="0" w:color="auto"/>
                  </w:divBdr>
                  <w:divsChild>
                    <w:div w:id="893657451">
                      <w:marLeft w:val="0"/>
                      <w:marRight w:val="0"/>
                      <w:marTop w:val="0"/>
                      <w:marBottom w:val="0"/>
                      <w:divBdr>
                        <w:top w:val="none" w:sz="0" w:space="0" w:color="auto"/>
                        <w:left w:val="none" w:sz="0" w:space="0" w:color="auto"/>
                        <w:bottom w:val="none" w:sz="0" w:space="0" w:color="auto"/>
                        <w:right w:val="none" w:sz="0" w:space="0" w:color="auto"/>
                      </w:divBdr>
                    </w:div>
                  </w:divsChild>
                </w:div>
                <w:div w:id="407458650">
                  <w:marLeft w:val="0"/>
                  <w:marRight w:val="0"/>
                  <w:marTop w:val="0"/>
                  <w:marBottom w:val="0"/>
                  <w:divBdr>
                    <w:top w:val="none" w:sz="0" w:space="0" w:color="auto"/>
                    <w:left w:val="none" w:sz="0" w:space="0" w:color="auto"/>
                    <w:bottom w:val="none" w:sz="0" w:space="0" w:color="auto"/>
                    <w:right w:val="none" w:sz="0" w:space="0" w:color="auto"/>
                  </w:divBdr>
                  <w:divsChild>
                    <w:div w:id="44188320">
                      <w:marLeft w:val="0"/>
                      <w:marRight w:val="0"/>
                      <w:marTop w:val="0"/>
                      <w:marBottom w:val="0"/>
                      <w:divBdr>
                        <w:top w:val="none" w:sz="0" w:space="0" w:color="auto"/>
                        <w:left w:val="none" w:sz="0" w:space="0" w:color="auto"/>
                        <w:bottom w:val="none" w:sz="0" w:space="0" w:color="auto"/>
                        <w:right w:val="none" w:sz="0" w:space="0" w:color="auto"/>
                      </w:divBdr>
                    </w:div>
                  </w:divsChild>
                </w:div>
                <w:div w:id="407847876">
                  <w:marLeft w:val="0"/>
                  <w:marRight w:val="0"/>
                  <w:marTop w:val="0"/>
                  <w:marBottom w:val="0"/>
                  <w:divBdr>
                    <w:top w:val="none" w:sz="0" w:space="0" w:color="auto"/>
                    <w:left w:val="none" w:sz="0" w:space="0" w:color="auto"/>
                    <w:bottom w:val="none" w:sz="0" w:space="0" w:color="auto"/>
                    <w:right w:val="none" w:sz="0" w:space="0" w:color="auto"/>
                  </w:divBdr>
                  <w:divsChild>
                    <w:div w:id="2090887459">
                      <w:marLeft w:val="0"/>
                      <w:marRight w:val="0"/>
                      <w:marTop w:val="0"/>
                      <w:marBottom w:val="0"/>
                      <w:divBdr>
                        <w:top w:val="none" w:sz="0" w:space="0" w:color="auto"/>
                        <w:left w:val="none" w:sz="0" w:space="0" w:color="auto"/>
                        <w:bottom w:val="none" w:sz="0" w:space="0" w:color="auto"/>
                        <w:right w:val="none" w:sz="0" w:space="0" w:color="auto"/>
                      </w:divBdr>
                    </w:div>
                  </w:divsChild>
                </w:div>
                <w:div w:id="416680997">
                  <w:marLeft w:val="0"/>
                  <w:marRight w:val="0"/>
                  <w:marTop w:val="0"/>
                  <w:marBottom w:val="0"/>
                  <w:divBdr>
                    <w:top w:val="none" w:sz="0" w:space="0" w:color="auto"/>
                    <w:left w:val="none" w:sz="0" w:space="0" w:color="auto"/>
                    <w:bottom w:val="none" w:sz="0" w:space="0" w:color="auto"/>
                    <w:right w:val="none" w:sz="0" w:space="0" w:color="auto"/>
                  </w:divBdr>
                  <w:divsChild>
                    <w:div w:id="513501135">
                      <w:marLeft w:val="0"/>
                      <w:marRight w:val="0"/>
                      <w:marTop w:val="0"/>
                      <w:marBottom w:val="0"/>
                      <w:divBdr>
                        <w:top w:val="none" w:sz="0" w:space="0" w:color="auto"/>
                        <w:left w:val="none" w:sz="0" w:space="0" w:color="auto"/>
                        <w:bottom w:val="none" w:sz="0" w:space="0" w:color="auto"/>
                        <w:right w:val="none" w:sz="0" w:space="0" w:color="auto"/>
                      </w:divBdr>
                    </w:div>
                  </w:divsChild>
                </w:div>
                <w:div w:id="437140262">
                  <w:marLeft w:val="0"/>
                  <w:marRight w:val="0"/>
                  <w:marTop w:val="0"/>
                  <w:marBottom w:val="0"/>
                  <w:divBdr>
                    <w:top w:val="none" w:sz="0" w:space="0" w:color="auto"/>
                    <w:left w:val="none" w:sz="0" w:space="0" w:color="auto"/>
                    <w:bottom w:val="none" w:sz="0" w:space="0" w:color="auto"/>
                    <w:right w:val="none" w:sz="0" w:space="0" w:color="auto"/>
                  </w:divBdr>
                  <w:divsChild>
                    <w:div w:id="1376007866">
                      <w:marLeft w:val="0"/>
                      <w:marRight w:val="0"/>
                      <w:marTop w:val="0"/>
                      <w:marBottom w:val="0"/>
                      <w:divBdr>
                        <w:top w:val="none" w:sz="0" w:space="0" w:color="auto"/>
                        <w:left w:val="none" w:sz="0" w:space="0" w:color="auto"/>
                        <w:bottom w:val="none" w:sz="0" w:space="0" w:color="auto"/>
                        <w:right w:val="none" w:sz="0" w:space="0" w:color="auto"/>
                      </w:divBdr>
                    </w:div>
                  </w:divsChild>
                </w:div>
                <w:div w:id="459417243">
                  <w:marLeft w:val="0"/>
                  <w:marRight w:val="0"/>
                  <w:marTop w:val="0"/>
                  <w:marBottom w:val="0"/>
                  <w:divBdr>
                    <w:top w:val="none" w:sz="0" w:space="0" w:color="auto"/>
                    <w:left w:val="none" w:sz="0" w:space="0" w:color="auto"/>
                    <w:bottom w:val="none" w:sz="0" w:space="0" w:color="auto"/>
                    <w:right w:val="none" w:sz="0" w:space="0" w:color="auto"/>
                  </w:divBdr>
                  <w:divsChild>
                    <w:div w:id="192962814">
                      <w:marLeft w:val="0"/>
                      <w:marRight w:val="0"/>
                      <w:marTop w:val="0"/>
                      <w:marBottom w:val="0"/>
                      <w:divBdr>
                        <w:top w:val="none" w:sz="0" w:space="0" w:color="auto"/>
                        <w:left w:val="none" w:sz="0" w:space="0" w:color="auto"/>
                        <w:bottom w:val="none" w:sz="0" w:space="0" w:color="auto"/>
                        <w:right w:val="none" w:sz="0" w:space="0" w:color="auto"/>
                      </w:divBdr>
                    </w:div>
                  </w:divsChild>
                </w:div>
                <w:div w:id="460654790">
                  <w:marLeft w:val="0"/>
                  <w:marRight w:val="0"/>
                  <w:marTop w:val="0"/>
                  <w:marBottom w:val="0"/>
                  <w:divBdr>
                    <w:top w:val="none" w:sz="0" w:space="0" w:color="auto"/>
                    <w:left w:val="none" w:sz="0" w:space="0" w:color="auto"/>
                    <w:bottom w:val="none" w:sz="0" w:space="0" w:color="auto"/>
                    <w:right w:val="none" w:sz="0" w:space="0" w:color="auto"/>
                  </w:divBdr>
                  <w:divsChild>
                    <w:div w:id="1214775423">
                      <w:marLeft w:val="0"/>
                      <w:marRight w:val="0"/>
                      <w:marTop w:val="0"/>
                      <w:marBottom w:val="0"/>
                      <w:divBdr>
                        <w:top w:val="none" w:sz="0" w:space="0" w:color="auto"/>
                        <w:left w:val="none" w:sz="0" w:space="0" w:color="auto"/>
                        <w:bottom w:val="none" w:sz="0" w:space="0" w:color="auto"/>
                        <w:right w:val="none" w:sz="0" w:space="0" w:color="auto"/>
                      </w:divBdr>
                    </w:div>
                  </w:divsChild>
                </w:div>
                <w:div w:id="503322195">
                  <w:marLeft w:val="0"/>
                  <w:marRight w:val="0"/>
                  <w:marTop w:val="0"/>
                  <w:marBottom w:val="0"/>
                  <w:divBdr>
                    <w:top w:val="none" w:sz="0" w:space="0" w:color="auto"/>
                    <w:left w:val="none" w:sz="0" w:space="0" w:color="auto"/>
                    <w:bottom w:val="none" w:sz="0" w:space="0" w:color="auto"/>
                    <w:right w:val="none" w:sz="0" w:space="0" w:color="auto"/>
                  </w:divBdr>
                  <w:divsChild>
                    <w:div w:id="1530876130">
                      <w:marLeft w:val="0"/>
                      <w:marRight w:val="0"/>
                      <w:marTop w:val="0"/>
                      <w:marBottom w:val="0"/>
                      <w:divBdr>
                        <w:top w:val="none" w:sz="0" w:space="0" w:color="auto"/>
                        <w:left w:val="none" w:sz="0" w:space="0" w:color="auto"/>
                        <w:bottom w:val="none" w:sz="0" w:space="0" w:color="auto"/>
                        <w:right w:val="none" w:sz="0" w:space="0" w:color="auto"/>
                      </w:divBdr>
                    </w:div>
                  </w:divsChild>
                </w:div>
                <w:div w:id="514928700">
                  <w:marLeft w:val="0"/>
                  <w:marRight w:val="0"/>
                  <w:marTop w:val="0"/>
                  <w:marBottom w:val="0"/>
                  <w:divBdr>
                    <w:top w:val="none" w:sz="0" w:space="0" w:color="auto"/>
                    <w:left w:val="none" w:sz="0" w:space="0" w:color="auto"/>
                    <w:bottom w:val="none" w:sz="0" w:space="0" w:color="auto"/>
                    <w:right w:val="none" w:sz="0" w:space="0" w:color="auto"/>
                  </w:divBdr>
                  <w:divsChild>
                    <w:div w:id="1494685505">
                      <w:marLeft w:val="0"/>
                      <w:marRight w:val="0"/>
                      <w:marTop w:val="0"/>
                      <w:marBottom w:val="0"/>
                      <w:divBdr>
                        <w:top w:val="none" w:sz="0" w:space="0" w:color="auto"/>
                        <w:left w:val="none" w:sz="0" w:space="0" w:color="auto"/>
                        <w:bottom w:val="none" w:sz="0" w:space="0" w:color="auto"/>
                        <w:right w:val="none" w:sz="0" w:space="0" w:color="auto"/>
                      </w:divBdr>
                    </w:div>
                  </w:divsChild>
                </w:div>
                <w:div w:id="528760193">
                  <w:marLeft w:val="0"/>
                  <w:marRight w:val="0"/>
                  <w:marTop w:val="0"/>
                  <w:marBottom w:val="0"/>
                  <w:divBdr>
                    <w:top w:val="none" w:sz="0" w:space="0" w:color="auto"/>
                    <w:left w:val="none" w:sz="0" w:space="0" w:color="auto"/>
                    <w:bottom w:val="none" w:sz="0" w:space="0" w:color="auto"/>
                    <w:right w:val="none" w:sz="0" w:space="0" w:color="auto"/>
                  </w:divBdr>
                  <w:divsChild>
                    <w:div w:id="1836065592">
                      <w:marLeft w:val="0"/>
                      <w:marRight w:val="0"/>
                      <w:marTop w:val="0"/>
                      <w:marBottom w:val="0"/>
                      <w:divBdr>
                        <w:top w:val="none" w:sz="0" w:space="0" w:color="auto"/>
                        <w:left w:val="none" w:sz="0" w:space="0" w:color="auto"/>
                        <w:bottom w:val="none" w:sz="0" w:space="0" w:color="auto"/>
                        <w:right w:val="none" w:sz="0" w:space="0" w:color="auto"/>
                      </w:divBdr>
                    </w:div>
                  </w:divsChild>
                </w:div>
                <w:div w:id="557085122">
                  <w:marLeft w:val="0"/>
                  <w:marRight w:val="0"/>
                  <w:marTop w:val="0"/>
                  <w:marBottom w:val="0"/>
                  <w:divBdr>
                    <w:top w:val="none" w:sz="0" w:space="0" w:color="auto"/>
                    <w:left w:val="none" w:sz="0" w:space="0" w:color="auto"/>
                    <w:bottom w:val="none" w:sz="0" w:space="0" w:color="auto"/>
                    <w:right w:val="none" w:sz="0" w:space="0" w:color="auto"/>
                  </w:divBdr>
                  <w:divsChild>
                    <w:div w:id="1267882031">
                      <w:marLeft w:val="0"/>
                      <w:marRight w:val="0"/>
                      <w:marTop w:val="0"/>
                      <w:marBottom w:val="0"/>
                      <w:divBdr>
                        <w:top w:val="none" w:sz="0" w:space="0" w:color="auto"/>
                        <w:left w:val="none" w:sz="0" w:space="0" w:color="auto"/>
                        <w:bottom w:val="none" w:sz="0" w:space="0" w:color="auto"/>
                        <w:right w:val="none" w:sz="0" w:space="0" w:color="auto"/>
                      </w:divBdr>
                    </w:div>
                  </w:divsChild>
                </w:div>
                <w:div w:id="568267023">
                  <w:marLeft w:val="0"/>
                  <w:marRight w:val="0"/>
                  <w:marTop w:val="0"/>
                  <w:marBottom w:val="0"/>
                  <w:divBdr>
                    <w:top w:val="none" w:sz="0" w:space="0" w:color="auto"/>
                    <w:left w:val="none" w:sz="0" w:space="0" w:color="auto"/>
                    <w:bottom w:val="none" w:sz="0" w:space="0" w:color="auto"/>
                    <w:right w:val="none" w:sz="0" w:space="0" w:color="auto"/>
                  </w:divBdr>
                  <w:divsChild>
                    <w:div w:id="659239123">
                      <w:marLeft w:val="0"/>
                      <w:marRight w:val="0"/>
                      <w:marTop w:val="0"/>
                      <w:marBottom w:val="0"/>
                      <w:divBdr>
                        <w:top w:val="none" w:sz="0" w:space="0" w:color="auto"/>
                        <w:left w:val="none" w:sz="0" w:space="0" w:color="auto"/>
                        <w:bottom w:val="none" w:sz="0" w:space="0" w:color="auto"/>
                        <w:right w:val="none" w:sz="0" w:space="0" w:color="auto"/>
                      </w:divBdr>
                    </w:div>
                  </w:divsChild>
                </w:div>
                <w:div w:id="572590905">
                  <w:marLeft w:val="0"/>
                  <w:marRight w:val="0"/>
                  <w:marTop w:val="0"/>
                  <w:marBottom w:val="0"/>
                  <w:divBdr>
                    <w:top w:val="none" w:sz="0" w:space="0" w:color="auto"/>
                    <w:left w:val="none" w:sz="0" w:space="0" w:color="auto"/>
                    <w:bottom w:val="none" w:sz="0" w:space="0" w:color="auto"/>
                    <w:right w:val="none" w:sz="0" w:space="0" w:color="auto"/>
                  </w:divBdr>
                  <w:divsChild>
                    <w:div w:id="1600062258">
                      <w:marLeft w:val="0"/>
                      <w:marRight w:val="0"/>
                      <w:marTop w:val="0"/>
                      <w:marBottom w:val="0"/>
                      <w:divBdr>
                        <w:top w:val="none" w:sz="0" w:space="0" w:color="auto"/>
                        <w:left w:val="none" w:sz="0" w:space="0" w:color="auto"/>
                        <w:bottom w:val="none" w:sz="0" w:space="0" w:color="auto"/>
                        <w:right w:val="none" w:sz="0" w:space="0" w:color="auto"/>
                      </w:divBdr>
                    </w:div>
                  </w:divsChild>
                </w:div>
                <w:div w:id="573665546">
                  <w:marLeft w:val="0"/>
                  <w:marRight w:val="0"/>
                  <w:marTop w:val="0"/>
                  <w:marBottom w:val="0"/>
                  <w:divBdr>
                    <w:top w:val="none" w:sz="0" w:space="0" w:color="auto"/>
                    <w:left w:val="none" w:sz="0" w:space="0" w:color="auto"/>
                    <w:bottom w:val="none" w:sz="0" w:space="0" w:color="auto"/>
                    <w:right w:val="none" w:sz="0" w:space="0" w:color="auto"/>
                  </w:divBdr>
                  <w:divsChild>
                    <w:div w:id="1677727463">
                      <w:marLeft w:val="0"/>
                      <w:marRight w:val="0"/>
                      <w:marTop w:val="0"/>
                      <w:marBottom w:val="0"/>
                      <w:divBdr>
                        <w:top w:val="none" w:sz="0" w:space="0" w:color="auto"/>
                        <w:left w:val="none" w:sz="0" w:space="0" w:color="auto"/>
                        <w:bottom w:val="none" w:sz="0" w:space="0" w:color="auto"/>
                        <w:right w:val="none" w:sz="0" w:space="0" w:color="auto"/>
                      </w:divBdr>
                    </w:div>
                  </w:divsChild>
                </w:div>
                <w:div w:id="574097178">
                  <w:marLeft w:val="0"/>
                  <w:marRight w:val="0"/>
                  <w:marTop w:val="0"/>
                  <w:marBottom w:val="0"/>
                  <w:divBdr>
                    <w:top w:val="none" w:sz="0" w:space="0" w:color="auto"/>
                    <w:left w:val="none" w:sz="0" w:space="0" w:color="auto"/>
                    <w:bottom w:val="none" w:sz="0" w:space="0" w:color="auto"/>
                    <w:right w:val="none" w:sz="0" w:space="0" w:color="auto"/>
                  </w:divBdr>
                  <w:divsChild>
                    <w:div w:id="1769154493">
                      <w:marLeft w:val="0"/>
                      <w:marRight w:val="0"/>
                      <w:marTop w:val="0"/>
                      <w:marBottom w:val="0"/>
                      <w:divBdr>
                        <w:top w:val="none" w:sz="0" w:space="0" w:color="auto"/>
                        <w:left w:val="none" w:sz="0" w:space="0" w:color="auto"/>
                        <w:bottom w:val="none" w:sz="0" w:space="0" w:color="auto"/>
                        <w:right w:val="none" w:sz="0" w:space="0" w:color="auto"/>
                      </w:divBdr>
                    </w:div>
                  </w:divsChild>
                </w:div>
                <w:div w:id="577982017">
                  <w:marLeft w:val="0"/>
                  <w:marRight w:val="0"/>
                  <w:marTop w:val="0"/>
                  <w:marBottom w:val="0"/>
                  <w:divBdr>
                    <w:top w:val="none" w:sz="0" w:space="0" w:color="auto"/>
                    <w:left w:val="none" w:sz="0" w:space="0" w:color="auto"/>
                    <w:bottom w:val="none" w:sz="0" w:space="0" w:color="auto"/>
                    <w:right w:val="none" w:sz="0" w:space="0" w:color="auto"/>
                  </w:divBdr>
                  <w:divsChild>
                    <w:div w:id="1513450454">
                      <w:marLeft w:val="0"/>
                      <w:marRight w:val="0"/>
                      <w:marTop w:val="0"/>
                      <w:marBottom w:val="0"/>
                      <w:divBdr>
                        <w:top w:val="none" w:sz="0" w:space="0" w:color="auto"/>
                        <w:left w:val="none" w:sz="0" w:space="0" w:color="auto"/>
                        <w:bottom w:val="none" w:sz="0" w:space="0" w:color="auto"/>
                        <w:right w:val="none" w:sz="0" w:space="0" w:color="auto"/>
                      </w:divBdr>
                    </w:div>
                  </w:divsChild>
                </w:div>
                <w:div w:id="579295032">
                  <w:marLeft w:val="0"/>
                  <w:marRight w:val="0"/>
                  <w:marTop w:val="0"/>
                  <w:marBottom w:val="0"/>
                  <w:divBdr>
                    <w:top w:val="none" w:sz="0" w:space="0" w:color="auto"/>
                    <w:left w:val="none" w:sz="0" w:space="0" w:color="auto"/>
                    <w:bottom w:val="none" w:sz="0" w:space="0" w:color="auto"/>
                    <w:right w:val="none" w:sz="0" w:space="0" w:color="auto"/>
                  </w:divBdr>
                  <w:divsChild>
                    <w:div w:id="1352294167">
                      <w:marLeft w:val="0"/>
                      <w:marRight w:val="0"/>
                      <w:marTop w:val="0"/>
                      <w:marBottom w:val="0"/>
                      <w:divBdr>
                        <w:top w:val="none" w:sz="0" w:space="0" w:color="auto"/>
                        <w:left w:val="none" w:sz="0" w:space="0" w:color="auto"/>
                        <w:bottom w:val="none" w:sz="0" w:space="0" w:color="auto"/>
                        <w:right w:val="none" w:sz="0" w:space="0" w:color="auto"/>
                      </w:divBdr>
                    </w:div>
                  </w:divsChild>
                </w:div>
                <w:div w:id="591625831">
                  <w:marLeft w:val="0"/>
                  <w:marRight w:val="0"/>
                  <w:marTop w:val="0"/>
                  <w:marBottom w:val="0"/>
                  <w:divBdr>
                    <w:top w:val="none" w:sz="0" w:space="0" w:color="auto"/>
                    <w:left w:val="none" w:sz="0" w:space="0" w:color="auto"/>
                    <w:bottom w:val="none" w:sz="0" w:space="0" w:color="auto"/>
                    <w:right w:val="none" w:sz="0" w:space="0" w:color="auto"/>
                  </w:divBdr>
                  <w:divsChild>
                    <w:div w:id="1468355571">
                      <w:marLeft w:val="0"/>
                      <w:marRight w:val="0"/>
                      <w:marTop w:val="0"/>
                      <w:marBottom w:val="0"/>
                      <w:divBdr>
                        <w:top w:val="none" w:sz="0" w:space="0" w:color="auto"/>
                        <w:left w:val="none" w:sz="0" w:space="0" w:color="auto"/>
                        <w:bottom w:val="none" w:sz="0" w:space="0" w:color="auto"/>
                        <w:right w:val="none" w:sz="0" w:space="0" w:color="auto"/>
                      </w:divBdr>
                    </w:div>
                  </w:divsChild>
                </w:div>
                <w:div w:id="598635742">
                  <w:marLeft w:val="0"/>
                  <w:marRight w:val="0"/>
                  <w:marTop w:val="0"/>
                  <w:marBottom w:val="0"/>
                  <w:divBdr>
                    <w:top w:val="none" w:sz="0" w:space="0" w:color="auto"/>
                    <w:left w:val="none" w:sz="0" w:space="0" w:color="auto"/>
                    <w:bottom w:val="none" w:sz="0" w:space="0" w:color="auto"/>
                    <w:right w:val="none" w:sz="0" w:space="0" w:color="auto"/>
                  </w:divBdr>
                  <w:divsChild>
                    <w:div w:id="1171749654">
                      <w:marLeft w:val="0"/>
                      <w:marRight w:val="0"/>
                      <w:marTop w:val="0"/>
                      <w:marBottom w:val="0"/>
                      <w:divBdr>
                        <w:top w:val="none" w:sz="0" w:space="0" w:color="auto"/>
                        <w:left w:val="none" w:sz="0" w:space="0" w:color="auto"/>
                        <w:bottom w:val="none" w:sz="0" w:space="0" w:color="auto"/>
                        <w:right w:val="none" w:sz="0" w:space="0" w:color="auto"/>
                      </w:divBdr>
                    </w:div>
                  </w:divsChild>
                </w:div>
                <w:div w:id="684357144">
                  <w:marLeft w:val="0"/>
                  <w:marRight w:val="0"/>
                  <w:marTop w:val="0"/>
                  <w:marBottom w:val="0"/>
                  <w:divBdr>
                    <w:top w:val="none" w:sz="0" w:space="0" w:color="auto"/>
                    <w:left w:val="none" w:sz="0" w:space="0" w:color="auto"/>
                    <w:bottom w:val="none" w:sz="0" w:space="0" w:color="auto"/>
                    <w:right w:val="none" w:sz="0" w:space="0" w:color="auto"/>
                  </w:divBdr>
                  <w:divsChild>
                    <w:div w:id="1433629421">
                      <w:marLeft w:val="0"/>
                      <w:marRight w:val="0"/>
                      <w:marTop w:val="0"/>
                      <w:marBottom w:val="0"/>
                      <w:divBdr>
                        <w:top w:val="none" w:sz="0" w:space="0" w:color="auto"/>
                        <w:left w:val="none" w:sz="0" w:space="0" w:color="auto"/>
                        <w:bottom w:val="none" w:sz="0" w:space="0" w:color="auto"/>
                        <w:right w:val="none" w:sz="0" w:space="0" w:color="auto"/>
                      </w:divBdr>
                    </w:div>
                  </w:divsChild>
                </w:div>
                <w:div w:id="703871166">
                  <w:marLeft w:val="0"/>
                  <w:marRight w:val="0"/>
                  <w:marTop w:val="0"/>
                  <w:marBottom w:val="0"/>
                  <w:divBdr>
                    <w:top w:val="none" w:sz="0" w:space="0" w:color="auto"/>
                    <w:left w:val="none" w:sz="0" w:space="0" w:color="auto"/>
                    <w:bottom w:val="none" w:sz="0" w:space="0" w:color="auto"/>
                    <w:right w:val="none" w:sz="0" w:space="0" w:color="auto"/>
                  </w:divBdr>
                  <w:divsChild>
                    <w:div w:id="93716561">
                      <w:marLeft w:val="0"/>
                      <w:marRight w:val="0"/>
                      <w:marTop w:val="0"/>
                      <w:marBottom w:val="0"/>
                      <w:divBdr>
                        <w:top w:val="none" w:sz="0" w:space="0" w:color="auto"/>
                        <w:left w:val="none" w:sz="0" w:space="0" w:color="auto"/>
                        <w:bottom w:val="none" w:sz="0" w:space="0" w:color="auto"/>
                        <w:right w:val="none" w:sz="0" w:space="0" w:color="auto"/>
                      </w:divBdr>
                    </w:div>
                  </w:divsChild>
                </w:div>
                <w:div w:id="724137726">
                  <w:marLeft w:val="0"/>
                  <w:marRight w:val="0"/>
                  <w:marTop w:val="0"/>
                  <w:marBottom w:val="0"/>
                  <w:divBdr>
                    <w:top w:val="none" w:sz="0" w:space="0" w:color="auto"/>
                    <w:left w:val="none" w:sz="0" w:space="0" w:color="auto"/>
                    <w:bottom w:val="none" w:sz="0" w:space="0" w:color="auto"/>
                    <w:right w:val="none" w:sz="0" w:space="0" w:color="auto"/>
                  </w:divBdr>
                  <w:divsChild>
                    <w:div w:id="1531868643">
                      <w:marLeft w:val="0"/>
                      <w:marRight w:val="0"/>
                      <w:marTop w:val="0"/>
                      <w:marBottom w:val="0"/>
                      <w:divBdr>
                        <w:top w:val="none" w:sz="0" w:space="0" w:color="auto"/>
                        <w:left w:val="none" w:sz="0" w:space="0" w:color="auto"/>
                        <w:bottom w:val="none" w:sz="0" w:space="0" w:color="auto"/>
                        <w:right w:val="none" w:sz="0" w:space="0" w:color="auto"/>
                      </w:divBdr>
                    </w:div>
                  </w:divsChild>
                </w:div>
                <w:div w:id="742409279">
                  <w:marLeft w:val="0"/>
                  <w:marRight w:val="0"/>
                  <w:marTop w:val="0"/>
                  <w:marBottom w:val="0"/>
                  <w:divBdr>
                    <w:top w:val="none" w:sz="0" w:space="0" w:color="auto"/>
                    <w:left w:val="none" w:sz="0" w:space="0" w:color="auto"/>
                    <w:bottom w:val="none" w:sz="0" w:space="0" w:color="auto"/>
                    <w:right w:val="none" w:sz="0" w:space="0" w:color="auto"/>
                  </w:divBdr>
                  <w:divsChild>
                    <w:div w:id="516583606">
                      <w:marLeft w:val="0"/>
                      <w:marRight w:val="0"/>
                      <w:marTop w:val="0"/>
                      <w:marBottom w:val="0"/>
                      <w:divBdr>
                        <w:top w:val="none" w:sz="0" w:space="0" w:color="auto"/>
                        <w:left w:val="none" w:sz="0" w:space="0" w:color="auto"/>
                        <w:bottom w:val="none" w:sz="0" w:space="0" w:color="auto"/>
                        <w:right w:val="none" w:sz="0" w:space="0" w:color="auto"/>
                      </w:divBdr>
                    </w:div>
                  </w:divsChild>
                </w:div>
                <w:div w:id="744112385">
                  <w:marLeft w:val="0"/>
                  <w:marRight w:val="0"/>
                  <w:marTop w:val="0"/>
                  <w:marBottom w:val="0"/>
                  <w:divBdr>
                    <w:top w:val="none" w:sz="0" w:space="0" w:color="auto"/>
                    <w:left w:val="none" w:sz="0" w:space="0" w:color="auto"/>
                    <w:bottom w:val="none" w:sz="0" w:space="0" w:color="auto"/>
                    <w:right w:val="none" w:sz="0" w:space="0" w:color="auto"/>
                  </w:divBdr>
                  <w:divsChild>
                    <w:div w:id="696809265">
                      <w:marLeft w:val="0"/>
                      <w:marRight w:val="0"/>
                      <w:marTop w:val="0"/>
                      <w:marBottom w:val="0"/>
                      <w:divBdr>
                        <w:top w:val="none" w:sz="0" w:space="0" w:color="auto"/>
                        <w:left w:val="none" w:sz="0" w:space="0" w:color="auto"/>
                        <w:bottom w:val="none" w:sz="0" w:space="0" w:color="auto"/>
                        <w:right w:val="none" w:sz="0" w:space="0" w:color="auto"/>
                      </w:divBdr>
                    </w:div>
                  </w:divsChild>
                </w:div>
                <w:div w:id="746265057">
                  <w:marLeft w:val="0"/>
                  <w:marRight w:val="0"/>
                  <w:marTop w:val="0"/>
                  <w:marBottom w:val="0"/>
                  <w:divBdr>
                    <w:top w:val="none" w:sz="0" w:space="0" w:color="auto"/>
                    <w:left w:val="none" w:sz="0" w:space="0" w:color="auto"/>
                    <w:bottom w:val="none" w:sz="0" w:space="0" w:color="auto"/>
                    <w:right w:val="none" w:sz="0" w:space="0" w:color="auto"/>
                  </w:divBdr>
                  <w:divsChild>
                    <w:div w:id="18163886">
                      <w:marLeft w:val="0"/>
                      <w:marRight w:val="0"/>
                      <w:marTop w:val="0"/>
                      <w:marBottom w:val="0"/>
                      <w:divBdr>
                        <w:top w:val="none" w:sz="0" w:space="0" w:color="auto"/>
                        <w:left w:val="none" w:sz="0" w:space="0" w:color="auto"/>
                        <w:bottom w:val="none" w:sz="0" w:space="0" w:color="auto"/>
                        <w:right w:val="none" w:sz="0" w:space="0" w:color="auto"/>
                      </w:divBdr>
                    </w:div>
                  </w:divsChild>
                </w:div>
                <w:div w:id="751395363">
                  <w:marLeft w:val="0"/>
                  <w:marRight w:val="0"/>
                  <w:marTop w:val="0"/>
                  <w:marBottom w:val="0"/>
                  <w:divBdr>
                    <w:top w:val="none" w:sz="0" w:space="0" w:color="auto"/>
                    <w:left w:val="none" w:sz="0" w:space="0" w:color="auto"/>
                    <w:bottom w:val="none" w:sz="0" w:space="0" w:color="auto"/>
                    <w:right w:val="none" w:sz="0" w:space="0" w:color="auto"/>
                  </w:divBdr>
                  <w:divsChild>
                    <w:div w:id="780875310">
                      <w:marLeft w:val="0"/>
                      <w:marRight w:val="0"/>
                      <w:marTop w:val="0"/>
                      <w:marBottom w:val="0"/>
                      <w:divBdr>
                        <w:top w:val="none" w:sz="0" w:space="0" w:color="auto"/>
                        <w:left w:val="none" w:sz="0" w:space="0" w:color="auto"/>
                        <w:bottom w:val="none" w:sz="0" w:space="0" w:color="auto"/>
                        <w:right w:val="none" w:sz="0" w:space="0" w:color="auto"/>
                      </w:divBdr>
                    </w:div>
                  </w:divsChild>
                </w:div>
                <w:div w:id="772483718">
                  <w:marLeft w:val="0"/>
                  <w:marRight w:val="0"/>
                  <w:marTop w:val="0"/>
                  <w:marBottom w:val="0"/>
                  <w:divBdr>
                    <w:top w:val="none" w:sz="0" w:space="0" w:color="auto"/>
                    <w:left w:val="none" w:sz="0" w:space="0" w:color="auto"/>
                    <w:bottom w:val="none" w:sz="0" w:space="0" w:color="auto"/>
                    <w:right w:val="none" w:sz="0" w:space="0" w:color="auto"/>
                  </w:divBdr>
                  <w:divsChild>
                    <w:div w:id="1436631166">
                      <w:marLeft w:val="0"/>
                      <w:marRight w:val="0"/>
                      <w:marTop w:val="0"/>
                      <w:marBottom w:val="0"/>
                      <w:divBdr>
                        <w:top w:val="none" w:sz="0" w:space="0" w:color="auto"/>
                        <w:left w:val="none" w:sz="0" w:space="0" w:color="auto"/>
                        <w:bottom w:val="none" w:sz="0" w:space="0" w:color="auto"/>
                        <w:right w:val="none" w:sz="0" w:space="0" w:color="auto"/>
                      </w:divBdr>
                    </w:div>
                  </w:divsChild>
                </w:div>
                <w:div w:id="783230077">
                  <w:marLeft w:val="0"/>
                  <w:marRight w:val="0"/>
                  <w:marTop w:val="0"/>
                  <w:marBottom w:val="0"/>
                  <w:divBdr>
                    <w:top w:val="none" w:sz="0" w:space="0" w:color="auto"/>
                    <w:left w:val="none" w:sz="0" w:space="0" w:color="auto"/>
                    <w:bottom w:val="none" w:sz="0" w:space="0" w:color="auto"/>
                    <w:right w:val="none" w:sz="0" w:space="0" w:color="auto"/>
                  </w:divBdr>
                  <w:divsChild>
                    <w:div w:id="12461887">
                      <w:marLeft w:val="0"/>
                      <w:marRight w:val="0"/>
                      <w:marTop w:val="0"/>
                      <w:marBottom w:val="0"/>
                      <w:divBdr>
                        <w:top w:val="none" w:sz="0" w:space="0" w:color="auto"/>
                        <w:left w:val="none" w:sz="0" w:space="0" w:color="auto"/>
                        <w:bottom w:val="none" w:sz="0" w:space="0" w:color="auto"/>
                        <w:right w:val="none" w:sz="0" w:space="0" w:color="auto"/>
                      </w:divBdr>
                    </w:div>
                  </w:divsChild>
                </w:div>
                <w:div w:id="783884264">
                  <w:marLeft w:val="0"/>
                  <w:marRight w:val="0"/>
                  <w:marTop w:val="0"/>
                  <w:marBottom w:val="0"/>
                  <w:divBdr>
                    <w:top w:val="none" w:sz="0" w:space="0" w:color="auto"/>
                    <w:left w:val="none" w:sz="0" w:space="0" w:color="auto"/>
                    <w:bottom w:val="none" w:sz="0" w:space="0" w:color="auto"/>
                    <w:right w:val="none" w:sz="0" w:space="0" w:color="auto"/>
                  </w:divBdr>
                  <w:divsChild>
                    <w:div w:id="1749423130">
                      <w:marLeft w:val="0"/>
                      <w:marRight w:val="0"/>
                      <w:marTop w:val="0"/>
                      <w:marBottom w:val="0"/>
                      <w:divBdr>
                        <w:top w:val="none" w:sz="0" w:space="0" w:color="auto"/>
                        <w:left w:val="none" w:sz="0" w:space="0" w:color="auto"/>
                        <w:bottom w:val="none" w:sz="0" w:space="0" w:color="auto"/>
                        <w:right w:val="none" w:sz="0" w:space="0" w:color="auto"/>
                      </w:divBdr>
                    </w:div>
                  </w:divsChild>
                </w:div>
                <w:div w:id="784545861">
                  <w:marLeft w:val="0"/>
                  <w:marRight w:val="0"/>
                  <w:marTop w:val="0"/>
                  <w:marBottom w:val="0"/>
                  <w:divBdr>
                    <w:top w:val="none" w:sz="0" w:space="0" w:color="auto"/>
                    <w:left w:val="none" w:sz="0" w:space="0" w:color="auto"/>
                    <w:bottom w:val="none" w:sz="0" w:space="0" w:color="auto"/>
                    <w:right w:val="none" w:sz="0" w:space="0" w:color="auto"/>
                  </w:divBdr>
                  <w:divsChild>
                    <w:div w:id="1930773470">
                      <w:marLeft w:val="0"/>
                      <w:marRight w:val="0"/>
                      <w:marTop w:val="0"/>
                      <w:marBottom w:val="0"/>
                      <w:divBdr>
                        <w:top w:val="none" w:sz="0" w:space="0" w:color="auto"/>
                        <w:left w:val="none" w:sz="0" w:space="0" w:color="auto"/>
                        <w:bottom w:val="none" w:sz="0" w:space="0" w:color="auto"/>
                        <w:right w:val="none" w:sz="0" w:space="0" w:color="auto"/>
                      </w:divBdr>
                    </w:div>
                  </w:divsChild>
                </w:div>
                <w:div w:id="786850150">
                  <w:marLeft w:val="0"/>
                  <w:marRight w:val="0"/>
                  <w:marTop w:val="0"/>
                  <w:marBottom w:val="0"/>
                  <w:divBdr>
                    <w:top w:val="none" w:sz="0" w:space="0" w:color="auto"/>
                    <w:left w:val="none" w:sz="0" w:space="0" w:color="auto"/>
                    <w:bottom w:val="none" w:sz="0" w:space="0" w:color="auto"/>
                    <w:right w:val="none" w:sz="0" w:space="0" w:color="auto"/>
                  </w:divBdr>
                  <w:divsChild>
                    <w:div w:id="228272696">
                      <w:marLeft w:val="0"/>
                      <w:marRight w:val="0"/>
                      <w:marTop w:val="0"/>
                      <w:marBottom w:val="0"/>
                      <w:divBdr>
                        <w:top w:val="none" w:sz="0" w:space="0" w:color="auto"/>
                        <w:left w:val="none" w:sz="0" w:space="0" w:color="auto"/>
                        <w:bottom w:val="none" w:sz="0" w:space="0" w:color="auto"/>
                        <w:right w:val="none" w:sz="0" w:space="0" w:color="auto"/>
                      </w:divBdr>
                    </w:div>
                  </w:divsChild>
                </w:div>
                <w:div w:id="800465434">
                  <w:marLeft w:val="0"/>
                  <w:marRight w:val="0"/>
                  <w:marTop w:val="0"/>
                  <w:marBottom w:val="0"/>
                  <w:divBdr>
                    <w:top w:val="none" w:sz="0" w:space="0" w:color="auto"/>
                    <w:left w:val="none" w:sz="0" w:space="0" w:color="auto"/>
                    <w:bottom w:val="none" w:sz="0" w:space="0" w:color="auto"/>
                    <w:right w:val="none" w:sz="0" w:space="0" w:color="auto"/>
                  </w:divBdr>
                  <w:divsChild>
                    <w:div w:id="1514079">
                      <w:marLeft w:val="0"/>
                      <w:marRight w:val="0"/>
                      <w:marTop w:val="0"/>
                      <w:marBottom w:val="0"/>
                      <w:divBdr>
                        <w:top w:val="none" w:sz="0" w:space="0" w:color="auto"/>
                        <w:left w:val="none" w:sz="0" w:space="0" w:color="auto"/>
                        <w:bottom w:val="none" w:sz="0" w:space="0" w:color="auto"/>
                        <w:right w:val="none" w:sz="0" w:space="0" w:color="auto"/>
                      </w:divBdr>
                    </w:div>
                  </w:divsChild>
                </w:div>
                <w:div w:id="801581441">
                  <w:marLeft w:val="0"/>
                  <w:marRight w:val="0"/>
                  <w:marTop w:val="0"/>
                  <w:marBottom w:val="0"/>
                  <w:divBdr>
                    <w:top w:val="none" w:sz="0" w:space="0" w:color="auto"/>
                    <w:left w:val="none" w:sz="0" w:space="0" w:color="auto"/>
                    <w:bottom w:val="none" w:sz="0" w:space="0" w:color="auto"/>
                    <w:right w:val="none" w:sz="0" w:space="0" w:color="auto"/>
                  </w:divBdr>
                  <w:divsChild>
                    <w:div w:id="1931160593">
                      <w:marLeft w:val="0"/>
                      <w:marRight w:val="0"/>
                      <w:marTop w:val="0"/>
                      <w:marBottom w:val="0"/>
                      <w:divBdr>
                        <w:top w:val="none" w:sz="0" w:space="0" w:color="auto"/>
                        <w:left w:val="none" w:sz="0" w:space="0" w:color="auto"/>
                        <w:bottom w:val="none" w:sz="0" w:space="0" w:color="auto"/>
                        <w:right w:val="none" w:sz="0" w:space="0" w:color="auto"/>
                      </w:divBdr>
                    </w:div>
                  </w:divsChild>
                </w:div>
                <w:div w:id="816144521">
                  <w:marLeft w:val="0"/>
                  <w:marRight w:val="0"/>
                  <w:marTop w:val="0"/>
                  <w:marBottom w:val="0"/>
                  <w:divBdr>
                    <w:top w:val="none" w:sz="0" w:space="0" w:color="auto"/>
                    <w:left w:val="none" w:sz="0" w:space="0" w:color="auto"/>
                    <w:bottom w:val="none" w:sz="0" w:space="0" w:color="auto"/>
                    <w:right w:val="none" w:sz="0" w:space="0" w:color="auto"/>
                  </w:divBdr>
                  <w:divsChild>
                    <w:div w:id="842821935">
                      <w:marLeft w:val="0"/>
                      <w:marRight w:val="0"/>
                      <w:marTop w:val="0"/>
                      <w:marBottom w:val="0"/>
                      <w:divBdr>
                        <w:top w:val="none" w:sz="0" w:space="0" w:color="auto"/>
                        <w:left w:val="none" w:sz="0" w:space="0" w:color="auto"/>
                        <w:bottom w:val="none" w:sz="0" w:space="0" w:color="auto"/>
                        <w:right w:val="none" w:sz="0" w:space="0" w:color="auto"/>
                      </w:divBdr>
                    </w:div>
                  </w:divsChild>
                </w:div>
                <w:div w:id="828909818">
                  <w:marLeft w:val="0"/>
                  <w:marRight w:val="0"/>
                  <w:marTop w:val="0"/>
                  <w:marBottom w:val="0"/>
                  <w:divBdr>
                    <w:top w:val="none" w:sz="0" w:space="0" w:color="auto"/>
                    <w:left w:val="none" w:sz="0" w:space="0" w:color="auto"/>
                    <w:bottom w:val="none" w:sz="0" w:space="0" w:color="auto"/>
                    <w:right w:val="none" w:sz="0" w:space="0" w:color="auto"/>
                  </w:divBdr>
                  <w:divsChild>
                    <w:div w:id="1912034518">
                      <w:marLeft w:val="0"/>
                      <w:marRight w:val="0"/>
                      <w:marTop w:val="0"/>
                      <w:marBottom w:val="0"/>
                      <w:divBdr>
                        <w:top w:val="none" w:sz="0" w:space="0" w:color="auto"/>
                        <w:left w:val="none" w:sz="0" w:space="0" w:color="auto"/>
                        <w:bottom w:val="none" w:sz="0" w:space="0" w:color="auto"/>
                        <w:right w:val="none" w:sz="0" w:space="0" w:color="auto"/>
                      </w:divBdr>
                    </w:div>
                  </w:divsChild>
                </w:div>
                <w:div w:id="842166597">
                  <w:marLeft w:val="0"/>
                  <w:marRight w:val="0"/>
                  <w:marTop w:val="0"/>
                  <w:marBottom w:val="0"/>
                  <w:divBdr>
                    <w:top w:val="none" w:sz="0" w:space="0" w:color="auto"/>
                    <w:left w:val="none" w:sz="0" w:space="0" w:color="auto"/>
                    <w:bottom w:val="none" w:sz="0" w:space="0" w:color="auto"/>
                    <w:right w:val="none" w:sz="0" w:space="0" w:color="auto"/>
                  </w:divBdr>
                  <w:divsChild>
                    <w:div w:id="889195015">
                      <w:marLeft w:val="0"/>
                      <w:marRight w:val="0"/>
                      <w:marTop w:val="0"/>
                      <w:marBottom w:val="0"/>
                      <w:divBdr>
                        <w:top w:val="none" w:sz="0" w:space="0" w:color="auto"/>
                        <w:left w:val="none" w:sz="0" w:space="0" w:color="auto"/>
                        <w:bottom w:val="none" w:sz="0" w:space="0" w:color="auto"/>
                        <w:right w:val="none" w:sz="0" w:space="0" w:color="auto"/>
                      </w:divBdr>
                    </w:div>
                  </w:divsChild>
                </w:div>
                <w:div w:id="864097961">
                  <w:marLeft w:val="0"/>
                  <w:marRight w:val="0"/>
                  <w:marTop w:val="0"/>
                  <w:marBottom w:val="0"/>
                  <w:divBdr>
                    <w:top w:val="none" w:sz="0" w:space="0" w:color="auto"/>
                    <w:left w:val="none" w:sz="0" w:space="0" w:color="auto"/>
                    <w:bottom w:val="none" w:sz="0" w:space="0" w:color="auto"/>
                    <w:right w:val="none" w:sz="0" w:space="0" w:color="auto"/>
                  </w:divBdr>
                  <w:divsChild>
                    <w:div w:id="648248220">
                      <w:marLeft w:val="0"/>
                      <w:marRight w:val="0"/>
                      <w:marTop w:val="0"/>
                      <w:marBottom w:val="0"/>
                      <w:divBdr>
                        <w:top w:val="none" w:sz="0" w:space="0" w:color="auto"/>
                        <w:left w:val="none" w:sz="0" w:space="0" w:color="auto"/>
                        <w:bottom w:val="none" w:sz="0" w:space="0" w:color="auto"/>
                        <w:right w:val="none" w:sz="0" w:space="0" w:color="auto"/>
                      </w:divBdr>
                    </w:div>
                  </w:divsChild>
                </w:div>
                <w:div w:id="872495116">
                  <w:marLeft w:val="0"/>
                  <w:marRight w:val="0"/>
                  <w:marTop w:val="0"/>
                  <w:marBottom w:val="0"/>
                  <w:divBdr>
                    <w:top w:val="none" w:sz="0" w:space="0" w:color="auto"/>
                    <w:left w:val="none" w:sz="0" w:space="0" w:color="auto"/>
                    <w:bottom w:val="none" w:sz="0" w:space="0" w:color="auto"/>
                    <w:right w:val="none" w:sz="0" w:space="0" w:color="auto"/>
                  </w:divBdr>
                  <w:divsChild>
                    <w:div w:id="1019311777">
                      <w:marLeft w:val="0"/>
                      <w:marRight w:val="0"/>
                      <w:marTop w:val="0"/>
                      <w:marBottom w:val="0"/>
                      <w:divBdr>
                        <w:top w:val="none" w:sz="0" w:space="0" w:color="auto"/>
                        <w:left w:val="none" w:sz="0" w:space="0" w:color="auto"/>
                        <w:bottom w:val="none" w:sz="0" w:space="0" w:color="auto"/>
                        <w:right w:val="none" w:sz="0" w:space="0" w:color="auto"/>
                      </w:divBdr>
                    </w:div>
                  </w:divsChild>
                </w:div>
                <w:div w:id="881133559">
                  <w:marLeft w:val="0"/>
                  <w:marRight w:val="0"/>
                  <w:marTop w:val="0"/>
                  <w:marBottom w:val="0"/>
                  <w:divBdr>
                    <w:top w:val="none" w:sz="0" w:space="0" w:color="auto"/>
                    <w:left w:val="none" w:sz="0" w:space="0" w:color="auto"/>
                    <w:bottom w:val="none" w:sz="0" w:space="0" w:color="auto"/>
                    <w:right w:val="none" w:sz="0" w:space="0" w:color="auto"/>
                  </w:divBdr>
                  <w:divsChild>
                    <w:div w:id="2044819926">
                      <w:marLeft w:val="0"/>
                      <w:marRight w:val="0"/>
                      <w:marTop w:val="0"/>
                      <w:marBottom w:val="0"/>
                      <w:divBdr>
                        <w:top w:val="none" w:sz="0" w:space="0" w:color="auto"/>
                        <w:left w:val="none" w:sz="0" w:space="0" w:color="auto"/>
                        <w:bottom w:val="none" w:sz="0" w:space="0" w:color="auto"/>
                        <w:right w:val="none" w:sz="0" w:space="0" w:color="auto"/>
                      </w:divBdr>
                    </w:div>
                  </w:divsChild>
                </w:div>
                <w:div w:id="884289890">
                  <w:marLeft w:val="0"/>
                  <w:marRight w:val="0"/>
                  <w:marTop w:val="0"/>
                  <w:marBottom w:val="0"/>
                  <w:divBdr>
                    <w:top w:val="none" w:sz="0" w:space="0" w:color="auto"/>
                    <w:left w:val="none" w:sz="0" w:space="0" w:color="auto"/>
                    <w:bottom w:val="none" w:sz="0" w:space="0" w:color="auto"/>
                    <w:right w:val="none" w:sz="0" w:space="0" w:color="auto"/>
                  </w:divBdr>
                  <w:divsChild>
                    <w:div w:id="1443574595">
                      <w:marLeft w:val="0"/>
                      <w:marRight w:val="0"/>
                      <w:marTop w:val="0"/>
                      <w:marBottom w:val="0"/>
                      <w:divBdr>
                        <w:top w:val="none" w:sz="0" w:space="0" w:color="auto"/>
                        <w:left w:val="none" w:sz="0" w:space="0" w:color="auto"/>
                        <w:bottom w:val="none" w:sz="0" w:space="0" w:color="auto"/>
                        <w:right w:val="none" w:sz="0" w:space="0" w:color="auto"/>
                      </w:divBdr>
                    </w:div>
                  </w:divsChild>
                </w:div>
                <w:div w:id="886332880">
                  <w:marLeft w:val="0"/>
                  <w:marRight w:val="0"/>
                  <w:marTop w:val="0"/>
                  <w:marBottom w:val="0"/>
                  <w:divBdr>
                    <w:top w:val="none" w:sz="0" w:space="0" w:color="auto"/>
                    <w:left w:val="none" w:sz="0" w:space="0" w:color="auto"/>
                    <w:bottom w:val="none" w:sz="0" w:space="0" w:color="auto"/>
                    <w:right w:val="none" w:sz="0" w:space="0" w:color="auto"/>
                  </w:divBdr>
                  <w:divsChild>
                    <w:div w:id="1618026473">
                      <w:marLeft w:val="0"/>
                      <w:marRight w:val="0"/>
                      <w:marTop w:val="0"/>
                      <w:marBottom w:val="0"/>
                      <w:divBdr>
                        <w:top w:val="none" w:sz="0" w:space="0" w:color="auto"/>
                        <w:left w:val="none" w:sz="0" w:space="0" w:color="auto"/>
                        <w:bottom w:val="none" w:sz="0" w:space="0" w:color="auto"/>
                        <w:right w:val="none" w:sz="0" w:space="0" w:color="auto"/>
                      </w:divBdr>
                    </w:div>
                  </w:divsChild>
                </w:div>
                <w:div w:id="901021018">
                  <w:marLeft w:val="0"/>
                  <w:marRight w:val="0"/>
                  <w:marTop w:val="0"/>
                  <w:marBottom w:val="0"/>
                  <w:divBdr>
                    <w:top w:val="none" w:sz="0" w:space="0" w:color="auto"/>
                    <w:left w:val="none" w:sz="0" w:space="0" w:color="auto"/>
                    <w:bottom w:val="none" w:sz="0" w:space="0" w:color="auto"/>
                    <w:right w:val="none" w:sz="0" w:space="0" w:color="auto"/>
                  </w:divBdr>
                  <w:divsChild>
                    <w:div w:id="300304671">
                      <w:marLeft w:val="0"/>
                      <w:marRight w:val="0"/>
                      <w:marTop w:val="0"/>
                      <w:marBottom w:val="0"/>
                      <w:divBdr>
                        <w:top w:val="none" w:sz="0" w:space="0" w:color="auto"/>
                        <w:left w:val="none" w:sz="0" w:space="0" w:color="auto"/>
                        <w:bottom w:val="none" w:sz="0" w:space="0" w:color="auto"/>
                        <w:right w:val="none" w:sz="0" w:space="0" w:color="auto"/>
                      </w:divBdr>
                    </w:div>
                  </w:divsChild>
                </w:div>
                <w:div w:id="915743984">
                  <w:marLeft w:val="0"/>
                  <w:marRight w:val="0"/>
                  <w:marTop w:val="0"/>
                  <w:marBottom w:val="0"/>
                  <w:divBdr>
                    <w:top w:val="none" w:sz="0" w:space="0" w:color="auto"/>
                    <w:left w:val="none" w:sz="0" w:space="0" w:color="auto"/>
                    <w:bottom w:val="none" w:sz="0" w:space="0" w:color="auto"/>
                    <w:right w:val="none" w:sz="0" w:space="0" w:color="auto"/>
                  </w:divBdr>
                  <w:divsChild>
                    <w:div w:id="1465537219">
                      <w:marLeft w:val="0"/>
                      <w:marRight w:val="0"/>
                      <w:marTop w:val="0"/>
                      <w:marBottom w:val="0"/>
                      <w:divBdr>
                        <w:top w:val="none" w:sz="0" w:space="0" w:color="auto"/>
                        <w:left w:val="none" w:sz="0" w:space="0" w:color="auto"/>
                        <w:bottom w:val="none" w:sz="0" w:space="0" w:color="auto"/>
                        <w:right w:val="none" w:sz="0" w:space="0" w:color="auto"/>
                      </w:divBdr>
                    </w:div>
                  </w:divsChild>
                </w:div>
                <w:div w:id="930429772">
                  <w:marLeft w:val="0"/>
                  <w:marRight w:val="0"/>
                  <w:marTop w:val="0"/>
                  <w:marBottom w:val="0"/>
                  <w:divBdr>
                    <w:top w:val="none" w:sz="0" w:space="0" w:color="auto"/>
                    <w:left w:val="none" w:sz="0" w:space="0" w:color="auto"/>
                    <w:bottom w:val="none" w:sz="0" w:space="0" w:color="auto"/>
                    <w:right w:val="none" w:sz="0" w:space="0" w:color="auto"/>
                  </w:divBdr>
                  <w:divsChild>
                    <w:div w:id="1918829406">
                      <w:marLeft w:val="0"/>
                      <w:marRight w:val="0"/>
                      <w:marTop w:val="0"/>
                      <w:marBottom w:val="0"/>
                      <w:divBdr>
                        <w:top w:val="none" w:sz="0" w:space="0" w:color="auto"/>
                        <w:left w:val="none" w:sz="0" w:space="0" w:color="auto"/>
                        <w:bottom w:val="none" w:sz="0" w:space="0" w:color="auto"/>
                        <w:right w:val="none" w:sz="0" w:space="0" w:color="auto"/>
                      </w:divBdr>
                    </w:div>
                  </w:divsChild>
                </w:div>
                <w:div w:id="935744280">
                  <w:marLeft w:val="0"/>
                  <w:marRight w:val="0"/>
                  <w:marTop w:val="0"/>
                  <w:marBottom w:val="0"/>
                  <w:divBdr>
                    <w:top w:val="none" w:sz="0" w:space="0" w:color="auto"/>
                    <w:left w:val="none" w:sz="0" w:space="0" w:color="auto"/>
                    <w:bottom w:val="none" w:sz="0" w:space="0" w:color="auto"/>
                    <w:right w:val="none" w:sz="0" w:space="0" w:color="auto"/>
                  </w:divBdr>
                  <w:divsChild>
                    <w:div w:id="2134010585">
                      <w:marLeft w:val="0"/>
                      <w:marRight w:val="0"/>
                      <w:marTop w:val="0"/>
                      <w:marBottom w:val="0"/>
                      <w:divBdr>
                        <w:top w:val="none" w:sz="0" w:space="0" w:color="auto"/>
                        <w:left w:val="none" w:sz="0" w:space="0" w:color="auto"/>
                        <w:bottom w:val="none" w:sz="0" w:space="0" w:color="auto"/>
                        <w:right w:val="none" w:sz="0" w:space="0" w:color="auto"/>
                      </w:divBdr>
                    </w:div>
                  </w:divsChild>
                </w:div>
                <w:div w:id="958417024">
                  <w:marLeft w:val="0"/>
                  <w:marRight w:val="0"/>
                  <w:marTop w:val="0"/>
                  <w:marBottom w:val="0"/>
                  <w:divBdr>
                    <w:top w:val="none" w:sz="0" w:space="0" w:color="auto"/>
                    <w:left w:val="none" w:sz="0" w:space="0" w:color="auto"/>
                    <w:bottom w:val="none" w:sz="0" w:space="0" w:color="auto"/>
                    <w:right w:val="none" w:sz="0" w:space="0" w:color="auto"/>
                  </w:divBdr>
                  <w:divsChild>
                    <w:div w:id="1927693185">
                      <w:marLeft w:val="0"/>
                      <w:marRight w:val="0"/>
                      <w:marTop w:val="0"/>
                      <w:marBottom w:val="0"/>
                      <w:divBdr>
                        <w:top w:val="none" w:sz="0" w:space="0" w:color="auto"/>
                        <w:left w:val="none" w:sz="0" w:space="0" w:color="auto"/>
                        <w:bottom w:val="none" w:sz="0" w:space="0" w:color="auto"/>
                        <w:right w:val="none" w:sz="0" w:space="0" w:color="auto"/>
                      </w:divBdr>
                    </w:div>
                  </w:divsChild>
                </w:div>
                <w:div w:id="959409613">
                  <w:marLeft w:val="0"/>
                  <w:marRight w:val="0"/>
                  <w:marTop w:val="0"/>
                  <w:marBottom w:val="0"/>
                  <w:divBdr>
                    <w:top w:val="none" w:sz="0" w:space="0" w:color="auto"/>
                    <w:left w:val="none" w:sz="0" w:space="0" w:color="auto"/>
                    <w:bottom w:val="none" w:sz="0" w:space="0" w:color="auto"/>
                    <w:right w:val="none" w:sz="0" w:space="0" w:color="auto"/>
                  </w:divBdr>
                  <w:divsChild>
                    <w:div w:id="82457575">
                      <w:marLeft w:val="0"/>
                      <w:marRight w:val="0"/>
                      <w:marTop w:val="0"/>
                      <w:marBottom w:val="0"/>
                      <w:divBdr>
                        <w:top w:val="none" w:sz="0" w:space="0" w:color="auto"/>
                        <w:left w:val="none" w:sz="0" w:space="0" w:color="auto"/>
                        <w:bottom w:val="none" w:sz="0" w:space="0" w:color="auto"/>
                        <w:right w:val="none" w:sz="0" w:space="0" w:color="auto"/>
                      </w:divBdr>
                    </w:div>
                  </w:divsChild>
                </w:div>
                <w:div w:id="969746330">
                  <w:marLeft w:val="0"/>
                  <w:marRight w:val="0"/>
                  <w:marTop w:val="0"/>
                  <w:marBottom w:val="0"/>
                  <w:divBdr>
                    <w:top w:val="none" w:sz="0" w:space="0" w:color="auto"/>
                    <w:left w:val="none" w:sz="0" w:space="0" w:color="auto"/>
                    <w:bottom w:val="none" w:sz="0" w:space="0" w:color="auto"/>
                    <w:right w:val="none" w:sz="0" w:space="0" w:color="auto"/>
                  </w:divBdr>
                  <w:divsChild>
                    <w:div w:id="639532713">
                      <w:marLeft w:val="0"/>
                      <w:marRight w:val="0"/>
                      <w:marTop w:val="0"/>
                      <w:marBottom w:val="0"/>
                      <w:divBdr>
                        <w:top w:val="none" w:sz="0" w:space="0" w:color="auto"/>
                        <w:left w:val="none" w:sz="0" w:space="0" w:color="auto"/>
                        <w:bottom w:val="none" w:sz="0" w:space="0" w:color="auto"/>
                        <w:right w:val="none" w:sz="0" w:space="0" w:color="auto"/>
                      </w:divBdr>
                    </w:div>
                  </w:divsChild>
                </w:div>
                <w:div w:id="980617841">
                  <w:marLeft w:val="0"/>
                  <w:marRight w:val="0"/>
                  <w:marTop w:val="0"/>
                  <w:marBottom w:val="0"/>
                  <w:divBdr>
                    <w:top w:val="none" w:sz="0" w:space="0" w:color="auto"/>
                    <w:left w:val="none" w:sz="0" w:space="0" w:color="auto"/>
                    <w:bottom w:val="none" w:sz="0" w:space="0" w:color="auto"/>
                    <w:right w:val="none" w:sz="0" w:space="0" w:color="auto"/>
                  </w:divBdr>
                  <w:divsChild>
                    <w:div w:id="623771873">
                      <w:marLeft w:val="0"/>
                      <w:marRight w:val="0"/>
                      <w:marTop w:val="0"/>
                      <w:marBottom w:val="0"/>
                      <w:divBdr>
                        <w:top w:val="none" w:sz="0" w:space="0" w:color="auto"/>
                        <w:left w:val="none" w:sz="0" w:space="0" w:color="auto"/>
                        <w:bottom w:val="none" w:sz="0" w:space="0" w:color="auto"/>
                        <w:right w:val="none" w:sz="0" w:space="0" w:color="auto"/>
                      </w:divBdr>
                    </w:div>
                  </w:divsChild>
                </w:div>
                <w:div w:id="986666819">
                  <w:marLeft w:val="0"/>
                  <w:marRight w:val="0"/>
                  <w:marTop w:val="0"/>
                  <w:marBottom w:val="0"/>
                  <w:divBdr>
                    <w:top w:val="none" w:sz="0" w:space="0" w:color="auto"/>
                    <w:left w:val="none" w:sz="0" w:space="0" w:color="auto"/>
                    <w:bottom w:val="none" w:sz="0" w:space="0" w:color="auto"/>
                    <w:right w:val="none" w:sz="0" w:space="0" w:color="auto"/>
                  </w:divBdr>
                  <w:divsChild>
                    <w:div w:id="1105002971">
                      <w:marLeft w:val="0"/>
                      <w:marRight w:val="0"/>
                      <w:marTop w:val="0"/>
                      <w:marBottom w:val="0"/>
                      <w:divBdr>
                        <w:top w:val="none" w:sz="0" w:space="0" w:color="auto"/>
                        <w:left w:val="none" w:sz="0" w:space="0" w:color="auto"/>
                        <w:bottom w:val="none" w:sz="0" w:space="0" w:color="auto"/>
                        <w:right w:val="none" w:sz="0" w:space="0" w:color="auto"/>
                      </w:divBdr>
                    </w:div>
                  </w:divsChild>
                </w:div>
                <w:div w:id="986780537">
                  <w:marLeft w:val="0"/>
                  <w:marRight w:val="0"/>
                  <w:marTop w:val="0"/>
                  <w:marBottom w:val="0"/>
                  <w:divBdr>
                    <w:top w:val="none" w:sz="0" w:space="0" w:color="auto"/>
                    <w:left w:val="none" w:sz="0" w:space="0" w:color="auto"/>
                    <w:bottom w:val="none" w:sz="0" w:space="0" w:color="auto"/>
                    <w:right w:val="none" w:sz="0" w:space="0" w:color="auto"/>
                  </w:divBdr>
                  <w:divsChild>
                    <w:div w:id="1253734817">
                      <w:marLeft w:val="0"/>
                      <w:marRight w:val="0"/>
                      <w:marTop w:val="0"/>
                      <w:marBottom w:val="0"/>
                      <w:divBdr>
                        <w:top w:val="none" w:sz="0" w:space="0" w:color="auto"/>
                        <w:left w:val="none" w:sz="0" w:space="0" w:color="auto"/>
                        <w:bottom w:val="none" w:sz="0" w:space="0" w:color="auto"/>
                        <w:right w:val="none" w:sz="0" w:space="0" w:color="auto"/>
                      </w:divBdr>
                    </w:div>
                  </w:divsChild>
                </w:div>
                <w:div w:id="989671405">
                  <w:marLeft w:val="0"/>
                  <w:marRight w:val="0"/>
                  <w:marTop w:val="0"/>
                  <w:marBottom w:val="0"/>
                  <w:divBdr>
                    <w:top w:val="none" w:sz="0" w:space="0" w:color="auto"/>
                    <w:left w:val="none" w:sz="0" w:space="0" w:color="auto"/>
                    <w:bottom w:val="none" w:sz="0" w:space="0" w:color="auto"/>
                    <w:right w:val="none" w:sz="0" w:space="0" w:color="auto"/>
                  </w:divBdr>
                  <w:divsChild>
                    <w:div w:id="746146956">
                      <w:marLeft w:val="0"/>
                      <w:marRight w:val="0"/>
                      <w:marTop w:val="0"/>
                      <w:marBottom w:val="0"/>
                      <w:divBdr>
                        <w:top w:val="none" w:sz="0" w:space="0" w:color="auto"/>
                        <w:left w:val="none" w:sz="0" w:space="0" w:color="auto"/>
                        <w:bottom w:val="none" w:sz="0" w:space="0" w:color="auto"/>
                        <w:right w:val="none" w:sz="0" w:space="0" w:color="auto"/>
                      </w:divBdr>
                    </w:div>
                  </w:divsChild>
                </w:div>
                <w:div w:id="993879537">
                  <w:marLeft w:val="0"/>
                  <w:marRight w:val="0"/>
                  <w:marTop w:val="0"/>
                  <w:marBottom w:val="0"/>
                  <w:divBdr>
                    <w:top w:val="none" w:sz="0" w:space="0" w:color="auto"/>
                    <w:left w:val="none" w:sz="0" w:space="0" w:color="auto"/>
                    <w:bottom w:val="none" w:sz="0" w:space="0" w:color="auto"/>
                    <w:right w:val="none" w:sz="0" w:space="0" w:color="auto"/>
                  </w:divBdr>
                  <w:divsChild>
                    <w:div w:id="725108522">
                      <w:marLeft w:val="0"/>
                      <w:marRight w:val="0"/>
                      <w:marTop w:val="0"/>
                      <w:marBottom w:val="0"/>
                      <w:divBdr>
                        <w:top w:val="none" w:sz="0" w:space="0" w:color="auto"/>
                        <w:left w:val="none" w:sz="0" w:space="0" w:color="auto"/>
                        <w:bottom w:val="none" w:sz="0" w:space="0" w:color="auto"/>
                        <w:right w:val="none" w:sz="0" w:space="0" w:color="auto"/>
                      </w:divBdr>
                    </w:div>
                  </w:divsChild>
                </w:div>
                <w:div w:id="1004623933">
                  <w:marLeft w:val="0"/>
                  <w:marRight w:val="0"/>
                  <w:marTop w:val="0"/>
                  <w:marBottom w:val="0"/>
                  <w:divBdr>
                    <w:top w:val="none" w:sz="0" w:space="0" w:color="auto"/>
                    <w:left w:val="none" w:sz="0" w:space="0" w:color="auto"/>
                    <w:bottom w:val="none" w:sz="0" w:space="0" w:color="auto"/>
                    <w:right w:val="none" w:sz="0" w:space="0" w:color="auto"/>
                  </w:divBdr>
                  <w:divsChild>
                    <w:div w:id="658970767">
                      <w:marLeft w:val="0"/>
                      <w:marRight w:val="0"/>
                      <w:marTop w:val="0"/>
                      <w:marBottom w:val="0"/>
                      <w:divBdr>
                        <w:top w:val="none" w:sz="0" w:space="0" w:color="auto"/>
                        <w:left w:val="none" w:sz="0" w:space="0" w:color="auto"/>
                        <w:bottom w:val="none" w:sz="0" w:space="0" w:color="auto"/>
                        <w:right w:val="none" w:sz="0" w:space="0" w:color="auto"/>
                      </w:divBdr>
                    </w:div>
                  </w:divsChild>
                </w:div>
                <w:div w:id="1007057254">
                  <w:marLeft w:val="0"/>
                  <w:marRight w:val="0"/>
                  <w:marTop w:val="0"/>
                  <w:marBottom w:val="0"/>
                  <w:divBdr>
                    <w:top w:val="none" w:sz="0" w:space="0" w:color="auto"/>
                    <w:left w:val="none" w:sz="0" w:space="0" w:color="auto"/>
                    <w:bottom w:val="none" w:sz="0" w:space="0" w:color="auto"/>
                    <w:right w:val="none" w:sz="0" w:space="0" w:color="auto"/>
                  </w:divBdr>
                  <w:divsChild>
                    <w:div w:id="358088899">
                      <w:marLeft w:val="0"/>
                      <w:marRight w:val="0"/>
                      <w:marTop w:val="0"/>
                      <w:marBottom w:val="0"/>
                      <w:divBdr>
                        <w:top w:val="none" w:sz="0" w:space="0" w:color="auto"/>
                        <w:left w:val="none" w:sz="0" w:space="0" w:color="auto"/>
                        <w:bottom w:val="none" w:sz="0" w:space="0" w:color="auto"/>
                        <w:right w:val="none" w:sz="0" w:space="0" w:color="auto"/>
                      </w:divBdr>
                    </w:div>
                  </w:divsChild>
                </w:div>
                <w:div w:id="1007439735">
                  <w:marLeft w:val="0"/>
                  <w:marRight w:val="0"/>
                  <w:marTop w:val="0"/>
                  <w:marBottom w:val="0"/>
                  <w:divBdr>
                    <w:top w:val="none" w:sz="0" w:space="0" w:color="auto"/>
                    <w:left w:val="none" w:sz="0" w:space="0" w:color="auto"/>
                    <w:bottom w:val="none" w:sz="0" w:space="0" w:color="auto"/>
                    <w:right w:val="none" w:sz="0" w:space="0" w:color="auto"/>
                  </w:divBdr>
                  <w:divsChild>
                    <w:div w:id="1774744295">
                      <w:marLeft w:val="0"/>
                      <w:marRight w:val="0"/>
                      <w:marTop w:val="0"/>
                      <w:marBottom w:val="0"/>
                      <w:divBdr>
                        <w:top w:val="none" w:sz="0" w:space="0" w:color="auto"/>
                        <w:left w:val="none" w:sz="0" w:space="0" w:color="auto"/>
                        <w:bottom w:val="none" w:sz="0" w:space="0" w:color="auto"/>
                        <w:right w:val="none" w:sz="0" w:space="0" w:color="auto"/>
                      </w:divBdr>
                    </w:div>
                  </w:divsChild>
                </w:div>
                <w:div w:id="1025400894">
                  <w:marLeft w:val="0"/>
                  <w:marRight w:val="0"/>
                  <w:marTop w:val="0"/>
                  <w:marBottom w:val="0"/>
                  <w:divBdr>
                    <w:top w:val="none" w:sz="0" w:space="0" w:color="auto"/>
                    <w:left w:val="none" w:sz="0" w:space="0" w:color="auto"/>
                    <w:bottom w:val="none" w:sz="0" w:space="0" w:color="auto"/>
                    <w:right w:val="none" w:sz="0" w:space="0" w:color="auto"/>
                  </w:divBdr>
                  <w:divsChild>
                    <w:div w:id="435755461">
                      <w:marLeft w:val="0"/>
                      <w:marRight w:val="0"/>
                      <w:marTop w:val="0"/>
                      <w:marBottom w:val="0"/>
                      <w:divBdr>
                        <w:top w:val="none" w:sz="0" w:space="0" w:color="auto"/>
                        <w:left w:val="none" w:sz="0" w:space="0" w:color="auto"/>
                        <w:bottom w:val="none" w:sz="0" w:space="0" w:color="auto"/>
                        <w:right w:val="none" w:sz="0" w:space="0" w:color="auto"/>
                      </w:divBdr>
                    </w:div>
                  </w:divsChild>
                </w:div>
                <w:div w:id="1033993101">
                  <w:marLeft w:val="0"/>
                  <w:marRight w:val="0"/>
                  <w:marTop w:val="0"/>
                  <w:marBottom w:val="0"/>
                  <w:divBdr>
                    <w:top w:val="none" w:sz="0" w:space="0" w:color="auto"/>
                    <w:left w:val="none" w:sz="0" w:space="0" w:color="auto"/>
                    <w:bottom w:val="none" w:sz="0" w:space="0" w:color="auto"/>
                    <w:right w:val="none" w:sz="0" w:space="0" w:color="auto"/>
                  </w:divBdr>
                  <w:divsChild>
                    <w:div w:id="376003632">
                      <w:marLeft w:val="0"/>
                      <w:marRight w:val="0"/>
                      <w:marTop w:val="0"/>
                      <w:marBottom w:val="0"/>
                      <w:divBdr>
                        <w:top w:val="none" w:sz="0" w:space="0" w:color="auto"/>
                        <w:left w:val="none" w:sz="0" w:space="0" w:color="auto"/>
                        <w:bottom w:val="none" w:sz="0" w:space="0" w:color="auto"/>
                        <w:right w:val="none" w:sz="0" w:space="0" w:color="auto"/>
                      </w:divBdr>
                    </w:div>
                  </w:divsChild>
                </w:div>
                <w:div w:id="1034186977">
                  <w:marLeft w:val="0"/>
                  <w:marRight w:val="0"/>
                  <w:marTop w:val="0"/>
                  <w:marBottom w:val="0"/>
                  <w:divBdr>
                    <w:top w:val="none" w:sz="0" w:space="0" w:color="auto"/>
                    <w:left w:val="none" w:sz="0" w:space="0" w:color="auto"/>
                    <w:bottom w:val="none" w:sz="0" w:space="0" w:color="auto"/>
                    <w:right w:val="none" w:sz="0" w:space="0" w:color="auto"/>
                  </w:divBdr>
                  <w:divsChild>
                    <w:div w:id="106509441">
                      <w:marLeft w:val="0"/>
                      <w:marRight w:val="0"/>
                      <w:marTop w:val="0"/>
                      <w:marBottom w:val="0"/>
                      <w:divBdr>
                        <w:top w:val="none" w:sz="0" w:space="0" w:color="auto"/>
                        <w:left w:val="none" w:sz="0" w:space="0" w:color="auto"/>
                        <w:bottom w:val="none" w:sz="0" w:space="0" w:color="auto"/>
                        <w:right w:val="none" w:sz="0" w:space="0" w:color="auto"/>
                      </w:divBdr>
                    </w:div>
                  </w:divsChild>
                </w:div>
                <w:div w:id="1057510636">
                  <w:marLeft w:val="0"/>
                  <w:marRight w:val="0"/>
                  <w:marTop w:val="0"/>
                  <w:marBottom w:val="0"/>
                  <w:divBdr>
                    <w:top w:val="none" w:sz="0" w:space="0" w:color="auto"/>
                    <w:left w:val="none" w:sz="0" w:space="0" w:color="auto"/>
                    <w:bottom w:val="none" w:sz="0" w:space="0" w:color="auto"/>
                    <w:right w:val="none" w:sz="0" w:space="0" w:color="auto"/>
                  </w:divBdr>
                  <w:divsChild>
                    <w:div w:id="727998092">
                      <w:marLeft w:val="0"/>
                      <w:marRight w:val="0"/>
                      <w:marTop w:val="0"/>
                      <w:marBottom w:val="0"/>
                      <w:divBdr>
                        <w:top w:val="none" w:sz="0" w:space="0" w:color="auto"/>
                        <w:left w:val="none" w:sz="0" w:space="0" w:color="auto"/>
                        <w:bottom w:val="none" w:sz="0" w:space="0" w:color="auto"/>
                        <w:right w:val="none" w:sz="0" w:space="0" w:color="auto"/>
                      </w:divBdr>
                    </w:div>
                  </w:divsChild>
                </w:div>
                <w:div w:id="1085685439">
                  <w:marLeft w:val="0"/>
                  <w:marRight w:val="0"/>
                  <w:marTop w:val="0"/>
                  <w:marBottom w:val="0"/>
                  <w:divBdr>
                    <w:top w:val="none" w:sz="0" w:space="0" w:color="auto"/>
                    <w:left w:val="none" w:sz="0" w:space="0" w:color="auto"/>
                    <w:bottom w:val="none" w:sz="0" w:space="0" w:color="auto"/>
                    <w:right w:val="none" w:sz="0" w:space="0" w:color="auto"/>
                  </w:divBdr>
                  <w:divsChild>
                    <w:div w:id="1283152981">
                      <w:marLeft w:val="0"/>
                      <w:marRight w:val="0"/>
                      <w:marTop w:val="0"/>
                      <w:marBottom w:val="0"/>
                      <w:divBdr>
                        <w:top w:val="none" w:sz="0" w:space="0" w:color="auto"/>
                        <w:left w:val="none" w:sz="0" w:space="0" w:color="auto"/>
                        <w:bottom w:val="none" w:sz="0" w:space="0" w:color="auto"/>
                        <w:right w:val="none" w:sz="0" w:space="0" w:color="auto"/>
                      </w:divBdr>
                    </w:div>
                  </w:divsChild>
                </w:div>
                <w:div w:id="1094975766">
                  <w:marLeft w:val="0"/>
                  <w:marRight w:val="0"/>
                  <w:marTop w:val="0"/>
                  <w:marBottom w:val="0"/>
                  <w:divBdr>
                    <w:top w:val="none" w:sz="0" w:space="0" w:color="auto"/>
                    <w:left w:val="none" w:sz="0" w:space="0" w:color="auto"/>
                    <w:bottom w:val="none" w:sz="0" w:space="0" w:color="auto"/>
                    <w:right w:val="none" w:sz="0" w:space="0" w:color="auto"/>
                  </w:divBdr>
                  <w:divsChild>
                    <w:div w:id="1660576847">
                      <w:marLeft w:val="0"/>
                      <w:marRight w:val="0"/>
                      <w:marTop w:val="0"/>
                      <w:marBottom w:val="0"/>
                      <w:divBdr>
                        <w:top w:val="none" w:sz="0" w:space="0" w:color="auto"/>
                        <w:left w:val="none" w:sz="0" w:space="0" w:color="auto"/>
                        <w:bottom w:val="none" w:sz="0" w:space="0" w:color="auto"/>
                        <w:right w:val="none" w:sz="0" w:space="0" w:color="auto"/>
                      </w:divBdr>
                    </w:div>
                  </w:divsChild>
                </w:div>
                <w:div w:id="1105731288">
                  <w:marLeft w:val="0"/>
                  <w:marRight w:val="0"/>
                  <w:marTop w:val="0"/>
                  <w:marBottom w:val="0"/>
                  <w:divBdr>
                    <w:top w:val="none" w:sz="0" w:space="0" w:color="auto"/>
                    <w:left w:val="none" w:sz="0" w:space="0" w:color="auto"/>
                    <w:bottom w:val="none" w:sz="0" w:space="0" w:color="auto"/>
                    <w:right w:val="none" w:sz="0" w:space="0" w:color="auto"/>
                  </w:divBdr>
                  <w:divsChild>
                    <w:div w:id="1445802619">
                      <w:marLeft w:val="0"/>
                      <w:marRight w:val="0"/>
                      <w:marTop w:val="0"/>
                      <w:marBottom w:val="0"/>
                      <w:divBdr>
                        <w:top w:val="none" w:sz="0" w:space="0" w:color="auto"/>
                        <w:left w:val="none" w:sz="0" w:space="0" w:color="auto"/>
                        <w:bottom w:val="none" w:sz="0" w:space="0" w:color="auto"/>
                        <w:right w:val="none" w:sz="0" w:space="0" w:color="auto"/>
                      </w:divBdr>
                    </w:div>
                  </w:divsChild>
                </w:div>
                <w:div w:id="1123502978">
                  <w:marLeft w:val="0"/>
                  <w:marRight w:val="0"/>
                  <w:marTop w:val="0"/>
                  <w:marBottom w:val="0"/>
                  <w:divBdr>
                    <w:top w:val="none" w:sz="0" w:space="0" w:color="auto"/>
                    <w:left w:val="none" w:sz="0" w:space="0" w:color="auto"/>
                    <w:bottom w:val="none" w:sz="0" w:space="0" w:color="auto"/>
                    <w:right w:val="none" w:sz="0" w:space="0" w:color="auto"/>
                  </w:divBdr>
                  <w:divsChild>
                    <w:div w:id="507718073">
                      <w:marLeft w:val="0"/>
                      <w:marRight w:val="0"/>
                      <w:marTop w:val="0"/>
                      <w:marBottom w:val="0"/>
                      <w:divBdr>
                        <w:top w:val="none" w:sz="0" w:space="0" w:color="auto"/>
                        <w:left w:val="none" w:sz="0" w:space="0" w:color="auto"/>
                        <w:bottom w:val="none" w:sz="0" w:space="0" w:color="auto"/>
                        <w:right w:val="none" w:sz="0" w:space="0" w:color="auto"/>
                      </w:divBdr>
                    </w:div>
                  </w:divsChild>
                </w:div>
                <w:div w:id="1134760313">
                  <w:marLeft w:val="0"/>
                  <w:marRight w:val="0"/>
                  <w:marTop w:val="0"/>
                  <w:marBottom w:val="0"/>
                  <w:divBdr>
                    <w:top w:val="none" w:sz="0" w:space="0" w:color="auto"/>
                    <w:left w:val="none" w:sz="0" w:space="0" w:color="auto"/>
                    <w:bottom w:val="none" w:sz="0" w:space="0" w:color="auto"/>
                    <w:right w:val="none" w:sz="0" w:space="0" w:color="auto"/>
                  </w:divBdr>
                  <w:divsChild>
                    <w:div w:id="551386693">
                      <w:marLeft w:val="0"/>
                      <w:marRight w:val="0"/>
                      <w:marTop w:val="0"/>
                      <w:marBottom w:val="0"/>
                      <w:divBdr>
                        <w:top w:val="none" w:sz="0" w:space="0" w:color="auto"/>
                        <w:left w:val="none" w:sz="0" w:space="0" w:color="auto"/>
                        <w:bottom w:val="none" w:sz="0" w:space="0" w:color="auto"/>
                        <w:right w:val="none" w:sz="0" w:space="0" w:color="auto"/>
                      </w:divBdr>
                    </w:div>
                  </w:divsChild>
                </w:div>
                <w:div w:id="1137182341">
                  <w:marLeft w:val="0"/>
                  <w:marRight w:val="0"/>
                  <w:marTop w:val="0"/>
                  <w:marBottom w:val="0"/>
                  <w:divBdr>
                    <w:top w:val="none" w:sz="0" w:space="0" w:color="auto"/>
                    <w:left w:val="none" w:sz="0" w:space="0" w:color="auto"/>
                    <w:bottom w:val="none" w:sz="0" w:space="0" w:color="auto"/>
                    <w:right w:val="none" w:sz="0" w:space="0" w:color="auto"/>
                  </w:divBdr>
                  <w:divsChild>
                    <w:div w:id="1237857902">
                      <w:marLeft w:val="0"/>
                      <w:marRight w:val="0"/>
                      <w:marTop w:val="0"/>
                      <w:marBottom w:val="0"/>
                      <w:divBdr>
                        <w:top w:val="none" w:sz="0" w:space="0" w:color="auto"/>
                        <w:left w:val="none" w:sz="0" w:space="0" w:color="auto"/>
                        <w:bottom w:val="none" w:sz="0" w:space="0" w:color="auto"/>
                        <w:right w:val="none" w:sz="0" w:space="0" w:color="auto"/>
                      </w:divBdr>
                    </w:div>
                  </w:divsChild>
                </w:div>
                <w:div w:id="1146817979">
                  <w:marLeft w:val="0"/>
                  <w:marRight w:val="0"/>
                  <w:marTop w:val="0"/>
                  <w:marBottom w:val="0"/>
                  <w:divBdr>
                    <w:top w:val="none" w:sz="0" w:space="0" w:color="auto"/>
                    <w:left w:val="none" w:sz="0" w:space="0" w:color="auto"/>
                    <w:bottom w:val="none" w:sz="0" w:space="0" w:color="auto"/>
                    <w:right w:val="none" w:sz="0" w:space="0" w:color="auto"/>
                  </w:divBdr>
                  <w:divsChild>
                    <w:div w:id="1308246593">
                      <w:marLeft w:val="0"/>
                      <w:marRight w:val="0"/>
                      <w:marTop w:val="0"/>
                      <w:marBottom w:val="0"/>
                      <w:divBdr>
                        <w:top w:val="none" w:sz="0" w:space="0" w:color="auto"/>
                        <w:left w:val="none" w:sz="0" w:space="0" w:color="auto"/>
                        <w:bottom w:val="none" w:sz="0" w:space="0" w:color="auto"/>
                        <w:right w:val="none" w:sz="0" w:space="0" w:color="auto"/>
                      </w:divBdr>
                    </w:div>
                  </w:divsChild>
                </w:div>
                <w:div w:id="1179854788">
                  <w:marLeft w:val="0"/>
                  <w:marRight w:val="0"/>
                  <w:marTop w:val="0"/>
                  <w:marBottom w:val="0"/>
                  <w:divBdr>
                    <w:top w:val="none" w:sz="0" w:space="0" w:color="auto"/>
                    <w:left w:val="none" w:sz="0" w:space="0" w:color="auto"/>
                    <w:bottom w:val="none" w:sz="0" w:space="0" w:color="auto"/>
                    <w:right w:val="none" w:sz="0" w:space="0" w:color="auto"/>
                  </w:divBdr>
                  <w:divsChild>
                    <w:div w:id="556938659">
                      <w:marLeft w:val="0"/>
                      <w:marRight w:val="0"/>
                      <w:marTop w:val="0"/>
                      <w:marBottom w:val="0"/>
                      <w:divBdr>
                        <w:top w:val="none" w:sz="0" w:space="0" w:color="auto"/>
                        <w:left w:val="none" w:sz="0" w:space="0" w:color="auto"/>
                        <w:bottom w:val="none" w:sz="0" w:space="0" w:color="auto"/>
                        <w:right w:val="none" w:sz="0" w:space="0" w:color="auto"/>
                      </w:divBdr>
                    </w:div>
                  </w:divsChild>
                </w:div>
                <w:div w:id="1192960796">
                  <w:marLeft w:val="0"/>
                  <w:marRight w:val="0"/>
                  <w:marTop w:val="0"/>
                  <w:marBottom w:val="0"/>
                  <w:divBdr>
                    <w:top w:val="none" w:sz="0" w:space="0" w:color="auto"/>
                    <w:left w:val="none" w:sz="0" w:space="0" w:color="auto"/>
                    <w:bottom w:val="none" w:sz="0" w:space="0" w:color="auto"/>
                    <w:right w:val="none" w:sz="0" w:space="0" w:color="auto"/>
                  </w:divBdr>
                  <w:divsChild>
                    <w:div w:id="650061698">
                      <w:marLeft w:val="0"/>
                      <w:marRight w:val="0"/>
                      <w:marTop w:val="0"/>
                      <w:marBottom w:val="0"/>
                      <w:divBdr>
                        <w:top w:val="none" w:sz="0" w:space="0" w:color="auto"/>
                        <w:left w:val="none" w:sz="0" w:space="0" w:color="auto"/>
                        <w:bottom w:val="none" w:sz="0" w:space="0" w:color="auto"/>
                        <w:right w:val="none" w:sz="0" w:space="0" w:color="auto"/>
                      </w:divBdr>
                    </w:div>
                  </w:divsChild>
                </w:div>
                <w:div w:id="1194348311">
                  <w:marLeft w:val="0"/>
                  <w:marRight w:val="0"/>
                  <w:marTop w:val="0"/>
                  <w:marBottom w:val="0"/>
                  <w:divBdr>
                    <w:top w:val="none" w:sz="0" w:space="0" w:color="auto"/>
                    <w:left w:val="none" w:sz="0" w:space="0" w:color="auto"/>
                    <w:bottom w:val="none" w:sz="0" w:space="0" w:color="auto"/>
                    <w:right w:val="none" w:sz="0" w:space="0" w:color="auto"/>
                  </w:divBdr>
                  <w:divsChild>
                    <w:div w:id="1345327510">
                      <w:marLeft w:val="0"/>
                      <w:marRight w:val="0"/>
                      <w:marTop w:val="0"/>
                      <w:marBottom w:val="0"/>
                      <w:divBdr>
                        <w:top w:val="none" w:sz="0" w:space="0" w:color="auto"/>
                        <w:left w:val="none" w:sz="0" w:space="0" w:color="auto"/>
                        <w:bottom w:val="none" w:sz="0" w:space="0" w:color="auto"/>
                        <w:right w:val="none" w:sz="0" w:space="0" w:color="auto"/>
                      </w:divBdr>
                    </w:div>
                  </w:divsChild>
                </w:div>
                <w:div w:id="1204052594">
                  <w:marLeft w:val="0"/>
                  <w:marRight w:val="0"/>
                  <w:marTop w:val="0"/>
                  <w:marBottom w:val="0"/>
                  <w:divBdr>
                    <w:top w:val="none" w:sz="0" w:space="0" w:color="auto"/>
                    <w:left w:val="none" w:sz="0" w:space="0" w:color="auto"/>
                    <w:bottom w:val="none" w:sz="0" w:space="0" w:color="auto"/>
                    <w:right w:val="none" w:sz="0" w:space="0" w:color="auto"/>
                  </w:divBdr>
                  <w:divsChild>
                    <w:div w:id="166217568">
                      <w:marLeft w:val="0"/>
                      <w:marRight w:val="0"/>
                      <w:marTop w:val="0"/>
                      <w:marBottom w:val="0"/>
                      <w:divBdr>
                        <w:top w:val="none" w:sz="0" w:space="0" w:color="auto"/>
                        <w:left w:val="none" w:sz="0" w:space="0" w:color="auto"/>
                        <w:bottom w:val="none" w:sz="0" w:space="0" w:color="auto"/>
                        <w:right w:val="none" w:sz="0" w:space="0" w:color="auto"/>
                      </w:divBdr>
                    </w:div>
                  </w:divsChild>
                </w:div>
                <w:div w:id="1208764212">
                  <w:marLeft w:val="0"/>
                  <w:marRight w:val="0"/>
                  <w:marTop w:val="0"/>
                  <w:marBottom w:val="0"/>
                  <w:divBdr>
                    <w:top w:val="none" w:sz="0" w:space="0" w:color="auto"/>
                    <w:left w:val="none" w:sz="0" w:space="0" w:color="auto"/>
                    <w:bottom w:val="none" w:sz="0" w:space="0" w:color="auto"/>
                    <w:right w:val="none" w:sz="0" w:space="0" w:color="auto"/>
                  </w:divBdr>
                  <w:divsChild>
                    <w:div w:id="875001839">
                      <w:marLeft w:val="0"/>
                      <w:marRight w:val="0"/>
                      <w:marTop w:val="0"/>
                      <w:marBottom w:val="0"/>
                      <w:divBdr>
                        <w:top w:val="none" w:sz="0" w:space="0" w:color="auto"/>
                        <w:left w:val="none" w:sz="0" w:space="0" w:color="auto"/>
                        <w:bottom w:val="none" w:sz="0" w:space="0" w:color="auto"/>
                        <w:right w:val="none" w:sz="0" w:space="0" w:color="auto"/>
                      </w:divBdr>
                    </w:div>
                  </w:divsChild>
                </w:div>
                <w:div w:id="1210414330">
                  <w:marLeft w:val="0"/>
                  <w:marRight w:val="0"/>
                  <w:marTop w:val="0"/>
                  <w:marBottom w:val="0"/>
                  <w:divBdr>
                    <w:top w:val="none" w:sz="0" w:space="0" w:color="auto"/>
                    <w:left w:val="none" w:sz="0" w:space="0" w:color="auto"/>
                    <w:bottom w:val="none" w:sz="0" w:space="0" w:color="auto"/>
                    <w:right w:val="none" w:sz="0" w:space="0" w:color="auto"/>
                  </w:divBdr>
                  <w:divsChild>
                    <w:div w:id="1855802458">
                      <w:marLeft w:val="0"/>
                      <w:marRight w:val="0"/>
                      <w:marTop w:val="0"/>
                      <w:marBottom w:val="0"/>
                      <w:divBdr>
                        <w:top w:val="none" w:sz="0" w:space="0" w:color="auto"/>
                        <w:left w:val="none" w:sz="0" w:space="0" w:color="auto"/>
                        <w:bottom w:val="none" w:sz="0" w:space="0" w:color="auto"/>
                        <w:right w:val="none" w:sz="0" w:space="0" w:color="auto"/>
                      </w:divBdr>
                    </w:div>
                  </w:divsChild>
                </w:div>
                <w:div w:id="1213464805">
                  <w:marLeft w:val="0"/>
                  <w:marRight w:val="0"/>
                  <w:marTop w:val="0"/>
                  <w:marBottom w:val="0"/>
                  <w:divBdr>
                    <w:top w:val="none" w:sz="0" w:space="0" w:color="auto"/>
                    <w:left w:val="none" w:sz="0" w:space="0" w:color="auto"/>
                    <w:bottom w:val="none" w:sz="0" w:space="0" w:color="auto"/>
                    <w:right w:val="none" w:sz="0" w:space="0" w:color="auto"/>
                  </w:divBdr>
                  <w:divsChild>
                    <w:div w:id="1149908073">
                      <w:marLeft w:val="0"/>
                      <w:marRight w:val="0"/>
                      <w:marTop w:val="0"/>
                      <w:marBottom w:val="0"/>
                      <w:divBdr>
                        <w:top w:val="none" w:sz="0" w:space="0" w:color="auto"/>
                        <w:left w:val="none" w:sz="0" w:space="0" w:color="auto"/>
                        <w:bottom w:val="none" w:sz="0" w:space="0" w:color="auto"/>
                        <w:right w:val="none" w:sz="0" w:space="0" w:color="auto"/>
                      </w:divBdr>
                    </w:div>
                  </w:divsChild>
                </w:div>
                <w:div w:id="1216086462">
                  <w:marLeft w:val="0"/>
                  <w:marRight w:val="0"/>
                  <w:marTop w:val="0"/>
                  <w:marBottom w:val="0"/>
                  <w:divBdr>
                    <w:top w:val="none" w:sz="0" w:space="0" w:color="auto"/>
                    <w:left w:val="none" w:sz="0" w:space="0" w:color="auto"/>
                    <w:bottom w:val="none" w:sz="0" w:space="0" w:color="auto"/>
                    <w:right w:val="none" w:sz="0" w:space="0" w:color="auto"/>
                  </w:divBdr>
                  <w:divsChild>
                    <w:div w:id="1800536606">
                      <w:marLeft w:val="0"/>
                      <w:marRight w:val="0"/>
                      <w:marTop w:val="0"/>
                      <w:marBottom w:val="0"/>
                      <w:divBdr>
                        <w:top w:val="none" w:sz="0" w:space="0" w:color="auto"/>
                        <w:left w:val="none" w:sz="0" w:space="0" w:color="auto"/>
                        <w:bottom w:val="none" w:sz="0" w:space="0" w:color="auto"/>
                        <w:right w:val="none" w:sz="0" w:space="0" w:color="auto"/>
                      </w:divBdr>
                    </w:div>
                  </w:divsChild>
                </w:div>
                <w:div w:id="1229614250">
                  <w:marLeft w:val="0"/>
                  <w:marRight w:val="0"/>
                  <w:marTop w:val="0"/>
                  <w:marBottom w:val="0"/>
                  <w:divBdr>
                    <w:top w:val="none" w:sz="0" w:space="0" w:color="auto"/>
                    <w:left w:val="none" w:sz="0" w:space="0" w:color="auto"/>
                    <w:bottom w:val="none" w:sz="0" w:space="0" w:color="auto"/>
                    <w:right w:val="none" w:sz="0" w:space="0" w:color="auto"/>
                  </w:divBdr>
                  <w:divsChild>
                    <w:div w:id="1798333462">
                      <w:marLeft w:val="0"/>
                      <w:marRight w:val="0"/>
                      <w:marTop w:val="0"/>
                      <w:marBottom w:val="0"/>
                      <w:divBdr>
                        <w:top w:val="none" w:sz="0" w:space="0" w:color="auto"/>
                        <w:left w:val="none" w:sz="0" w:space="0" w:color="auto"/>
                        <w:bottom w:val="none" w:sz="0" w:space="0" w:color="auto"/>
                        <w:right w:val="none" w:sz="0" w:space="0" w:color="auto"/>
                      </w:divBdr>
                    </w:div>
                  </w:divsChild>
                </w:div>
                <w:div w:id="1259673809">
                  <w:marLeft w:val="0"/>
                  <w:marRight w:val="0"/>
                  <w:marTop w:val="0"/>
                  <w:marBottom w:val="0"/>
                  <w:divBdr>
                    <w:top w:val="none" w:sz="0" w:space="0" w:color="auto"/>
                    <w:left w:val="none" w:sz="0" w:space="0" w:color="auto"/>
                    <w:bottom w:val="none" w:sz="0" w:space="0" w:color="auto"/>
                    <w:right w:val="none" w:sz="0" w:space="0" w:color="auto"/>
                  </w:divBdr>
                  <w:divsChild>
                    <w:div w:id="2058696306">
                      <w:marLeft w:val="0"/>
                      <w:marRight w:val="0"/>
                      <w:marTop w:val="0"/>
                      <w:marBottom w:val="0"/>
                      <w:divBdr>
                        <w:top w:val="none" w:sz="0" w:space="0" w:color="auto"/>
                        <w:left w:val="none" w:sz="0" w:space="0" w:color="auto"/>
                        <w:bottom w:val="none" w:sz="0" w:space="0" w:color="auto"/>
                        <w:right w:val="none" w:sz="0" w:space="0" w:color="auto"/>
                      </w:divBdr>
                    </w:div>
                  </w:divsChild>
                </w:div>
                <w:div w:id="1269973139">
                  <w:marLeft w:val="0"/>
                  <w:marRight w:val="0"/>
                  <w:marTop w:val="0"/>
                  <w:marBottom w:val="0"/>
                  <w:divBdr>
                    <w:top w:val="none" w:sz="0" w:space="0" w:color="auto"/>
                    <w:left w:val="none" w:sz="0" w:space="0" w:color="auto"/>
                    <w:bottom w:val="none" w:sz="0" w:space="0" w:color="auto"/>
                    <w:right w:val="none" w:sz="0" w:space="0" w:color="auto"/>
                  </w:divBdr>
                  <w:divsChild>
                    <w:div w:id="630790321">
                      <w:marLeft w:val="0"/>
                      <w:marRight w:val="0"/>
                      <w:marTop w:val="0"/>
                      <w:marBottom w:val="0"/>
                      <w:divBdr>
                        <w:top w:val="none" w:sz="0" w:space="0" w:color="auto"/>
                        <w:left w:val="none" w:sz="0" w:space="0" w:color="auto"/>
                        <w:bottom w:val="none" w:sz="0" w:space="0" w:color="auto"/>
                        <w:right w:val="none" w:sz="0" w:space="0" w:color="auto"/>
                      </w:divBdr>
                    </w:div>
                  </w:divsChild>
                </w:div>
                <w:div w:id="1277759572">
                  <w:marLeft w:val="0"/>
                  <w:marRight w:val="0"/>
                  <w:marTop w:val="0"/>
                  <w:marBottom w:val="0"/>
                  <w:divBdr>
                    <w:top w:val="none" w:sz="0" w:space="0" w:color="auto"/>
                    <w:left w:val="none" w:sz="0" w:space="0" w:color="auto"/>
                    <w:bottom w:val="none" w:sz="0" w:space="0" w:color="auto"/>
                    <w:right w:val="none" w:sz="0" w:space="0" w:color="auto"/>
                  </w:divBdr>
                  <w:divsChild>
                    <w:div w:id="1511989409">
                      <w:marLeft w:val="0"/>
                      <w:marRight w:val="0"/>
                      <w:marTop w:val="0"/>
                      <w:marBottom w:val="0"/>
                      <w:divBdr>
                        <w:top w:val="none" w:sz="0" w:space="0" w:color="auto"/>
                        <w:left w:val="none" w:sz="0" w:space="0" w:color="auto"/>
                        <w:bottom w:val="none" w:sz="0" w:space="0" w:color="auto"/>
                        <w:right w:val="none" w:sz="0" w:space="0" w:color="auto"/>
                      </w:divBdr>
                    </w:div>
                  </w:divsChild>
                </w:div>
                <w:div w:id="1297640392">
                  <w:marLeft w:val="0"/>
                  <w:marRight w:val="0"/>
                  <w:marTop w:val="0"/>
                  <w:marBottom w:val="0"/>
                  <w:divBdr>
                    <w:top w:val="none" w:sz="0" w:space="0" w:color="auto"/>
                    <w:left w:val="none" w:sz="0" w:space="0" w:color="auto"/>
                    <w:bottom w:val="none" w:sz="0" w:space="0" w:color="auto"/>
                    <w:right w:val="none" w:sz="0" w:space="0" w:color="auto"/>
                  </w:divBdr>
                  <w:divsChild>
                    <w:div w:id="1083061961">
                      <w:marLeft w:val="0"/>
                      <w:marRight w:val="0"/>
                      <w:marTop w:val="0"/>
                      <w:marBottom w:val="0"/>
                      <w:divBdr>
                        <w:top w:val="none" w:sz="0" w:space="0" w:color="auto"/>
                        <w:left w:val="none" w:sz="0" w:space="0" w:color="auto"/>
                        <w:bottom w:val="none" w:sz="0" w:space="0" w:color="auto"/>
                        <w:right w:val="none" w:sz="0" w:space="0" w:color="auto"/>
                      </w:divBdr>
                    </w:div>
                  </w:divsChild>
                </w:div>
                <w:div w:id="1333992558">
                  <w:marLeft w:val="0"/>
                  <w:marRight w:val="0"/>
                  <w:marTop w:val="0"/>
                  <w:marBottom w:val="0"/>
                  <w:divBdr>
                    <w:top w:val="none" w:sz="0" w:space="0" w:color="auto"/>
                    <w:left w:val="none" w:sz="0" w:space="0" w:color="auto"/>
                    <w:bottom w:val="none" w:sz="0" w:space="0" w:color="auto"/>
                    <w:right w:val="none" w:sz="0" w:space="0" w:color="auto"/>
                  </w:divBdr>
                  <w:divsChild>
                    <w:div w:id="310451401">
                      <w:marLeft w:val="0"/>
                      <w:marRight w:val="0"/>
                      <w:marTop w:val="0"/>
                      <w:marBottom w:val="0"/>
                      <w:divBdr>
                        <w:top w:val="none" w:sz="0" w:space="0" w:color="auto"/>
                        <w:left w:val="none" w:sz="0" w:space="0" w:color="auto"/>
                        <w:bottom w:val="none" w:sz="0" w:space="0" w:color="auto"/>
                        <w:right w:val="none" w:sz="0" w:space="0" w:color="auto"/>
                      </w:divBdr>
                    </w:div>
                  </w:divsChild>
                </w:div>
                <w:div w:id="1340035412">
                  <w:marLeft w:val="0"/>
                  <w:marRight w:val="0"/>
                  <w:marTop w:val="0"/>
                  <w:marBottom w:val="0"/>
                  <w:divBdr>
                    <w:top w:val="none" w:sz="0" w:space="0" w:color="auto"/>
                    <w:left w:val="none" w:sz="0" w:space="0" w:color="auto"/>
                    <w:bottom w:val="none" w:sz="0" w:space="0" w:color="auto"/>
                    <w:right w:val="none" w:sz="0" w:space="0" w:color="auto"/>
                  </w:divBdr>
                  <w:divsChild>
                    <w:div w:id="1977836576">
                      <w:marLeft w:val="0"/>
                      <w:marRight w:val="0"/>
                      <w:marTop w:val="0"/>
                      <w:marBottom w:val="0"/>
                      <w:divBdr>
                        <w:top w:val="none" w:sz="0" w:space="0" w:color="auto"/>
                        <w:left w:val="none" w:sz="0" w:space="0" w:color="auto"/>
                        <w:bottom w:val="none" w:sz="0" w:space="0" w:color="auto"/>
                        <w:right w:val="none" w:sz="0" w:space="0" w:color="auto"/>
                      </w:divBdr>
                    </w:div>
                  </w:divsChild>
                </w:div>
                <w:div w:id="1341615177">
                  <w:marLeft w:val="0"/>
                  <w:marRight w:val="0"/>
                  <w:marTop w:val="0"/>
                  <w:marBottom w:val="0"/>
                  <w:divBdr>
                    <w:top w:val="none" w:sz="0" w:space="0" w:color="auto"/>
                    <w:left w:val="none" w:sz="0" w:space="0" w:color="auto"/>
                    <w:bottom w:val="none" w:sz="0" w:space="0" w:color="auto"/>
                    <w:right w:val="none" w:sz="0" w:space="0" w:color="auto"/>
                  </w:divBdr>
                  <w:divsChild>
                    <w:div w:id="114908972">
                      <w:marLeft w:val="0"/>
                      <w:marRight w:val="0"/>
                      <w:marTop w:val="0"/>
                      <w:marBottom w:val="0"/>
                      <w:divBdr>
                        <w:top w:val="none" w:sz="0" w:space="0" w:color="auto"/>
                        <w:left w:val="none" w:sz="0" w:space="0" w:color="auto"/>
                        <w:bottom w:val="none" w:sz="0" w:space="0" w:color="auto"/>
                        <w:right w:val="none" w:sz="0" w:space="0" w:color="auto"/>
                      </w:divBdr>
                    </w:div>
                  </w:divsChild>
                </w:div>
                <w:div w:id="1352881426">
                  <w:marLeft w:val="0"/>
                  <w:marRight w:val="0"/>
                  <w:marTop w:val="0"/>
                  <w:marBottom w:val="0"/>
                  <w:divBdr>
                    <w:top w:val="none" w:sz="0" w:space="0" w:color="auto"/>
                    <w:left w:val="none" w:sz="0" w:space="0" w:color="auto"/>
                    <w:bottom w:val="none" w:sz="0" w:space="0" w:color="auto"/>
                    <w:right w:val="none" w:sz="0" w:space="0" w:color="auto"/>
                  </w:divBdr>
                  <w:divsChild>
                    <w:div w:id="184100875">
                      <w:marLeft w:val="0"/>
                      <w:marRight w:val="0"/>
                      <w:marTop w:val="0"/>
                      <w:marBottom w:val="0"/>
                      <w:divBdr>
                        <w:top w:val="none" w:sz="0" w:space="0" w:color="auto"/>
                        <w:left w:val="none" w:sz="0" w:space="0" w:color="auto"/>
                        <w:bottom w:val="none" w:sz="0" w:space="0" w:color="auto"/>
                        <w:right w:val="none" w:sz="0" w:space="0" w:color="auto"/>
                      </w:divBdr>
                    </w:div>
                  </w:divsChild>
                </w:div>
                <w:div w:id="1353872568">
                  <w:marLeft w:val="0"/>
                  <w:marRight w:val="0"/>
                  <w:marTop w:val="0"/>
                  <w:marBottom w:val="0"/>
                  <w:divBdr>
                    <w:top w:val="none" w:sz="0" w:space="0" w:color="auto"/>
                    <w:left w:val="none" w:sz="0" w:space="0" w:color="auto"/>
                    <w:bottom w:val="none" w:sz="0" w:space="0" w:color="auto"/>
                    <w:right w:val="none" w:sz="0" w:space="0" w:color="auto"/>
                  </w:divBdr>
                  <w:divsChild>
                    <w:div w:id="793445552">
                      <w:marLeft w:val="0"/>
                      <w:marRight w:val="0"/>
                      <w:marTop w:val="0"/>
                      <w:marBottom w:val="0"/>
                      <w:divBdr>
                        <w:top w:val="none" w:sz="0" w:space="0" w:color="auto"/>
                        <w:left w:val="none" w:sz="0" w:space="0" w:color="auto"/>
                        <w:bottom w:val="none" w:sz="0" w:space="0" w:color="auto"/>
                        <w:right w:val="none" w:sz="0" w:space="0" w:color="auto"/>
                      </w:divBdr>
                    </w:div>
                  </w:divsChild>
                </w:div>
                <w:div w:id="1361321676">
                  <w:marLeft w:val="0"/>
                  <w:marRight w:val="0"/>
                  <w:marTop w:val="0"/>
                  <w:marBottom w:val="0"/>
                  <w:divBdr>
                    <w:top w:val="none" w:sz="0" w:space="0" w:color="auto"/>
                    <w:left w:val="none" w:sz="0" w:space="0" w:color="auto"/>
                    <w:bottom w:val="none" w:sz="0" w:space="0" w:color="auto"/>
                    <w:right w:val="none" w:sz="0" w:space="0" w:color="auto"/>
                  </w:divBdr>
                  <w:divsChild>
                    <w:div w:id="1869484856">
                      <w:marLeft w:val="0"/>
                      <w:marRight w:val="0"/>
                      <w:marTop w:val="0"/>
                      <w:marBottom w:val="0"/>
                      <w:divBdr>
                        <w:top w:val="none" w:sz="0" w:space="0" w:color="auto"/>
                        <w:left w:val="none" w:sz="0" w:space="0" w:color="auto"/>
                        <w:bottom w:val="none" w:sz="0" w:space="0" w:color="auto"/>
                        <w:right w:val="none" w:sz="0" w:space="0" w:color="auto"/>
                      </w:divBdr>
                    </w:div>
                  </w:divsChild>
                </w:div>
                <w:div w:id="1369800280">
                  <w:marLeft w:val="0"/>
                  <w:marRight w:val="0"/>
                  <w:marTop w:val="0"/>
                  <w:marBottom w:val="0"/>
                  <w:divBdr>
                    <w:top w:val="none" w:sz="0" w:space="0" w:color="auto"/>
                    <w:left w:val="none" w:sz="0" w:space="0" w:color="auto"/>
                    <w:bottom w:val="none" w:sz="0" w:space="0" w:color="auto"/>
                    <w:right w:val="none" w:sz="0" w:space="0" w:color="auto"/>
                  </w:divBdr>
                  <w:divsChild>
                    <w:div w:id="912591031">
                      <w:marLeft w:val="0"/>
                      <w:marRight w:val="0"/>
                      <w:marTop w:val="0"/>
                      <w:marBottom w:val="0"/>
                      <w:divBdr>
                        <w:top w:val="none" w:sz="0" w:space="0" w:color="auto"/>
                        <w:left w:val="none" w:sz="0" w:space="0" w:color="auto"/>
                        <w:bottom w:val="none" w:sz="0" w:space="0" w:color="auto"/>
                        <w:right w:val="none" w:sz="0" w:space="0" w:color="auto"/>
                      </w:divBdr>
                    </w:div>
                  </w:divsChild>
                </w:div>
                <w:div w:id="1399474795">
                  <w:marLeft w:val="0"/>
                  <w:marRight w:val="0"/>
                  <w:marTop w:val="0"/>
                  <w:marBottom w:val="0"/>
                  <w:divBdr>
                    <w:top w:val="none" w:sz="0" w:space="0" w:color="auto"/>
                    <w:left w:val="none" w:sz="0" w:space="0" w:color="auto"/>
                    <w:bottom w:val="none" w:sz="0" w:space="0" w:color="auto"/>
                    <w:right w:val="none" w:sz="0" w:space="0" w:color="auto"/>
                  </w:divBdr>
                  <w:divsChild>
                    <w:div w:id="1575159050">
                      <w:marLeft w:val="0"/>
                      <w:marRight w:val="0"/>
                      <w:marTop w:val="0"/>
                      <w:marBottom w:val="0"/>
                      <w:divBdr>
                        <w:top w:val="none" w:sz="0" w:space="0" w:color="auto"/>
                        <w:left w:val="none" w:sz="0" w:space="0" w:color="auto"/>
                        <w:bottom w:val="none" w:sz="0" w:space="0" w:color="auto"/>
                        <w:right w:val="none" w:sz="0" w:space="0" w:color="auto"/>
                      </w:divBdr>
                    </w:div>
                  </w:divsChild>
                </w:div>
                <w:div w:id="1419133551">
                  <w:marLeft w:val="0"/>
                  <w:marRight w:val="0"/>
                  <w:marTop w:val="0"/>
                  <w:marBottom w:val="0"/>
                  <w:divBdr>
                    <w:top w:val="none" w:sz="0" w:space="0" w:color="auto"/>
                    <w:left w:val="none" w:sz="0" w:space="0" w:color="auto"/>
                    <w:bottom w:val="none" w:sz="0" w:space="0" w:color="auto"/>
                    <w:right w:val="none" w:sz="0" w:space="0" w:color="auto"/>
                  </w:divBdr>
                  <w:divsChild>
                    <w:div w:id="2146124300">
                      <w:marLeft w:val="0"/>
                      <w:marRight w:val="0"/>
                      <w:marTop w:val="0"/>
                      <w:marBottom w:val="0"/>
                      <w:divBdr>
                        <w:top w:val="none" w:sz="0" w:space="0" w:color="auto"/>
                        <w:left w:val="none" w:sz="0" w:space="0" w:color="auto"/>
                        <w:bottom w:val="none" w:sz="0" w:space="0" w:color="auto"/>
                        <w:right w:val="none" w:sz="0" w:space="0" w:color="auto"/>
                      </w:divBdr>
                    </w:div>
                  </w:divsChild>
                </w:div>
                <w:div w:id="1425150328">
                  <w:marLeft w:val="0"/>
                  <w:marRight w:val="0"/>
                  <w:marTop w:val="0"/>
                  <w:marBottom w:val="0"/>
                  <w:divBdr>
                    <w:top w:val="none" w:sz="0" w:space="0" w:color="auto"/>
                    <w:left w:val="none" w:sz="0" w:space="0" w:color="auto"/>
                    <w:bottom w:val="none" w:sz="0" w:space="0" w:color="auto"/>
                    <w:right w:val="none" w:sz="0" w:space="0" w:color="auto"/>
                  </w:divBdr>
                  <w:divsChild>
                    <w:div w:id="2020152283">
                      <w:marLeft w:val="0"/>
                      <w:marRight w:val="0"/>
                      <w:marTop w:val="0"/>
                      <w:marBottom w:val="0"/>
                      <w:divBdr>
                        <w:top w:val="none" w:sz="0" w:space="0" w:color="auto"/>
                        <w:left w:val="none" w:sz="0" w:space="0" w:color="auto"/>
                        <w:bottom w:val="none" w:sz="0" w:space="0" w:color="auto"/>
                        <w:right w:val="none" w:sz="0" w:space="0" w:color="auto"/>
                      </w:divBdr>
                    </w:div>
                  </w:divsChild>
                </w:div>
                <w:div w:id="1434940003">
                  <w:marLeft w:val="0"/>
                  <w:marRight w:val="0"/>
                  <w:marTop w:val="0"/>
                  <w:marBottom w:val="0"/>
                  <w:divBdr>
                    <w:top w:val="none" w:sz="0" w:space="0" w:color="auto"/>
                    <w:left w:val="none" w:sz="0" w:space="0" w:color="auto"/>
                    <w:bottom w:val="none" w:sz="0" w:space="0" w:color="auto"/>
                    <w:right w:val="none" w:sz="0" w:space="0" w:color="auto"/>
                  </w:divBdr>
                  <w:divsChild>
                    <w:div w:id="730152126">
                      <w:marLeft w:val="0"/>
                      <w:marRight w:val="0"/>
                      <w:marTop w:val="0"/>
                      <w:marBottom w:val="0"/>
                      <w:divBdr>
                        <w:top w:val="none" w:sz="0" w:space="0" w:color="auto"/>
                        <w:left w:val="none" w:sz="0" w:space="0" w:color="auto"/>
                        <w:bottom w:val="none" w:sz="0" w:space="0" w:color="auto"/>
                        <w:right w:val="none" w:sz="0" w:space="0" w:color="auto"/>
                      </w:divBdr>
                    </w:div>
                  </w:divsChild>
                </w:div>
                <w:div w:id="1472360933">
                  <w:marLeft w:val="0"/>
                  <w:marRight w:val="0"/>
                  <w:marTop w:val="0"/>
                  <w:marBottom w:val="0"/>
                  <w:divBdr>
                    <w:top w:val="none" w:sz="0" w:space="0" w:color="auto"/>
                    <w:left w:val="none" w:sz="0" w:space="0" w:color="auto"/>
                    <w:bottom w:val="none" w:sz="0" w:space="0" w:color="auto"/>
                    <w:right w:val="none" w:sz="0" w:space="0" w:color="auto"/>
                  </w:divBdr>
                  <w:divsChild>
                    <w:div w:id="1637220551">
                      <w:marLeft w:val="0"/>
                      <w:marRight w:val="0"/>
                      <w:marTop w:val="0"/>
                      <w:marBottom w:val="0"/>
                      <w:divBdr>
                        <w:top w:val="none" w:sz="0" w:space="0" w:color="auto"/>
                        <w:left w:val="none" w:sz="0" w:space="0" w:color="auto"/>
                        <w:bottom w:val="none" w:sz="0" w:space="0" w:color="auto"/>
                        <w:right w:val="none" w:sz="0" w:space="0" w:color="auto"/>
                      </w:divBdr>
                    </w:div>
                  </w:divsChild>
                </w:div>
                <w:div w:id="1489708568">
                  <w:marLeft w:val="0"/>
                  <w:marRight w:val="0"/>
                  <w:marTop w:val="0"/>
                  <w:marBottom w:val="0"/>
                  <w:divBdr>
                    <w:top w:val="none" w:sz="0" w:space="0" w:color="auto"/>
                    <w:left w:val="none" w:sz="0" w:space="0" w:color="auto"/>
                    <w:bottom w:val="none" w:sz="0" w:space="0" w:color="auto"/>
                    <w:right w:val="none" w:sz="0" w:space="0" w:color="auto"/>
                  </w:divBdr>
                  <w:divsChild>
                    <w:div w:id="1957787889">
                      <w:marLeft w:val="0"/>
                      <w:marRight w:val="0"/>
                      <w:marTop w:val="0"/>
                      <w:marBottom w:val="0"/>
                      <w:divBdr>
                        <w:top w:val="none" w:sz="0" w:space="0" w:color="auto"/>
                        <w:left w:val="none" w:sz="0" w:space="0" w:color="auto"/>
                        <w:bottom w:val="none" w:sz="0" w:space="0" w:color="auto"/>
                        <w:right w:val="none" w:sz="0" w:space="0" w:color="auto"/>
                      </w:divBdr>
                    </w:div>
                  </w:divsChild>
                </w:div>
                <w:div w:id="1492987297">
                  <w:marLeft w:val="0"/>
                  <w:marRight w:val="0"/>
                  <w:marTop w:val="0"/>
                  <w:marBottom w:val="0"/>
                  <w:divBdr>
                    <w:top w:val="none" w:sz="0" w:space="0" w:color="auto"/>
                    <w:left w:val="none" w:sz="0" w:space="0" w:color="auto"/>
                    <w:bottom w:val="none" w:sz="0" w:space="0" w:color="auto"/>
                    <w:right w:val="none" w:sz="0" w:space="0" w:color="auto"/>
                  </w:divBdr>
                  <w:divsChild>
                    <w:div w:id="430473174">
                      <w:marLeft w:val="0"/>
                      <w:marRight w:val="0"/>
                      <w:marTop w:val="0"/>
                      <w:marBottom w:val="0"/>
                      <w:divBdr>
                        <w:top w:val="none" w:sz="0" w:space="0" w:color="auto"/>
                        <w:left w:val="none" w:sz="0" w:space="0" w:color="auto"/>
                        <w:bottom w:val="none" w:sz="0" w:space="0" w:color="auto"/>
                        <w:right w:val="none" w:sz="0" w:space="0" w:color="auto"/>
                      </w:divBdr>
                    </w:div>
                  </w:divsChild>
                </w:div>
                <w:div w:id="1532298293">
                  <w:marLeft w:val="0"/>
                  <w:marRight w:val="0"/>
                  <w:marTop w:val="0"/>
                  <w:marBottom w:val="0"/>
                  <w:divBdr>
                    <w:top w:val="none" w:sz="0" w:space="0" w:color="auto"/>
                    <w:left w:val="none" w:sz="0" w:space="0" w:color="auto"/>
                    <w:bottom w:val="none" w:sz="0" w:space="0" w:color="auto"/>
                    <w:right w:val="none" w:sz="0" w:space="0" w:color="auto"/>
                  </w:divBdr>
                  <w:divsChild>
                    <w:div w:id="107091728">
                      <w:marLeft w:val="0"/>
                      <w:marRight w:val="0"/>
                      <w:marTop w:val="0"/>
                      <w:marBottom w:val="0"/>
                      <w:divBdr>
                        <w:top w:val="none" w:sz="0" w:space="0" w:color="auto"/>
                        <w:left w:val="none" w:sz="0" w:space="0" w:color="auto"/>
                        <w:bottom w:val="none" w:sz="0" w:space="0" w:color="auto"/>
                        <w:right w:val="none" w:sz="0" w:space="0" w:color="auto"/>
                      </w:divBdr>
                    </w:div>
                  </w:divsChild>
                </w:div>
                <w:div w:id="1549337524">
                  <w:marLeft w:val="0"/>
                  <w:marRight w:val="0"/>
                  <w:marTop w:val="0"/>
                  <w:marBottom w:val="0"/>
                  <w:divBdr>
                    <w:top w:val="none" w:sz="0" w:space="0" w:color="auto"/>
                    <w:left w:val="none" w:sz="0" w:space="0" w:color="auto"/>
                    <w:bottom w:val="none" w:sz="0" w:space="0" w:color="auto"/>
                    <w:right w:val="none" w:sz="0" w:space="0" w:color="auto"/>
                  </w:divBdr>
                  <w:divsChild>
                    <w:div w:id="852261125">
                      <w:marLeft w:val="0"/>
                      <w:marRight w:val="0"/>
                      <w:marTop w:val="0"/>
                      <w:marBottom w:val="0"/>
                      <w:divBdr>
                        <w:top w:val="none" w:sz="0" w:space="0" w:color="auto"/>
                        <w:left w:val="none" w:sz="0" w:space="0" w:color="auto"/>
                        <w:bottom w:val="none" w:sz="0" w:space="0" w:color="auto"/>
                        <w:right w:val="none" w:sz="0" w:space="0" w:color="auto"/>
                      </w:divBdr>
                    </w:div>
                  </w:divsChild>
                </w:div>
                <w:div w:id="1551333834">
                  <w:marLeft w:val="0"/>
                  <w:marRight w:val="0"/>
                  <w:marTop w:val="0"/>
                  <w:marBottom w:val="0"/>
                  <w:divBdr>
                    <w:top w:val="none" w:sz="0" w:space="0" w:color="auto"/>
                    <w:left w:val="none" w:sz="0" w:space="0" w:color="auto"/>
                    <w:bottom w:val="none" w:sz="0" w:space="0" w:color="auto"/>
                    <w:right w:val="none" w:sz="0" w:space="0" w:color="auto"/>
                  </w:divBdr>
                  <w:divsChild>
                    <w:div w:id="1050958073">
                      <w:marLeft w:val="0"/>
                      <w:marRight w:val="0"/>
                      <w:marTop w:val="0"/>
                      <w:marBottom w:val="0"/>
                      <w:divBdr>
                        <w:top w:val="none" w:sz="0" w:space="0" w:color="auto"/>
                        <w:left w:val="none" w:sz="0" w:space="0" w:color="auto"/>
                        <w:bottom w:val="none" w:sz="0" w:space="0" w:color="auto"/>
                        <w:right w:val="none" w:sz="0" w:space="0" w:color="auto"/>
                      </w:divBdr>
                    </w:div>
                  </w:divsChild>
                </w:div>
                <w:div w:id="1562255097">
                  <w:marLeft w:val="0"/>
                  <w:marRight w:val="0"/>
                  <w:marTop w:val="0"/>
                  <w:marBottom w:val="0"/>
                  <w:divBdr>
                    <w:top w:val="none" w:sz="0" w:space="0" w:color="auto"/>
                    <w:left w:val="none" w:sz="0" w:space="0" w:color="auto"/>
                    <w:bottom w:val="none" w:sz="0" w:space="0" w:color="auto"/>
                    <w:right w:val="none" w:sz="0" w:space="0" w:color="auto"/>
                  </w:divBdr>
                  <w:divsChild>
                    <w:div w:id="703212813">
                      <w:marLeft w:val="0"/>
                      <w:marRight w:val="0"/>
                      <w:marTop w:val="0"/>
                      <w:marBottom w:val="0"/>
                      <w:divBdr>
                        <w:top w:val="none" w:sz="0" w:space="0" w:color="auto"/>
                        <w:left w:val="none" w:sz="0" w:space="0" w:color="auto"/>
                        <w:bottom w:val="none" w:sz="0" w:space="0" w:color="auto"/>
                        <w:right w:val="none" w:sz="0" w:space="0" w:color="auto"/>
                      </w:divBdr>
                    </w:div>
                  </w:divsChild>
                </w:div>
                <w:div w:id="1570532170">
                  <w:marLeft w:val="0"/>
                  <w:marRight w:val="0"/>
                  <w:marTop w:val="0"/>
                  <w:marBottom w:val="0"/>
                  <w:divBdr>
                    <w:top w:val="none" w:sz="0" w:space="0" w:color="auto"/>
                    <w:left w:val="none" w:sz="0" w:space="0" w:color="auto"/>
                    <w:bottom w:val="none" w:sz="0" w:space="0" w:color="auto"/>
                    <w:right w:val="none" w:sz="0" w:space="0" w:color="auto"/>
                  </w:divBdr>
                  <w:divsChild>
                    <w:div w:id="1146896581">
                      <w:marLeft w:val="0"/>
                      <w:marRight w:val="0"/>
                      <w:marTop w:val="0"/>
                      <w:marBottom w:val="0"/>
                      <w:divBdr>
                        <w:top w:val="none" w:sz="0" w:space="0" w:color="auto"/>
                        <w:left w:val="none" w:sz="0" w:space="0" w:color="auto"/>
                        <w:bottom w:val="none" w:sz="0" w:space="0" w:color="auto"/>
                        <w:right w:val="none" w:sz="0" w:space="0" w:color="auto"/>
                      </w:divBdr>
                    </w:div>
                  </w:divsChild>
                </w:div>
                <w:div w:id="1589654643">
                  <w:marLeft w:val="0"/>
                  <w:marRight w:val="0"/>
                  <w:marTop w:val="0"/>
                  <w:marBottom w:val="0"/>
                  <w:divBdr>
                    <w:top w:val="none" w:sz="0" w:space="0" w:color="auto"/>
                    <w:left w:val="none" w:sz="0" w:space="0" w:color="auto"/>
                    <w:bottom w:val="none" w:sz="0" w:space="0" w:color="auto"/>
                    <w:right w:val="none" w:sz="0" w:space="0" w:color="auto"/>
                  </w:divBdr>
                  <w:divsChild>
                    <w:div w:id="1996567868">
                      <w:marLeft w:val="0"/>
                      <w:marRight w:val="0"/>
                      <w:marTop w:val="0"/>
                      <w:marBottom w:val="0"/>
                      <w:divBdr>
                        <w:top w:val="none" w:sz="0" w:space="0" w:color="auto"/>
                        <w:left w:val="none" w:sz="0" w:space="0" w:color="auto"/>
                        <w:bottom w:val="none" w:sz="0" w:space="0" w:color="auto"/>
                        <w:right w:val="none" w:sz="0" w:space="0" w:color="auto"/>
                      </w:divBdr>
                    </w:div>
                  </w:divsChild>
                </w:div>
                <w:div w:id="1609001343">
                  <w:marLeft w:val="0"/>
                  <w:marRight w:val="0"/>
                  <w:marTop w:val="0"/>
                  <w:marBottom w:val="0"/>
                  <w:divBdr>
                    <w:top w:val="none" w:sz="0" w:space="0" w:color="auto"/>
                    <w:left w:val="none" w:sz="0" w:space="0" w:color="auto"/>
                    <w:bottom w:val="none" w:sz="0" w:space="0" w:color="auto"/>
                    <w:right w:val="none" w:sz="0" w:space="0" w:color="auto"/>
                  </w:divBdr>
                  <w:divsChild>
                    <w:div w:id="1816949737">
                      <w:marLeft w:val="0"/>
                      <w:marRight w:val="0"/>
                      <w:marTop w:val="0"/>
                      <w:marBottom w:val="0"/>
                      <w:divBdr>
                        <w:top w:val="none" w:sz="0" w:space="0" w:color="auto"/>
                        <w:left w:val="none" w:sz="0" w:space="0" w:color="auto"/>
                        <w:bottom w:val="none" w:sz="0" w:space="0" w:color="auto"/>
                        <w:right w:val="none" w:sz="0" w:space="0" w:color="auto"/>
                      </w:divBdr>
                    </w:div>
                  </w:divsChild>
                </w:div>
                <w:div w:id="1658722332">
                  <w:marLeft w:val="0"/>
                  <w:marRight w:val="0"/>
                  <w:marTop w:val="0"/>
                  <w:marBottom w:val="0"/>
                  <w:divBdr>
                    <w:top w:val="none" w:sz="0" w:space="0" w:color="auto"/>
                    <w:left w:val="none" w:sz="0" w:space="0" w:color="auto"/>
                    <w:bottom w:val="none" w:sz="0" w:space="0" w:color="auto"/>
                    <w:right w:val="none" w:sz="0" w:space="0" w:color="auto"/>
                  </w:divBdr>
                  <w:divsChild>
                    <w:div w:id="1520588028">
                      <w:marLeft w:val="0"/>
                      <w:marRight w:val="0"/>
                      <w:marTop w:val="0"/>
                      <w:marBottom w:val="0"/>
                      <w:divBdr>
                        <w:top w:val="none" w:sz="0" w:space="0" w:color="auto"/>
                        <w:left w:val="none" w:sz="0" w:space="0" w:color="auto"/>
                        <w:bottom w:val="none" w:sz="0" w:space="0" w:color="auto"/>
                        <w:right w:val="none" w:sz="0" w:space="0" w:color="auto"/>
                      </w:divBdr>
                    </w:div>
                  </w:divsChild>
                </w:div>
                <w:div w:id="1666664902">
                  <w:marLeft w:val="0"/>
                  <w:marRight w:val="0"/>
                  <w:marTop w:val="0"/>
                  <w:marBottom w:val="0"/>
                  <w:divBdr>
                    <w:top w:val="none" w:sz="0" w:space="0" w:color="auto"/>
                    <w:left w:val="none" w:sz="0" w:space="0" w:color="auto"/>
                    <w:bottom w:val="none" w:sz="0" w:space="0" w:color="auto"/>
                    <w:right w:val="none" w:sz="0" w:space="0" w:color="auto"/>
                  </w:divBdr>
                  <w:divsChild>
                    <w:div w:id="392317649">
                      <w:marLeft w:val="0"/>
                      <w:marRight w:val="0"/>
                      <w:marTop w:val="0"/>
                      <w:marBottom w:val="0"/>
                      <w:divBdr>
                        <w:top w:val="none" w:sz="0" w:space="0" w:color="auto"/>
                        <w:left w:val="none" w:sz="0" w:space="0" w:color="auto"/>
                        <w:bottom w:val="none" w:sz="0" w:space="0" w:color="auto"/>
                        <w:right w:val="none" w:sz="0" w:space="0" w:color="auto"/>
                      </w:divBdr>
                    </w:div>
                  </w:divsChild>
                </w:div>
                <w:div w:id="1674065775">
                  <w:marLeft w:val="0"/>
                  <w:marRight w:val="0"/>
                  <w:marTop w:val="0"/>
                  <w:marBottom w:val="0"/>
                  <w:divBdr>
                    <w:top w:val="none" w:sz="0" w:space="0" w:color="auto"/>
                    <w:left w:val="none" w:sz="0" w:space="0" w:color="auto"/>
                    <w:bottom w:val="none" w:sz="0" w:space="0" w:color="auto"/>
                    <w:right w:val="none" w:sz="0" w:space="0" w:color="auto"/>
                  </w:divBdr>
                  <w:divsChild>
                    <w:div w:id="1224638405">
                      <w:marLeft w:val="0"/>
                      <w:marRight w:val="0"/>
                      <w:marTop w:val="0"/>
                      <w:marBottom w:val="0"/>
                      <w:divBdr>
                        <w:top w:val="none" w:sz="0" w:space="0" w:color="auto"/>
                        <w:left w:val="none" w:sz="0" w:space="0" w:color="auto"/>
                        <w:bottom w:val="none" w:sz="0" w:space="0" w:color="auto"/>
                        <w:right w:val="none" w:sz="0" w:space="0" w:color="auto"/>
                      </w:divBdr>
                    </w:div>
                  </w:divsChild>
                </w:div>
                <w:div w:id="1679767941">
                  <w:marLeft w:val="0"/>
                  <w:marRight w:val="0"/>
                  <w:marTop w:val="0"/>
                  <w:marBottom w:val="0"/>
                  <w:divBdr>
                    <w:top w:val="none" w:sz="0" w:space="0" w:color="auto"/>
                    <w:left w:val="none" w:sz="0" w:space="0" w:color="auto"/>
                    <w:bottom w:val="none" w:sz="0" w:space="0" w:color="auto"/>
                    <w:right w:val="none" w:sz="0" w:space="0" w:color="auto"/>
                  </w:divBdr>
                  <w:divsChild>
                    <w:div w:id="712966193">
                      <w:marLeft w:val="0"/>
                      <w:marRight w:val="0"/>
                      <w:marTop w:val="0"/>
                      <w:marBottom w:val="0"/>
                      <w:divBdr>
                        <w:top w:val="none" w:sz="0" w:space="0" w:color="auto"/>
                        <w:left w:val="none" w:sz="0" w:space="0" w:color="auto"/>
                        <w:bottom w:val="none" w:sz="0" w:space="0" w:color="auto"/>
                        <w:right w:val="none" w:sz="0" w:space="0" w:color="auto"/>
                      </w:divBdr>
                    </w:div>
                  </w:divsChild>
                </w:div>
                <w:div w:id="1688404182">
                  <w:marLeft w:val="0"/>
                  <w:marRight w:val="0"/>
                  <w:marTop w:val="0"/>
                  <w:marBottom w:val="0"/>
                  <w:divBdr>
                    <w:top w:val="none" w:sz="0" w:space="0" w:color="auto"/>
                    <w:left w:val="none" w:sz="0" w:space="0" w:color="auto"/>
                    <w:bottom w:val="none" w:sz="0" w:space="0" w:color="auto"/>
                    <w:right w:val="none" w:sz="0" w:space="0" w:color="auto"/>
                  </w:divBdr>
                  <w:divsChild>
                    <w:div w:id="1791631882">
                      <w:marLeft w:val="0"/>
                      <w:marRight w:val="0"/>
                      <w:marTop w:val="0"/>
                      <w:marBottom w:val="0"/>
                      <w:divBdr>
                        <w:top w:val="none" w:sz="0" w:space="0" w:color="auto"/>
                        <w:left w:val="none" w:sz="0" w:space="0" w:color="auto"/>
                        <w:bottom w:val="none" w:sz="0" w:space="0" w:color="auto"/>
                        <w:right w:val="none" w:sz="0" w:space="0" w:color="auto"/>
                      </w:divBdr>
                    </w:div>
                  </w:divsChild>
                </w:div>
                <w:div w:id="1702171889">
                  <w:marLeft w:val="0"/>
                  <w:marRight w:val="0"/>
                  <w:marTop w:val="0"/>
                  <w:marBottom w:val="0"/>
                  <w:divBdr>
                    <w:top w:val="none" w:sz="0" w:space="0" w:color="auto"/>
                    <w:left w:val="none" w:sz="0" w:space="0" w:color="auto"/>
                    <w:bottom w:val="none" w:sz="0" w:space="0" w:color="auto"/>
                    <w:right w:val="none" w:sz="0" w:space="0" w:color="auto"/>
                  </w:divBdr>
                  <w:divsChild>
                    <w:div w:id="2017339644">
                      <w:marLeft w:val="0"/>
                      <w:marRight w:val="0"/>
                      <w:marTop w:val="0"/>
                      <w:marBottom w:val="0"/>
                      <w:divBdr>
                        <w:top w:val="none" w:sz="0" w:space="0" w:color="auto"/>
                        <w:left w:val="none" w:sz="0" w:space="0" w:color="auto"/>
                        <w:bottom w:val="none" w:sz="0" w:space="0" w:color="auto"/>
                        <w:right w:val="none" w:sz="0" w:space="0" w:color="auto"/>
                      </w:divBdr>
                    </w:div>
                  </w:divsChild>
                </w:div>
                <w:div w:id="1707292193">
                  <w:marLeft w:val="0"/>
                  <w:marRight w:val="0"/>
                  <w:marTop w:val="0"/>
                  <w:marBottom w:val="0"/>
                  <w:divBdr>
                    <w:top w:val="none" w:sz="0" w:space="0" w:color="auto"/>
                    <w:left w:val="none" w:sz="0" w:space="0" w:color="auto"/>
                    <w:bottom w:val="none" w:sz="0" w:space="0" w:color="auto"/>
                    <w:right w:val="none" w:sz="0" w:space="0" w:color="auto"/>
                  </w:divBdr>
                  <w:divsChild>
                    <w:div w:id="802161346">
                      <w:marLeft w:val="0"/>
                      <w:marRight w:val="0"/>
                      <w:marTop w:val="0"/>
                      <w:marBottom w:val="0"/>
                      <w:divBdr>
                        <w:top w:val="none" w:sz="0" w:space="0" w:color="auto"/>
                        <w:left w:val="none" w:sz="0" w:space="0" w:color="auto"/>
                        <w:bottom w:val="none" w:sz="0" w:space="0" w:color="auto"/>
                        <w:right w:val="none" w:sz="0" w:space="0" w:color="auto"/>
                      </w:divBdr>
                    </w:div>
                  </w:divsChild>
                </w:div>
                <w:div w:id="1744453720">
                  <w:marLeft w:val="0"/>
                  <w:marRight w:val="0"/>
                  <w:marTop w:val="0"/>
                  <w:marBottom w:val="0"/>
                  <w:divBdr>
                    <w:top w:val="none" w:sz="0" w:space="0" w:color="auto"/>
                    <w:left w:val="none" w:sz="0" w:space="0" w:color="auto"/>
                    <w:bottom w:val="none" w:sz="0" w:space="0" w:color="auto"/>
                    <w:right w:val="none" w:sz="0" w:space="0" w:color="auto"/>
                  </w:divBdr>
                  <w:divsChild>
                    <w:div w:id="698554472">
                      <w:marLeft w:val="0"/>
                      <w:marRight w:val="0"/>
                      <w:marTop w:val="0"/>
                      <w:marBottom w:val="0"/>
                      <w:divBdr>
                        <w:top w:val="none" w:sz="0" w:space="0" w:color="auto"/>
                        <w:left w:val="none" w:sz="0" w:space="0" w:color="auto"/>
                        <w:bottom w:val="none" w:sz="0" w:space="0" w:color="auto"/>
                        <w:right w:val="none" w:sz="0" w:space="0" w:color="auto"/>
                      </w:divBdr>
                    </w:div>
                  </w:divsChild>
                </w:div>
                <w:div w:id="1745644507">
                  <w:marLeft w:val="0"/>
                  <w:marRight w:val="0"/>
                  <w:marTop w:val="0"/>
                  <w:marBottom w:val="0"/>
                  <w:divBdr>
                    <w:top w:val="none" w:sz="0" w:space="0" w:color="auto"/>
                    <w:left w:val="none" w:sz="0" w:space="0" w:color="auto"/>
                    <w:bottom w:val="none" w:sz="0" w:space="0" w:color="auto"/>
                    <w:right w:val="none" w:sz="0" w:space="0" w:color="auto"/>
                  </w:divBdr>
                  <w:divsChild>
                    <w:div w:id="1469203984">
                      <w:marLeft w:val="0"/>
                      <w:marRight w:val="0"/>
                      <w:marTop w:val="0"/>
                      <w:marBottom w:val="0"/>
                      <w:divBdr>
                        <w:top w:val="none" w:sz="0" w:space="0" w:color="auto"/>
                        <w:left w:val="none" w:sz="0" w:space="0" w:color="auto"/>
                        <w:bottom w:val="none" w:sz="0" w:space="0" w:color="auto"/>
                        <w:right w:val="none" w:sz="0" w:space="0" w:color="auto"/>
                      </w:divBdr>
                    </w:div>
                  </w:divsChild>
                </w:div>
                <w:div w:id="1758743436">
                  <w:marLeft w:val="0"/>
                  <w:marRight w:val="0"/>
                  <w:marTop w:val="0"/>
                  <w:marBottom w:val="0"/>
                  <w:divBdr>
                    <w:top w:val="none" w:sz="0" w:space="0" w:color="auto"/>
                    <w:left w:val="none" w:sz="0" w:space="0" w:color="auto"/>
                    <w:bottom w:val="none" w:sz="0" w:space="0" w:color="auto"/>
                    <w:right w:val="none" w:sz="0" w:space="0" w:color="auto"/>
                  </w:divBdr>
                  <w:divsChild>
                    <w:div w:id="820120566">
                      <w:marLeft w:val="0"/>
                      <w:marRight w:val="0"/>
                      <w:marTop w:val="0"/>
                      <w:marBottom w:val="0"/>
                      <w:divBdr>
                        <w:top w:val="none" w:sz="0" w:space="0" w:color="auto"/>
                        <w:left w:val="none" w:sz="0" w:space="0" w:color="auto"/>
                        <w:bottom w:val="none" w:sz="0" w:space="0" w:color="auto"/>
                        <w:right w:val="none" w:sz="0" w:space="0" w:color="auto"/>
                      </w:divBdr>
                    </w:div>
                  </w:divsChild>
                </w:div>
                <w:div w:id="1760831874">
                  <w:marLeft w:val="0"/>
                  <w:marRight w:val="0"/>
                  <w:marTop w:val="0"/>
                  <w:marBottom w:val="0"/>
                  <w:divBdr>
                    <w:top w:val="none" w:sz="0" w:space="0" w:color="auto"/>
                    <w:left w:val="none" w:sz="0" w:space="0" w:color="auto"/>
                    <w:bottom w:val="none" w:sz="0" w:space="0" w:color="auto"/>
                    <w:right w:val="none" w:sz="0" w:space="0" w:color="auto"/>
                  </w:divBdr>
                  <w:divsChild>
                    <w:div w:id="427116562">
                      <w:marLeft w:val="0"/>
                      <w:marRight w:val="0"/>
                      <w:marTop w:val="0"/>
                      <w:marBottom w:val="0"/>
                      <w:divBdr>
                        <w:top w:val="none" w:sz="0" w:space="0" w:color="auto"/>
                        <w:left w:val="none" w:sz="0" w:space="0" w:color="auto"/>
                        <w:bottom w:val="none" w:sz="0" w:space="0" w:color="auto"/>
                        <w:right w:val="none" w:sz="0" w:space="0" w:color="auto"/>
                      </w:divBdr>
                    </w:div>
                  </w:divsChild>
                </w:div>
                <w:div w:id="1784497831">
                  <w:marLeft w:val="0"/>
                  <w:marRight w:val="0"/>
                  <w:marTop w:val="0"/>
                  <w:marBottom w:val="0"/>
                  <w:divBdr>
                    <w:top w:val="none" w:sz="0" w:space="0" w:color="auto"/>
                    <w:left w:val="none" w:sz="0" w:space="0" w:color="auto"/>
                    <w:bottom w:val="none" w:sz="0" w:space="0" w:color="auto"/>
                    <w:right w:val="none" w:sz="0" w:space="0" w:color="auto"/>
                  </w:divBdr>
                  <w:divsChild>
                    <w:div w:id="321542903">
                      <w:marLeft w:val="0"/>
                      <w:marRight w:val="0"/>
                      <w:marTop w:val="0"/>
                      <w:marBottom w:val="0"/>
                      <w:divBdr>
                        <w:top w:val="none" w:sz="0" w:space="0" w:color="auto"/>
                        <w:left w:val="none" w:sz="0" w:space="0" w:color="auto"/>
                        <w:bottom w:val="none" w:sz="0" w:space="0" w:color="auto"/>
                        <w:right w:val="none" w:sz="0" w:space="0" w:color="auto"/>
                      </w:divBdr>
                    </w:div>
                  </w:divsChild>
                </w:div>
                <w:div w:id="1805585060">
                  <w:marLeft w:val="0"/>
                  <w:marRight w:val="0"/>
                  <w:marTop w:val="0"/>
                  <w:marBottom w:val="0"/>
                  <w:divBdr>
                    <w:top w:val="none" w:sz="0" w:space="0" w:color="auto"/>
                    <w:left w:val="none" w:sz="0" w:space="0" w:color="auto"/>
                    <w:bottom w:val="none" w:sz="0" w:space="0" w:color="auto"/>
                    <w:right w:val="none" w:sz="0" w:space="0" w:color="auto"/>
                  </w:divBdr>
                  <w:divsChild>
                    <w:div w:id="284579198">
                      <w:marLeft w:val="0"/>
                      <w:marRight w:val="0"/>
                      <w:marTop w:val="0"/>
                      <w:marBottom w:val="0"/>
                      <w:divBdr>
                        <w:top w:val="none" w:sz="0" w:space="0" w:color="auto"/>
                        <w:left w:val="none" w:sz="0" w:space="0" w:color="auto"/>
                        <w:bottom w:val="none" w:sz="0" w:space="0" w:color="auto"/>
                        <w:right w:val="none" w:sz="0" w:space="0" w:color="auto"/>
                      </w:divBdr>
                    </w:div>
                  </w:divsChild>
                </w:div>
                <w:div w:id="1806390890">
                  <w:marLeft w:val="0"/>
                  <w:marRight w:val="0"/>
                  <w:marTop w:val="0"/>
                  <w:marBottom w:val="0"/>
                  <w:divBdr>
                    <w:top w:val="none" w:sz="0" w:space="0" w:color="auto"/>
                    <w:left w:val="none" w:sz="0" w:space="0" w:color="auto"/>
                    <w:bottom w:val="none" w:sz="0" w:space="0" w:color="auto"/>
                    <w:right w:val="none" w:sz="0" w:space="0" w:color="auto"/>
                  </w:divBdr>
                  <w:divsChild>
                    <w:div w:id="686908075">
                      <w:marLeft w:val="0"/>
                      <w:marRight w:val="0"/>
                      <w:marTop w:val="0"/>
                      <w:marBottom w:val="0"/>
                      <w:divBdr>
                        <w:top w:val="none" w:sz="0" w:space="0" w:color="auto"/>
                        <w:left w:val="none" w:sz="0" w:space="0" w:color="auto"/>
                        <w:bottom w:val="none" w:sz="0" w:space="0" w:color="auto"/>
                        <w:right w:val="none" w:sz="0" w:space="0" w:color="auto"/>
                      </w:divBdr>
                    </w:div>
                  </w:divsChild>
                </w:div>
                <w:div w:id="1808888172">
                  <w:marLeft w:val="0"/>
                  <w:marRight w:val="0"/>
                  <w:marTop w:val="0"/>
                  <w:marBottom w:val="0"/>
                  <w:divBdr>
                    <w:top w:val="none" w:sz="0" w:space="0" w:color="auto"/>
                    <w:left w:val="none" w:sz="0" w:space="0" w:color="auto"/>
                    <w:bottom w:val="none" w:sz="0" w:space="0" w:color="auto"/>
                    <w:right w:val="none" w:sz="0" w:space="0" w:color="auto"/>
                  </w:divBdr>
                  <w:divsChild>
                    <w:div w:id="1018385543">
                      <w:marLeft w:val="0"/>
                      <w:marRight w:val="0"/>
                      <w:marTop w:val="0"/>
                      <w:marBottom w:val="0"/>
                      <w:divBdr>
                        <w:top w:val="none" w:sz="0" w:space="0" w:color="auto"/>
                        <w:left w:val="none" w:sz="0" w:space="0" w:color="auto"/>
                        <w:bottom w:val="none" w:sz="0" w:space="0" w:color="auto"/>
                        <w:right w:val="none" w:sz="0" w:space="0" w:color="auto"/>
                      </w:divBdr>
                    </w:div>
                  </w:divsChild>
                </w:div>
                <w:div w:id="1814445036">
                  <w:marLeft w:val="0"/>
                  <w:marRight w:val="0"/>
                  <w:marTop w:val="0"/>
                  <w:marBottom w:val="0"/>
                  <w:divBdr>
                    <w:top w:val="none" w:sz="0" w:space="0" w:color="auto"/>
                    <w:left w:val="none" w:sz="0" w:space="0" w:color="auto"/>
                    <w:bottom w:val="none" w:sz="0" w:space="0" w:color="auto"/>
                    <w:right w:val="none" w:sz="0" w:space="0" w:color="auto"/>
                  </w:divBdr>
                  <w:divsChild>
                    <w:div w:id="1070812839">
                      <w:marLeft w:val="0"/>
                      <w:marRight w:val="0"/>
                      <w:marTop w:val="0"/>
                      <w:marBottom w:val="0"/>
                      <w:divBdr>
                        <w:top w:val="none" w:sz="0" w:space="0" w:color="auto"/>
                        <w:left w:val="none" w:sz="0" w:space="0" w:color="auto"/>
                        <w:bottom w:val="none" w:sz="0" w:space="0" w:color="auto"/>
                        <w:right w:val="none" w:sz="0" w:space="0" w:color="auto"/>
                      </w:divBdr>
                    </w:div>
                  </w:divsChild>
                </w:div>
                <w:div w:id="1819303417">
                  <w:marLeft w:val="0"/>
                  <w:marRight w:val="0"/>
                  <w:marTop w:val="0"/>
                  <w:marBottom w:val="0"/>
                  <w:divBdr>
                    <w:top w:val="none" w:sz="0" w:space="0" w:color="auto"/>
                    <w:left w:val="none" w:sz="0" w:space="0" w:color="auto"/>
                    <w:bottom w:val="none" w:sz="0" w:space="0" w:color="auto"/>
                    <w:right w:val="none" w:sz="0" w:space="0" w:color="auto"/>
                  </w:divBdr>
                  <w:divsChild>
                    <w:div w:id="117842869">
                      <w:marLeft w:val="0"/>
                      <w:marRight w:val="0"/>
                      <w:marTop w:val="0"/>
                      <w:marBottom w:val="0"/>
                      <w:divBdr>
                        <w:top w:val="none" w:sz="0" w:space="0" w:color="auto"/>
                        <w:left w:val="none" w:sz="0" w:space="0" w:color="auto"/>
                        <w:bottom w:val="none" w:sz="0" w:space="0" w:color="auto"/>
                        <w:right w:val="none" w:sz="0" w:space="0" w:color="auto"/>
                      </w:divBdr>
                    </w:div>
                  </w:divsChild>
                </w:div>
                <w:div w:id="1828203948">
                  <w:marLeft w:val="0"/>
                  <w:marRight w:val="0"/>
                  <w:marTop w:val="0"/>
                  <w:marBottom w:val="0"/>
                  <w:divBdr>
                    <w:top w:val="none" w:sz="0" w:space="0" w:color="auto"/>
                    <w:left w:val="none" w:sz="0" w:space="0" w:color="auto"/>
                    <w:bottom w:val="none" w:sz="0" w:space="0" w:color="auto"/>
                    <w:right w:val="none" w:sz="0" w:space="0" w:color="auto"/>
                  </w:divBdr>
                  <w:divsChild>
                    <w:div w:id="1770614534">
                      <w:marLeft w:val="0"/>
                      <w:marRight w:val="0"/>
                      <w:marTop w:val="0"/>
                      <w:marBottom w:val="0"/>
                      <w:divBdr>
                        <w:top w:val="none" w:sz="0" w:space="0" w:color="auto"/>
                        <w:left w:val="none" w:sz="0" w:space="0" w:color="auto"/>
                        <w:bottom w:val="none" w:sz="0" w:space="0" w:color="auto"/>
                        <w:right w:val="none" w:sz="0" w:space="0" w:color="auto"/>
                      </w:divBdr>
                    </w:div>
                  </w:divsChild>
                </w:div>
                <w:div w:id="1837378808">
                  <w:marLeft w:val="0"/>
                  <w:marRight w:val="0"/>
                  <w:marTop w:val="0"/>
                  <w:marBottom w:val="0"/>
                  <w:divBdr>
                    <w:top w:val="none" w:sz="0" w:space="0" w:color="auto"/>
                    <w:left w:val="none" w:sz="0" w:space="0" w:color="auto"/>
                    <w:bottom w:val="none" w:sz="0" w:space="0" w:color="auto"/>
                    <w:right w:val="none" w:sz="0" w:space="0" w:color="auto"/>
                  </w:divBdr>
                  <w:divsChild>
                    <w:div w:id="1012418247">
                      <w:marLeft w:val="0"/>
                      <w:marRight w:val="0"/>
                      <w:marTop w:val="0"/>
                      <w:marBottom w:val="0"/>
                      <w:divBdr>
                        <w:top w:val="none" w:sz="0" w:space="0" w:color="auto"/>
                        <w:left w:val="none" w:sz="0" w:space="0" w:color="auto"/>
                        <w:bottom w:val="none" w:sz="0" w:space="0" w:color="auto"/>
                        <w:right w:val="none" w:sz="0" w:space="0" w:color="auto"/>
                      </w:divBdr>
                    </w:div>
                  </w:divsChild>
                </w:div>
                <w:div w:id="1846745275">
                  <w:marLeft w:val="0"/>
                  <w:marRight w:val="0"/>
                  <w:marTop w:val="0"/>
                  <w:marBottom w:val="0"/>
                  <w:divBdr>
                    <w:top w:val="none" w:sz="0" w:space="0" w:color="auto"/>
                    <w:left w:val="none" w:sz="0" w:space="0" w:color="auto"/>
                    <w:bottom w:val="none" w:sz="0" w:space="0" w:color="auto"/>
                    <w:right w:val="none" w:sz="0" w:space="0" w:color="auto"/>
                  </w:divBdr>
                  <w:divsChild>
                    <w:div w:id="1403454670">
                      <w:marLeft w:val="0"/>
                      <w:marRight w:val="0"/>
                      <w:marTop w:val="0"/>
                      <w:marBottom w:val="0"/>
                      <w:divBdr>
                        <w:top w:val="none" w:sz="0" w:space="0" w:color="auto"/>
                        <w:left w:val="none" w:sz="0" w:space="0" w:color="auto"/>
                        <w:bottom w:val="none" w:sz="0" w:space="0" w:color="auto"/>
                        <w:right w:val="none" w:sz="0" w:space="0" w:color="auto"/>
                      </w:divBdr>
                    </w:div>
                  </w:divsChild>
                </w:div>
                <w:div w:id="1847330631">
                  <w:marLeft w:val="0"/>
                  <w:marRight w:val="0"/>
                  <w:marTop w:val="0"/>
                  <w:marBottom w:val="0"/>
                  <w:divBdr>
                    <w:top w:val="none" w:sz="0" w:space="0" w:color="auto"/>
                    <w:left w:val="none" w:sz="0" w:space="0" w:color="auto"/>
                    <w:bottom w:val="none" w:sz="0" w:space="0" w:color="auto"/>
                    <w:right w:val="none" w:sz="0" w:space="0" w:color="auto"/>
                  </w:divBdr>
                  <w:divsChild>
                    <w:div w:id="1598098759">
                      <w:marLeft w:val="0"/>
                      <w:marRight w:val="0"/>
                      <w:marTop w:val="0"/>
                      <w:marBottom w:val="0"/>
                      <w:divBdr>
                        <w:top w:val="none" w:sz="0" w:space="0" w:color="auto"/>
                        <w:left w:val="none" w:sz="0" w:space="0" w:color="auto"/>
                        <w:bottom w:val="none" w:sz="0" w:space="0" w:color="auto"/>
                        <w:right w:val="none" w:sz="0" w:space="0" w:color="auto"/>
                      </w:divBdr>
                    </w:div>
                  </w:divsChild>
                </w:div>
                <w:div w:id="1856308067">
                  <w:marLeft w:val="0"/>
                  <w:marRight w:val="0"/>
                  <w:marTop w:val="0"/>
                  <w:marBottom w:val="0"/>
                  <w:divBdr>
                    <w:top w:val="none" w:sz="0" w:space="0" w:color="auto"/>
                    <w:left w:val="none" w:sz="0" w:space="0" w:color="auto"/>
                    <w:bottom w:val="none" w:sz="0" w:space="0" w:color="auto"/>
                    <w:right w:val="none" w:sz="0" w:space="0" w:color="auto"/>
                  </w:divBdr>
                  <w:divsChild>
                    <w:div w:id="361905436">
                      <w:marLeft w:val="0"/>
                      <w:marRight w:val="0"/>
                      <w:marTop w:val="0"/>
                      <w:marBottom w:val="0"/>
                      <w:divBdr>
                        <w:top w:val="none" w:sz="0" w:space="0" w:color="auto"/>
                        <w:left w:val="none" w:sz="0" w:space="0" w:color="auto"/>
                        <w:bottom w:val="none" w:sz="0" w:space="0" w:color="auto"/>
                        <w:right w:val="none" w:sz="0" w:space="0" w:color="auto"/>
                      </w:divBdr>
                    </w:div>
                  </w:divsChild>
                </w:div>
                <w:div w:id="1878855528">
                  <w:marLeft w:val="0"/>
                  <w:marRight w:val="0"/>
                  <w:marTop w:val="0"/>
                  <w:marBottom w:val="0"/>
                  <w:divBdr>
                    <w:top w:val="none" w:sz="0" w:space="0" w:color="auto"/>
                    <w:left w:val="none" w:sz="0" w:space="0" w:color="auto"/>
                    <w:bottom w:val="none" w:sz="0" w:space="0" w:color="auto"/>
                    <w:right w:val="none" w:sz="0" w:space="0" w:color="auto"/>
                  </w:divBdr>
                  <w:divsChild>
                    <w:div w:id="1450706704">
                      <w:marLeft w:val="0"/>
                      <w:marRight w:val="0"/>
                      <w:marTop w:val="0"/>
                      <w:marBottom w:val="0"/>
                      <w:divBdr>
                        <w:top w:val="none" w:sz="0" w:space="0" w:color="auto"/>
                        <w:left w:val="none" w:sz="0" w:space="0" w:color="auto"/>
                        <w:bottom w:val="none" w:sz="0" w:space="0" w:color="auto"/>
                        <w:right w:val="none" w:sz="0" w:space="0" w:color="auto"/>
                      </w:divBdr>
                    </w:div>
                  </w:divsChild>
                </w:div>
                <w:div w:id="1897013675">
                  <w:marLeft w:val="0"/>
                  <w:marRight w:val="0"/>
                  <w:marTop w:val="0"/>
                  <w:marBottom w:val="0"/>
                  <w:divBdr>
                    <w:top w:val="none" w:sz="0" w:space="0" w:color="auto"/>
                    <w:left w:val="none" w:sz="0" w:space="0" w:color="auto"/>
                    <w:bottom w:val="none" w:sz="0" w:space="0" w:color="auto"/>
                    <w:right w:val="none" w:sz="0" w:space="0" w:color="auto"/>
                  </w:divBdr>
                  <w:divsChild>
                    <w:div w:id="1110196532">
                      <w:marLeft w:val="0"/>
                      <w:marRight w:val="0"/>
                      <w:marTop w:val="0"/>
                      <w:marBottom w:val="0"/>
                      <w:divBdr>
                        <w:top w:val="none" w:sz="0" w:space="0" w:color="auto"/>
                        <w:left w:val="none" w:sz="0" w:space="0" w:color="auto"/>
                        <w:bottom w:val="none" w:sz="0" w:space="0" w:color="auto"/>
                        <w:right w:val="none" w:sz="0" w:space="0" w:color="auto"/>
                      </w:divBdr>
                    </w:div>
                  </w:divsChild>
                </w:div>
                <w:div w:id="1914966215">
                  <w:marLeft w:val="0"/>
                  <w:marRight w:val="0"/>
                  <w:marTop w:val="0"/>
                  <w:marBottom w:val="0"/>
                  <w:divBdr>
                    <w:top w:val="none" w:sz="0" w:space="0" w:color="auto"/>
                    <w:left w:val="none" w:sz="0" w:space="0" w:color="auto"/>
                    <w:bottom w:val="none" w:sz="0" w:space="0" w:color="auto"/>
                    <w:right w:val="none" w:sz="0" w:space="0" w:color="auto"/>
                  </w:divBdr>
                  <w:divsChild>
                    <w:div w:id="807207122">
                      <w:marLeft w:val="0"/>
                      <w:marRight w:val="0"/>
                      <w:marTop w:val="0"/>
                      <w:marBottom w:val="0"/>
                      <w:divBdr>
                        <w:top w:val="none" w:sz="0" w:space="0" w:color="auto"/>
                        <w:left w:val="none" w:sz="0" w:space="0" w:color="auto"/>
                        <w:bottom w:val="none" w:sz="0" w:space="0" w:color="auto"/>
                        <w:right w:val="none" w:sz="0" w:space="0" w:color="auto"/>
                      </w:divBdr>
                    </w:div>
                  </w:divsChild>
                </w:div>
                <w:div w:id="1935018297">
                  <w:marLeft w:val="0"/>
                  <w:marRight w:val="0"/>
                  <w:marTop w:val="0"/>
                  <w:marBottom w:val="0"/>
                  <w:divBdr>
                    <w:top w:val="none" w:sz="0" w:space="0" w:color="auto"/>
                    <w:left w:val="none" w:sz="0" w:space="0" w:color="auto"/>
                    <w:bottom w:val="none" w:sz="0" w:space="0" w:color="auto"/>
                    <w:right w:val="none" w:sz="0" w:space="0" w:color="auto"/>
                  </w:divBdr>
                  <w:divsChild>
                    <w:div w:id="708577240">
                      <w:marLeft w:val="0"/>
                      <w:marRight w:val="0"/>
                      <w:marTop w:val="0"/>
                      <w:marBottom w:val="0"/>
                      <w:divBdr>
                        <w:top w:val="none" w:sz="0" w:space="0" w:color="auto"/>
                        <w:left w:val="none" w:sz="0" w:space="0" w:color="auto"/>
                        <w:bottom w:val="none" w:sz="0" w:space="0" w:color="auto"/>
                        <w:right w:val="none" w:sz="0" w:space="0" w:color="auto"/>
                      </w:divBdr>
                    </w:div>
                  </w:divsChild>
                </w:div>
                <w:div w:id="1936471524">
                  <w:marLeft w:val="0"/>
                  <w:marRight w:val="0"/>
                  <w:marTop w:val="0"/>
                  <w:marBottom w:val="0"/>
                  <w:divBdr>
                    <w:top w:val="none" w:sz="0" w:space="0" w:color="auto"/>
                    <w:left w:val="none" w:sz="0" w:space="0" w:color="auto"/>
                    <w:bottom w:val="none" w:sz="0" w:space="0" w:color="auto"/>
                    <w:right w:val="none" w:sz="0" w:space="0" w:color="auto"/>
                  </w:divBdr>
                  <w:divsChild>
                    <w:div w:id="1657996031">
                      <w:marLeft w:val="0"/>
                      <w:marRight w:val="0"/>
                      <w:marTop w:val="0"/>
                      <w:marBottom w:val="0"/>
                      <w:divBdr>
                        <w:top w:val="none" w:sz="0" w:space="0" w:color="auto"/>
                        <w:left w:val="none" w:sz="0" w:space="0" w:color="auto"/>
                        <w:bottom w:val="none" w:sz="0" w:space="0" w:color="auto"/>
                        <w:right w:val="none" w:sz="0" w:space="0" w:color="auto"/>
                      </w:divBdr>
                    </w:div>
                  </w:divsChild>
                </w:div>
                <w:div w:id="1946381920">
                  <w:marLeft w:val="0"/>
                  <w:marRight w:val="0"/>
                  <w:marTop w:val="0"/>
                  <w:marBottom w:val="0"/>
                  <w:divBdr>
                    <w:top w:val="none" w:sz="0" w:space="0" w:color="auto"/>
                    <w:left w:val="none" w:sz="0" w:space="0" w:color="auto"/>
                    <w:bottom w:val="none" w:sz="0" w:space="0" w:color="auto"/>
                    <w:right w:val="none" w:sz="0" w:space="0" w:color="auto"/>
                  </w:divBdr>
                  <w:divsChild>
                    <w:div w:id="383330570">
                      <w:marLeft w:val="0"/>
                      <w:marRight w:val="0"/>
                      <w:marTop w:val="0"/>
                      <w:marBottom w:val="0"/>
                      <w:divBdr>
                        <w:top w:val="none" w:sz="0" w:space="0" w:color="auto"/>
                        <w:left w:val="none" w:sz="0" w:space="0" w:color="auto"/>
                        <w:bottom w:val="none" w:sz="0" w:space="0" w:color="auto"/>
                        <w:right w:val="none" w:sz="0" w:space="0" w:color="auto"/>
                      </w:divBdr>
                    </w:div>
                  </w:divsChild>
                </w:div>
                <w:div w:id="1955556916">
                  <w:marLeft w:val="0"/>
                  <w:marRight w:val="0"/>
                  <w:marTop w:val="0"/>
                  <w:marBottom w:val="0"/>
                  <w:divBdr>
                    <w:top w:val="none" w:sz="0" w:space="0" w:color="auto"/>
                    <w:left w:val="none" w:sz="0" w:space="0" w:color="auto"/>
                    <w:bottom w:val="none" w:sz="0" w:space="0" w:color="auto"/>
                    <w:right w:val="none" w:sz="0" w:space="0" w:color="auto"/>
                  </w:divBdr>
                  <w:divsChild>
                    <w:div w:id="405958270">
                      <w:marLeft w:val="0"/>
                      <w:marRight w:val="0"/>
                      <w:marTop w:val="0"/>
                      <w:marBottom w:val="0"/>
                      <w:divBdr>
                        <w:top w:val="none" w:sz="0" w:space="0" w:color="auto"/>
                        <w:left w:val="none" w:sz="0" w:space="0" w:color="auto"/>
                        <w:bottom w:val="none" w:sz="0" w:space="0" w:color="auto"/>
                        <w:right w:val="none" w:sz="0" w:space="0" w:color="auto"/>
                      </w:divBdr>
                    </w:div>
                  </w:divsChild>
                </w:div>
                <w:div w:id="1958901930">
                  <w:marLeft w:val="0"/>
                  <w:marRight w:val="0"/>
                  <w:marTop w:val="0"/>
                  <w:marBottom w:val="0"/>
                  <w:divBdr>
                    <w:top w:val="none" w:sz="0" w:space="0" w:color="auto"/>
                    <w:left w:val="none" w:sz="0" w:space="0" w:color="auto"/>
                    <w:bottom w:val="none" w:sz="0" w:space="0" w:color="auto"/>
                    <w:right w:val="none" w:sz="0" w:space="0" w:color="auto"/>
                  </w:divBdr>
                  <w:divsChild>
                    <w:div w:id="2025478163">
                      <w:marLeft w:val="0"/>
                      <w:marRight w:val="0"/>
                      <w:marTop w:val="0"/>
                      <w:marBottom w:val="0"/>
                      <w:divBdr>
                        <w:top w:val="none" w:sz="0" w:space="0" w:color="auto"/>
                        <w:left w:val="none" w:sz="0" w:space="0" w:color="auto"/>
                        <w:bottom w:val="none" w:sz="0" w:space="0" w:color="auto"/>
                        <w:right w:val="none" w:sz="0" w:space="0" w:color="auto"/>
                      </w:divBdr>
                    </w:div>
                  </w:divsChild>
                </w:div>
                <w:div w:id="1967540284">
                  <w:marLeft w:val="0"/>
                  <w:marRight w:val="0"/>
                  <w:marTop w:val="0"/>
                  <w:marBottom w:val="0"/>
                  <w:divBdr>
                    <w:top w:val="none" w:sz="0" w:space="0" w:color="auto"/>
                    <w:left w:val="none" w:sz="0" w:space="0" w:color="auto"/>
                    <w:bottom w:val="none" w:sz="0" w:space="0" w:color="auto"/>
                    <w:right w:val="none" w:sz="0" w:space="0" w:color="auto"/>
                  </w:divBdr>
                  <w:divsChild>
                    <w:div w:id="1107888155">
                      <w:marLeft w:val="0"/>
                      <w:marRight w:val="0"/>
                      <w:marTop w:val="0"/>
                      <w:marBottom w:val="0"/>
                      <w:divBdr>
                        <w:top w:val="none" w:sz="0" w:space="0" w:color="auto"/>
                        <w:left w:val="none" w:sz="0" w:space="0" w:color="auto"/>
                        <w:bottom w:val="none" w:sz="0" w:space="0" w:color="auto"/>
                        <w:right w:val="none" w:sz="0" w:space="0" w:color="auto"/>
                      </w:divBdr>
                    </w:div>
                  </w:divsChild>
                </w:div>
                <w:div w:id="1969553589">
                  <w:marLeft w:val="0"/>
                  <w:marRight w:val="0"/>
                  <w:marTop w:val="0"/>
                  <w:marBottom w:val="0"/>
                  <w:divBdr>
                    <w:top w:val="none" w:sz="0" w:space="0" w:color="auto"/>
                    <w:left w:val="none" w:sz="0" w:space="0" w:color="auto"/>
                    <w:bottom w:val="none" w:sz="0" w:space="0" w:color="auto"/>
                    <w:right w:val="none" w:sz="0" w:space="0" w:color="auto"/>
                  </w:divBdr>
                  <w:divsChild>
                    <w:div w:id="623317880">
                      <w:marLeft w:val="0"/>
                      <w:marRight w:val="0"/>
                      <w:marTop w:val="0"/>
                      <w:marBottom w:val="0"/>
                      <w:divBdr>
                        <w:top w:val="none" w:sz="0" w:space="0" w:color="auto"/>
                        <w:left w:val="none" w:sz="0" w:space="0" w:color="auto"/>
                        <w:bottom w:val="none" w:sz="0" w:space="0" w:color="auto"/>
                        <w:right w:val="none" w:sz="0" w:space="0" w:color="auto"/>
                      </w:divBdr>
                    </w:div>
                  </w:divsChild>
                </w:div>
                <w:div w:id="1983659767">
                  <w:marLeft w:val="0"/>
                  <w:marRight w:val="0"/>
                  <w:marTop w:val="0"/>
                  <w:marBottom w:val="0"/>
                  <w:divBdr>
                    <w:top w:val="none" w:sz="0" w:space="0" w:color="auto"/>
                    <w:left w:val="none" w:sz="0" w:space="0" w:color="auto"/>
                    <w:bottom w:val="none" w:sz="0" w:space="0" w:color="auto"/>
                    <w:right w:val="none" w:sz="0" w:space="0" w:color="auto"/>
                  </w:divBdr>
                  <w:divsChild>
                    <w:div w:id="2099593727">
                      <w:marLeft w:val="0"/>
                      <w:marRight w:val="0"/>
                      <w:marTop w:val="0"/>
                      <w:marBottom w:val="0"/>
                      <w:divBdr>
                        <w:top w:val="none" w:sz="0" w:space="0" w:color="auto"/>
                        <w:left w:val="none" w:sz="0" w:space="0" w:color="auto"/>
                        <w:bottom w:val="none" w:sz="0" w:space="0" w:color="auto"/>
                        <w:right w:val="none" w:sz="0" w:space="0" w:color="auto"/>
                      </w:divBdr>
                    </w:div>
                  </w:divsChild>
                </w:div>
                <w:div w:id="2019000052">
                  <w:marLeft w:val="0"/>
                  <w:marRight w:val="0"/>
                  <w:marTop w:val="0"/>
                  <w:marBottom w:val="0"/>
                  <w:divBdr>
                    <w:top w:val="none" w:sz="0" w:space="0" w:color="auto"/>
                    <w:left w:val="none" w:sz="0" w:space="0" w:color="auto"/>
                    <w:bottom w:val="none" w:sz="0" w:space="0" w:color="auto"/>
                    <w:right w:val="none" w:sz="0" w:space="0" w:color="auto"/>
                  </w:divBdr>
                  <w:divsChild>
                    <w:div w:id="511334062">
                      <w:marLeft w:val="0"/>
                      <w:marRight w:val="0"/>
                      <w:marTop w:val="0"/>
                      <w:marBottom w:val="0"/>
                      <w:divBdr>
                        <w:top w:val="none" w:sz="0" w:space="0" w:color="auto"/>
                        <w:left w:val="none" w:sz="0" w:space="0" w:color="auto"/>
                        <w:bottom w:val="none" w:sz="0" w:space="0" w:color="auto"/>
                        <w:right w:val="none" w:sz="0" w:space="0" w:color="auto"/>
                      </w:divBdr>
                    </w:div>
                  </w:divsChild>
                </w:div>
                <w:div w:id="2023507834">
                  <w:marLeft w:val="0"/>
                  <w:marRight w:val="0"/>
                  <w:marTop w:val="0"/>
                  <w:marBottom w:val="0"/>
                  <w:divBdr>
                    <w:top w:val="none" w:sz="0" w:space="0" w:color="auto"/>
                    <w:left w:val="none" w:sz="0" w:space="0" w:color="auto"/>
                    <w:bottom w:val="none" w:sz="0" w:space="0" w:color="auto"/>
                    <w:right w:val="none" w:sz="0" w:space="0" w:color="auto"/>
                  </w:divBdr>
                  <w:divsChild>
                    <w:div w:id="244609946">
                      <w:marLeft w:val="0"/>
                      <w:marRight w:val="0"/>
                      <w:marTop w:val="0"/>
                      <w:marBottom w:val="0"/>
                      <w:divBdr>
                        <w:top w:val="none" w:sz="0" w:space="0" w:color="auto"/>
                        <w:left w:val="none" w:sz="0" w:space="0" w:color="auto"/>
                        <w:bottom w:val="none" w:sz="0" w:space="0" w:color="auto"/>
                        <w:right w:val="none" w:sz="0" w:space="0" w:color="auto"/>
                      </w:divBdr>
                    </w:div>
                  </w:divsChild>
                </w:div>
                <w:div w:id="2035765391">
                  <w:marLeft w:val="0"/>
                  <w:marRight w:val="0"/>
                  <w:marTop w:val="0"/>
                  <w:marBottom w:val="0"/>
                  <w:divBdr>
                    <w:top w:val="none" w:sz="0" w:space="0" w:color="auto"/>
                    <w:left w:val="none" w:sz="0" w:space="0" w:color="auto"/>
                    <w:bottom w:val="none" w:sz="0" w:space="0" w:color="auto"/>
                    <w:right w:val="none" w:sz="0" w:space="0" w:color="auto"/>
                  </w:divBdr>
                  <w:divsChild>
                    <w:div w:id="1973367227">
                      <w:marLeft w:val="0"/>
                      <w:marRight w:val="0"/>
                      <w:marTop w:val="0"/>
                      <w:marBottom w:val="0"/>
                      <w:divBdr>
                        <w:top w:val="none" w:sz="0" w:space="0" w:color="auto"/>
                        <w:left w:val="none" w:sz="0" w:space="0" w:color="auto"/>
                        <w:bottom w:val="none" w:sz="0" w:space="0" w:color="auto"/>
                        <w:right w:val="none" w:sz="0" w:space="0" w:color="auto"/>
                      </w:divBdr>
                    </w:div>
                  </w:divsChild>
                </w:div>
                <w:div w:id="2041319836">
                  <w:marLeft w:val="0"/>
                  <w:marRight w:val="0"/>
                  <w:marTop w:val="0"/>
                  <w:marBottom w:val="0"/>
                  <w:divBdr>
                    <w:top w:val="none" w:sz="0" w:space="0" w:color="auto"/>
                    <w:left w:val="none" w:sz="0" w:space="0" w:color="auto"/>
                    <w:bottom w:val="none" w:sz="0" w:space="0" w:color="auto"/>
                    <w:right w:val="none" w:sz="0" w:space="0" w:color="auto"/>
                  </w:divBdr>
                  <w:divsChild>
                    <w:div w:id="209851954">
                      <w:marLeft w:val="0"/>
                      <w:marRight w:val="0"/>
                      <w:marTop w:val="0"/>
                      <w:marBottom w:val="0"/>
                      <w:divBdr>
                        <w:top w:val="none" w:sz="0" w:space="0" w:color="auto"/>
                        <w:left w:val="none" w:sz="0" w:space="0" w:color="auto"/>
                        <w:bottom w:val="none" w:sz="0" w:space="0" w:color="auto"/>
                        <w:right w:val="none" w:sz="0" w:space="0" w:color="auto"/>
                      </w:divBdr>
                    </w:div>
                  </w:divsChild>
                </w:div>
                <w:div w:id="2046639808">
                  <w:marLeft w:val="0"/>
                  <w:marRight w:val="0"/>
                  <w:marTop w:val="0"/>
                  <w:marBottom w:val="0"/>
                  <w:divBdr>
                    <w:top w:val="none" w:sz="0" w:space="0" w:color="auto"/>
                    <w:left w:val="none" w:sz="0" w:space="0" w:color="auto"/>
                    <w:bottom w:val="none" w:sz="0" w:space="0" w:color="auto"/>
                    <w:right w:val="none" w:sz="0" w:space="0" w:color="auto"/>
                  </w:divBdr>
                  <w:divsChild>
                    <w:div w:id="774908020">
                      <w:marLeft w:val="0"/>
                      <w:marRight w:val="0"/>
                      <w:marTop w:val="0"/>
                      <w:marBottom w:val="0"/>
                      <w:divBdr>
                        <w:top w:val="none" w:sz="0" w:space="0" w:color="auto"/>
                        <w:left w:val="none" w:sz="0" w:space="0" w:color="auto"/>
                        <w:bottom w:val="none" w:sz="0" w:space="0" w:color="auto"/>
                        <w:right w:val="none" w:sz="0" w:space="0" w:color="auto"/>
                      </w:divBdr>
                    </w:div>
                  </w:divsChild>
                </w:div>
                <w:div w:id="2055353027">
                  <w:marLeft w:val="0"/>
                  <w:marRight w:val="0"/>
                  <w:marTop w:val="0"/>
                  <w:marBottom w:val="0"/>
                  <w:divBdr>
                    <w:top w:val="none" w:sz="0" w:space="0" w:color="auto"/>
                    <w:left w:val="none" w:sz="0" w:space="0" w:color="auto"/>
                    <w:bottom w:val="none" w:sz="0" w:space="0" w:color="auto"/>
                    <w:right w:val="none" w:sz="0" w:space="0" w:color="auto"/>
                  </w:divBdr>
                  <w:divsChild>
                    <w:div w:id="2037538969">
                      <w:marLeft w:val="0"/>
                      <w:marRight w:val="0"/>
                      <w:marTop w:val="0"/>
                      <w:marBottom w:val="0"/>
                      <w:divBdr>
                        <w:top w:val="none" w:sz="0" w:space="0" w:color="auto"/>
                        <w:left w:val="none" w:sz="0" w:space="0" w:color="auto"/>
                        <w:bottom w:val="none" w:sz="0" w:space="0" w:color="auto"/>
                        <w:right w:val="none" w:sz="0" w:space="0" w:color="auto"/>
                      </w:divBdr>
                    </w:div>
                  </w:divsChild>
                </w:div>
                <w:div w:id="2065988154">
                  <w:marLeft w:val="0"/>
                  <w:marRight w:val="0"/>
                  <w:marTop w:val="0"/>
                  <w:marBottom w:val="0"/>
                  <w:divBdr>
                    <w:top w:val="none" w:sz="0" w:space="0" w:color="auto"/>
                    <w:left w:val="none" w:sz="0" w:space="0" w:color="auto"/>
                    <w:bottom w:val="none" w:sz="0" w:space="0" w:color="auto"/>
                    <w:right w:val="none" w:sz="0" w:space="0" w:color="auto"/>
                  </w:divBdr>
                  <w:divsChild>
                    <w:div w:id="1268275269">
                      <w:marLeft w:val="0"/>
                      <w:marRight w:val="0"/>
                      <w:marTop w:val="0"/>
                      <w:marBottom w:val="0"/>
                      <w:divBdr>
                        <w:top w:val="none" w:sz="0" w:space="0" w:color="auto"/>
                        <w:left w:val="none" w:sz="0" w:space="0" w:color="auto"/>
                        <w:bottom w:val="none" w:sz="0" w:space="0" w:color="auto"/>
                        <w:right w:val="none" w:sz="0" w:space="0" w:color="auto"/>
                      </w:divBdr>
                    </w:div>
                  </w:divsChild>
                </w:div>
                <w:div w:id="2080400932">
                  <w:marLeft w:val="0"/>
                  <w:marRight w:val="0"/>
                  <w:marTop w:val="0"/>
                  <w:marBottom w:val="0"/>
                  <w:divBdr>
                    <w:top w:val="none" w:sz="0" w:space="0" w:color="auto"/>
                    <w:left w:val="none" w:sz="0" w:space="0" w:color="auto"/>
                    <w:bottom w:val="none" w:sz="0" w:space="0" w:color="auto"/>
                    <w:right w:val="none" w:sz="0" w:space="0" w:color="auto"/>
                  </w:divBdr>
                  <w:divsChild>
                    <w:div w:id="1317684722">
                      <w:marLeft w:val="0"/>
                      <w:marRight w:val="0"/>
                      <w:marTop w:val="0"/>
                      <w:marBottom w:val="0"/>
                      <w:divBdr>
                        <w:top w:val="none" w:sz="0" w:space="0" w:color="auto"/>
                        <w:left w:val="none" w:sz="0" w:space="0" w:color="auto"/>
                        <w:bottom w:val="none" w:sz="0" w:space="0" w:color="auto"/>
                        <w:right w:val="none" w:sz="0" w:space="0" w:color="auto"/>
                      </w:divBdr>
                    </w:div>
                  </w:divsChild>
                </w:div>
                <w:div w:id="2103840648">
                  <w:marLeft w:val="0"/>
                  <w:marRight w:val="0"/>
                  <w:marTop w:val="0"/>
                  <w:marBottom w:val="0"/>
                  <w:divBdr>
                    <w:top w:val="none" w:sz="0" w:space="0" w:color="auto"/>
                    <w:left w:val="none" w:sz="0" w:space="0" w:color="auto"/>
                    <w:bottom w:val="none" w:sz="0" w:space="0" w:color="auto"/>
                    <w:right w:val="none" w:sz="0" w:space="0" w:color="auto"/>
                  </w:divBdr>
                  <w:divsChild>
                    <w:div w:id="1274437362">
                      <w:marLeft w:val="0"/>
                      <w:marRight w:val="0"/>
                      <w:marTop w:val="0"/>
                      <w:marBottom w:val="0"/>
                      <w:divBdr>
                        <w:top w:val="none" w:sz="0" w:space="0" w:color="auto"/>
                        <w:left w:val="none" w:sz="0" w:space="0" w:color="auto"/>
                        <w:bottom w:val="none" w:sz="0" w:space="0" w:color="auto"/>
                        <w:right w:val="none" w:sz="0" w:space="0" w:color="auto"/>
                      </w:divBdr>
                    </w:div>
                  </w:divsChild>
                </w:div>
                <w:div w:id="2105418603">
                  <w:marLeft w:val="0"/>
                  <w:marRight w:val="0"/>
                  <w:marTop w:val="0"/>
                  <w:marBottom w:val="0"/>
                  <w:divBdr>
                    <w:top w:val="none" w:sz="0" w:space="0" w:color="auto"/>
                    <w:left w:val="none" w:sz="0" w:space="0" w:color="auto"/>
                    <w:bottom w:val="none" w:sz="0" w:space="0" w:color="auto"/>
                    <w:right w:val="none" w:sz="0" w:space="0" w:color="auto"/>
                  </w:divBdr>
                  <w:divsChild>
                    <w:div w:id="1933857117">
                      <w:marLeft w:val="0"/>
                      <w:marRight w:val="0"/>
                      <w:marTop w:val="0"/>
                      <w:marBottom w:val="0"/>
                      <w:divBdr>
                        <w:top w:val="none" w:sz="0" w:space="0" w:color="auto"/>
                        <w:left w:val="none" w:sz="0" w:space="0" w:color="auto"/>
                        <w:bottom w:val="none" w:sz="0" w:space="0" w:color="auto"/>
                        <w:right w:val="none" w:sz="0" w:space="0" w:color="auto"/>
                      </w:divBdr>
                    </w:div>
                  </w:divsChild>
                </w:div>
                <w:div w:id="2112629734">
                  <w:marLeft w:val="0"/>
                  <w:marRight w:val="0"/>
                  <w:marTop w:val="0"/>
                  <w:marBottom w:val="0"/>
                  <w:divBdr>
                    <w:top w:val="none" w:sz="0" w:space="0" w:color="auto"/>
                    <w:left w:val="none" w:sz="0" w:space="0" w:color="auto"/>
                    <w:bottom w:val="none" w:sz="0" w:space="0" w:color="auto"/>
                    <w:right w:val="none" w:sz="0" w:space="0" w:color="auto"/>
                  </w:divBdr>
                  <w:divsChild>
                    <w:div w:id="417483391">
                      <w:marLeft w:val="0"/>
                      <w:marRight w:val="0"/>
                      <w:marTop w:val="0"/>
                      <w:marBottom w:val="0"/>
                      <w:divBdr>
                        <w:top w:val="none" w:sz="0" w:space="0" w:color="auto"/>
                        <w:left w:val="none" w:sz="0" w:space="0" w:color="auto"/>
                        <w:bottom w:val="none" w:sz="0" w:space="0" w:color="auto"/>
                        <w:right w:val="none" w:sz="0" w:space="0" w:color="auto"/>
                      </w:divBdr>
                    </w:div>
                  </w:divsChild>
                </w:div>
                <w:div w:id="2116095383">
                  <w:marLeft w:val="0"/>
                  <w:marRight w:val="0"/>
                  <w:marTop w:val="0"/>
                  <w:marBottom w:val="0"/>
                  <w:divBdr>
                    <w:top w:val="none" w:sz="0" w:space="0" w:color="auto"/>
                    <w:left w:val="none" w:sz="0" w:space="0" w:color="auto"/>
                    <w:bottom w:val="none" w:sz="0" w:space="0" w:color="auto"/>
                    <w:right w:val="none" w:sz="0" w:space="0" w:color="auto"/>
                  </w:divBdr>
                  <w:divsChild>
                    <w:div w:id="786193281">
                      <w:marLeft w:val="0"/>
                      <w:marRight w:val="0"/>
                      <w:marTop w:val="0"/>
                      <w:marBottom w:val="0"/>
                      <w:divBdr>
                        <w:top w:val="none" w:sz="0" w:space="0" w:color="auto"/>
                        <w:left w:val="none" w:sz="0" w:space="0" w:color="auto"/>
                        <w:bottom w:val="none" w:sz="0" w:space="0" w:color="auto"/>
                        <w:right w:val="none" w:sz="0" w:space="0" w:color="auto"/>
                      </w:divBdr>
                    </w:div>
                  </w:divsChild>
                </w:div>
                <w:div w:id="2118862123">
                  <w:marLeft w:val="0"/>
                  <w:marRight w:val="0"/>
                  <w:marTop w:val="0"/>
                  <w:marBottom w:val="0"/>
                  <w:divBdr>
                    <w:top w:val="none" w:sz="0" w:space="0" w:color="auto"/>
                    <w:left w:val="none" w:sz="0" w:space="0" w:color="auto"/>
                    <w:bottom w:val="none" w:sz="0" w:space="0" w:color="auto"/>
                    <w:right w:val="none" w:sz="0" w:space="0" w:color="auto"/>
                  </w:divBdr>
                  <w:divsChild>
                    <w:div w:id="1998337791">
                      <w:marLeft w:val="0"/>
                      <w:marRight w:val="0"/>
                      <w:marTop w:val="0"/>
                      <w:marBottom w:val="0"/>
                      <w:divBdr>
                        <w:top w:val="none" w:sz="0" w:space="0" w:color="auto"/>
                        <w:left w:val="none" w:sz="0" w:space="0" w:color="auto"/>
                        <w:bottom w:val="none" w:sz="0" w:space="0" w:color="auto"/>
                        <w:right w:val="none" w:sz="0" w:space="0" w:color="auto"/>
                      </w:divBdr>
                    </w:div>
                  </w:divsChild>
                </w:div>
                <w:div w:id="2119832976">
                  <w:marLeft w:val="0"/>
                  <w:marRight w:val="0"/>
                  <w:marTop w:val="0"/>
                  <w:marBottom w:val="0"/>
                  <w:divBdr>
                    <w:top w:val="none" w:sz="0" w:space="0" w:color="auto"/>
                    <w:left w:val="none" w:sz="0" w:space="0" w:color="auto"/>
                    <w:bottom w:val="none" w:sz="0" w:space="0" w:color="auto"/>
                    <w:right w:val="none" w:sz="0" w:space="0" w:color="auto"/>
                  </w:divBdr>
                  <w:divsChild>
                    <w:div w:id="1494754657">
                      <w:marLeft w:val="0"/>
                      <w:marRight w:val="0"/>
                      <w:marTop w:val="0"/>
                      <w:marBottom w:val="0"/>
                      <w:divBdr>
                        <w:top w:val="none" w:sz="0" w:space="0" w:color="auto"/>
                        <w:left w:val="none" w:sz="0" w:space="0" w:color="auto"/>
                        <w:bottom w:val="none" w:sz="0" w:space="0" w:color="auto"/>
                        <w:right w:val="none" w:sz="0" w:space="0" w:color="auto"/>
                      </w:divBdr>
                    </w:div>
                  </w:divsChild>
                </w:div>
                <w:div w:id="2122722329">
                  <w:marLeft w:val="0"/>
                  <w:marRight w:val="0"/>
                  <w:marTop w:val="0"/>
                  <w:marBottom w:val="0"/>
                  <w:divBdr>
                    <w:top w:val="none" w:sz="0" w:space="0" w:color="auto"/>
                    <w:left w:val="none" w:sz="0" w:space="0" w:color="auto"/>
                    <w:bottom w:val="none" w:sz="0" w:space="0" w:color="auto"/>
                    <w:right w:val="none" w:sz="0" w:space="0" w:color="auto"/>
                  </w:divBdr>
                  <w:divsChild>
                    <w:div w:id="734283838">
                      <w:marLeft w:val="0"/>
                      <w:marRight w:val="0"/>
                      <w:marTop w:val="0"/>
                      <w:marBottom w:val="0"/>
                      <w:divBdr>
                        <w:top w:val="none" w:sz="0" w:space="0" w:color="auto"/>
                        <w:left w:val="none" w:sz="0" w:space="0" w:color="auto"/>
                        <w:bottom w:val="none" w:sz="0" w:space="0" w:color="auto"/>
                        <w:right w:val="none" w:sz="0" w:space="0" w:color="auto"/>
                      </w:divBdr>
                    </w:div>
                  </w:divsChild>
                </w:div>
                <w:div w:id="2131197700">
                  <w:marLeft w:val="0"/>
                  <w:marRight w:val="0"/>
                  <w:marTop w:val="0"/>
                  <w:marBottom w:val="0"/>
                  <w:divBdr>
                    <w:top w:val="none" w:sz="0" w:space="0" w:color="auto"/>
                    <w:left w:val="none" w:sz="0" w:space="0" w:color="auto"/>
                    <w:bottom w:val="none" w:sz="0" w:space="0" w:color="auto"/>
                    <w:right w:val="none" w:sz="0" w:space="0" w:color="auto"/>
                  </w:divBdr>
                  <w:divsChild>
                    <w:div w:id="1977753846">
                      <w:marLeft w:val="0"/>
                      <w:marRight w:val="0"/>
                      <w:marTop w:val="0"/>
                      <w:marBottom w:val="0"/>
                      <w:divBdr>
                        <w:top w:val="none" w:sz="0" w:space="0" w:color="auto"/>
                        <w:left w:val="none" w:sz="0" w:space="0" w:color="auto"/>
                        <w:bottom w:val="none" w:sz="0" w:space="0" w:color="auto"/>
                        <w:right w:val="none" w:sz="0" w:space="0" w:color="auto"/>
                      </w:divBdr>
                    </w:div>
                  </w:divsChild>
                </w:div>
                <w:div w:id="2147307525">
                  <w:marLeft w:val="0"/>
                  <w:marRight w:val="0"/>
                  <w:marTop w:val="0"/>
                  <w:marBottom w:val="0"/>
                  <w:divBdr>
                    <w:top w:val="none" w:sz="0" w:space="0" w:color="auto"/>
                    <w:left w:val="none" w:sz="0" w:space="0" w:color="auto"/>
                    <w:bottom w:val="none" w:sz="0" w:space="0" w:color="auto"/>
                    <w:right w:val="none" w:sz="0" w:space="0" w:color="auto"/>
                  </w:divBdr>
                  <w:divsChild>
                    <w:div w:id="5010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632034">
          <w:marLeft w:val="0"/>
          <w:marRight w:val="0"/>
          <w:marTop w:val="0"/>
          <w:marBottom w:val="0"/>
          <w:divBdr>
            <w:top w:val="none" w:sz="0" w:space="0" w:color="auto"/>
            <w:left w:val="none" w:sz="0" w:space="0" w:color="auto"/>
            <w:bottom w:val="none" w:sz="0" w:space="0" w:color="auto"/>
            <w:right w:val="none" w:sz="0" w:space="0" w:color="auto"/>
          </w:divBdr>
        </w:div>
        <w:div w:id="1310212067">
          <w:marLeft w:val="0"/>
          <w:marRight w:val="0"/>
          <w:marTop w:val="0"/>
          <w:marBottom w:val="0"/>
          <w:divBdr>
            <w:top w:val="none" w:sz="0" w:space="0" w:color="auto"/>
            <w:left w:val="none" w:sz="0" w:space="0" w:color="auto"/>
            <w:bottom w:val="none" w:sz="0" w:space="0" w:color="auto"/>
            <w:right w:val="none" w:sz="0" w:space="0" w:color="auto"/>
          </w:divBdr>
        </w:div>
        <w:div w:id="1344866864">
          <w:marLeft w:val="0"/>
          <w:marRight w:val="0"/>
          <w:marTop w:val="0"/>
          <w:marBottom w:val="0"/>
          <w:divBdr>
            <w:top w:val="none" w:sz="0" w:space="0" w:color="auto"/>
            <w:left w:val="none" w:sz="0" w:space="0" w:color="auto"/>
            <w:bottom w:val="none" w:sz="0" w:space="0" w:color="auto"/>
            <w:right w:val="none" w:sz="0" w:space="0" w:color="auto"/>
          </w:divBdr>
          <w:divsChild>
            <w:div w:id="172766760">
              <w:marLeft w:val="0"/>
              <w:marRight w:val="0"/>
              <w:marTop w:val="0"/>
              <w:marBottom w:val="0"/>
              <w:divBdr>
                <w:top w:val="none" w:sz="0" w:space="0" w:color="auto"/>
                <w:left w:val="none" w:sz="0" w:space="0" w:color="auto"/>
                <w:bottom w:val="none" w:sz="0" w:space="0" w:color="auto"/>
                <w:right w:val="none" w:sz="0" w:space="0" w:color="auto"/>
              </w:divBdr>
            </w:div>
            <w:div w:id="301859015">
              <w:marLeft w:val="0"/>
              <w:marRight w:val="0"/>
              <w:marTop w:val="0"/>
              <w:marBottom w:val="0"/>
              <w:divBdr>
                <w:top w:val="none" w:sz="0" w:space="0" w:color="auto"/>
                <w:left w:val="none" w:sz="0" w:space="0" w:color="auto"/>
                <w:bottom w:val="none" w:sz="0" w:space="0" w:color="auto"/>
                <w:right w:val="none" w:sz="0" w:space="0" w:color="auto"/>
              </w:divBdr>
            </w:div>
            <w:div w:id="427627932">
              <w:marLeft w:val="0"/>
              <w:marRight w:val="0"/>
              <w:marTop w:val="0"/>
              <w:marBottom w:val="0"/>
              <w:divBdr>
                <w:top w:val="none" w:sz="0" w:space="0" w:color="auto"/>
                <w:left w:val="none" w:sz="0" w:space="0" w:color="auto"/>
                <w:bottom w:val="none" w:sz="0" w:space="0" w:color="auto"/>
                <w:right w:val="none" w:sz="0" w:space="0" w:color="auto"/>
              </w:divBdr>
            </w:div>
            <w:div w:id="563758416">
              <w:marLeft w:val="0"/>
              <w:marRight w:val="0"/>
              <w:marTop w:val="0"/>
              <w:marBottom w:val="0"/>
              <w:divBdr>
                <w:top w:val="none" w:sz="0" w:space="0" w:color="auto"/>
                <w:left w:val="none" w:sz="0" w:space="0" w:color="auto"/>
                <w:bottom w:val="none" w:sz="0" w:space="0" w:color="auto"/>
                <w:right w:val="none" w:sz="0" w:space="0" w:color="auto"/>
              </w:divBdr>
            </w:div>
            <w:div w:id="627006977">
              <w:marLeft w:val="0"/>
              <w:marRight w:val="0"/>
              <w:marTop w:val="0"/>
              <w:marBottom w:val="0"/>
              <w:divBdr>
                <w:top w:val="none" w:sz="0" w:space="0" w:color="auto"/>
                <w:left w:val="none" w:sz="0" w:space="0" w:color="auto"/>
                <w:bottom w:val="none" w:sz="0" w:space="0" w:color="auto"/>
                <w:right w:val="none" w:sz="0" w:space="0" w:color="auto"/>
              </w:divBdr>
            </w:div>
            <w:div w:id="672220621">
              <w:marLeft w:val="0"/>
              <w:marRight w:val="0"/>
              <w:marTop w:val="0"/>
              <w:marBottom w:val="0"/>
              <w:divBdr>
                <w:top w:val="none" w:sz="0" w:space="0" w:color="auto"/>
                <w:left w:val="none" w:sz="0" w:space="0" w:color="auto"/>
                <w:bottom w:val="none" w:sz="0" w:space="0" w:color="auto"/>
                <w:right w:val="none" w:sz="0" w:space="0" w:color="auto"/>
              </w:divBdr>
            </w:div>
            <w:div w:id="757560135">
              <w:marLeft w:val="0"/>
              <w:marRight w:val="0"/>
              <w:marTop w:val="0"/>
              <w:marBottom w:val="0"/>
              <w:divBdr>
                <w:top w:val="none" w:sz="0" w:space="0" w:color="auto"/>
                <w:left w:val="none" w:sz="0" w:space="0" w:color="auto"/>
                <w:bottom w:val="none" w:sz="0" w:space="0" w:color="auto"/>
                <w:right w:val="none" w:sz="0" w:space="0" w:color="auto"/>
              </w:divBdr>
            </w:div>
            <w:div w:id="766081686">
              <w:marLeft w:val="0"/>
              <w:marRight w:val="0"/>
              <w:marTop w:val="0"/>
              <w:marBottom w:val="0"/>
              <w:divBdr>
                <w:top w:val="none" w:sz="0" w:space="0" w:color="auto"/>
                <w:left w:val="none" w:sz="0" w:space="0" w:color="auto"/>
                <w:bottom w:val="none" w:sz="0" w:space="0" w:color="auto"/>
                <w:right w:val="none" w:sz="0" w:space="0" w:color="auto"/>
              </w:divBdr>
            </w:div>
            <w:div w:id="873883870">
              <w:marLeft w:val="0"/>
              <w:marRight w:val="0"/>
              <w:marTop w:val="0"/>
              <w:marBottom w:val="0"/>
              <w:divBdr>
                <w:top w:val="none" w:sz="0" w:space="0" w:color="auto"/>
                <w:left w:val="none" w:sz="0" w:space="0" w:color="auto"/>
                <w:bottom w:val="none" w:sz="0" w:space="0" w:color="auto"/>
                <w:right w:val="none" w:sz="0" w:space="0" w:color="auto"/>
              </w:divBdr>
            </w:div>
            <w:div w:id="1027416148">
              <w:marLeft w:val="0"/>
              <w:marRight w:val="0"/>
              <w:marTop w:val="0"/>
              <w:marBottom w:val="0"/>
              <w:divBdr>
                <w:top w:val="none" w:sz="0" w:space="0" w:color="auto"/>
                <w:left w:val="none" w:sz="0" w:space="0" w:color="auto"/>
                <w:bottom w:val="none" w:sz="0" w:space="0" w:color="auto"/>
                <w:right w:val="none" w:sz="0" w:space="0" w:color="auto"/>
              </w:divBdr>
            </w:div>
            <w:div w:id="1030035309">
              <w:marLeft w:val="0"/>
              <w:marRight w:val="0"/>
              <w:marTop w:val="0"/>
              <w:marBottom w:val="0"/>
              <w:divBdr>
                <w:top w:val="none" w:sz="0" w:space="0" w:color="auto"/>
                <w:left w:val="none" w:sz="0" w:space="0" w:color="auto"/>
                <w:bottom w:val="none" w:sz="0" w:space="0" w:color="auto"/>
                <w:right w:val="none" w:sz="0" w:space="0" w:color="auto"/>
              </w:divBdr>
            </w:div>
            <w:div w:id="1214152620">
              <w:marLeft w:val="0"/>
              <w:marRight w:val="0"/>
              <w:marTop w:val="0"/>
              <w:marBottom w:val="0"/>
              <w:divBdr>
                <w:top w:val="none" w:sz="0" w:space="0" w:color="auto"/>
                <w:left w:val="none" w:sz="0" w:space="0" w:color="auto"/>
                <w:bottom w:val="none" w:sz="0" w:space="0" w:color="auto"/>
                <w:right w:val="none" w:sz="0" w:space="0" w:color="auto"/>
              </w:divBdr>
            </w:div>
            <w:div w:id="1308440112">
              <w:marLeft w:val="0"/>
              <w:marRight w:val="0"/>
              <w:marTop w:val="0"/>
              <w:marBottom w:val="0"/>
              <w:divBdr>
                <w:top w:val="none" w:sz="0" w:space="0" w:color="auto"/>
                <w:left w:val="none" w:sz="0" w:space="0" w:color="auto"/>
                <w:bottom w:val="none" w:sz="0" w:space="0" w:color="auto"/>
                <w:right w:val="none" w:sz="0" w:space="0" w:color="auto"/>
              </w:divBdr>
            </w:div>
            <w:div w:id="1309938840">
              <w:marLeft w:val="0"/>
              <w:marRight w:val="0"/>
              <w:marTop w:val="0"/>
              <w:marBottom w:val="0"/>
              <w:divBdr>
                <w:top w:val="none" w:sz="0" w:space="0" w:color="auto"/>
                <w:left w:val="none" w:sz="0" w:space="0" w:color="auto"/>
                <w:bottom w:val="none" w:sz="0" w:space="0" w:color="auto"/>
                <w:right w:val="none" w:sz="0" w:space="0" w:color="auto"/>
              </w:divBdr>
            </w:div>
            <w:div w:id="1541472327">
              <w:marLeft w:val="0"/>
              <w:marRight w:val="0"/>
              <w:marTop w:val="0"/>
              <w:marBottom w:val="0"/>
              <w:divBdr>
                <w:top w:val="none" w:sz="0" w:space="0" w:color="auto"/>
                <w:left w:val="none" w:sz="0" w:space="0" w:color="auto"/>
                <w:bottom w:val="none" w:sz="0" w:space="0" w:color="auto"/>
                <w:right w:val="none" w:sz="0" w:space="0" w:color="auto"/>
              </w:divBdr>
            </w:div>
            <w:div w:id="1571424142">
              <w:marLeft w:val="0"/>
              <w:marRight w:val="0"/>
              <w:marTop w:val="0"/>
              <w:marBottom w:val="0"/>
              <w:divBdr>
                <w:top w:val="none" w:sz="0" w:space="0" w:color="auto"/>
                <w:left w:val="none" w:sz="0" w:space="0" w:color="auto"/>
                <w:bottom w:val="none" w:sz="0" w:space="0" w:color="auto"/>
                <w:right w:val="none" w:sz="0" w:space="0" w:color="auto"/>
              </w:divBdr>
            </w:div>
            <w:div w:id="1710954128">
              <w:marLeft w:val="0"/>
              <w:marRight w:val="0"/>
              <w:marTop w:val="0"/>
              <w:marBottom w:val="0"/>
              <w:divBdr>
                <w:top w:val="none" w:sz="0" w:space="0" w:color="auto"/>
                <w:left w:val="none" w:sz="0" w:space="0" w:color="auto"/>
                <w:bottom w:val="none" w:sz="0" w:space="0" w:color="auto"/>
                <w:right w:val="none" w:sz="0" w:space="0" w:color="auto"/>
              </w:divBdr>
            </w:div>
            <w:div w:id="2041857270">
              <w:marLeft w:val="0"/>
              <w:marRight w:val="0"/>
              <w:marTop w:val="0"/>
              <w:marBottom w:val="0"/>
              <w:divBdr>
                <w:top w:val="none" w:sz="0" w:space="0" w:color="auto"/>
                <w:left w:val="none" w:sz="0" w:space="0" w:color="auto"/>
                <w:bottom w:val="none" w:sz="0" w:space="0" w:color="auto"/>
                <w:right w:val="none" w:sz="0" w:space="0" w:color="auto"/>
              </w:divBdr>
            </w:div>
            <w:div w:id="2057775978">
              <w:marLeft w:val="0"/>
              <w:marRight w:val="0"/>
              <w:marTop w:val="0"/>
              <w:marBottom w:val="0"/>
              <w:divBdr>
                <w:top w:val="none" w:sz="0" w:space="0" w:color="auto"/>
                <w:left w:val="none" w:sz="0" w:space="0" w:color="auto"/>
                <w:bottom w:val="none" w:sz="0" w:space="0" w:color="auto"/>
                <w:right w:val="none" w:sz="0" w:space="0" w:color="auto"/>
              </w:divBdr>
            </w:div>
            <w:div w:id="2144342230">
              <w:marLeft w:val="0"/>
              <w:marRight w:val="0"/>
              <w:marTop w:val="0"/>
              <w:marBottom w:val="0"/>
              <w:divBdr>
                <w:top w:val="none" w:sz="0" w:space="0" w:color="auto"/>
                <w:left w:val="none" w:sz="0" w:space="0" w:color="auto"/>
                <w:bottom w:val="none" w:sz="0" w:space="0" w:color="auto"/>
                <w:right w:val="none" w:sz="0" w:space="0" w:color="auto"/>
              </w:divBdr>
            </w:div>
          </w:divsChild>
        </w:div>
        <w:div w:id="1348141717">
          <w:marLeft w:val="0"/>
          <w:marRight w:val="0"/>
          <w:marTop w:val="0"/>
          <w:marBottom w:val="0"/>
          <w:divBdr>
            <w:top w:val="none" w:sz="0" w:space="0" w:color="auto"/>
            <w:left w:val="none" w:sz="0" w:space="0" w:color="auto"/>
            <w:bottom w:val="none" w:sz="0" w:space="0" w:color="auto"/>
            <w:right w:val="none" w:sz="0" w:space="0" w:color="auto"/>
          </w:divBdr>
        </w:div>
        <w:div w:id="1359967061">
          <w:marLeft w:val="0"/>
          <w:marRight w:val="0"/>
          <w:marTop w:val="0"/>
          <w:marBottom w:val="0"/>
          <w:divBdr>
            <w:top w:val="none" w:sz="0" w:space="0" w:color="auto"/>
            <w:left w:val="none" w:sz="0" w:space="0" w:color="auto"/>
            <w:bottom w:val="none" w:sz="0" w:space="0" w:color="auto"/>
            <w:right w:val="none" w:sz="0" w:space="0" w:color="auto"/>
          </w:divBdr>
        </w:div>
        <w:div w:id="1360549575">
          <w:marLeft w:val="0"/>
          <w:marRight w:val="0"/>
          <w:marTop w:val="0"/>
          <w:marBottom w:val="0"/>
          <w:divBdr>
            <w:top w:val="none" w:sz="0" w:space="0" w:color="auto"/>
            <w:left w:val="none" w:sz="0" w:space="0" w:color="auto"/>
            <w:bottom w:val="none" w:sz="0" w:space="0" w:color="auto"/>
            <w:right w:val="none" w:sz="0" w:space="0" w:color="auto"/>
          </w:divBdr>
        </w:div>
        <w:div w:id="1385447255">
          <w:marLeft w:val="0"/>
          <w:marRight w:val="0"/>
          <w:marTop w:val="0"/>
          <w:marBottom w:val="0"/>
          <w:divBdr>
            <w:top w:val="none" w:sz="0" w:space="0" w:color="auto"/>
            <w:left w:val="none" w:sz="0" w:space="0" w:color="auto"/>
            <w:bottom w:val="none" w:sz="0" w:space="0" w:color="auto"/>
            <w:right w:val="none" w:sz="0" w:space="0" w:color="auto"/>
          </w:divBdr>
        </w:div>
        <w:div w:id="1396202059">
          <w:marLeft w:val="0"/>
          <w:marRight w:val="0"/>
          <w:marTop w:val="0"/>
          <w:marBottom w:val="0"/>
          <w:divBdr>
            <w:top w:val="none" w:sz="0" w:space="0" w:color="auto"/>
            <w:left w:val="none" w:sz="0" w:space="0" w:color="auto"/>
            <w:bottom w:val="none" w:sz="0" w:space="0" w:color="auto"/>
            <w:right w:val="none" w:sz="0" w:space="0" w:color="auto"/>
          </w:divBdr>
        </w:div>
        <w:div w:id="1399745408">
          <w:marLeft w:val="0"/>
          <w:marRight w:val="0"/>
          <w:marTop w:val="0"/>
          <w:marBottom w:val="0"/>
          <w:divBdr>
            <w:top w:val="none" w:sz="0" w:space="0" w:color="auto"/>
            <w:left w:val="none" w:sz="0" w:space="0" w:color="auto"/>
            <w:bottom w:val="none" w:sz="0" w:space="0" w:color="auto"/>
            <w:right w:val="none" w:sz="0" w:space="0" w:color="auto"/>
          </w:divBdr>
        </w:div>
        <w:div w:id="1402099684">
          <w:marLeft w:val="0"/>
          <w:marRight w:val="0"/>
          <w:marTop w:val="0"/>
          <w:marBottom w:val="0"/>
          <w:divBdr>
            <w:top w:val="none" w:sz="0" w:space="0" w:color="auto"/>
            <w:left w:val="none" w:sz="0" w:space="0" w:color="auto"/>
            <w:bottom w:val="none" w:sz="0" w:space="0" w:color="auto"/>
            <w:right w:val="none" w:sz="0" w:space="0" w:color="auto"/>
          </w:divBdr>
        </w:div>
        <w:div w:id="1411806462">
          <w:marLeft w:val="0"/>
          <w:marRight w:val="0"/>
          <w:marTop w:val="0"/>
          <w:marBottom w:val="0"/>
          <w:divBdr>
            <w:top w:val="none" w:sz="0" w:space="0" w:color="auto"/>
            <w:left w:val="none" w:sz="0" w:space="0" w:color="auto"/>
            <w:bottom w:val="none" w:sz="0" w:space="0" w:color="auto"/>
            <w:right w:val="none" w:sz="0" w:space="0" w:color="auto"/>
          </w:divBdr>
        </w:div>
        <w:div w:id="1415398698">
          <w:marLeft w:val="0"/>
          <w:marRight w:val="0"/>
          <w:marTop w:val="0"/>
          <w:marBottom w:val="0"/>
          <w:divBdr>
            <w:top w:val="none" w:sz="0" w:space="0" w:color="auto"/>
            <w:left w:val="none" w:sz="0" w:space="0" w:color="auto"/>
            <w:bottom w:val="none" w:sz="0" w:space="0" w:color="auto"/>
            <w:right w:val="none" w:sz="0" w:space="0" w:color="auto"/>
          </w:divBdr>
        </w:div>
        <w:div w:id="1418207912">
          <w:marLeft w:val="0"/>
          <w:marRight w:val="0"/>
          <w:marTop w:val="0"/>
          <w:marBottom w:val="0"/>
          <w:divBdr>
            <w:top w:val="none" w:sz="0" w:space="0" w:color="auto"/>
            <w:left w:val="none" w:sz="0" w:space="0" w:color="auto"/>
            <w:bottom w:val="none" w:sz="0" w:space="0" w:color="auto"/>
            <w:right w:val="none" w:sz="0" w:space="0" w:color="auto"/>
          </w:divBdr>
          <w:divsChild>
            <w:div w:id="551380514">
              <w:marLeft w:val="-75"/>
              <w:marRight w:val="0"/>
              <w:marTop w:val="30"/>
              <w:marBottom w:val="30"/>
              <w:divBdr>
                <w:top w:val="none" w:sz="0" w:space="0" w:color="auto"/>
                <w:left w:val="none" w:sz="0" w:space="0" w:color="auto"/>
                <w:bottom w:val="none" w:sz="0" w:space="0" w:color="auto"/>
                <w:right w:val="none" w:sz="0" w:space="0" w:color="auto"/>
              </w:divBdr>
              <w:divsChild>
                <w:div w:id="387656166">
                  <w:marLeft w:val="0"/>
                  <w:marRight w:val="0"/>
                  <w:marTop w:val="0"/>
                  <w:marBottom w:val="0"/>
                  <w:divBdr>
                    <w:top w:val="none" w:sz="0" w:space="0" w:color="auto"/>
                    <w:left w:val="none" w:sz="0" w:space="0" w:color="auto"/>
                    <w:bottom w:val="none" w:sz="0" w:space="0" w:color="auto"/>
                    <w:right w:val="none" w:sz="0" w:space="0" w:color="auto"/>
                  </w:divBdr>
                  <w:divsChild>
                    <w:div w:id="1269776456">
                      <w:marLeft w:val="0"/>
                      <w:marRight w:val="0"/>
                      <w:marTop w:val="0"/>
                      <w:marBottom w:val="0"/>
                      <w:divBdr>
                        <w:top w:val="none" w:sz="0" w:space="0" w:color="auto"/>
                        <w:left w:val="none" w:sz="0" w:space="0" w:color="auto"/>
                        <w:bottom w:val="none" w:sz="0" w:space="0" w:color="auto"/>
                        <w:right w:val="none" w:sz="0" w:space="0" w:color="auto"/>
                      </w:divBdr>
                    </w:div>
                  </w:divsChild>
                </w:div>
                <w:div w:id="417794146">
                  <w:marLeft w:val="0"/>
                  <w:marRight w:val="0"/>
                  <w:marTop w:val="0"/>
                  <w:marBottom w:val="0"/>
                  <w:divBdr>
                    <w:top w:val="none" w:sz="0" w:space="0" w:color="auto"/>
                    <w:left w:val="none" w:sz="0" w:space="0" w:color="auto"/>
                    <w:bottom w:val="none" w:sz="0" w:space="0" w:color="auto"/>
                    <w:right w:val="none" w:sz="0" w:space="0" w:color="auto"/>
                  </w:divBdr>
                  <w:divsChild>
                    <w:div w:id="957416392">
                      <w:marLeft w:val="0"/>
                      <w:marRight w:val="0"/>
                      <w:marTop w:val="0"/>
                      <w:marBottom w:val="0"/>
                      <w:divBdr>
                        <w:top w:val="none" w:sz="0" w:space="0" w:color="auto"/>
                        <w:left w:val="none" w:sz="0" w:space="0" w:color="auto"/>
                        <w:bottom w:val="none" w:sz="0" w:space="0" w:color="auto"/>
                        <w:right w:val="none" w:sz="0" w:space="0" w:color="auto"/>
                      </w:divBdr>
                    </w:div>
                  </w:divsChild>
                </w:div>
                <w:div w:id="465121593">
                  <w:marLeft w:val="0"/>
                  <w:marRight w:val="0"/>
                  <w:marTop w:val="0"/>
                  <w:marBottom w:val="0"/>
                  <w:divBdr>
                    <w:top w:val="none" w:sz="0" w:space="0" w:color="auto"/>
                    <w:left w:val="none" w:sz="0" w:space="0" w:color="auto"/>
                    <w:bottom w:val="none" w:sz="0" w:space="0" w:color="auto"/>
                    <w:right w:val="none" w:sz="0" w:space="0" w:color="auto"/>
                  </w:divBdr>
                  <w:divsChild>
                    <w:div w:id="754592792">
                      <w:marLeft w:val="0"/>
                      <w:marRight w:val="0"/>
                      <w:marTop w:val="0"/>
                      <w:marBottom w:val="0"/>
                      <w:divBdr>
                        <w:top w:val="none" w:sz="0" w:space="0" w:color="auto"/>
                        <w:left w:val="none" w:sz="0" w:space="0" w:color="auto"/>
                        <w:bottom w:val="none" w:sz="0" w:space="0" w:color="auto"/>
                        <w:right w:val="none" w:sz="0" w:space="0" w:color="auto"/>
                      </w:divBdr>
                    </w:div>
                  </w:divsChild>
                </w:div>
                <w:div w:id="780298142">
                  <w:marLeft w:val="0"/>
                  <w:marRight w:val="0"/>
                  <w:marTop w:val="0"/>
                  <w:marBottom w:val="0"/>
                  <w:divBdr>
                    <w:top w:val="none" w:sz="0" w:space="0" w:color="auto"/>
                    <w:left w:val="none" w:sz="0" w:space="0" w:color="auto"/>
                    <w:bottom w:val="none" w:sz="0" w:space="0" w:color="auto"/>
                    <w:right w:val="none" w:sz="0" w:space="0" w:color="auto"/>
                  </w:divBdr>
                  <w:divsChild>
                    <w:div w:id="1888947959">
                      <w:marLeft w:val="0"/>
                      <w:marRight w:val="0"/>
                      <w:marTop w:val="0"/>
                      <w:marBottom w:val="0"/>
                      <w:divBdr>
                        <w:top w:val="none" w:sz="0" w:space="0" w:color="auto"/>
                        <w:left w:val="none" w:sz="0" w:space="0" w:color="auto"/>
                        <w:bottom w:val="none" w:sz="0" w:space="0" w:color="auto"/>
                        <w:right w:val="none" w:sz="0" w:space="0" w:color="auto"/>
                      </w:divBdr>
                    </w:div>
                  </w:divsChild>
                </w:div>
                <w:div w:id="902109007">
                  <w:marLeft w:val="0"/>
                  <w:marRight w:val="0"/>
                  <w:marTop w:val="0"/>
                  <w:marBottom w:val="0"/>
                  <w:divBdr>
                    <w:top w:val="none" w:sz="0" w:space="0" w:color="auto"/>
                    <w:left w:val="none" w:sz="0" w:space="0" w:color="auto"/>
                    <w:bottom w:val="none" w:sz="0" w:space="0" w:color="auto"/>
                    <w:right w:val="none" w:sz="0" w:space="0" w:color="auto"/>
                  </w:divBdr>
                  <w:divsChild>
                    <w:div w:id="2106068110">
                      <w:marLeft w:val="0"/>
                      <w:marRight w:val="0"/>
                      <w:marTop w:val="0"/>
                      <w:marBottom w:val="0"/>
                      <w:divBdr>
                        <w:top w:val="none" w:sz="0" w:space="0" w:color="auto"/>
                        <w:left w:val="none" w:sz="0" w:space="0" w:color="auto"/>
                        <w:bottom w:val="none" w:sz="0" w:space="0" w:color="auto"/>
                        <w:right w:val="none" w:sz="0" w:space="0" w:color="auto"/>
                      </w:divBdr>
                    </w:div>
                  </w:divsChild>
                </w:div>
                <w:div w:id="975647530">
                  <w:marLeft w:val="0"/>
                  <w:marRight w:val="0"/>
                  <w:marTop w:val="0"/>
                  <w:marBottom w:val="0"/>
                  <w:divBdr>
                    <w:top w:val="none" w:sz="0" w:space="0" w:color="auto"/>
                    <w:left w:val="none" w:sz="0" w:space="0" w:color="auto"/>
                    <w:bottom w:val="none" w:sz="0" w:space="0" w:color="auto"/>
                    <w:right w:val="none" w:sz="0" w:space="0" w:color="auto"/>
                  </w:divBdr>
                  <w:divsChild>
                    <w:div w:id="1463885033">
                      <w:marLeft w:val="0"/>
                      <w:marRight w:val="0"/>
                      <w:marTop w:val="0"/>
                      <w:marBottom w:val="0"/>
                      <w:divBdr>
                        <w:top w:val="none" w:sz="0" w:space="0" w:color="auto"/>
                        <w:left w:val="none" w:sz="0" w:space="0" w:color="auto"/>
                        <w:bottom w:val="none" w:sz="0" w:space="0" w:color="auto"/>
                        <w:right w:val="none" w:sz="0" w:space="0" w:color="auto"/>
                      </w:divBdr>
                    </w:div>
                  </w:divsChild>
                </w:div>
                <w:div w:id="1004937056">
                  <w:marLeft w:val="0"/>
                  <w:marRight w:val="0"/>
                  <w:marTop w:val="0"/>
                  <w:marBottom w:val="0"/>
                  <w:divBdr>
                    <w:top w:val="none" w:sz="0" w:space="0" w:color="auto"/>
                    <w:left w:val="none" w:sz="0" w:space="0" w:color="auto"/>
                    <w:bottom w:val="none" w:sz="0" w:space="0" w:color="auto"/>
                    <w:right w:val="none" w:sz="0" w:space="0" w:color="auto"/>
                  </w:divBdr>
                  <w:divsChild>
                    <w:div w:id="674382407">
                      <w:marLeft w:val="0"/>
                      <w:marRight w:val="0"/>
                      <w:marTop w:val="0"/>
                      <w:marBottom w:val="0"/>
                      <w:divBdr>
                        <w:top w:val="none" w:sz="0" w:space="0" w:color="auto"/>
                        <w:left w:val="none" w:sz="0" w:space="0" w:color="auto"/>
                        <w:bottom w:val="none" w:sz="0" w:space="0" w:color="auto"/>
                        <w:right w:val="none" w:sz="0" w:space="0" w:color="auto"/>
                      </w:divBdr>
                    </w:div>
                  </w:divsChild>
                </w:div>
                <w:div w:id="1115178197">
                  <w:marLeft w:val="0"/>
                  <w:marRight w:val="0"/>
                  <w:marTop w:val="0"/>
                  <w:marBottom w:val="0"/>
                  <w:divBdr>
                    <w:top w:val="none" w:sz="0" w:space="0" w:color="auto"/>
                    <w:left w:val="none" w:sz="0" w:space="0" w:color="auto"/>
                    <w:bottom w:val="none" w:sz="0" w:space="0" w:color="auto"/>
                    <w:right w:val="none" w:sz="0" w:space="0" w:color="auto"/>
                  </w:divBdr>
                  <w:divsChild>
                    <w:div w:id="268708538">
                      <w:marLeft w:val="0"/>
                      <w:marRight w:val="0"/>
                      <w:marTop w:val="0"/>
                      <w:marBottom w:val="0"/>
                      <w:divBdr>
                        <w:top w:val="none" w:sz="0" w:space="0" w:color="auto"/>
                        <w:left w:val="none" w:sz="0" w:space="0" w:color="auto"/>
                        <w:bottom w:val="none" w:sz="0" w:space="0" w:color="auto"/>
                        <w:right w:val="none" w:sz="0" w:space="0" w:color="auto"/>
                      </w:divBdr>
                    </w:div>
                  </w:divsChild>
                </w:div>
                <w:div w:id="1223906871">
                  <w:marLeft w:val="0"/>
                  <w:marRight w:val="0"/>
                  <w:marTop w:val="0"/>
                  <w:marBottom w:val="0"/>
                  <w:divBdr>
                    <w:top w:val="none" w:sz="0" w:space="0" w:color="auto"/>
                    <w:left w:val="none" w:sz="0" w:space="0" w:color="auto"/>
                    <w:bottom w:val="none" w:sz="0" w:space="0" w:color="auto"/>
                    <w:right w:val="none" w:sz="0" w:space="0" w:color="auto"/>
                  </w:divBdr>
                  <w:divsChild>
                    <w:div w:id="539978394">
                      <w:marLeft w:val="0"/>
                      <w:marRight w:val="0"/>
                      <w:marTop w:val="0"/>
                      <w:marBottom w:val="0"/>
                      <w:divBdr>
                        <w:top w:val="none" w:sz="0" w:space="0" w:color="auto"/>
                        <w:left w:val="none" w:sz="0" w:space="0" w:color="auto"/>
                        <w:bottom w:val="none" w:sz="0" w:space="0" w:color="auto"/>
                        <w:right w:val="none" w:sz="0" w:space="0" w:color="auto"/>
                      </w:divBdr>
                    </w:div>
                  </w:divsChild>
                </w:div>
                <w:div w:id="1381711143">
                  <w:marLeft w:val="0"/>
                  <w:marRight w:val="0"/>
                  <w:marTop w:val="0"/>
                  <w:marBottom w:val="0"/>
                  <w:divBdr>
                    <w:top w:val="none" w:sz="0" w:space="0" w:color="auto"/>
                    <w:left w:val="none" w:sz="0" w:space="0" w:color="auto"/>
                    <w:bottom w:val="none" w:sz="0" w:space="0" w:color="auto"/>
                    <w:right w:val="none" w:sz="0" w:space="0" w:color="auto"/>
                  </w:divBdr>
                  <w:divsChild>
                    <w:div w:id="367142280">
                      <w:marLeft w:val="0"/>
                      <w:marRight w:val="0"/>
                      <w:marTop w:val="0"/>
                      <w:marBottom w:val="0"/>
                      <w:divBdr>
                        <w:top w:val="none" w:sz="0" w:space="0" w:color="auto"/>
                        <w:left w:val="none" w:sz="0" w:space="0" w:color="auto"/>
                        <w:bottom w:val="none" w:sz="0" w:space="0" w:color="auto"/>
                        <w:right w:val="none" w:sz="0" w:space="0" w:color="auto"/>
                      </w:divBdr>
                    </w:div>
                  </w:divsChild>
                </w:div>
                <w:div w:id="1545751024">
                  <w:marLeft w:val="0"/>
                  <w:marRight w:val="0"/>
                  <w:marTop w:val="0"/>
                  <w:marBottom w:val="0"/>
                  <w:divBdr>
                    <w:top w:val="none" w:sz="0" w:space="0" w:color="auto"/>
                    <w:left w:val="none" w:sz="0" w:space="0" w:color="auto"/>
                    <w:bottom w:val="none" w:sz="0" w:space="0" w:color="auto"/>
                    <w:right w:val="none" w:sz="0" w:space="0" w:color="auto"/>
                  </w:divBdr>
                  <w:divsChild>
                    <w:div w:id="1924490883">
                      <w:marLeft w:val="0"/>
                      <w:marRight w:val="0"/>
                      <w:marTop w:val="0"/>
                      <w:marBottom w:val="0"/>
                      <w:divBdr>
                        <w:top w:val="none" w:sz="0" w:space="0" w:color="auto"/>
                        <w:left w:val="none" w:sz="0" w:space="0" w:color="auto"/>
                        <w:bottom w:val="none" w:sz="0" w:space="0" w:color="auto"/>
                        <w:right w:val="none" w:sz="0" w:space="0" w:color="auto"/>
                      </w:divBdr>
                    </w:div>
                  </w:divsChild>
                </w:div>
                <w:div w:id="1616987385">
                  <w:marLeft w:val="0"/>
                  <w:marRight w:val="0"/>
                  <w:marTop w:val="0"/>
                  <w:marBottom w:val="0"/>
                  <w:divBdr>
                    <w:top w:val="none" w:sz="0" w:space="0" w:color="auto"/>
                    <w:left w:val="none" w:sz="0" w:space="0" w:color="auto"/>
                    <w:bottom w:val="none" w:sz="0" w:space="0" w:color="auto"/>
                    <w:right w:val="none" w:sz="0" w:space="0" w:color="auto"/>
                  </w:divBdr>
                  <w:divsChild>
                    <w:div w:id="1791777731">
                      <w:marLeft w:val="0"/>
                      <w:marRight w:val="0"/>
                      <w:marTop w:val="0"/>
                      <w:marBottom w:val="0"/>
                      <w:divBdr>
                        <w:top w:val="none" w:sz="0" w:space="0" w:color="auto"/>
                        <w:left w:val="none" w:sz="0" w:space="0" w:color="auto"/>
                        <w:bottom w:val="none" w:sz="0" w:space="0" w:color="auto"/>
                        <w:right w:val="none" w:sz="0" w:space="0" w:color="auto"/>
                      </w:divBdr>
                    </w:div>
                  </w:divsChild>
                </w:div>
                <w:div w:id="1647079511">
                  <w:marLeft w:val="0"/>
                  <w:marRight w:val="0"/>
                  <w:marTop w:val="0"/>
                  <w:marBottom w:val="0"/>
                  <w:divBdr>
                    <w:top w:val="none" w:sz="0" w:space="0" w:color="auto"/>
                    <w:left w:val="none" w:sz="0" w:space="0" w:color="auto"/>
                    <w:bottom w:val="none" w:sz="0" w:space="0" w:color="auto"/>
                    <w:right w:val="none" w:sz="0" w:space="0" w:color="auto"/>
                  </w:divBdr>
                  <w:divsChild>
                    <w:div w:id="1938563674">
                      <w:marLeft w:val="0"/>
                      <w:marRight w:val="0"/>
                      <w:marTop w:val="0"/>
                      <w:marBottom w:val="0"/>
                      <w:divBdr>
                        <w:top w:val="none" w:sz="0" w:space="0" w:color="auto"/>
                        <w:left w:val="none" w:sz="0" w:space="0" w:color="auto"/>
                        <w:bottom w:val="none" w:sz="0" w:space="0" w:color="auto"/>
                        <w:right w:val="none" w:sz="0" w:space="0" w:color="auto"/>
                      </w:divBdr>
                    </w:div>
                  </w:divsChild>
                </w:div>
                <w:div w:id="1852522997">
                  <w:marLeft w:val="0"/>
                  <w:marRight w:val="0"/>
                  <w:marTop w:val="0"/>
                  <w:marBottom w:val="0"/>
                  <w:divBdr>
                    <w:top w:val="none" w:sz="0" w:space="0" w:color="auto"/>
                    <w:left w:val="none" w:sz="0" w:space="0" w:color="auto"/>
                    <w:bottom w:val="none" w:sz="0" w:space="0" w:color="auto"/>
                    <w:right w:val="none" w:sz="0" w:space="0" w:color="auto"/>
                  </w:divBdr>
                  <w:divsChild>
                    <w:div w:id="77706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944080">
          <w:marLeft w:val="0"/>
          <w:marRight w:val="0"/>
          <w:marTop w:val="0"/>
          <w:marBottom w:val="0"/>
          <w:divBdr>
            <w:top w:val="none" w:sz="0" w:space="0" w:color="auto"/>
            <w:left w:val="none" w:sz="0" w:space="0" w:color="auto"/>
            <w:bottom w:val="none" w:sz="0" w:space="0" w:color="auto"/>
            <w:right w:val="none" w:sz="0" w:space="0" w:color="auto"/>
          </w:divBdr>
        </w:div>
        <w:div w:id="1421948595">
          <w:marLeft w:val="0"/>
          <w:marRight w:val="0"/>
          <w:marTop w:val="0"/>
          <w:marBottom w:val="0"/>
          <w:divBdr>
            <w:top w:val="none" w:sz="0" w:space="0" w:color="auto"/>
            <w:left w:val="none" w:sz="0" w:space="0" w:color="auto"/>
            <w:bottom w:val="none" w:sz="0" w:space="0" w:color="auto"/>
            <w:right w:val="none" w:sz="0" w:space="0" w:color="auto"/>
          </w:divBdr>
          <w:divsChild>
            <w:div w:id="42755020">
              <w:marLeft w:val="0"/>
              <w:marRight w:val="0"/>
              <w:marTop w:val="0"/>
              <w:marBottom w:val="0"/>
              <w:divBdr>
                <w:top w:val="none" w:sz="0" w:space="0" w:color="auto"/>
                <w:left w:val="none" w:sz="0" w:space="0" w:color="auto"/>
                <w:bottom w:val="none" w:sz="0" w:space="0" w:color="auto"/>
                <w:right w:val="none" w:sz="0" w:space="0" w:color="auto"/>
              </w:divBdr>
            </w:div>
            <w:div w:id="75367689">
              <w:marLeft w:val="0"/>
              <w:marRight w:val="0"/>
              <w:marTop w:val="0"/>
              <w:marBottom w:val="0"/>
              <w:divBdr>
                <w:top w:val="none" w:sz="0" w:space="0" w:color="auto"/>
                <w:left w:val="none" w:sz="0" w:space="0" w:color="auto"/>
                <w:bottom w:val="none" w:sz="0" w:space="0" w:color="auto"/>
                <w:right w:val="none" w:sz="0" w:space="0" w:color="auto"/>
              </w:divBdr>
            </w:div>
            <w:div w:id="98990338">
              <w:marLeft w:val="0"/>
              <w:marRight w:val="0"/>
              <w:marTop w:val="0"/>
              <w:marBottom w:val="0"/>
              <w:divBdr>
                <w:top w:val="none" w:sz="0" w:space="0" w:color="auto"/>
                <w:left w:val="none" w:sz="0" w:space="0" w:color="auto"/>
                <w:bottom w:val="none" w:sz="0" w:space="0" w:color="auto"/>
                <w:right w:val="none" w:sz="0" w:space="0" w:color="auto"/>
              </w:divBdr>
            </w:div>
            <w:div w:id="150030678">
              <w:marLeft w:val="0"/>
              <w:marRight w:val="0"/>
              <w:marTop w:val="0"/>
              <w:marBottom w:val="0"/>
              <w:divBdr>
                <w:top w:val="none" w:sz="0" w:space="0" w:color="auto"/>
                <w:left w:val="none" w:sz="0" w:space="0" w:color="auto"/>
                <w:bottom w:val="none" w:sz="0" w:space="0" w:color="auto"/>
                <w:right w:val="none" w:sz="0" w:space="0" w:color="auto"/>
              </w:divBdr>
            </w:div>
            <w:div w:id="335813066">
              <w:marLeft w:val="0"/>
              <w:marRight w:val="0"/>
              <w:marTop w:val="0"/>
              <w:marBottom w:val="0"/>
              <w:divBdr>
                <w:top w:val="none" w:sz="0" w:space="0" w:color="auto"/>
                <w:left w:val="none" w:sz="0" w:space="0" w:color="auto"/>
                <w:bottom w:val="none" w:sz="0" w:space="0" w:color="auto"/>
                <w:right w:val="none" w:sz="0" w:space="0" w:color="auto"/>
              </w:divBdr>
            </w:div>
            <w:div w:id="572855167">
              <w:marLeft w:val="0"/>
              <w:marRight w:val="0"/>
              <w:marTop w:val="0"/>
              <w:marBottom w:val="0"/>
              <w:divBdr>
                <w:top w:val="none" w:sz="0" w:space="0" w:color="auto"/>
                <w:left w:val="none" w:sz="0" w:space="0" w:color="auto"/>
                <w:bottom w:val="none" w:sz="0" w:space="0" w:color="auto"/>
                <w:right w:val="none" w:sz="0" w:space="0" w:color="auto"/>
              </w:divBdr>
            </w:div>
            <w:div w:id="594748550">
              <w:marLeft w:val="0"/>
              <w:marRight w:val="0"/>
              <w:marTop w:val="0"/>
              <w:marBottom w:val="0"/>
              <w:divBdr>
                <w:top w:val="none" w:sz="0" w:space="0" w:color="auto"/>
                <w:left w:val="none" w:sz="0" w:space="0" w:color="auto"/>
                <w:bottom w:val="none" w:sz="0" w:space="0" w:color="auto"/>
                <w:right w:val="none" w:sz="0" w:space="0" w:color="auto"/>
              </w:divBdr>
            </w:div>
            <w:div w:id="644548791">
              <w:marLeft w:val="0"/>
              <w:marRight w:val="0"/>
              <w:marTop w:val="0"/>
              <w:marBottom w:val="0"/>
              <w:divBdr>
                <w:top w:val="none" w:sz="0" w:space="0" w:color="auto"/>
                <w:left w:val="none" w:sz="0" w:space="0" w:color="auto"/>
                <w:bottom w:val="none" w:sz="0" w:space="0" w:color="auto"/>
                <w:right w:val="none" w:sz="0" w:space="0" w:color="auto"/>
              </w:divBdr>
            </w:div>
            <w:div w:id="734399656">
              <w:marLeft w:val="0"/>
              <w:marRight w:val="0"/>
              <w:marTop w:val="0"/>
              <w:marBottom w:val="0"/>
              <w:divBdr>
                <w:top w:val="none" w:sz="0" w:space="0" w:color="auto"/>
                <w:left w:val="none" w:sz="0" w:space="0" w:color="auto"/>
                <w:bottom w:val="none" w:sz="0" w:space="0" w:color="auto"/>
                <w:right w:val="none" w:sz="0" w:space="0" w:color="auto"/>
              </w:divBdr>
            </w:div>
            <w:div w:id="855271405">
              <w:marLeft w:val="0"/>
              <w:marRight w:val="0"/>
              <w:marTop w:val="0"/>
              <w:marBottom w:val="0"/>
              <w:divBdr>
                <w:top w:val="none" w:sz="0" w:space="0" w:color="auto"/>
                <w:left w:val="none" w:sz="0" w:space="0" w:color="auto"/>
                <w:bottom w:val="none" w:sz="0" w:space="0" w:color="auto"/>
                <w:right w:val="none" w:sz="0" w:space="0" w:color="auto"/>
              </w:divBdr>
            </w:div>
            <w:div w:id="988945639">
              <w:marLeft w:val="0"/>
              <w:marRight w:val="0"/>
              <w:marTop w:val="0"/>
              <w:marBottom w:val="0"/>
              <w:divBdr>
                <w:top w:val="none" w:sz="0" w:space="0" w:color="auto"/>
                <w:left w:val="none" w:sz="0" w:space="0" w:color="auto"/>
                <w:bottom w:val="none" w:sz="0" w:space="0" w:color="auto"/>
                <w:right w:val="none" w:sz="0" w:space="0" w:color="auto"/>
              </w:divBdr>
            </w:div>
            <w:div w:id="1111163475">
              <w:marLeft w:val="0"/>
              <w:marRight w:val="0"/>
              <w:marTop w:val="0"/>
              <w:marBottom w:val="0"/>
              <w:divBdr>
                <w:top w:val="none" w:sz="0" w:space="0" w:color="auto"/>
                <w:left w:val="none" w:sz="0" w:space="0" w:color="auto"/>
                <w:bottom w:val="none" w:sz="0" w:space="0" w:color="auto"/>
                <w:right w:val="none" w:sz="0" w:space="0" w:color="auto"/>
              </w:divBdr>
            </w:div>
            <w:div w:id="1133863827">
              <w:marLeft w:val="0"/>
              <w:marRight w:val="0"/>
              <w:marTop w:val="0"/>
              <w:marBottom w:val="0"/>
              <w:divBdr>
                <w:top w:val="none" w:sz="0" w:space="0" w:color="auto"/>
                <w:left w:val="none" w:sz="0" w:space="0" w:color="auto"/>
                <w:bottom w:val="none" w:sz="0" w:space="0" w:color="auto"/>
                <w:right w:val="none" w:sz="0" w:space="0" w:color="auto"/>
              </w:divBdr>
            </w:div>
            <w:div w:id="1163544892">
              <w:marLeft w:val="0"/>
              <w:marRight w:val="0"/>
              <w:marTop w:val="0"/>
              <w:marBottom w:val="0"/>
              <w:divBdr>
                <w:top w:val="none" w:sz="0" w:space="0" w:color="auto"/>
                <w:left w:val="none" w:sz="0" w:space="0" w:color="auto"/>
                <w:bottom w:val="none" w:sz="0" w:space="0" w:color="auto"/>
                <w:right w:val="none" w:sz="0" w:space="0" w:color="auto"/>
              </w:divBdr>
            </w:div>
            <w:div w:id="1257712743">
              <w:marLeft w:val="0"/>
              <w:marRight w:val="0"/>
              <w:marTop w:val="0"/>
              <w:marBottom w:val="0"/>
              <w:divBdr>
                <w:top w:val="none" w:sz="0" w:space="0" w:color="auto"/>
                <w:left w:val="none" w:sz="0" w:space="0" w:color="auto"/>
                <w:bottom w:val="none" w:sz="0" w:space="0" w:color="auto"/>
                <w:right w:val="none" w:sz="0" w:space="0" w:color="auto"/>
              </w:divBdr>
            </w:div>
            <w:div w:id="1411926501">
              <w:marLeft w:val="0"/>
              <w:marRight w:val="0"/>
              <w:marTop w:val="0"/>
              <w:marBottom w:val="0"/>
              <w:divBdr>
                <w:top w:val="none" w:sz="0" w:space="0" w:color="auto"/>
                <w:left w:val="none" w:sz="0" w:space="0" w:color="auto"/>
                <w:bottom w:val="none" w:sz="0" w:space="0" w:color="auto"/>
                <w:right w:val="none" w:sz="0" w:space="0" w:color="auto"/>
              </w:divBdr>
            </w:div>
            <w:div w:id="1579360089">
              <w:marLeft w:val="0"/>
              <w:marRight w:val="0"/>
              <w:marTop w:val="0"/>
              <w:marBottom w:val="0"/>
              <w:divBdr>
                <w:top w:val="none" w:sz="0" w:space="0" w:color="auto"/>
                <w:left w:val="none" w:sz="0" w:space="0" w:color="auto"/>
                <w:bottom w:val="none" w:sz="0" w:space="0" w:color="auto"/>
                <w:right w:val="none" w:sz="0" w:space="0" w:color="auto"/>
              </w:divBdr>
            </w:div>
            <w:div w:id="1751123887">
              <w:marLeft w:val="0"/>
              <w:marRight w:val="0"/>
              <w:marTop w:val="0"/>
              <w:marBottom w:val="0"/>
              <w:divBdr>
                <w:top w:val="none" w:sz="0" w:space="0" w:color="auto"/>
                <w:left w:val="none" w:sz="0" w:space="0" w:color="auto"/>
                <w:bottom w:val="none" w:sz="0" w:space="0" w:color="auto"/>
                <w:right w:val="none" w:sz="0" w:space="0" w:color="auto"/>
              </w:divBdr>
            </w:div>
            <w:div w:id="1938516729">
              <w:marLeft w:val="0"/>
              <w:marRight w:val="0"/>
              <w:marTop w:val="0"/>
              <w:marBottom w:val="0"/>
              <w:divBdr>
                <w:top w:val="none" w:sz="0" w:space="0" w:color="auto"/>
                <w:left w:val="none" w:sz="0" w:space="0" w:color="auto"/>
                <w:bottom w:val="none" w:sz="0" w:space="0" w:color="auto"/>
                <w:right w:val="none" w:sz="0" w:space="0" w:color="auto"/>
              </w:divBdr>
            </w:div>
            <w:div w:id="1945378253">
              <w:marLeft w:val="0"/>
              <w:marRight w:val="0"/>
              <w:marTop w:val="0"/>
              <w:marBottom w:val="0"/>
              <w:divBdr>
                <w:top w:val="none" w:sz="0" w:space="0" w:color="auto"/>
                <w:left w:val="none" w:sz="0" w:space="0" w:color="auto"/>
                <w:bottom w:val="none" w:sz="0" w:space="0" w:color="auto"/>
                <w:right w:val="none" w:sz="0" w:space="0" w:color="auto"/>
              </w:divBdr>
            </w:div>
          </w:divsChild>
        </w:div>
        <w:div w:id="1422334770">
          <w:marLeft w:val="0"/>
          <w:marRight w:val="0"/>
          <w:marTop w:val="0"/>
          <w:marBottom w:val="0"/>
          <w:divBdr>
            <w:top w:val="none" w:sz="0" w:space="0" w:color="auto"/>
            <w:left w:val="none" w:sz="0" w:space="0" w:color="auto"/>
            <w:bottom w:val="none" w:sz="0" w:space="0" w:color="auto"/>
            <w:right w:val="none" w:sz="0" w:space="0" w:color="auto"/>
          </w:divBdr>
          <w:divsChild>
            <w:div w:id="81142869">
              <w:marLeft w:val="0"/>
              <w:marRight w:val="0"/>
              <w:marTop w:val="0"/>
              <w:marBottom w:val="0"/>
              <w:divBdr>
                <w:top w:val="none" w:sz="0" w:space="0" w:color="auto"/>
                <w:left w:val="none" w:sz="0" w:space="0" w:color="auto"/>
                <w:bottom w:val="none" w:sz="0" w:space="0" w:color="auto"/>
                <w:right w:val="none" w:sz="0" w:space="0" w:color="auto"/>
              </w:divBdr>
            </w:div>
            <w:div w:id="173958873">
              <w:marLeft w:val="0"/>
              <w:marRight w:val="0"/>
              <w:marTop w:val="0"/>
              <w:marBottom w:val="0"/>
              <w:divBdr>
                <w:top w:val="none" w:sz="0" w:space="0" w:color="auto"/>
                <w:left w:val="none" w:sz="0" w:space="0" w:color="auto"/>
                <w:bottom w:val="none" w:sz="0" w:space="0" w:color="auto"/>
                <w:right w:val="none" w:sz="0" w:space="0" w:color="auto"/>
              </w:divBdr>
            </w:div>
            <w:div w:id="213078098">
              <w:marLeft w:val="0"/>
              <w:marRight w:val="0"/>
              <w:marTop w:val="0"/>
              <w:marBottom w:val="0"/>
              <w:divBdr>
                <w:top w:val="none" w:sz="0" w:space="0" w:color="auto"/>
                <w:left w:val="none" w:sz="0" w:space="0" w:color="auto"/>
                <w:bottom w:val="none" w:sz="0" w:space="0" w:color="auto"/>
                <w:right w:val="none" w:sz="0" w:space="0" w:color="auto"/>
              </w:divBdr>
            </w:div>
            <w:div w:id="519780368">
              <w:marLeft w:val="0"/>
              <w:marRight w:val="0"/>
              <w:marTop w:val="0"/>
              <w:marBottom w:val="0"/>
              <w:divBdr>
                <w:top w:val="none" w:sz="0" w:space="0" w:color="auto"/>
                <w:left w:val="none" w:sz="0" w:space="0" w:color="auto"/>
                <w:bottom w:val="none" w:sz="0" w:space="0" w:color="auto"/>
                <w:right w:val="none" w:sz="0" w:space="0" w:color="auto"/>
              </w:divBdr>
            </w:div>
            <w:div w:id="729498917">
              <w:marLeft w:val="0"/>
              <w:marRight w:val="0"/>
              <w:marTop w:val="0"/>
              <w:marBottom w:val="0"/>
              <w:divBdr>
                <w:top w:val="none" w:sz="0" w:space="0" w:color="auto"/>
                <w:left w:val="none" w:sz="0" w:space="0" w:color="auto"/>
                <w:bottom w:val="none" w:sz="0" w:space="0" w:color="auto"/>
                <w:right w:val="none" w:sz="0" w:space="0" w:color="auto"/>
              </w:divBdr>
            </w:div>
            <w:div w:id="756025974">
              <w:marLeft w:val="0"/>
              <w:marRight w:val="0"/>
              <w:marTop w:val="0"/>
              <w:marBottom w:val="0"/>
              <w:divBdr>
                <w:top w:val="none" w:sz="0" w:space="0" w:color="auto"/>
                <w:left w:val="none" w:sz="0" w:space="0" w:color="auto"/>
                <w:bottom w:val="none" w:sz="0" w:space="0" w:color="auto"/>
                <w:right w:val="none" w:sz="0" w:space="0" w:color="auto"/>
              </w:divBdr>
            </w:div>
            <w:div w:id="882865474">
              <w:marLeft w:val="0"/>
              <w:marRight w:val="0"/>
              <w:marTop w:val="0"/>
              <w:marBottom w:val="0"/>
              <w:divBdr>
                <w:top w:val="none" w:sz="0" w:space="0" w:color="auto"/>
                <w:left w:val="none" w:sz="0" w:space="0" w:color="auto"/>
                <w:bottom w:val="none" w:sz="0" w:space="0" w:color="auto"/>
                <w:right w:val="none" w:sz="0" w:space="0" w:color="auto"/>
              </w:divBdr>
            </w:div>
            <w:div w:id="934703209">
              <w:marLeft w:val="0"/>
              <w:marRight w:val="0"/>
              <w:marTop w:val="0"/>
              <w:marBottom w:val="0"/>
              <w:divBdr>
                <w:top w:val="none" w:sz="0" w:space="0" w:color="auto"/>
                <w:left w:val="none" w:sz="0" w:space="0" w:color="auto"/>
                <w:bottom w:val="none" w:sz="0" w:space="0" w:color="auto"/>
                <w:right w:val="none" w:sz="0" w:space="0" w:color="auto"/>
              </w:divBdr>
            </w:div>
            <w:div w:id="953096718">
              <w:marLeft w:val="0"/>
              <w:marRight w:val="0"/>
              <w:marTop w:val="0"/>
              <w:marBottom w:val="0"/>
              <w:divBdr>
                <w:top w:val="none" w:sz="0" w:space="0" w:color="auto"/>
                <w:left w:val="none" w:sz="0" w:space="0" w:color="auto"/>
                <w:bottom w:val="none" w:sz="0" w:space="0" w:color="auto"/>
                <w:right w:val="none" w:sz="0" w:space="0" w:color="auto"/>
              </w:divBdr>
            </w:div>
            <w:div w:id="1063794148">
              <w:marLeft w:val="0"/>
              <w:marRight w:val="0"/>
              <w:marTop w:val="0"/>
              <w:marBottom w:val="0"/>
              <w:divBdr>
                <w:top w:val="none" w:sz="0" w:space="0" w:color="auto"/>
                <w:left w:val="none" w:sz="0" w:space="0" w:color="auto"/>
                <w:bottom w:val="none" w:sz="0" w:space="0" w:color="auto"/>
                <w:right w:val="none" w:sz="0" w:space="0" w:color="auto"/>
              </w:divBdr>
            </w:div>
            <w:div w:id="1090543172">
              <w:marLeft w:val="0"/>
              <w:marRight w:val="0"/>
              <w:marTop w:val="0"/>
              <w:marBottom w:val="0"/>
              <w:divBdr>
                <w:top w:val="none" w:sz="0" w:space="0" w:color="auto"/>
                <w:left w:val="none" w:sz="0" w:space="0" w:color="auto"/>
                <w:bottom w:val="none" w:sz="0" w:space="0" w:color="auto"/>
                <w:right w:val="none" w:sz="0" w:space="0" w:color="auto"/>
              </w:divBdr>
            </w:div>
            <w:div w:id="1098258369">
              <w:marLeft w:val="0"/>
              <w:marRight w:val="0"/>
              <w:marTop w:val="0"/>
              <w:marBottom w:val="0"/>
              <w:divBdr>
                <w:top w:val="none" w:sz="0" w:space="0" w:color="auto"/>
                <w:left w:val="none" w:sz="0" w:space="0" w:color="auto"/>
                <w:bottom w:val="none" w:sz="0" w:space="0" w:color="auto"/>
                <w:right w:val="none" w:sz="0" w:space="0" w:color="auto"/>
              </w:divBdr>
            </w:div>
            <w:div w:id="1250232284">
              <w:marLeft w:val="0"/>
              <w:marRight w:val="0"/>
              <w:marTop w:val="0"/>
              <w:marBottom w:val="0"/>
              <w:divBdr>
                <w:top w:val="none" w:sz="0" w:space="0" w:color="auto"/>
                <w:left w:val="none" w:sz="0" w:space="0" w:color="auto"/>
                <w:bottom w:val="none" w:sz="0" w:space="0" w:color="auto"/>
                <w:right w:val="none" w:sz="0" w:space="0" w:color="auto"/>
              </w:divBdr>
            </w:div>
            <w:div w:id="1386954398">
              <w:marLeft w:val="0"/>
              <w:marRight w:val="0"/>
              <w:marTop w:val="0"/>
              <w:marBottom w:val="0"/>
              <w:divBdr>
                <w:top w:val="none" w:sz="0" w:space="0" w:color="auto"/>
                <w:left w:val="none" w:sz="0" w:space="0" w:color="auto"/>
                <w:bottom w:val="none" w:sz="0" w:space="0" w:color="auto"/>
                <w:right w:val="none" w:sz="0" w:space="0" w:color="auto"/>
              </w:divBdr>
            </w:div>
            <w:div w:id="1547179903">
              <w:marLeft w:val="0"/>
              <w:marRight w:val="0"/>
              <w:marTop w:val="0"/>
              <w:marBottom w:val="0"/>
              <w:divBdr>
                <w:top w:val="none" w:sz="0" w:space="0" w:color="auto"/>
                <w:left w:val="none" w:sz="0" w:space="0" w:color="auto"/>
                <w:bottom w:val="none" w:sz="0" w:space="0" w:color="auto"/>
                <w:right w:val="none" w:sz="0" w:space="0" w:color="auto"/>
              </w:divBdr>
            </w:div>
            <w:div w:id="1681273833">
              <w:marLeft w:val="0"/>
              <w:marRight w:val="0"/>
              <w:marTop w:val="0"/>
              <w:marBottom w:val="0"/>
              <w:divBdr>
                <w:top w:val="none" w:sz="0" w:space="0" w:color="auto"/>
                <w:left w:val="none" w:sz="0" w:space="0" w:color="auto"/>
                <w:bottom w:val="none" w:sz="0" w:space="0" w:color="auto"/>
                <w:right w:val="none" w:sz="0" w:space="0" w:color="auto"/>
              </w:divBdr>
            </w:div>
            <w:div w:id="1735198747">
              <w:marLeft w:val="0"/>
              <w:marRight w:val="0"/>
              <w:marTop w:val="0"/>
              <w:marBottom w:val="0"/>
              <w:divBdr>
                <w:top w:val="none" w:sz="0" w:space="0" w:color="auto"/>
                <w:left w:val="none" w:sz="0" w:space="0" w:color="auto"/>
                <w:bottom w:val="none" w:sz="0" w:space="0" w:color="auto"/>
                <w:right w:val="none" w:sz="0" w:space="0" w:color="auto"/>
              </w:divBdr>
            </w:div>
            <w:div w:id="1766614409">
              <w:marLeft w:val="0"/>
              <w:marRight w:val="0"/>
              <w:marTop w:val="0"/>
              <w:marBottom w:val="0"/>
              <w:divBdr>
                <w:top w:val="none" w:sz="0" w:space="0" w:color="auto"/>
                <w:left w:val="none" w:sz="0" w:space="0" w:color="auto"/>
                <w:bottom w:val="none" w:sz="0" w:space="0" w:color="auto"/>
                <w:right w:val="none" w:sz="0" w:space="0" w:color="auto"/>
              </w:divBdr>
            </w:div>
            <w:div w:id="1805392045">
              <w:marLeft w:val="0"/>
              <w:marRight w:val="0"/>
              <w:marTop w:val="0"/>
              <w:marBottom w:val="0"/>
              <w:divBdr>
                <w:top w:val="none" w:sz="0" w:space="0" w:color="auto"/>
                <w:left w:val="none" w:sz="0" w:space="0" w:color="auto"/>
                <w:bottom w:val="none" w:sz="0" w:space="0" w:color="auto"/>
                <w:right w:val="none" w:sz="0" w:space="0" w:color="auto"/>
              </w:divBdr>
            </w:div>
            <w:div w:id="1845893430">
              <w:marLeft w:val="0"/>
              <w:marRight w:val="0"/>
              <w:marTop w:val="0"/>
              <w:marBottom w:val="0"/>
              <w:divBdr>
                <w:top w:val="none" w:sz="0" w:space="0" w:color="auto"/>
                <w:left w:val="none" w:sz="0" w:space="0" w:color="auto"/>
                <w:bottom w:val="none" w:sz="0" w:space="0" w:color="auto"/>
                <w:right w:val="none" w:sz="0" w:space="0" w:color="auto"/>
              </w:divBdr>
            </w:div>
          </w:divsChild>
        </w:div>
        <w:div w:id="1425108550">
          <w:marLeft w:val="0"/>
          <w:marRight w:val="0"/>
          <w:marTop w:val="0"/>
          <w:marBottom w:val="0"/>
          <w:divBdr>
            <w:top w:val="none" w:sz="0" w:space="0" w:color="auto"/>
            <w:left w:val="none" w:sz="0" w:space="0" w:color="auto"/>
            <w:bottom w:val="none" w:sz="0" w:space="0" w:color="auto"/>
            <w:right w:val="none" w:sz="0" w:space="0" w:color="auto"/>
          </w:divBdr>
        </w:div>
        <w:div w:id="1426615343">
          <w:marLeft w:val="0"/>
          <w:marRight w:val="0"/>
          <w:marTop w:val="0"/>
          <w:marBottom w:val="0"/>
          <w:divBdr>
            <w:top w:val="none" w:sz="0" w:space="0" w:color="auto"/>
            <w:left w:val="none" w:sz="0" w:space="0" w:color="auto"/>
            <w:bottom w:val="none" w:sz="0" w:space="0" w:color="auto"/>
            <w:right w:val="none" w:sz="0" w:space="0" w:color="auto"/>
          </w:divBdr>
        </w:div>
        <w:div w:id="1429278644">
          <w:marLeft w:val="0"/>
          <w:marRight w:val="0"/>
          <w:marTop w:val="0"/>
          <w:marBottom w:val="0"/>
          <w:divBdr>
            <w:top w:val="none" w:sz="0" w:space="0" w:color="auto"/>
            <w:left w:val="none" w:sz="0" w:space="0" w:color="auto"/>
            <w:bottom w:val="none" w:sz="0" w:space="0" w:color="auto"/>
            <w:right w:val="none" w:sz="0" w:space="0" w:color="auto"/>
          </w:divBdr>
        </w:div>
        <w:div w:id="1435593957">
          <w:marLeft w:val="0"/>
          <w:marRight w:val="0"/>
          <w:marTop w:val="0"/>
          <w:marBottom w:val="0"/>
          <w:divBdr>
            <w:top w:val="none" w:sz="0" w:space="0" w:color="auto"/>
            <w:left w:val="none" w:sz="0" w:space="0" w:color="auto"/>
            <w:bottom w:val="none" w:sz="0" w:space="0" w:color="auto"/>
            <w:right w:val="none" w:sz="0" w:space="0" w:color="auto"/>
          </w:divBdr>
        </w:div>
        <w:div w:id="1435857617">
          <w:marLeft w:val="0"/>
          <w:marRight w:val="0"/>
          <w:marTop w:val="0"/>
          <w:marBottom w:val="0"/>
          <w:divBdr>
            <w:top w:val="none" w:sz="0" w:space="0" w:color="auto"/>
            <w:left w:val="none" w:sz="0" w:space="0" w:color="auto"/>
            <w:bottom w:val="none" w:sz="0" w:space="0" w:color="auto"/>
            <w:right w:val="none" w:sz="0" w:space="0" w:color="auto"/>
          </w:divBdr>
        </w:div>
        <w:div w:id="1459103080">
          <w:marLeft w:val="0"/>
          <w:marRight w:val="0"/>
          <w:marTop w:val="0"/>
          <w:marBottom w:val="0"/>
          <w:divBdr>
            <w:top w:val="none" w:sz="0" w:space="0" w:color="auto"/>
            <w:left w:val="none" w:sz="0" w:space="0" w:color="auto"/>
            <w:bottom w:val="none" w:sz="0" w:space="0" w:color="auto"/>
            <w:right w:val="none" w:sz="0" w:space="0" w:color="auto"/>
          </w:divBdr>
        </w:div>
        <w:div w:id="1474522351">
          <w:marLeft w:val="0"/>
          <w:marRight w:val="0"/>
          <w:marTop w:val="0"/>
          <w:marBottom w:val="0"/>
          <w:divBdr>
            <w:top w:val="none" w:sz="0" w:space="0" w:color="auto"/>
            <w:left w:val="none" w:sz="0" w:space="0" w:color="auto"/>
            <w:bottom w:val="none" w:sz="0" w:space="0" w:color="auto"/>
            <w:right w:val="none" w:sz="0" w:space="0" w:color="auto"/>
          </w:divBdr>
        </w:div>
        <w:div w:id="1481649697">
          <w:marLeft w:val="0"/>
          <w:marRight w:val="0"/>
          <w:marTop w:val="0"/>
          <w:marBottom w:val="0"/>
          <w:divBdr>
            <w:top w:val="none" w:sz="0" w:space="0" w:color="auto"/>
            <w:left w:val="none" w:sz="0" w:space="0" w:color="auto"/>
            <w:bottom w:val="none" w:sz="0" w:space="0" w:color="auto"/>
            <w:right w:val="none" w:sz="0" w:space="0" w:color="auto"/>
          </w:divBdr>
        </w:div>
        <w:div w:id="1491866176">
          <w:marLeft w:val="0"/>
          <w:marRight w:val="0"/>
          <w:marTop w:val="0"/>
          <w:marBottom w:val="0"/>
          <w:divBdr>
            <w:top w:val="none" w:sz="0" w:space="0" w:color="auto"/>
            <w:left w:val="none" w:sz="0" w:space="0" w:color="auto"/>
            <w:bottom w:val="none" w:sz="0" w:space="0" w:color="auto"/>
            <w:right w:val="none" w:sz="0" w:space="0" w:color="auto"/>
          </w:divBdr>
          <w:divsChild>
            <w:div w:id="374736972">
              <w:marLeft w:val="-75"/>
              <w:marRight w:val="0"/>
              <w:marTop w:val="30"/>
              <w:marBottom w:val="30"/>
              <w:divBdr>
                <w:top w:val="none" w:sz="0" w:space="0" w:color="auto"/>
                <w:left w:val="none" w:sz="0" w:space="0" w:color="auto"/>
                <w:bottom w:val="none" w:sz="0" w:space="0" w:color="auto"/>
                <w:right w:val="none" w:sz="0" w:space="0" w:color="auto"/>
              </w:divBdr>
              <w:divsChild>
                <w:div w:id="778909366">
                  <w:marLeft w:val="0"/>
                  <w:marRight w:val="0"/>
                  <w:marTop w:val="0"/>
                  <w:marBottom w:val="0"/>
                  <w:divBdr>
                    <w:top w:val="none" w:sz="0" w:space="0" w:color="auto"/>
                    <w:left w:val="none" w:sz="0" w:space="0" w:color="auto"/>
                    <w:bottom w:val="none" w:sz="0" w:space="0" w:color="auto"/>
                    <w:right w:val="none" w:sz="0" w:space="0" w:color="auto"/>
                  </w:divBdr>
                  <w:divsChild>
                    <w:div w:id="314650425">
                      <w:marLeft w:val="0"/>
                      <w:marRight w:val="0"/>
                      <w:marTop w:val="0"/>
                      <w:marBottom w:val="0"/>
                      <w:divBdr>
                        <w:top w:val="none" w:sz="0" w:space="0" w:color="auto"/>
                        <w:left w:val="none" w:sz="0" w:space="0" w:color="auto"/>
                        <w:bottom w:val="none" w:sz="0" w:space="0" w:color="auto"/>
                        <w:right w:val="none" w:sz="0" w:space="0" w:color="auto"/>
                      </w:divBdr>
                    </w:div>
                  </w:divsChild>
                </w:div>
                <w:div w:id="826484216">
                  <w:marLeft w:val="0"/>
                  <w:marRight w:val="0"/>
                  <w:marTop w:val="0"/>
                  <w:marBottom w:val="0"/>
                  <w:divBdr>
                    <w:top w:val="none" w:sz="0" w:space="0" w:color="auto"/>
                    <w:left w:val="none" w:sz="0" w:space="0" w:color="auto"/>
                    <w:bottom w:val="none" w:sz="0" w:space="0" w:color="auto"/>
                    <w:right w:val="none" w:sz="0" w:space="0" w:color="auto"/>
                  </w:divBdr>
                  <w:divsChild>
                    <w:div w:id="81148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418103">
          <w:marLeft w:val="0"/>
          <w:marRight w:val="0"/>
          <w:marTop w:val="0"/>
          <w:marBottom w:val="0"/>
          <w:divBdr>
            <w:top w:val="none" w:sz="0" w:space="0" w:color="auto"/>
            <w:left w:val="none" w:sz="0" w:space="0" w:color="auto"/>
            <w:bottom w:val="none" w:sz="0" w:space="0" w:color="auto"/>
            <w:right w:val="none" w:sz="0" w:space="0" w:color="auto"/>
          </w:divBdr>
          <w:divsChild>
            <w:div w:id="4527477">
              <w:marLeft w:val="0"/>
              <w:marRight w:val="0"/>
              <w:marTop w:val="0"/>
              <w:marBottom w:val="0"/>
              <w:divBdr>
                <w:top w:val="none" w:sz="0" w:space="0" w:color="auto"/>
                <w:left w:val="none" w:sz="0" w:space="0" w:color="auto"/>
                <w:bottom w:val="none" w:sz="0" w:space="0" w:color="auto"/>
                <w:right w:val="none" w:sz="0" w:space="0" w:color="auto"/>
              </w:divBdr>
            </w:div>
            <w:div w:id="415634483">
              <w:marLeft w:val="0"/>
              <w:marRight w:val="0"/>
              <w:marTop w:val="0"/>
              <w:marBottom w:val="0"/>
              <w:divBdr>
                <w:top w:val="none" w:sz="0" w:space="0" w:color="auto"/>
                <w:left w:val="none" w:sz="0" w:space="0" w:color="auto"/>
                <w:bottom w:val="none" w:sz="0" w:space="0" w:color="auto"/>
                <w:right w:val="none" w:sz="0" w:space="0" w:color="auto"/>
              </w:divBdr>
            </w:div>
            <w:div w:id="483543441">
              <w:marLeft w:val="0"/>
              <w:marRight w:val="0"/>
              <w:marTop w:val="0"/>
              <w:marBottom w:val="0"/>
              <w:divBdr>
                <w:top w:val="none" w:sz="0" w:space="0" w:color="auto"/>
                <w:left w:val="none" w:sz="0" w:space="0" w:color="auto"/>
                <w:bottom w:val="none" w:sz="0" w:space="0" w:color="auto"/>
                <w:right w:val="none" w:sz="0" w:space="0" w:color="auto"/>
              </w:divBdr>
            </w:div>
            <w:div w:id="531578894">
              <w:marLeft w:val="0"/>
              <w:marRight w:val="0"/>
              <w:marTop w:val="0"/>
              <w:marBottom w:val="0"/>
              <w:divBdr>
                <w:top w:val="none" w:sz="0" w:space="0" w:color="auto"/>
                <w:left w:val="none" w:sz="0" w:space="0" w:color="auto"/>
                <w:bottom w:val="none" w:sz="0" w:space="0" w:color="auto"/>
                <w:right w:val="none" w:sz="0" w:space="0" w:color="auto"/>
              </w:divBdr>
            </w:div>
            <w:div w:id="577061268">
              <w:marLeft w:val="0"/>
              <w:marRight w:val="0"/>
              <w:marTop w:val="0"/>
              <w:marBottom w:val="0"/>
              <w:divBdr>
                <w:top w:val="none" w:sz="0" w:space="0" w:color="auto"/>
                <w:left w:val="none" w:sz="0" w:space="0" w:color="auto"/>
                <w:bottom w:val="none" w:sz="0" w:space="0" w:color="auto"/>
                <w:right w:val="none" w:sz="0" w:space="0" w:color="auto"/>
              </w:divBdr>
            </w:div>
            <w:div w:id="632057561">
              <w:marLeft w:val="0"/>
              <w:marRight w:val="0"/>
              <w:marTop w:val="0"/>
              <w:marBottom w:val="0"/>
              <w:divBdr>
                <w:top w:val="none" w:sz="0" w:space="0" w:color="auto"/>
                <w:left w:val="none" w:sz="0" w:space="0" w:color="auto"/>
                <w:bottom w:val="none" w:sz="0" w:space="0" w:color="auto"/>
                <w:right w:val="none" w:sz="0" w:space="0" w:color="auto"/>
              </w:divBdr>
            </w:div>
            <w:div w:id="656761773">
              <w:marLeft w:val="0"/>
              <w:marRight w:val="0"/>
              <w:marTop w:val="0"/>
              <w:marBottom w:val="0"/>
              <w:divBdr>
                <w:top w:val="none" w:sz="0" w:space="0" w:color="auto"/>
                <w:left w:val="none" w:sz="0" w:space="0" w:color="auto"/>
                <w:bottom w:val="none" w:sz="0" w:space="0" w:color="auto"/>
                <w:right w:val="none" w:sz="0" w:space="0" w:color="auto"/>
              </w:divBdr>
            </w:div>
            <w:div w:id="688143913">
              <w:marLeft w:val="0"/>
              <w:marRight w:val="0"/>
              <w:marTop w:val="0"/>
              <w:marBottom w:val="0"/>
              <w:divBdr>
                <w:top w:val="none" w:sz="0" w:space="0" w:color="auto"/>
                <w:left w:val="none" w:sz="0" w:space="0" w:color="auto"/>
                <w:bottom w:val="none" w:sz="0" w:space="0" w:color="auto"/>
                <w:right w:val="none" w:sz="0" w:space="0" w:color="auto"/>
              </w:divBdr>
            </w:div>
            <w:div w:id="788086349">
              <w:marLeft w:val="0"/>
              <w:marRight w:val="0"/>
              <w:marTop w:val="0"/>
              <w:marBottom w:val="0"/>
              <w:divBdr>
                <w:top w:val="none" w:sz="0" w:space="0" w:color="auto"/>
                <w:left w:val="none" w:sz="0" w:space="0" w:color="auto"/>
                <w:bottom w:val="none" w:sz="0" w:space="0" w:color="auto"/>
                <w:right w:val="none" w:sz="0" w:space="0" w:color="auto"/>
              </w:divBdr>
            </w:div>
            <w:div w:id="811943812">
              <w:marLeft w:val="0"/>
              <w:marRight w:val="0"/>
              <w:marTop w:val="0"/>
              <w:marBottom w:val="0"/>
              <w:divBdr>
                <w:top w:val="none" w:sz="0" w:space="0" w:color="auto"/>
                <w:left w:val="none" w:sz="0" w:space="0" w:color="auto"/>
                <w:bottom w:val="none" w:sz="0" w:space="0" w:color="auto"/>
                <w:right w:val="none" w:sz="0" w:space="0" w:color="auto"/>
              </w:divBdr>
            </w:div>
            <w:div w:id="876510915">
              <w:marLeft w:val="0"/>
              <w:marRight w:val="0"/>
              <w:marTop w:val="0"/>
              <w:marBottom w:val="0"/>
              <w:divBdr>
                <w:top w:val="none" w:sz="0" w:space="0" w:color="auto"/>
                <w:left w:val="none" w:sz="0" w:space="0" w:color="auto"/>
                <w:bottom w:val="none" w:sz="0" w:space="0" w:color="auto"/>
                <w:right w:val="none" w:sz="0" w:space="0" w:color="auto"/>
              </w:divBdr>
            </w:div>
            <w:div w:id="887716487">
              <w:marLeft w:val="0"/>
              <w:marRight w:val="0"/>
              <w:marTop w:val="0"/>
              <w:marBottom w:val="0"/>
              <w:divBdr>
                <w:top w:val="none" w:sz="0" w:space="0" w:color="auto"/>
                <w:left w:val="none" w:sz="0" w:space="0" w:color="auto"/>
                <w:bottom w:val="none" w:sz="0" w:space="0" w:color="auto"/>
                <w:right w:val="none" w:sz="0" w:space="0" w:color="auto"/>
              </w:divBdr>
            </w:div>
            <w:div w:id="1096831394">
              <w:marLeft w:val="0"/>
              <w:marRight w:val="0"/>
              <w:marTop w:val="0"/>
              <w:marBottom w:val="0"/>
              <w:divBdr>
                <w:top w:val="none" w:sz="0" w:space="0" w:color="auto"/>
                <w:left w:val="none" w:sz="0" w:space="0" w:color="auto"/>
                <w:bottom w:val="none" w:sz="0" w:space="0" w:color="auto"/>
                <w:right w:val="none" w:sz="0" w:space="0" w:color="auto"/>
              </w:divBdr>
            </w:div>
            <w:div w:id="1327855060">
              <w:marLeft w:val="0"/>
              <w:marRight w:val="0"/>
              <w:marTop w:val="0"/>
              <w:marBottom w:val="0"/>
              <w:divBdr>
                <w:top w:val="none" w:sz="0" w:space="0" w:color="auto"/>
                <w:left w:val="none" w:sz="0" w:space="0" w:color="auto"/>
                <w:bottom w:val="none" w:sz="0" w:space="0" w:color="auto"/>
                <w:right w:val="none" w:sz="0" w:space="0" w:color="auto"/>
              </w:divBdr>
            </w:div>
            <w:div w:id="1427076154">
              <w:marLeft w:val="0"/>
              <w:marRight w:val="0"/>
              <w:marTop w:val="0"/>
              <w:marBottom w:val="0"/>
              <w:divBdr>
                <w:top w:val="none" w:sz="0" w:space="0" w:color="auto"/>
                <w:left w:val="none" w:sz="0" w:space="0" w:color="auto"/>
                <w:bottom w:val="none" w:sz="0" w:space="0" w:color="auto"/>
                <w:right w:val="none" w:sz="0" w:space="0" w:color="auto"/>
              </w:divBdr>
            </w:div>
            <w:div w:id="1460951871">
              <w:marLeft w:val="0"/>
              <w:marRight w:val="0"/>
              <w:marTop w:val="0"/>
              <w:marBottom w:val="0"/>
              <w:divBdr>
                <w:top w:val="none" w:sz="0" w:space="0" w:color="auto"/>
                <w:left w:val="none" w:sz="0" w:space="0" w:color="auto"/>
                <w:bottom w:val="none" w:sz="0" w:space="0" w:color="auto"/>
                <w:right w:val="none" w:sz="0" w:space="0" w:color="auto"/>
              </w:divBdr>
            </w:div>
            <w:div w:id="1673096579">
              <w:marLeft w:val="0"/>
              <w:marRight w:val="0"/>
              <w:marTop w:val="0"/>
              <w:marBottom w:val="0"/>
              <w:divBdr>
                <w:top w:val="none" w:sz="0" w:space="0" w:color="auto"/>
                <w:left w:val="none" w:sz="0" w:space="0" w:color="auto"/>
                <w:bottom w:val="none" w:sz="0" w:space="0" w:color="auto"/>
                <w:right w:val="none" w:sz="0" w:space="0" w:color="auto"/>
              </w:divBdr>
            </w:div>
            <w:div w:id="1769304702">
              <w:marLeft w:val="0"/>
              <w:marRight w:val="0"/>
              <w:marTop w:val="0"/>
              <w:marBottom w:val="0"/>
              <w:divBdr>
                <w:top w:val="none" w:sz="0" w:space="0" w:color="auto"/>
                <w:left w:val="none" w:sz="0" w:space="0" w:color="auto"/>
                <w:bottom w:val="none" w:sz="0" w:space="0" w:color="auto"/>
                <w:right w:val="none" w:sz="0" w:space="0" w:color="auto"/>
              </w:divBdr>
            </w:div>
            <w:div w:id="1854345249">
              <w:marLeft w:val="0"/>
              <w:marRight w:val="0"/>
              <w:marTop w:val="0"/>
              <w:marBottom w:val="0"/>
              <w:divBdr>
                <w:top w:val="none" w:sz="0" w:space="0" w:color="auto"/>
                <w:left w:val="none" w:sz="0" w:space="0" w:color="auto"/>
                <w:bottom w:val="none" w:sz="0" w:space="0" w:color="auto"/>
                <w:right w:val="none" w:sz="0" w:space="0" w:color="auto"/>
              </w:divBdr>
            </w:div>
            <w:div w:id="1984309876">
              <w:marLeft w:val="0"/>
              <w:marRight w:val="0"/>
              <w:marTop w:val="0"/>
              <w:marBottom w:val="0"/>
              <w:divBdr>
                <w:top w:val="none" w:sz="0" w:space="0" w:color="auto"/>
                <w:left w:val="none" w:sz="0" w:space="0" w:color="auto"/>
                <w:bottom w:val="none" w:sz="0" w:space="0" w:color="auto"/>
                <w:right w:val="none" w:sz="0" w:space="0" w:color="auto"/>
              </w:divBdr>
            </w:div>
          </w:divsChild>
        </w:div>
        <w:div w:id="1502507069">
          <w:marLeft w:val="0"/>
          <w:marRight w:val="0"/>
          <w:marTop w:val="0"/>
          <w:marBottom w:val="0"/>
          <w:divBdr>
            <w:top w:val="none" w:sz="0" w:space="0" w:color="auto"/>
            <w:left w:val="none" w:sz="0" w:space="0" w:color="auto"/>
            <w:bottom w:val="none" w:sz="0" w:space="0" w:color="auto"/>
            <w:right w:val="none" w:sz="0" w:space="0" w:color="auto"/>
          </w:divBdr>
        </w:div>
        <w:div w:id="1511411235">
          <w:marLeft w:val="0"/>
          <w:marRight w:val="0"/>
          <w:marTop w:val="0"/>
          <w:marBottom w:val="0"/>
          <w:divBdr>
            <w:top w:val="none" w:sz="0" w:space="0" w:color="auto"/>
            <w:left w:val="none" w:sz="0" w:space="0" w:color="auto"/>
            <w:bottom w:val="none" w:sz="0" w:space="0" w:color="auto"/>
            <w:right w:val="none" w:sz="0" w:space="0" w:color="auto"/>
          </w:divBdr>
        </w:div>
        <w:div w:id="1520894632">
          <w:marLeft w:val="0"/>
          <w:marRight w:val="0"/>
          <w:marTop w:val="0"/>
          <w:marBottom w:val="0"/>
          <w:divBdr>
            <w:top w:val="none" w:sz="0" w:space="0" w:color="auto"/>
            <w:left w:val="none" w:sz="0" w:space="0" w:color="auto"/>
            <w:bottom w:val="none" w:sz="0" w:space="0" w:color="auto"/>
            <w:right w:val="none" w:sz="0" w:space="0" w:color="auto"/>
          </w:divBdr>
        </w:div>
        <w:div w:id="1523861221">
          <w:marLeft w:val="0"/>
          <w:marRight w:val="0"/>
          <w:marTop w:val="0"/>
          <w:marBottom w:val="0"/>
          <w:divBdr>
            <w:top w:val="none" w:sz="0" w:space="0" w:color="auto"/>
            <w:left w:val="none" w:sz="0" w:space="0" w:color="auto"/>
            <w:bottom w:val="none" w:sz="0" w:space="0" w:color="auto"/>
            <w:right w:val="none" w:sz="0" w:space="0" w:color="auto"/>
          </w:divBdr>
        </w:div>
        <w:div w:id="1530533541">
          <w:marLeft w:val="0"/>
          <w:marRight w:val="0"/>
          <w:marTop w:val="0"/>
          <w:marBottom w:val="0"/>
          <w:divBdr>
            <w:top w:val="none" w:sz="0" w:space="0" w:color="auto"/>
            <w:left w:val="none" w:sz="0" w:space="0" w:color="auto"/>
            <w:bottom w:val="none" w:sz="0" w:space="0" w:color="auto"/>
            <w:right w:val="none" w:sz="0" w:space="0" w:color="auto"/>
          </w:divBdr>
        </w:div>
        <w:div w:id="1539202626">
          <w:marLeft w:val="0"/>
          <w:marRight w:val="0"/>
          <w:marTop w:val="0"/>
          <w:marBottom w:val="0"/>
          <w:divBdr>
            <w:top w:val="none" w:sz="0" w:space="0" w:color="auto"/>
            <w:left w:val="none" w:sz="0" w:space="0" w:color="auto"/>
            <w:bottom w:val="none" w:sz="0" w:space="0" w:color="auto"/>
            <w:right w:val="none" w:sz="0" w:space="0" w:color="auto"/>
          </w:divBdr>
        </w:div>
        <w:div w:id="1598178433">
          <w:marLeft w:val="0"/>
          <w:marRight w:val="0"/>
          <w:marTop w:val="0"/>
          <w:marBottom w:val="0"/>
          <w:divBdr>
            <w:top w:val="none" w:sz="0" w:space="0" w:color="auto"/>
            <w:left w:val="none" w:sz="0" w:space="0" w:color="auto"/>
            <w:bottom w:val="none" w:sz="0" w:space="0" w:color="auto"/>
            <w:right w:val="none" w:sz="0" w:space="0" w:color="auto"/>
          </w:divBdr>
          <w:divsChild>
            <w:div w:id="169220173">
              <w:marLeft w:val="0"/>
              <w:marRight w:val="0"/>
              <w:marTop w:val="0"/>
              <w:marBottom w:val="0"/>
              <w:divBdr>
                <w:top w:val="none" w:sz="0" w:space="0" w:color="auto"/>
                <w:left w:val="none" w:sz="0" w:space="0" w:color="auto"/>
                <w:bottom w:val="none" w:sz="0" w:space="0" w:color="auto"/>
                <w:right w:val="none" w:sz="0" w:space="0" w:color="auto"/>
              </w:divBdr>
            </w:div>
            <w:div w:id="178590680">
              <w:marLeft w:val="0"/>
              <w:marRight w:val="0"/>
              <w:marTop w:val="0"/>
              <w:marBottom w:val="0"/>
              <w:divBdr>
                <w:top w:val="none" w:sz="0" w:space="0" w:color="auto"/>
                <w:left w:val="none" w:sz="0" w:space="0" w:color="auto"/>
                <w:bottom w:val="none" w:sz="0" w:space="0" w:color="auto"/>
                <w:right w:val="none" w:sz="0" w:space="0" w:color="auto"/>
              </w:divBdr>
            </w:div>
            <w:div w:id="544146954">
              <w:marLeft w:val="0"/>
              <w:marRight w:val="0"/>
              <w:marTop w:val="0"/>
              <w:marBottom w:val="0"/>
              <w:divBdr>
                <w:top w:val="none" w:sz="0" w:space="0" w:color="auto"/>
                <w:left w:val="none" w:sz="0" w:space="0" w:color="auto"/>
                <w:bottom w:val="none" w:sz="0" w:space="0" w:color="auto"/>
                <w:right w:val="none" w:sz="0" w:space="0" w:color="auto"/>
              </w:divBdr>
            </w:div>
            <w:div w:id="822813186">
              <w:marLeft w:val="0"/>
              <w:marRight w:val="0"/>
              <w:marTop w:val="0"/>
              <w:marBottom w:val="0"/>
              <w:divBdr>
                <w:top w:val="none" w:sz="0" w:space="0" w:color="auto"/>
                <w:left w:val="none" w:sz="0" w:space="0" w:color="auto"/>
                <w:bottom w:val="none" w:sz="0" w:space="0" w:color="auto"/>
                <w:right w:val="none" w:sz="0" w:space="0" w:color="auto"/>
              </w:divBdr>
            </w:div>
            <w:div w:id="849636679">
              <w:marLeft w:val="0"/>
              <w:marRight w:val="0"/>
              <w:marTop w:val="0"/>
              <w:marBottom w:val="0"/>
              <w:divBdr>
                <w:top w:val="none" w:sz="0" w:space="0" w:color="auto"/>
                <w:left w:val="none" w:sz="0" w:space="0" w:color="auto"/>
                <w:bottom w:val="none" w:sz="0" w:space="0" w:color="auto"/>
                <w:right w:val="none" w:sz="0" w:space="0" w:color="auto"/>
              </w:divBdr>
            </w:div>
            <w:div w:id="924725751">
              <w:marLeft w:val="0"/>
              <w:marRight w:val="0"/>
              <w:marTop w:val="0"/>
              <w:marBottom w:val="0"/>
              <w:divBdr>
                <w:top w:val="none" w:sz="0" w:space="0" w:color="auto"/>
                <w:left w:val="none" w:sz="0" w:space="0" w:color="auto"/>
                <w:bottom w:val="none" w:sz="0" w:space="0" w:color="auto"/>
                <w:right w:val="none" w:sz="0" w:space="0" w:color="auto"/>
              </w:divBdr>
            </w:div>
            <w:div w:id="969670820">
              <w:marLeft w:val="0"/>
              <w:marRight w:val="0"/>
              <w:marTop w:val="0"/>
              <w:marBottom w:val="0"/>
              <w:divBdr>
                <w:top w:val="none" w:sz="0" w:space="0" w:color="auto"/>
                <w:left w:val="none" w:sz="0" w:space="0" w:color="auto"/>
                <w:bottom w:val="none" w:sz="0" w:space="0" w:color="auto"/>
                <w:right w:val="none" w:sz="0" w:space="0" w:color="auto"/>
              </w:divBdr>
            </w:div>
            <w:div w:id="1016268702">
              <w:marLeft w:val="0"/>
              <w:marRight w:val="0"/>
              <w:marTop w:val="0"/>
              <w:marBottom w:val="0"/>
              <w:divBdr>
                <w:top w:val="none" w:sz="0" w:space="0" w:color="auto"/>
                <w:left w:val="none" w:sz="0" w:space="0" w:color="auto"/>
                <w:bottom w:val="none" w:sz="0" w:space="0" w:color="auto"/>
                <w:right w:val="none" w:sz="0" w:space="0" w:color="auto"/>
              </w:divBdr>
            </w:div>
            <w:div w:id="1083406714">
              <w:marLeft w:val="0"/>
              <w:marRight w:val="0"/>
              <w:marTop w:val="0"/>
              <w:marBottom w:val="0"/>
              <w:divBdr>
                <w:top w:val="none" w:sz="0" w:space="0" w:color="auto"/>
                <w:left w:val="none" w:sz="0" w:space="0" w:color="auto"/>
                <w:bottom w:val="none" w:sz="0" w:space="0" w:color="auto"/>
                <w:right w:val="none" w:sz="0" w:space="0" w:color="auto"/>
              </w:divBdr>
            </w:div>
            <w:div w:id="1207989581">
              <w:marLeft w:val="0"/>
              <w:marRight w:val="0"/>
              <w:marTop w:val="0"/>
              <w:marBottom w:val="0"/>
              <w:divBdr>
                <w:top w:val="none" w:sz="0" w:space="0" w:color="auto"/>
                <w:left w:val="none" w:sz="0" w:space="0" w:color="auto"/>
                <w:bottom w:val="none" w:sz="0" w:space="0" w:color="auto"/>
                <w:right w:val="none" w:sz="0" w:space="0" w:color="auto"/>
              </w:divBdr>
            </w:div>
            <w:div w:id="1269434509">
              <w:marLeft w:val="0"/>
              <w:marRight w:val="0"/>
              <w:marTop w:val="0"/>
              <w:marBottom w:val="0"/>
              <w:divBdr>
                <w:top w:val="none" w:sz="0" w:space="0" w:color="auto"/>
                <w:left w:val="none" w:sz="0" w:space="0" w:color="auto"/>
                <w:bottom w:val="none" w:sz="0" w:space="0" w:color="auto"/>
                <w:right w:val="none" w:sz="0" w:space="0" w:color="auto"/>
              </w:divBdr>
            </w:div>
            <w:div w:id="1319190814">
              <w:marLeft w:val="0"/>
              <w:marRight w:val="0"/>
              <w:marTop w:val="0"/>
              <w:marBottom w:val="0"/>
              <w:divBdr>
                <w:top w:val="none" w:sz="0" w:space="0" w:color="auto"/>
                <w:left w:val="none" w:sz="0" w:space="0" w:color="auto"/>
                <w:bottom w:val="none" w:sz="0" w:space="0" w:color="auto"/>
                <w:right w:val="none" w:sz="0" w:space="0" w:color="auto"/>
              </w:divBdr>
            </w:div>
            <w:div w:id="1417676219">
              <w:marLeft w:val="0"/>
              <w:marRight w:val="0"/>
              <w:marTop w:val="0"/>
              <w:marBottom w:val="0"/>
              <w:divBdr>
                <w:top w:val="none" w:sz="0" w:space="0" w:color="auto"/>
                <w:left w:val="none" w:sz="0" w:space="0" w:color="auto"/>
                <w:bottom w:val="none" w:sz="0" w:space="0" w:color="auto"/>
                <w:right w:val="none" w:sz="0" w:space="0" w:color="auto"/>
              </w:divBdr>
            </w:div>
            <w:div w:id="1571229903">
              <w:marLeft w:val="0"/>
              <w:marRight w:val="0"/>
              <w:marTop w:val="0"/>
              <w:marBottom w:val="0"/>
              <w:divBdr>
                <w:top w:val="none" w:sz="0" w:space="0" w:color="auto"/>
                <w:left w:val="none" w:sz="0" w:space="0" w:color="auto"/>
                <w:bottom w:val="none" w:sz="0" w:space="0" w:color="auto"/>
                <w:right w:val="none" w:sz="0" w:space="0" w:color="auto"/>
              </w:divBdr>
            </w:div>
            <w:div w:id="1617980988">
              <w:marLeft w:val="0"/>
              <w:marRight w:val="0"/>
              <w:marTop w:val="0"/>
              <w:marBottom w:val="0"/>
              <w:divBdr>
                <w:top w:val="none" w:sz="0" w:space="0" w:color="auto"/>
                <w:left w:val="none" w:sz="0" w:space="0" w:color="auto"/>
                <w:bottom w:val="none" w:sz="0" w:space="0" w:color="auto"/>
                <w:right w:val="none" w:sz="0" w:space="0" w:color="auto"/>
              </w:divBdr>
            </w:div>
            <w:div w:id="1618635016">
              <w:marLeft w:val="0"/>
              <w:marRight w:val="0"/>
              <w:marTop w:val="0"/>
              <w:marBottom w:val="0"/>
              <w:divBdr>
                <w:top w:val="none" w:sz="0" w:space="0" w:color="auto"/>
                <w:left w:val="none" w:sz="0" w:space="0" w:color="auto"/>
                <w:bottom w:val="none" w:sz="0" w:space="0" w:color="auto"/>
                <w:right w:val="none" w:sz="0" w:space="0" w:color="auto"/>
              </w:divBdr>
            </w:div>
            <w:div w:id="1664357183">
              <w:marLeft w:val="0"/>
              <w:marRight w:val="0"/>
              <w:marTop w:val="0"/>
              <w:marBottom w:val="0"/>
              <w:divBdr>
                <w:top w:val="none" w:sz="0" w:space="0" w:color="auto"/>
                <w:left w:val="none" w:sz="0" w:space="0" w:color="auto"/>
                <w:bottom w:val="none" w:sz="0" w:space="0" w:color="auto"/>
                <w:right w:val="none" w:sz="0" w:space="0" w:color="auto"/>
              </w:divBdr>
            </w:div>
            <w:div w:id="1696077577">
              <w:marLeft w:val="0"/>
              <w:marRight w:val="0"/>
              <w:marTop w:val="0"/>
              <w:marBottom w:val="0"/>
              <w:divBdr>
                <w:top w:val="none" w:sz="0" w:space="0" w:color="auto"/>
                <w:left w:val="none" w:sz="0" w:space="0" w:color="auto"/>
                <w:bottom w:val="none" w:sz="0" w:space="0" w:color="auto"/>
                <w:right w:val="none" w:sz="0" w:space="0" w:color="auto"/>
              </w:divBdr>
            </w:div>
            <w:div w:id="1710031230">
              <w:marLeft w:val="0"/>
              <w:marRight w:val="0"/>
              <w:marTop w:val="0"/>
              <w:marBottom w:val="0"/>
              <w:divBdr>
                <w:top w:val="none" w:sz="0" w:space="0" w:color="auto"/>
                <w:left w:val="none" w:sz="0" w:space="0" w:color="auto"/>
                <w:bottom w:val="none" w:sz="0" w:space="0" w:color="auto"/>
                <w:right w:val="none" w:sz="0" w:space="0" w:color="auto"/>
              </w:divBdr>
            </w:div>
            <w:div w:id="1834175566">
              <w:marLeft w:val="0"/>
              <w:marRight w:val="0"/>
              <w:marTop w:val="0"/>
              <w:marBottom w:val="0"/>
              <w:divBdr>
                <w:top w:val="none" w:sz="0" w:space="0" w:color="auto"/>
                <w:left w:val="none" w:sz="0" w:space="0" w:color="auto"/>
                <w:bottom w:val="none" w:sz="0" w:space="0" w:color="auto"/>
                <w:right w:val="none" w:sz="0" w:space="0" w:color="auto"/>
              </w:divBdr>
            </w:div>
          </w:divsChild>
        </w:div>
        <w:div w:id="1599169287">
          <w:marLeft w:val="0"/>
          <w:marRight w:val="0"/>
          <w:marTop w:val="0"/>
          <w:marBottom w:val="0"/>
          <w:divBdr>
            <w:top w:val="none" w:sz="0" w:space="0" w:color="auto"/>
            <w:left w:val="none" w:sz="0" w:space="0" w:color="auto"/>
            <w:bottom w:val="none" w:sz="0" w:space="0" w:color="auto"/>
            <w:right w:val="none" w:sz="0" w:space="0" w:color="auto"/>
          </w:divBdr>
          <w:divsChild>
            <w:div w:id="1856653880">
              <w:marLeft w:val="-75"/>
              <w:marRight w:val="0"/>
              <w:marTop w:val="30"/>
              <w:marBottom w:val="30"/>
              <w:divBdr>
                <w:top w:val="none" w:sz="0" w:space="0" w:color="auto"/>
                <w:left w:val="none" w:sz="0" w:space="0" w:color="auto"/>
                <w:bottom w:val="none" w:sz="0" w:space="0" w:color="auto"/>
                <w:right w:val="none" w:sz="0" w:space="0" w:color="auto"/>
              </w:divBdr>
              <w:divsChild>
                <w:div w:id="19013570">
                  <w:marLeft w:val="0"/>
                  <w:marRight w:val="0"/>
                  <w:marTop w:val="0"/>
                  <w:marBottom w:val="0"/>
                  <w:divBdr>
                    <w:top w:val="none" w:sz="0" w:space="0" w:color="auto"/>
                    <w:left w:val="none" w:sz="0" w:space="0" w:color="auto"/>
                    <w:bottom w:val="none" w:sz="0" w:space="0" w:color="auto"/>
                    <w:right w:val="none" w:sz="0" w:space="0" w:color="auto"/>
                  </w:divBdr>
                  <w:divsChild>
                    <w:div w:id="1263612144">
                      <w:marLeft w:val="0"/>
                      <w:marRight w:val="0"/>
                      <w:marTop w:val="0"/>
                      <w:marBottom w:val="0"/>
                      <w:divBdr>
                        <w:top w:val="none" w:sz="0" w:space="0" w:color="auto"/>
                        <w:left w:val="none" w:sz="0" w:space="0" w:color="auto"/>
                        <w:bottom w:val="none" w:sz="0" w:space="0" w:color="auto"/>
                        <w:right w:val="none" w:sz="0" w:space="0" w:color="auto"/>
                      </w:divBdr>
                    </w:div>
                  </w:divsChild>
                </w:div>
                <w:div w:id="212084003">
                  <w:marLeft w:val="0"/>
                  <w:marRight w:val="0"/>
                  <w:marTop w:val="0"/>
                  <w:marBottom w:val="0"/>
                  <w:divBdr>
                    <w:top w:val="none" w:sz="0" w:space="0" w:color="auto"/>
                    <w:left w:val="none" w:sz="0" w:space="0" w:color="auto"/>
                    <w:bottom w:val="none" w:sz="0" w:space="0" w:color="auto"/>
                    <w:right w:val="none" w:sz="0" w:space="0" w:color="auto"/>
                  </w:divBdr>
                  <w:divsChild>
                    <w:div w:id="964238562">
                      <w:marLeft w:val="0"/>
                      <w:marRight w:val="0"/>
                      <w:marTop w:val="0"/>
                      <w:marBottom w:val="0"/>
                      <w:divBdr>
                        <w:top w:val="none" w:sz="0" w:space="0" w:color="auto"/>
                        <w:left w:val="none" w:sz="0" w:space="0" w:color="auto"/>
                        <w:bottom w:val="none" w:sz="0" w:space="0" w:color="auto"/>
                        <w:right w:val="none" w:sz="0" w:space="0" w:color="auto"/>
                      </w:divBdr>
                    </w:div>
                  </w:divsChild>
                </w:div>
                <w:div w:id="585923798">
                  <w:marLeft w:val="0"/>
                  <w:marRight w:val="0"/>
                  <w:marTop w:val="0"/>
                  <w:marBottom w:val="0"/>
                  <w:divBdr>
                    <w:top w:val="none" w:sz="0" w:space="0" w:color="auto"/>
                    <w:left w:val="none" w:sz="0" w:space="0" w:color="auto"/>
                    <w:bottom w:val="none" w:sz="0" w:space="0" w:color="auto"/>
                    <w:right w:val="none" w:sz="0" w:space="0" w:color="auto"/>
                  </w:divBdr>
                  <w:divsChild>
                    <w:div w:id="545340745">
                      <w:marLeft w:val="0"/>
                      <w:marRight w:val="0"/>
                      <w:marTop w:val="0"/>
                      <w:marBottom w:val="0"/>
                      <w:divBdr>
                        <w:top w:val="none" w:sz="0" w:space="0" w:color="auto"/>
                        <w:left w:val="none" w:sz="0" w:space="0" w:color="auto"/>
                        <w:bottom w:val="none" w:sz="0" w:space="0" w:color="auto"/>
                        <w:right w:val="none" w:sz="0" w:space="0" w:color="auto"/>
                      </w:divBdr>
                    </w:div>
                  </w:divsChild>
                </w:div>
                <w:div w:id="596182085">
                  <w:marLeft w:val="0"/>
                  <w:marRight w:val="0"/>
                  <w:marTop w:val="0"/>
                  <w:marBottom w:val="0"/>
                  <w:divBdr>
                    <w:top w:val="none" w:sz="0" w:space="0" w:color="auto"/>
                    <w:left w:val="none" w:sz="0" w:space="0" w:color="auto"/>
                    <w:bottom w:val="none" w:sz="0" w:space="0" w:color="auto"/>
                    <w:right w:val="none" w:sz="0" w:space="0" w:color="auto"/>
                  </w:divBdr>
                  <w:divsChild>
                    <w:div w:id="1532844656">
                      <w:marLeft w:val="0"/>
                      <w:marRight w:val="0"/>
                      <w:marTop w:val="0"/>
                      <w:marBottom w:val="0"/>
                      <w:divBdr>
                        <w:top w:val="none" w:sz="0" w:space="0" w:color="auto"/>
                        <w:left w:val="none" w:sz="0" w:space="0" w:color="auto"/>
                        <w:bottom w:val="none" w:sz="0" w:space="0" w:color="auto"/>
                        <w:right w:val="none" w:sz="0" w:space="0" w:color="auto"/>
                      </w:divBdr>
                    </w:div>
                    <w:div w:id="2124305313">
                      <w:marLeft w:val="0"/>
                      <w:marRight w:val="0"/>
                      <w:marTop w:val="0"/>
                      <w:marBottom w:val="0"/>
                      <w:divBdr>
                        <w:top w:val="none" w:sz="0" w:space="0" w:color="auto"/>
                        <w:left w:val="none" w:sz="0" w:space="0" w:color="auto"/>
                        <w:bottom w:val="none" w:sz="0" w:space="0" w:color="auto"/>
                        <w:right w:val="none" w:sz="0" w:space="0" w:color="auto"/>
                      </w:divBdr>
                    </w:div>
                  </w:divsChild>
                </w:div>
                <w:div w:id="756055558">
                  <w:marLeft w:val="0"/>
                  <w:marRight w:val="0"/>
                  <w:marTop w:val="0"/>
                  <w:marBottom w:val="0"/>
                  <w:divBdr>
                    <w:top w:val="none" w:sz="0" w:space="0" w:color="auto"/>
                    <w:left w:val="none" w:sz="0" w:space="0" w:color="auto"/>
                    <w:bottom w:val="none" w:sz="0" w:space="0" w:color="auto"/>
                    <w:right w:val="none" w:sz="0" w:space="0" w:color="auto"/>
                  </w:divBdr>
                  <w:divsChild>
                    <w:div w:id="381102898">
                      <w:marLeft w:val="0"/>
                      <w:marRight w:val="0"/>
                      <w:marTop w:val="0"/>
                      <w:marBottom w:val="0"/>
                      <w:divBdr>
                        <w:top w:val="none" w:sz="0" w:space="0" w:color="auto"/>
                        <w:left w:val="none" w:sz="0" w:space="0" w:color="auto"/>
                        <w:bottom w:val="none" w:sz="0" w:space="0" w:color="auto"/>
                        <w:right w:val="none" w:sz="0" w:space="0" w:color="auto"/>
                      </w:divBdr>
                    </w:div>
                    <w:div w:id="1222594833">
                      <w:marLeft w:val="0"/>
                      <w:marRight w:val="0"/>
                      <w:marTop w:val="0"/>
                      <w:marBottom w:val="0"/>
                      <w:divBdr>
                        <w:top w:val="none" w:sz="0" w:space="0" w:color="auto"/>
                        <w:left w:val="none" w:sz="0" w:space="0" w:color="auto"/>
                        <w:bottom w:val="none" w:sz="0" w:space="0" w:color="auto"/>
                        <w:right w:val="none" w:sz="0" w:space="0" w:color="auto"/>
                      </w:divBdr>
                    </w:div>
                  </w:divsChild>
                </w:div>
                <w:div w:id="886258886">
                  <w:marLeft w:val="0"/>
                  <w:marRight w:val="0"/>
                  <w:marTop w:val="0"/>
                  <w:marBottom w:val="0"/>
                  <w:divBdr>
                    <w:top w:val="none" w:sz="0" w:space="0" w:color="auto"/>
                    <w:left w:val="none" w:sz="0" w:space="0" w:color="auto"/>
                    <w:bottom w:val="none" w:sz="0" w:space="0" w:color="auto"/>
                    <w:right w:val="none" w:sz="0" w:space="0" w:color="auto"/>
                  </w:divBdr>
                  <w:divsChild>
                    <w:div w:id="1647127663">
                      <w:marLeft w:val="0"/>
                      <w:marRight w:val="0"/>
                      <w:marTop w:val="0"/>
                      <w:marBottom w:val="0"/>
                      <w:divBdr>
                        <w:top w:val="none" w:sz="0" w:space="0" w:color="auto"/>
                        <w:left w:val="none" w:sz="0" w:space="0" w:color="auto"/>
                        <w:bottom w:val="none" w:sz="0" w:space="0" w:color="auto"/>
                        <w:right w:val="none" w:sz="0" w:space="0" w:color="auto"/>
                      </w:divBdr>
                    </w:div>
                  </w:divsChild>
                </w:div>
                <w:div w:id="1274678347">
                  <w:marLeft w:val="0"/>
                  <w:marRight w:val="0"/>
                  <w:marTop w:val="0"/>
                  <w:marBottom w:val="0"/>
                  <w:divBdr>
                    <w:top w:val="none" w:sz="0" w:space="0" w:color="auto"/>
                    <w:left w:val="none" w:sz="0" w:space="0" w:color="auto"/>
                    <w:bottom w:val="none" w:sz="0" w:space="0" w:color="auto"/>
                    <w:right w:val="none" w:sz="0" w:space="0" w:color="auto"/>
                  </w:divBdr>
                  <w:divsChild>
                    <w:div w:id="1361082618">
                      <w:marLeft w:val="0"/>
                      <w:marRight w:val="0"/>
                      <w:marTop w:val="0"/>
                      <w:marBottom w:val="0"/>
                      <w:divBdr>
                        <w:top w:val="none" w:sz="0" w:space="0" w:color="auto"/>
                        <w:left w:val="none" w:sz="0" w:space="0" w:color="auto"/>
                        <w:bottom w:val="none" w:sz="0" w:space="0" w:color="auto"/>
                        <w:right w:val="none" w:sz="0" w:space="0" w:color="auto"/>
                      </w:divBdr>
                    </w:div>
                  </w:divsChild>
                </w:div>
                <w:div w:id="1377582947">
                  <w:marLeft w:val="0"/>
                  <w:marRight w:val="0"/>
                  <w:marTop w:val="0"/>
                  <w:marBottom w:val="0"/>
                  <w:divBdr>
                    <w:top w:val="none" w:sz="0" w:space="0" w:color="auto"/>
                    <w:left w:val="none" w:sz="0" w:space="0" w:color="auto"/>
                    <w:bottom w:val="none" w:sz="0" w:space="0" w:color="auto"/>
                    <w:right w:val="none" w:sz="0" w:space="0" w:color="auto"/>
                  </w:divBdr>
                  <w:divsChild>
                    <w:div w:id="42143187">
                      <w:marLeft w:val="0"/>
                      <w:marRight w:val="0"/>
                      <w:marTop w:val="0"/>
                      <w:marBottom w:val="0"/>
                      <w:divBdr>
                        <w:top w:val="none" w:sz="0" w:space="0" w:color="auto"/>
                        <w:left w:val="none" w:sz="0" w:space="0" w:color="auto"/>
                        <w:bottom w:val="none" w:sz="0" w:space="0" w:color="auto"/>
                        <w:right w:val="none" w:sz="0" w:space="0" w:color="auto"/>
                      </w:divBdr>
                    </w:div>
                    <w:div w:id="799424063">
                      <w:marLeft w:val="0"/>
                      <w:marRight w:val="0"/>
                      <w:marTop w:val="0"/>
                      <w:marBottom w:val="0"/>
                      <w:divBdr>
                        <w:top w:val="none" w:sz="0" w:space="0" w:color="auto"/>
                        <w:left w:val="none" w:sz="0" w:space="0" w:color="auto"/>
                        <w:bottom w:val="none" w:sz="0" w:space="0" w:color="auto"/>
                        <w:right w:val="none" w:sz="0" w:space="0" w:color="auto"/>
                      </w:divBdr>
                    </w:div>
                  </w:divsChild>
                </w:div>
                <w:div w:id="1623800400">
                  <w:marLeft w:val="0"/>
                  <w:marRight w:val="0"/>
                  <w:marTop w:val="0"/>
                  <w:marBottom w:val="0"/>
                  <w:divBdr>
                    <w:top w:val="none" w:sz="0" w:space="0" w:color="auto"/>
                    <w:left w:val="none" w:sz="0" w:space="0" w:color="auto"/>
                    <w:bottom w:val="none" w:sz="0" w:space="0" w:color="auto"/>
                    <w:right w:val="none" w:sz="0" w:space="0" w:color="auto"/>
                  </w:divBdr>
                  <w:divsChild>
                    <w:div w:id="661664527">
                      <w:marLeft w:val="0"/>
                      <w:marRight w:val="0"/>
                      <w:marTop w:val="0"/>
                      <w:marBottom w:val="0"/>
                      <w:divBdr>
                        <w:top w:val="none" w:sz="0" w:space="0" w:color="auto"/>
                        <w:left w:val="none" w:sz="0" w:space="0" w:color="auto"/>
                        <w:bottom w:val="none" w:sz="0" w:space="0" w:color="auto"/>
                        <w:right w:val="none" w:sz="0" w:space="0" w:color="auto"/>
                      </w:divBdr>
                    </w:div>
                  </w:divsChild>
                </w:div>
                <w:div w:id="1728840777">
                  <w:marLeft w:val="0"/>
                  <w:marRight w:val="0"/>
                  <w:marTop w:val="0"/>
                  <w:marBottom w:val="0"/>
                  <w:divBdr>
                    <w:top w:val="none" w:sz="0" w:space="0" w:color="auto"/>
                    <w:left w:val="none" w:sz="0" w:space="0" w:color="auto"/>
                    <w:bottom w:val="none" w:sz="0" w:space="0" w:color="auto"/>
                    <w:right w:val="none" w:sz="0" w:space="0" w:color="auto"/>
                  </w:divBdr>
                  <w:divsChild>
                    <w:div w:id="743338057">
                      <w:marLeft w:val="0"/>
                      <w:marRight w:val="0"/>
                      <w:marTop w:val="0"/>
                      <w:marBottom w:val="0"/>
                      <w:divBdr>
                        <w:top w:val="none" w:sz="0" w:space="0" w:color="auto"/>
                        <w:left w:val="none" w:sz="0" w:space="0" w:color="auto"/>
                        <w:bottom w:val="none" w:sz="0" w:space="0" w:color="auto"/>
                        <w:right w:val="none" w:sz="0" w:space="0" w:color="auto"/>
                      </w:divBdr>
                    </w:div>
                    <w:div w:id="946079186">
                      <w:marLeft w:val="0"/>
                      <w:marRight w:val="0"/>
                      <w:marTop w:val="0"/>
                      <w:marBottom w:val="0"/>
                      <w:divBdr>
                        <w:top w:val="none" w:sz="0" w:space="0" w:color="auto"/>
                        <w:left w:val="none" w:sz="0" w:space="0" w:color="auto"/>
                        <w:bottom w:val="none" w:sz="0" w:space="0" w:color="auto"/>
                        <w:right w:val="none" w:sz="0" w:space="0" w:color="auto"/>
                      </w:divBdr>
                    </w:div>
                    <w:div w:id="1161501994">
                      <w:marLeft w:val="0"/>
                      <w:marRight w:val="0"/>
                      <w:marTop w:val="0"/>
                      <w:marBottom w:val="0"/>
                      <w:divBdr>
                        <w:top w:val="none" w:sz="0" w:space="0" w:color="auto"/>
                        <w:left w:val="none" w:sz="0" w:space="0" w:color="auto"/>
                        <w:bottom w:val="none" w:sz="0" w:space="0" w:color="auto"/>
                        <w:right w:val="none" w:sz="0" w:space="0" w:color="auto"/>
                      </w:divBdr>
                    </w:div>
                    <w:div w:id="1487239836">
                      <w:marLeft w:val="0"/>
                      <w:marRight w:val="0"/>
                      <w:marTop w:val="0"/>
                      <w:marBottom w:val="0"/>
                      <w:divBdr>
                        <w:top w:val="none" w:sz="0" w:space="0" w:color="auto"/>
                        <w:left w:val="none" w:sz="0" w:space="0" w:color="auto"/>
                        <w:bottom w:val="none" w:sz="0" w:space="0" w:color="auto"/>
                        <w:right w:val="none" w:sz="0" w:space="0" w:color="auto"/>
                      </w:divBdr>
                    </w:div>
                    <w:div w:id="1890221353">
                      <w:marLeft w:val="0"/>
                      <w:marRight w:val="0"/>
                      <w:marTop w:val="0"/>
                      <w:marBottom w:val="0"/>
                      <w:divBdr>
                        <w:top w:val="none" w:sz="0" w:space="0" w:color="auto"/>
                        <w:left w:val="none" w:sz="0" w:space="0" w:color="auto"/>
                        <w:bottom w:val="none" w:sz="0" w:space="0" w:color="auto"/>
                        <w:right w:val="none" w:sz="0" w:space="0" w:color="auto"/>
                      </w:divBdr>
                    </w:div>
                  </w:divsChild>
                </w:div>
                <w:div w:id="1776749472">
                  <w:marLeft w:val="0"/>
                  <w:marRight w:val="0"/>
                  <w:marTop w:val="0"/>
                  <w:marBottom w:val="0"/>
                  <w:divBdr>
                    <w:top w:val="none" w:sz="0" w:space="0" w:color="auto"/>
                    <w:left w:val="none" w:sz="0" w:space="0" w:color="auto"/>
                    <w:bottom w:val="none" w:sz="0" w:space="0" w:color="auto"/>
                    <w:right w:val="none" w:sz="0" w:space="0" w:color="auto"/>
                  </w:divBdr>
                  <w:divsChild>
                    <w:div w:id="237710527">
                      <w:marLeft w:val="0"/>
                      <w:marRight w:val="0"/>
                      <w:marTop w:val="0"/>
                      <w:marBottom w:val="0"/>
                      <w:divBdr>
                        <w:top w:val="none" w:sz="0" w:space="0" w:color="auto"/>
                        <w:left w:val="none" w:sz="0" w:space="0" w:color="auto"/>
                        <w:bottom w:val="none" w:sz="0" w:space="0" w:color="auto"/>
                        <w:right w:val="none" w:sz="0" w:space="0" w:color="auto"/>
                      </w:divBdr>
                    </w:div>
                    <w:div w:id="1048989424">
                      <w:marLeft w:val="0"/>
                      <w:marRight w:val="0"/>
                      <w:marTop w:val="0"/>
                      <w:marBottom w:val="0"/>
                      <w:divBdr>
                        <w:top w:val="none" w:sz="0" w:space="0" w:color="auto"/>
                        <w:left w:val="none" w:sz="0" w:space="0" w:color="auto"/>
                        <w:bottom w:val="none" w:sz="0" w:space="0" w:color="auto"/>
                        <w:right w:val="none" w:sz="0" w:space="0" w:color="auto"/>
                      </w:divBdr>
                    </w:div>
                  </w:divsChild>
                </w:div>
                <w:div w:id="1833636732">
                  <w:marLeft w:val="0"/>
                  <w:marRight w:val="0"/>
                  <w:marTop w:val="0"/>
                  <w:marBottom w:val="0"/>
                  <w:divBdr>
                    <w:top w:val="none" w:sz="0" w:space="0" w:color="auto"/>
                    <w:left w:val="none" w:sz="0" w:space="0" w:color="auto"/>
                    <w:bottom w:val="none" w:sz="0" w:space="0" w:color="auto"/>
                    <w:right w:val="none" w:sz="0" w:space="0" w:color="auto"/>
                  </w:divBdr>
                  <w:divsChild>
                    <w:div w:id="1732776273">
                      <w:marLeft w:val="0"/>
                      <w:marRight w:val="0"/>
                      <w:marTop w:val="0"/>
                      <w:marBottom w:val="0"/>
                      <w:divBdr>
                        <w:top w:val="none" w:sz="0" w:space="0" w:color="auto"/>
                        <w:left w:val="none" w:sz="0" w:space="0" w:color="auto"/>
                        <w:bottom w:val="none" w:sz="0" w:space="0" w:color="auto"/>
                        <w:right w:val="none" w:sz="0" w:space="0" w:color="auto"/>
                      </w:divBdr>
                    </w:div>
                  </w:divsChild>
                </w:div>
                <w:div w:id="1910728323">
                  <w:marLeft w:val="0"/>
                  <w:marRight w:val="0"/>
                  <w:marTop w:val="0"/>
                  <w:marBottom w:val="0"/>
                  <w:divBdr>
                    <w:top w:val="none" w:sz="0" w:space="0" w:color="auto"/>
                    <w:left w:val="none" w:sz="0" w:space="0" w:color="auto"/>
                    <w:bottom w:val="none" w:sz="0" w:space="0" w:color="auto"/>
                    <w:right w:val="none" w:sz="0" w:space="0" w:color="auto"/>
                  </w:divBdr>
                  <w:divsChild>
                    <w:div w:id="1393847133">
                      <w:marLeft w:val="0"/>
                      <w:marRight w:val="0"/>
                      <w:marTop w:val="0"/>
                      <w:marBottom w:val="0"/>
                      <w:divBdr>
                        <w:top w:val="none" w:sz="0" w:space="0" w:color="auto"/>
                        <w:left w:val="none" w:sz="0" w:space="0" w:color="auto"/>
                        <w:bottom w:val="none" w:sz="0" w:space="0" w:color="auto"/>
                        <w:right w:val="none" w:sz="0" w:space="0" w:color="auto"/>
                      </w:divBdr>
                    </w:div>
                  </w:divsChild>
                </w:div>
                <w:div w:id="1952279992">
                  <w:marLeft w:val="0"/>
                  <w:marRight w:val="0"/>
                  <w:marTop w:val="0"/>
                  <w:marBottom w:val="0"/>
                  <w:divBdr>
                    <w:top w:val="none" w:sz="0" w:space="0" w:color="auto"/>
                    <w:left w:val="none" w:sz="0" w:space="0" w:color="auto"/>
                    <w:bottom w:val="none" w:sz="0" w:space="0" w:color="auto"/>
                    <w:right w:val="none" w:sz="0" w:space="0" w:color="auto"/>
                  </w:divBdr>
                  <w:divsChild>
                    <w:div w:id="812983455">
                      <w:marLeft w:val="0"/>
                      <w:marRight w:val="0"/>
                      <w:marTop w:val="0"/>
                      <w:marBottom w:val="0"/>
                      <w:divBdr>
                        <w:top w:val="none" w:sz="0" w:space="0" w:color="auto"/>
                        <w:left w:val="none" w:sz="0" w:space="0" w:color="auto"/>
                        <w:bottom w:val="none" w:sz="0" w:space="0" w:color="auto"/>
                        <w:right w:val="none" w:sz="0" w:space="0" w:color="auto"/>
                      </w:divBdr>
                    </w:div>
                  </w:divsChild>
                </w:div>
                <w:div w:id="2043898638">
                  <w:marLeft w:val="0"/>
                  <w:marRight w:val="0"/>
                  <w:marTop w:val="0"/>
                  <w:marBottom w:val="0"/>
                  <w:divBdr>
                    <w:top w:val="none" w:sz="0" w:space="0" w:color="auto"/>
                    <w:left w:val="none" w:sz="0" w:space="0" w:color="auto"/>
                    <w:bottom w:val="none" w:sz="0" w:space="0" w:color="auto"/>
                    <w:right w:val="none" w:sz="0" w:space="0" w:color="auto"/>
                  </w:divBdr>
                  <w:divsChild>
                    <w:div w:id="763570399">
                      <w:marLeft w:val="0"/>
                      <w:marRight w:val="0"/>
                      <w:marTop w:val="0"/>
                      <w:marBottom w:val="0"/>
                      <w:divBdr>
                        <w:top w:val="none" w:sz="0" w:space="0" w:color="auto"/>
                        <w:left w:val="none" w:sz="0" w:space="0" w:color="auto"/>
                        <w:bottom w:val="none" w:sz="0" w:space="0" w:color="auto"/>
                        <w:right w:val="none" w:sz="0" w:space="0" w:color="auto"/>
                      </w:divBdr>
                    </w:div>
                    <w:div w:id="2106072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1715419">
          <w:marLeft w:val="0"/>
          <w:marRight w:val="0"/>
          <w:marTop w:val="0"/>
          <w:marBottom w:val="0"/>
          <w:divBdr>
            <w:top w:val="none" w:sz="0" w:space="0" w:color="auto"/>
            <w:left w:val="none" w:sz="0" w:space="0" w:color="auto"/>
            <w:bottom w:val="none" w:sz="0" w:space="0" w:color="auto"/>
            <w:right w:val="none" w:sz="0" w:space="0" w:color="auto"/>
          </w:divBdr>
          <w:divsChild>
            <w:div w:id="1224291294">
              <w:marLeft w:val="-75"/>
              <w:marRight w:val="0"/>
              <w:marTop w:val="30"/>
              <w:marBottom w:val="30"/>
              <w:divBdr>
                <w:top w:val="none" w:sz="0" w:space="0" w:color="auto"/>
                <w:left w:val="none" w:sz="0" w:space="0" w:color="auto"/>
                <w:bottom w:val="none" w:sz="0" w:space="0" w:color="auto"/>
                <w:right w:val="none" w:sz="0" w:space="0" w:color="auto"/>
              </w:divBdr>
              <w:divsChild>
                <w:div w:id="17126669">
                  <w:marLeft w:val="0"/>
                  <w:marRight w:val="0"/>
                  <w:marTop w:val="0"/>
                  <w:marBottom w:val="0"/>
                  <w:divBdr>
                    <w:top w:val="none" w:sz="0" w:space="0" w:color="auto"/>
                    <w:left w:val="none" w:sz="0" w:space="0" w:color="auto"/>
                    <w:bottom w:val="none" w:sz="0" w:space="0" w:color="auto"/>
                    <w:right w:val="none" w:sz="0" w:space="0" w:color="auto"/>
                  </w:divBdr>
                  <w:divsChild>
                    <w:div w:id="897786481">
                      <w:marLeft w:val="0"/>
                      <w:marRight w:val="0"/>
                      <w:marTop w:val="0"/>
                      <w:marBottom w:val="0"/>
                      <w:divBdr>
                        <w:top w:val="none" w:sz="0" w:space="0" w:color="auto"/>
                        <w:left w:val="none" w:sz="0" w:space="0" w:color="auto"/>
                        <w:bottom w:val="none" w:sz="0" w:space="0" w:color="auto"/>
                        <w:right w:val="none" w:sz="0" w:space="0" w:color="auto"/>
                      </w:divBdr>
                    </w:div>
                    <w:div w:id="1764229887">
                      <w:marLeft w:val="0"/>
                      <w:marRight w:val="0"/>
                      <w:marTop w:val="0"/>
                      <w:marBottom w:val="0"/>
                      <w:divBdr>
                        <w:top w:val="none" w:sz="0" w:space="0" w:color="auto"/>
                        <w:left w:val="none" w:sz="0" w:space="0" w:color="auto"/>
                        <w:bottom w:val="none" w:sz="0" w:space="0" w:color="auto"/>
                        <w:right w:val="none" w:sz="0" w:space="0" w:color="auto"/>
                      </w:divBdr>
                    </w:div>
                  </w:divsChild>
                </w:div>
                <w:div w:id="39324904">
                  <w:marLeft w:val="0"/>
                  <w:marRight w:val="0"/>
                  <w:marTop w:val="0"/>
                  <w:marBottom w:val="0"/>
                  <w:divBdr>
                    <w:top w:val="none" w:sz="0" w:space="0" w:color="auto"/>
                    <w:left w:val="none" w:sz="0" w:space="0" w:color="auto"/>
                    <w:bottom w:val="none" w:sz="0" w:space="0" w:color="auto"/>
                    <w:right w:val="none" w:sz="0" w:space="0" w:color="auto"/>
                  </w:divBdr>
                  <w:divsChild>
                    <w:div w:id="1774469828">
                      <w:marLeft w:val="0"/>
                      <w:marRight w:val="0"/>
                      <w:marTop w:val="0"/>
                      <w:marBottom w:val="0"/>
                      <w:divBdr>
                        <w:top w:val="none" w:sz="0" w:space="0" w:color="auto"/>
                        <w:left w:val="none" w:sz="0" w:space="0" w:color="auto"/>
                        <w:bottom w:val="none" w:sz="0" w:space="0" w:color="auto"/>
                        <w:right w:val="none" w:sz="0" w:space="0" w:color="auto"/>
                      </w:divBdr>
                    </w:div>
                    <w:div w:id="2095278864">
                      <w:marLeft w:val="0"/>
                      <w:marRight w:val="0"/>
                      <w:marTop w:val="0"/>
                      <w:marBottom w:val="0"/>
                      <w:divBdr>
                        <w:top w:val="none" w:sz="0" w:space="0" w:color="auto"/>
                        <w:left w:val="none" w:sz="0" w:space="0" w:color="auto"/>
                        <w:bottom w:val="none" w:sz="0" w:space="0" w:color="auto"/>
                        <w:right w:val="none" w:sz="0" w:space="0" w:color="auto"/>
                      </w:divBdr>
                    </w:div>
                  </w:divsChild>
                </w:div>
                <w:div w:id="300229103">
                  <w:marLeft w:val="0"/>
                  <w:marRight w:val="0"/>
                  <w:marTop w:val="0"/>
                  <w:marBottom w:val="0"/>
                  <w:divBdr>
                    <w:top w:val="none" w:sz="0" w:space="0" w:color="auto"/>
                    <w:left w:val="none" w:sz="0" w:space="0" w:color="auto"/>
                    <w:bottom w:val="none" w:sz="0" w:space="0" w:color="auto"/>
                    <w:right w:val="none" w:sz="0" w:space="0" w:color="auto"/>
                  </w:divBdr>
                  <w:divsChild>
                    <w:div w:id="211894102">
                      <w:marLeft w:val="0"/>
                      <w:marRight w:val="0"/>
                      <w:marTop w:val="0"/>
                      <w:marBottom w:val="0"/>
                      <w:divBdr>
                        <w:top w:val="none" w:sz="0" w:space="0" w:color="auto"/>
                        <w:left w:val="none" w:sz="0" w:space="0" w:color="auto"/>
                        <w:bottom w:val="none" w:sz="0" w:space="0" w:color="auto"/>
                        <w:right w:val="none" w:sz="0" w:space="0" w:color="auto"/>
                      </w:divBdr>
                    </w:div>
                    <w:div w:id="1040938253">
                      <w:marLeft w:val="0"/>
                      <w:marRight w:val="0"/>
                      <w:marTop w:val="0"/>
                      <w:marBottom w:val="0"/>
                      <w:divBdr>
                        <w:top w:val="none" w:sz="0" w:space="0" w:color="auto"/>
                        <w:left w:val="none" w:sz="0" w:space="0" w:color="auto"/>
                        <w:bottom w:val="none" w:sz="0" w:space="0" w:color="auto"/>
                        <w:right w:val="none" w:sz="0" w:space="0" w:color="auto"/>
                      </w:divBdr>
                    </w:div>
                    <w:div w:id="1245993798">
                      <w:marLeft w:val="0"/>
                      <w:marRight w:val="0"/>
                      <w:marTop w:val="0"/>
                      <w:marBottom w:val="0"/>
                      <w:divBdr>
                        <w:top w:val="none" w:sz="0" w:space="0" w:color="auto"/>
                        <w:left w:val="none" w:sz="0" w:space="0" w:color="auto"/>
                        <w:bottom w:val="none" w:sz="0" w:space="0" w:color="auto"/>
                        <w:right w:val="none" w:sz="0" w:space="0" w:color="auto"/>
                      </w:divBdr>
                    </w:div>
                    <w:div w:id="1564100894">
                      <w:marLeft w:val="0"/>
                      <w:marRight w:val="0"/>
                      <w:marTop w:val="0"/>
                      <w:marBottom w:val="0"/>
                      <w:divBdr>
                        <w:top w:val="none" w:sz="0" w:space="0" w:color="auto"/>
                        <w:left w:val="none" w:sz="0" w:space="0" w:color="auto"/>
                        <w:bottom w:val="none" w:sz="0" w:space="0" w:color="auto"/>
                        <w:right w:val="none" w:sz="0" w:space="0" w:color="auto"/>
                      </w:divBdr>
                    </w:div>
                    <w:div w:id="1869567044">
                      <w:marLeft w:val="0"/>
                      <w:marRight w:val="0"/>
                      <w:marTop w:val="0"/>
                      <w:marBottom w:val="0"/>
                      <w:divBdr>
                        <w:top w:val="none" w:sz="0" w:space="0" w:color="auto"/>
                        <w:left w:val="none" w:sz="0" w:space="0" w:color="auto"/>
                        <w:bottom w:val="none" w:sz="0" w:space="0" w:color="auto"/>
                        <w:right w:val="none" w:sz="0" w:space="0" w:color="auto"/>
                      </w:divBdr>
                    </w:div>
                    <w:div w:id="1943217004">
                      <w:marLeft w:val="0"/>
                      <w:marRight w:val="0"/>
                      <w:marTop w:val="0"/>
                      <w:marBottom w:val="0"/>
                      <w:divBdr>
                        <w:top w:val="none" w:sz="0" w:space="0" w:color="auto"/>
                        <w:left w:val="none" w:sz="0" w:space="0" w:color="auto"/>
                        <w:bottom w:val="none" w:sz="0" w:space="0" w:color="auto"/>
                        <w:right w:val="none" w:sz="0" w:space="0" w:color="auto"/>
                      </w:divBdr>
                    </w:div>
                  </w:divsChild>
                </w:div>
                <w:div w:id="663779492">
                  <w:marLeft w:val="0"/>
                  <w:marRight w:val="0"/>
                  <w:marTop w:val="0"/>
                  <w:marBottom w:val="0"/>
                  <w:divBdr>
                    <w:top w:val="none" w:sz="0" w:space="0" w:color="auto"/>
                    <w:left w:val="none" w:sz="0" w:space="0" w:color="auto"/>
                    <w:bottom w:val="none" w:sz="0" w:space="0" w:color="auto"/>
                    <w:right w:val="none" w:sz="0" w:space="0" w:color="auto"/>
                  </w:divBdr>
                  <w:divsChild>
                    <w:div w:id="360861738">
                      <w:marLeft w:val="0"/>
                      <w:marRight w:val="0"/>
                      <w:marTop w:val="0"/>
                      <w:marBottom w:val="0"/>
                      <w:divBdr>
                        <w:top w:val="none" w:sz="0" w:space="0" w:color="auto"/>
                        <w:left w:val="none" w:sz="0" w:space="0" w:color="auto"/>
                        <w:bottom w:val="none" w:sz="0" w:space="0" w:color="auto"/>
                        <w:right w:val="none" w:sz="0" w:space="0" w:color="auto"/>
                      </w:divBdr>
                    </w:div>
                    <w:div w:id="748578696">
                      <w:marLeft w:val="0"/>
                      <w:marRight w:val="0"/>
                      <w:marTop w:val="0"/>
                      <w:marBottom w:val="0"/>
                      <w:divBdr>
                        <w:top w:val="none" w:sz="0" w:space="0" w:color="auto"/>
                        <w:left w:val="none" w:sz="0" w:space="0" w:color="auto"/>
                        <w:bottom w:val="none" w:sz="0" w:space="0" w:color="auto"/>
                        <w:right w:val="none" w:sz="0" w:space="0" w:color="auto"/>
                      </w:divBdr>
                    </w:div>
                    <w:div w:id="761997235">
                      <w:marLeft w:val="0"/>
                      <w:marRight w:val="0"/>
                      <w:marTop w:val="0"/>
                      <w:marBottom w:val="0"/>
                      <w:divBdr>
                        <w:top w:val="none" w:sz="0" w:space="0" w:color="auto"/>
                        <w:left w:val="none" w:sz="0" w:space="0" w:color="auto"/>
                        <w:bottom w:val="none" w:sz="0" w:space="0" w:color="auto"/>
                        <w:right w:val="none" w:sz="0" w:space="0" w:color="auto"/>
                      </w:divBdr>
                    </w:div>
                    <w:div w:id="871455177">
                      <w:marLeft w:val="0"/>
                      <w:marRight w:val="0"/>
                      <w:marTop w:val="0"/>
                      <w:marBottom w:val="0"/>
                      <w:divBdr>
                        <w:top w:val="none" w:sz="0" w:space="0" w:color="auto"/>
                        <w:left w:val="none" w:sz="0" w:space="0" w:color="auto"/>
                        <w:bottom w:val="none" w:sz="0" w:space="0" w:color="auto"/>
                        <w:right w:val="none" w:sz="0" w:space="0" w:color="auto"/>
                      </w:divBdr>
                    </w:div>
                    <w:div w:id="1006202983">
                      <w:marLeft w:val="0"/>
                      <w:marRight w:val="0"/>
                      <w:marTop w:val="0"/>
                      <w:marBottom w:val="0"/>
                      <w:divBdr>
                        <w:top w:val="none" w:sz="0" w:space="0" w:color="auto"/>
                        <w:left w:val="none" w:sz="0" w:space="0" w:color="auto"/>
                        <w:bottom w:val="none" w:sz="0" w:space="0" w:color="auto"/>
                        <w:right w:val="none" w:sz="0" w:space="0" w:color="auto"/>
                      </w:divBdr>
                    </w:div>
                    <w:div w:id="1056973687">
                      <w:marLeft w:val="0"/>
                      <w:marRight w:val="0"/>
                      <w:marTop w:val="0"/>
                      <w:marBottom w:val="0"/>
                      <w:divBdr>
                        <w:top w:val="none" w:sz="0" w:space="0" w:color="auto"/>
                        <w:left w:val="none" w:sz="0" w:space="0" w:color="auto"/>
                        <w:bottom w:val="none" w:sz="0" w:space="0" w:color="auto"/>
                        <w:right w:val="none" w:sz="0" w:space="0" w:color="auto"/>
                      </w:divBdr>
                    </w:div>
                    <w:div w:id="1099982456">
                      <w:marLeft w:val="0"/>
                      <w:marRight w:val="0"/>
                      <w:marTop w:val="0"/>
                      <w:marBottom w:val="0"/>
                      <w:divBdr>
                        <w:top w:val="none" w:sz="0" w:space="0" w:color="auto"/>
                        <w:left w:val="none" w:sz="0" w:space="0" w:color="auto"/>
                        <w:bottom w:val="none" w:sz="0" w:space="0" w:color="auto"/>
                        <w:right w:val="none" w:sz="0" w:space="0" w:color="auto"/>
                      </w:divBdr>
                    </w:div>
                    <w:div w:id="1409769648">
                      <w:marLeft w:val="0"/>
                      <w:marRight w:val="0"/>
                      <w:marTop w:val="0"/>
                      <w:marBottom w:val="0"/>
                      <w:divBdr>
                        <w:top w:val="none" w:sz="0" w:space="0" w:color="auto"/>
                        <w:left w:val="none" w:sz="0" w:space="0" w:color="auto"/>
                        <w:bottom w:val="none" w:sz="0" w:space="0" w:color="auto"/>
                        <w:right w:val="none" w:sz="0" w:space="0" w:color="auto"/>
                      </w:divBdr>
                    </w:div>
                    <w:div w:id="1711222371">
                      <w:marLeft w:val="0"/>
                      <w:marRight w:val="0"/>
                      <w:marTop w:val="0"/>
                      <w:marBottom w:val="0"/>
                      <w:divBdr>
                        <w:top w:val="none" w:sz="0" w:space="0" w:color="auto"/>
                        <w:left w:val="none" w:sz="0" w:space="0" w:color="auto"/>
                        <w:bottom w:val="none" w:sz="0" w:space="0" w:color="auto"/>
                        <w:right w:val="none" w:sz="0" w:space="0" w:color="auto"/>
                      </w:divBdr>
                    </w:div>
                    <w:div w:id="1876696791">
                      <w:marLeft w:val="0"/>
                      <w:marRight w:val="0"/>
                      <w:marTop w:val="0"/>
                      <w:marBottom w:val="0"/>
                      <w:divBdr>
                        <w:top w:val="none" w:sz="0" w:space="0" w:color="auto"/>
                        <w:left w:val="none" w:sz="0" w:space="0" w:color="auto"/>
                        <w:bottom w:val="none" w:sz="0" w:space="0" w:color="auto"/>
                        <w:right w:val="none" w:sz="0" w:space="0" w:color="auto"/>
                      </w:divBdr>
                    </w:div>
                    <w:div w:id="1938441907">
                      <w:marLeft w:val="0"/>
                      <w:marRight w:val="0"/>
                      <w:marTop w:val="0"/>
                      <w:marBottom w:val="0"/>
                      <w:divBdr>
                        <w:top w:val="none" w:sz="0" w:space="0" w:color="auto"/>
                        <w:left w:val="none" w:sz="0" w:space="0" w:color="auto"/>
                        <w:bottom w:val="none" w:sz="0" w:space="0" w:color="auto"/>
                        <w:right w:val="none" w:sz="0" w:space="0" w:color="auto"/>
                      </w:divBdr>
                    </w:div>
                    <w:div w:id="2105609218">
                      <w:marLeft w:val="0"/>
                      <w:marRight w:val="0"/>
                      <w:marTop w:val="0"/>
                      <w:marBottom w:val="0"/>
                      <w:divBdr>
                        <w:top w:val="none" w:sz="0" w:space="0" w:color="auto"/>
                        <w:left w:val="none" w:sz="0" w:space="0" w:color="auto"/>
                        <w:bottom w:val="none" w:sz="0" w:space="0" w:color="auto"/>
                        <w:right w:val="none" w:sz="0" w:space="0" w:color="auto"/>
                      </w:divBdr>
                    </w:div>
                  </w:divsChild>
                </w:div>
                <w:div w:id="1046224175">
                  <w:marLeft w:val="0"/>
                  <w:marRight w:val="0"/>
                  <w:marTop w:val="0"/>
                  <w:marBottom w:val="0"/>
                  <w:divBdr>
                    <w:top w:val="none" w:sz="0" w:space="0" w:color="auto"/>
                    <w:left w:val="none" w:sz="0" w:space="0" w:color="auto"/>
                    <w:bottom w:val="none" w:sz="0" w:space="0" w:color="auto"/>
                    <w:right w:val="none" w:sz="0" w:space="0" w:color="auto"/>
                  </w:divBdr>
                  <w:divsChild>
                    <w:div w:id="23676060">
                      <w:marLeft w:val="0"/>
                      <w:marRight w:val="0"/>
                      <w:marTop w:val="0"/>
                      <w:marBottom w:val="0"/>
                      <w:divBdr>
                        <w:top w:val="none" w:sz="0" w:space="0" w:color="auto"/>
                        <w:left w:val="none" w:sz="0" w:space="0" w:color="auto"/>
                        <w:bottom w:val="none" w:sz="0" w:space="0" w:color="auto"/>
                        <w:right w:val="none" w:sz="0" w:space="0" w:color="auto"/>
                      </w:divBdr>
                    </w:div>
                    <w:div w:id="1677877718">
                      <w:marLeft w:val="0"/>
                      <w:marRight w:val="0"/>
                      <w:marTop w:val="0"/>
                      <w:marBottom w:val="0"/>
                      <w:divBdr>
                        <w:top w:val="none" w:sz="0" w:space="0" w:color="auto"/>
                        <w:left w:val="none" w:sz="0" w:space="0" w:color="auto"/>
                        <w:bottom w:val="none" w:sz="0" w:space="0" w:color="auto"/>
                        <w:right w:val="none" w:sz="0" w:space="0" w:color="auto"/>
                      </w:divBdr>
                    </w:div>
                  </w:divsChild>
                </w:div>
                <w:div w:id="1447195929">
                  <w:marLeft w:val="0"/>
                  <w:marRight w:val="0"/>
                  <w:marTop w:val="0"/>
                  <w:marBottom w:val="0"/>
                  <w:divBdr>
                    <w:top w:val="none" w:sz="0" w:space="0" w:color="auto"/>
                    <w:left w:val="none" w:sz="0" w:space="0" w:color="auto"/>
                    <w:bottom w:val="none" w:sz="0" w:space="0" w:color="auto"/>
                    <w:right w:val="none" w:sz="0" w:space="0" w:color="auto"/>
                  </w:divBdr>
                  <w:divsChild>
                    <w:div w:id="108593811">
                      <w:marLeft w:val="0"/>
                      <w:marRight w:val="0"/>
                      <w:marTop w:val="0"/>
                      <w:marBottom w:val="0"/>
                      <w:divBdr>
                        <w:top w:val="none" w:sz="0" w:space="0" w:color="auto"/>
                        <w:left w:val="none" w:sz="0" w:space="0" w:color="auto"/>
                        <w:bottom w:val="none" w:sz="0" w:space="0" w:color="auto"/>
                        <w:right w:val="none" w:sz="0" w:space="0" w:color="auto"/>
                      </w:divBdr>
                    </w:div>
                    <w:div w:id="1191409432">
                      <w:marLeft w:val="0"/>
                      <w:marRight w:val="0"/>
                      <w:marTop w:val="0"/>
                      <w:marBottom w:val="0"/>
                      <w:divBdr>
                        <w:top w:val="none" w:sz="0" w:space="0" w:color="auto"/>
                        <w:left w:val="none" w:sz="0" w:space="0" w:color="auto"/>
                        <w:bottom w:val="none" w:sz="0" w:space="0" w:color="auto"/>
                        <w:right w:val="none" w:sz="0" w:space="0" w:color="auto"/>
                      </w:divBdr>
                    </w:div>
                  </w:divsChild>
                </w:div>
                <w:div w:id="1473132850">
                  <w:marLeft w:val="0"/>
                  <w:marRight w:val="0"/>
                  <w:marTop w:val="0"/>
                  <w:marBottom w:val="0"/>
                  <w:divBdr>
                    <w:top w:val="none" w:sz="0" w:space="0" w:color="auto"/>
                    <w:left w:val="none" w:sz="0" w:space="0" w:color="auto"/>
                    <w:bottom w:val="none" w:sz="0" w:space="0" w:color="auto"/>
                    <w:right w:val="none" w:sz="0" w:space="0" w:color="auto"/>
                  </w:divBdr>
                  <w:divsChild>
                    <w:div w:id="653026156">
                      <w:marLeft w:val="0"/>
                      <w:marRight w:val="0"/>
                      <w:marTop w:val="0"/>
                      <w:marBottom w:val="0"/>
                      <w:divBdr>
                        <w:top w:val="none" w:sz="0" w:space="0" w:color="auto"/>
                        <w:left w:val="none" w:sz="0" w:space="0" w:color="auto"/>
                        <w:bottom w:val="none" w:sz="0" w:space="0" w:color="auto"/>
                        <w:right w:val="none" w:sz="0" w:space="0" w:color="auto"/>
                      </w:divBdr>
                    </w:div>
                    <w:div w:id="1330056639">
                      <w:marLeft w:val="0"/>
                      <w:marRight w:val="0"/>
                      <w:marTop w:val="0"/>
                      <w:marBottom w:val="0"/>
                      <w:divBdr>
                        <w:top w:val="none" w:sz="0" w:space="0" w:color="auto"/>
                        <w:left w:val="none" w:sz="0" w:space="0" w:color="auto"/>
                        <w:bottom w:val="none" w:sz="0" w:space="0" w:color="auto"/>
                        <w:right w:val="none" w:sz="0" w:space="0" w:color="auto"/>
                      </w:divBdr>
                    </w:div>
                  </w:divsChild>
                </w:div>
                <w:div w:id="2115511139">
                  <w:marLeft w:val="0"/>
                  <w:marRight w:val="0"/>
                  <w:marTop w:val="0"/>
                  <w:marBottom w:val="0"/>
                  <w:divBdr>
                    <w:top w:val="none" w:sz="0" w:space="0" w:color="auto"/>
                    <w:left w:val="none" w:sz="0" w:space="0" w:color="auto"/>
                    <w:bottom w:val="none" w:sz="0" w:space="0" w:color="auto"/>
                    <w:right w:val="none" w:sz="0" w:space="0" w:color="auto"/>
                  </w:divBdr>
                  <w:divsChild>
                    <w:div w:id="5954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737527">
          <w:marLeft w:val="0"/>
          <w:marRight w:val="0"/>
          <w:marTop w:val="0"/>
          <w:marBottom w:val="0"/>
          <w:divBdr>
            <w:top w:val="none" w:sz="0" w:space="0" w:color="auto"/>
            <w:left w:val="none" w:sz="0" w:space="0" w:color="auto"/>
            <w:bottom w:val="none" w:sz="0" w:space="0" w:color="auto"/>
            <w:right w:val="none" w:sz="0" w:space="0" w:color="auto"/>
          </w:divBdr>
        </w:div>
        <w:div w:id="1609121151">
          <w:marLeft w:val="0"/>
          <w:marRight w:val="0"/>
          <w:marTop w:val="0"/>
          <w:marBottom w:val="0"/>
          <w:divBdr>
            <w:top w:val="none" w:sz="0" w:space="0" w:color="auto"/>
            <w:left w:val="none" w:sz="0" w:space="0" w:color="auto"/>
            <w:bottom w:val="none" w:sz="0" w:space="0" w:color="auto"/>
            <w:right w:val="none" w:sz="0" w:space="0" w:color="auto"/>
          </w:divBdr>
          <w:divsChild>
            <w:div w:id="42826373">
              <w:marLeft w:val="-75"/>
              <w:marRight w:val="0"/>
              <w:marTop w:val="30"/>
              <w:marBottom w:val="30"/>
              <w:divBdr>
                <w:top w:val="none" w:sz="0" w:space="0" w:color="auto"/>
                <w:left w:val="none" w:sz="0" w:space="0" w:color="auto"/>
                <w:bottom w:val="none" w:sz="0" w:space="0" w:color="auto"/>
                <w:right w:val="none" w:sz="0" w:space="0" w:color="auto"/>
              </w:divBdr>
              <w:divsChild>
                <w:div w:id="9994221">
                  <w:marLeft w:val="0"/>
                  <w:marRight w:val="0"/>
                  <w:marTop w:val="0"/>
                  <w:marBottom w:val="0"/>
                  <w:divBdr>
                    <w:top w:val="none" w:sz="0" w:space="0" w:color="auto"/>
                    <w:left w:val="none" w:sz="0" w:space="0" w:color="auto"/>
                    <w:bottom w:val="none" w:sz="0" w:space="0" w:color="auto"/>
                    <w:right w:val="none" w:sz="0" w:space="0" w:color="auto"/>
                  </w:divBdr>
                  <w:divsChild>
                    <w:div w:id="663558372">
                      <w:marLeft w:val="0"/>
                      <w:marRight w:val="0"/>
                      <w:marTop w:val="0"/>
                      <w:marBottom w:val="0"/>
                      <w:divBdr>
                        <w:top w:val="none" w:sz="0" w:space="0" w:color="auto"/>
                        <w:left w:val="none" w:sz="0" w:space="0" w:color="auto"/>
                        <w:bottom w:val="none" w:sz="0" w:space="0" w:color="auto"/>
                        <w:right w:val="none" w:sz="0" w:space="0" w:color="auto"/>
                      </w:divBdr>
                    </w:div>
                  </w:divsChild>
                </w:div>
                <w:div w:id="54091982">
                  <w:marLeft w:val="0"/>
                  <w:marRight w:val="0"/>
                  <w:marTop w:val="0"/>
                  <w:marBottom w:val="0"/>
                  <w:divBdr>
                    <w:top w:val="none" w:sz="0" w:space="0" w:color="auto"/>
                    <w:left w:val="none" w:sz="0" w:space="0" w:color="auto"/>
                    <w:bottom w:val="none" w:sz="0" w:space="0" w:color="auto"/>
                    <w:right w:val="none" w:sz="0" w:space="0" w:color="auto"/>
                  </w:divBdr>
                  <w:divsChild>
                    <w:div w:id="613558745">
                      <w:marLeft w:val="0"/>
                      <w:marRight w:val="0"/>
                      <w:marTop w:val="0"/>
                      <w:marBottom w:val="0"/>
                      <w:divBdr>
                        <w:top w:val="none" w:sz="0" w:space="0" w:color="auto"/>
                        <w:left w:val="none" w:sz="0" w:space="0" w:color="auto"/>
                        <w:bottom w:val="none" w:sz="0" w:space="0" w:color="auto"/>
                        <w:right w:val="none" w:sz="0" w:space="0" w:color="auto"/>
                      </w:divBdr>
                    </w:div>
                    <w:div w:id="1876698751">
                      <w:marLeft w:val="0"/>
                      <w:marRight w:val="0"/>
                      <w:marTop w:val="0"/>
                      <w:marBottom w:val="0"/>
                      <w:divBdr>
                        <w:top w:val="none" w:sz="0" w:space="0" w:color="auto"/>
                        <w:left w:val="none" w:sz="0" w:space="0" w:color="auto"/>
                        <w:bottom w:val="none" w:sz="0" w:space="0" w:color="auto"/>
                        <w:right w:val="none" w:sz="0" w:space="0" w:color="auto"/>
                      </w:divBdr>
                    </w:div>
                    <w:div w:id="2001734924">
                      <w:marLeft w:val="0"/>
                      <w:marRight w:val="0"/>
                      <w:marTop w:val="0"/>
                      <w:marBottom w:val="0"/>
                      <w:divBdr>
                        <w:top w:val="none" w:sz="0" w:space="0" w:color="auto"/>
                        <w:left w:val="none" w:sz="0" w:space="0" w:color="auto"/>
                        <w:bottom w:val="none" w:sz="0" w:space="0" w:color="auto"/>
                        <w:right w:val="none" w:sz="0" w:space="0" w:color="auto"/>
                      </w:divBdr>
                    </w:div>
                    <w:div w:id="2078244257">
                      <w:marLeft w:val="0"/>
                      <w:marRight w:val="0"/>
                      <w:marTop w:val="0"/>
                      <w:marBottom w:val="0"/>
                      <w:divBdr>
                        <w:top w:val="none" w:sz="0" w:space="0" w:color="auto"/>
                        <w:left w:val="none" w:sz="0" w:space="0" w:color="auto"/>
                        <w:bottom w:val="none" w:sz="0" w:space="0" w:color="auto"/>
                        <w:right w:val="none" w:sz="0" w:space="0" w:color="auto"/>
                      </w:divBdr>
                    </w:div>
                  </w:divsChild>
                </w:div>
                <w:div w:id="103044357">
                  <w:marLeft w:val="0"/>
                  <w:marRight w:val="0"/>
                  <w:marTop w:val="0"/>
                  <w:marBottom w:val="0"/>
                  <w:divBdr>
                    <w:top w:val="none" w:sz="0" w:space="0" w:color="auto"/>
                    <w:left w:val="none" w:sz="0" w:space="0" w:color="auto"/>
                    <w:bottom w:val="none" w:sz="0" w:space="0" w:color="auto"/>
                    <w:right w:val="none" w:sz="0" w:space="0" w:color="auto"/>
                  </w:divBdr>
                  <w:divsChild>
                    <w:div w:id="747844822">
                      <w:marLeft w:val="0"/>
                      <w:marRight w:val="0"/>
                      <w:marTop w:val="0"/>
                      <w:marBottom w:val="0"/>
                      <w:divBdr>
                        <w:top w:val="none" w:sz="0" w:space="0" w:color="auto"/>
                        <w:left w:val="none" w:sz="0" w:space="0" w:color="auto"/>
                        <w:bottom w:val="none" w:sz="0" w:space="0" w:color="auto"/>
                        <w:right w:val="none" w:sz="0" w:space="0" w:color="auto"/>
                      </w:divBdr>
                    </w:div>
                  </w:divsChild>
                </w:div>
                <w:div w:id="230703253">
                  <w:marLeft w:val="0"/>
                  <w:marRight w:val="0"/>
                  <w:marTop w:val="0"/>
                  <w:marBottom w:val="0"/>
                  <w:divBdr>
                    <w:top w:val="none" w:sz="0" w:space="0" w:color="auto"/>
                    <w:left w:val="none" w:sz="0" w:space="0" w:color="auto"/>
                    <w:bottom w:val="none" w:sz="0" w:space="0" w:color="auto"/>
                    <w:right w:val="none" w:sz="0" w:space="0" w:color="auto"/>
                  </w:divBdr>
                  <w:divsChild>
                    <w:div w:id="1208643048">
                      <w:marLeft w:val="0"/>
                      <w:marRight w:val="0"/>
                      <w:marTop w:val="0"/>
                      <w:marBottom w:val="0"/>
                      <w:divBdr>
                        <w:top w:val="none" w:sz="0" w:space="0" w:color="auto"/>
                        <w:left w:val="none" w:sz="0" w:space="0" w:color="auto"/>
                        <w:bottom w:val="none" w:sz="0" w:space="0" w:color="auto"/>
                        <w:right w:val="none" w:sz="0" w:space="0" w:color="auto"/>
                      </w:divBdr>
                    </w:div>
                  </w:divsChild>
                </w:div>
                <w:div w:id="262996655">
                  <w:marLeft w:val="0"/>
                  <w:marRight w:val="0"/>
                  <w:marTop w:val="0"/>
                  <w:marBottom w:val="0"/>
                  <w:divBdr>
                    <w:top w:val="none" w:sz="0" w:space="0" w:color="auto"/>
                    <w:left w:val="none" w:sz="0" w:space="0" w:color="auto"/>
                    <w:bottom w:val="none" w:sz="0" w:space="0" w:color="auto"/>
                    <w:right w:val="none" w:sz="0" w:space="0" w:color="auto"/>
                  </w:divBdr>
                  <w:divsChild>
                    <w:div w:id="1940287042">
                      <w:marLeft w:val="0"/>
                      <w:marRight w:val="0"/>
                      <w:marTop w:val="0"/>
                      <w:marBottom w:val="0"/>
                      <w:divBdr>
                        <w:top w:val="none" w:sz="0" w:space="0" w:color="auto"/>
                        <w:left w:val="none" w:sz="0" w:space="0" w:color="auto"/>
                        <w:bottom w:val="none" w:sz="0" w:space="0" w:color="auto"/>
                        <w:right w:val="none" w:sz="0" w:space="0" w:color="auto"/>
                      </w:divBdr>
                    </w:div>
                  </w:divsChild>
                </w:div>
                <w:div w:id="273024891">
                  <w:marLeft w:val="0"/>
                  <w:marRight w:val="0"/>
                  <w:marTop w:val="0"/>
                  <w:marBottom w:val="0"/>
                  <w:divBdr>
                    <w:top w:val="none" w:sz="0" w:space="0" w:color="auto"/>
                    <w:left w:val="none" w:sz="0" w:space="0" w:color="auto"/>
                    <w:bottom w:val="none" w:sz="0" w:space="0" w:color="auto"/>
                    <w:right w:val="none" w:sz="0" w:space="0" w:color="auto"/>
                  </w:divBdr>
                  <w:divsChild>
                    <w:div w:id="722023842">
                      <w:marLeft w:val="0"/>
                      <w:marRight w:val="0"/>
                      <w:marTop w:val="0"/>
                      <w:marBottom w:val="0"/>
                      <w:divBdr>
                        <w:top w:val="none" w:sz="0" w:space="0" w:color="auto"/>
                        <w:left w:val="none" w:sz="0" w:space="0" w:color="auto"/>
                        <w:bottom w:val="none" w:sz="0" w:space="0" w:color="auto"/>
                        <w:right w:val="none" w:sz="0" w:space="0" w:color="auto"/>
                      </w:divBdr>
                    </w:div>
                    <w:div w:id="1024020350">
                      <w:marLeft w:val="0"/>
                      <w:marRight w:val="0"/>
                      <w:marTop w:val="0"/>
                      <w:marBottom w:val="0"/>
                      <w:divBdr>
                        <w:top w:val="none" w:sz="0" w:space="0" w:color="auto"/>
                        <w:left w:val="none" w:sz="0" w:space="0" w:color="auto"/>
                        <w:bottom w:val="none" w:sz="0" w:space="0" w:color="auto"/>
                        <w:right w:val="none" w:sz="0" w:space="0" w:color="auto"/>
                      </w:divBdr>
                    </w:div>
                  </w:divsChild>
                </w:div>
                <w:div w:id="304820185">
                  <w:marLeft w:val="0"/>
                  <w:marRight w:val="0"/>
                  <w:marTop w:val="0"/>
                  <w:marBottom w:val="0"/>
                  <w:divBdr>
                    <w:top w:val="none" w:sz="0" w:space="0" w:color="auto"/>
                    <w:left w:val="none" w:sz="0" w:space="0" w:color="auto"/>
                    <w:bottom w:val="none" w:sz="0" w:space="0" w:color="auto"/>
                    <w:right w:val="none" w:sz="0" w:space="0" w:color="auto"/>
                  </w:divBdr>
                  <w:divsChild>
                    <w:div w:id="2146924086">
                      <w:marLeft w:val="0"/>
                      <w:marRight w:val="0"/>
                      <w:marTop w:val="0"/>
                      <w:marBottom w:val="0"/>
                      <w:divBdr>
                        <w:top w:val="none" w:sz="0" w:space="0" w:color="auto"/>
                        <w:left w:val="none" w:sz="0" w:space="0" w:color="auto"/>
                        <w:bottom w:val="none" w:sz="0" w:space="0" w:color="auto"/>
                        <w:right w:val="none" w:sz="0" w:space="0" w:color="auto"/>
                      </w:divBdr>
                    </w:div>
                  </w:divsChild>
                </w:div>
                <w:div w:id="479200842">
                  <w:marLeft w:val="0"/>
                  <w:marRight w:val="0"/>
                  <w:marTop w:val="0"/>
                  <w:marBottom w:val="0"/>
                  <w:divBdr>
                    <w:top w:val="none" w:sz="0" w:space="0" w:color="auto"/>
                    <w:left w:val="none" w:sz="0" w:space="0" w:color="auto"/>
                    <w:bottom w:val="none" w:sz="0" w:space="0" w:color="auto"/>
                    <w:right w:val="none" w:sz="0" w:space="0" w:color="auto"/>
                  </w:divBdr>
                  <w:divsChild>
                    <w:div w:id="1670866965">
                      <w:marLeft w:val="0"/>
                      <w:marRight w:val="0"/>
                      <w:marTop w:val="0"/>
                      <w:marBottom w:val="0"/>
                      <w:divBdr>
                        <w:top w:val="none" w:sz="0" w:space="0" w:color="auto"/>
                        <w:left w:val="none" w:sz="0" w:space="0" w:color="auto"/>
                        <w:bottom w:val="none" w:sz="0" w:space="0" w:color="auto"/>
                        <w:right w:val="none" w:sz="0" w:space="0" w:color="auto"/>
                      </w:divBdr>
                    </w:div>
                  </w:divsChild>
                </w:div>
                <w:div w:id="499152164">
                  <w:marLeft w:val="0"/>
                  <w:marRight w:val="0"/>
                  <w:marTop w:val="0"/>
                  <w:marBottom w:val="0"/>
                  <w:divBdr>
                    <w:top w:val="none" w:sz="0" w:space="0" w:color="auto"/>
                    <w:left w:val="none" w:sz="0" w:space="0" w:color="auto"/>
                    <w:bottom w:val="none" w:sz="0" w:space="0" w:color="auto"/>
                    <w:right w:val="none" w:sz="0" w:space="0" w:color="auto"/>
                  </w:divBdr>
                  <w:divsChild>
                    <w:div w:id="1302344184">
                      <w:marLeft w:val="0"/>
                      <w:marRight w:val="0"/>
                      <w:marTop w:val="0"/>
                      <w:marBottom w:val="0"/>
                      <w:divBdr>
                        <w:top w:val="none" w:sz="0" w:space="0" w:color="auto"/>
                        <w:left w:val="none" w:sz="0" w:space="0" w:color="auto"/>
                        <w:bottom w:val="none" w:sz="0" w:space="0" w:color="auto"/>
                        <w:right w:val="none" w:sz="0" w:space="0" w:color="auto"/>
                      </w:divBdr>
                    </w:div>
                  </w:divsChild>
                </w:div>
                <w:div w:id="571895540">
                  <w:marLeft w:val="0"/>
                  <w:marRight w:val="0"/>
                  <w:marTop w:val="0"/>
                  <w:marBottom w:val="0"/>
                  <w:divBdr>
                    <w:top w:val="none" w:sz="0" w:space="0" w:color="auto"/>
                    <w:left w:val="none" w:sz="0" w:space="0" w:color="auto"/>
                    <w:bottom w:val="none" w:sz="0" w:space="0" w:color="auto"/>
                    <w:right w:val="none" w:sz="0" w:space="0" w:color="auto"/>
                  </w:divBdr>
                  <w:divsChild>
                    <w:div w:id="2009208537">
                      <w:marLeft w:val="0"/>
                      <w:marRight w:val="0"/>
                      <w:marTop w:val="0"/>
                      <w:marBottom w:val="0"/>
                      <w:divBdr>
                        <w:top w:val="none" w:sz="0" w:space="0" w:color="auto"/>
                        <w:left w:val="none" w:sz="0" w:space="0" w:color="auto"/>
                        <w:bottom w:val="none" w:sz="0" w:space="0" w:color="auto"/>
                        <w:right w:val="none" w:sz="0" w:space="0" w:color="auto"/>
                      </w:divBdr>
                    </w:div>
                  </w:divsChild>
                </w:div>
                <w:div w:id="674309539">
                  <w:marLeft w:val="0"/>
                  <w:marRight w:val="0"/>
                  <w:marTop w:val="0"/>
                  <w:marBottom w:val="0"/>
                  <w:divBdr>
                    <w:top w:val="none" w:sz="0" w:space="0" w:color="auto"/>
                    <w:left w:val="none" w:sz="0" w:space="0" w:color="auto"/>
                    <w:bottom w:val="none" w:sz="0" w:space="0" w:color="auto"/>
                    <w:right w:val="none" w:sz="0" w:space="0" w:color="auto"/>
                  </w:divBdr>
                  <w:divsChild>
                    <w:div w:id="1542013504">
                      <w:marLeft w:val="0"/>
                      <w:marRight w:val="0"/>
                      <w:marTop w:val="0"/>
                      <w:marBottom w:val="0"/>
                      <w:divBdr>
                        <w:top w:val="none" w:sz="0" w:space="0" w:color="auto"/>
                        <w:left w:val="none" w:sz="0" w:space="0" w:color="auto"/>
                        <w:bottom w:val="none" w:sz="0" w:space="0" w:color="auto"/>
                        <w:right w:val="none" w:sz="0" w:space="0" w:color="auto"/>
                      </w:divBdr>
                    </w:div>
                  </w:divsChild>
                </w:div>
                <w:div w:id="688801203">
                  <w:marLeft w:val="0"/>
                  <w:marRight w:val="0"/>
                  <w:marTop w:val="0"/>
                  <w:marBottom w:val="0"/>
                  <w:divBdr>
                    <w:top w:val="none" w:sz="0" w:space="0" w:color="auto"/>
                    <w:left w:val="none" w:sz="0" w:space="0" w:color="auto"/>
                    <w:bottom w:val="none" w:sz="0" w:space="0" w:color="auto"/>
                    <w:right w:val="none" w:sz="0" w:space="0" w:color="auto"/>
                  </w:divBdr>
                  <w:divsChild>
                    <w:div w:id="1028292504">
                      <w:marLeft w:val="0"/>
                      <w:marRight w:val="0"/>
                      <w:marTop w:val="0"/>
                      <w:marBottom w:val="0"/>
                      <w:divBdr>
                        <w:top w:val="none" w:sz="0" w:space="0" w:color="auto"/>
                        <w:left w:val="none" w:sz="0" w:space="0" w:color="auto"/>
                        <w:bottom w:val="none" w:sz="0" w:space="0" w:color="auto"/>
                        <w:right w:val="none" w:sz="0" w:space="0" w:color="auto"/>
                      </w:divBdr>
                    </w:div>
                  </w:divsChild>
                </w:div>
                <w:div w:id="694308284">
                  <w:marLeft w:val="0"/>
                  <w:marRight w:val="0"/>
                  <w:marTop w:val="0"/>
                  <w:marBottom w:val="0"/>
                  <w:divBdr>
                    <w:top w:val="none" w:sz="0" w:space="0" w:color="auto"/>
                    <w:left w:val="none" w:sz="0" w:space="0" w:color="auto"/>
                    <w:bottom w:val="none" w:sz="0" w:space="0" w:color="auto"/>
                    <w:right w:val="none" w:sz="0" w:space="0" w:color="auto"/>
                  </w:divBdr>
                  <w:divsChild>
                    <w:div w:id="1567838181">
                      <w:marLeft w:val="0"/>
                      <w:marRight w:val="0"/>
                      <w:marTop w:val="0"/>
                      <w:marBottom w:val="0"/>
                      <w:divBdr>
                        <w:top w:val="none" w:sz="0" w:space="0" w:color="auto"/>
                        <w:left w:val="none" w:sz="0" w:space="0" w:color="auto"/>
                        <w:bottom w:val="none" w:sz="0" w:space="0" w:color="auto"/>
                        <w:right w:val="none" w:sz="0" w:space="0" w:color="auto"/>
                      </w:divBdr>
                    </w:div>
                  </w:divsChild>
                </w:div>
                <w:div w:id="738866668">
                  <w:marLeft w:val="0"/>
                  <w:marRight w:val="0"/>
                  <w:marTop w:val="0"/>
                  <w:marBottom w:val="0"/>
                  <w:divBdr>
                    <w:top w:val="none" w:sz="0" w:space="0" w:color="auto"/>
                    <w:left w:val="none" w:sz="0" w:space="0" w:color="auto"/>
                    <w:bottom w:val="none" w:sz="0" w:space="0" w:color="auto"/>
                    <w:right w:val="none" w:sz="0" w:space="0" w:color="auto"/>
                  </w:divBdr>
                  <w:divsChild>
                    <w:div w:id="1230771930">
                      <w:marLeft w:val="0"/>
                      <w:marRight w:val="0"/>
                      <w:marTop w:val="0"/>
                      <w:marBottom w:val="0"/>
                      <w:divBdr>
                        <w:top w:val="none" w:sz="0" w:space="0" w:color="auto"/>
                        <w:left w:val="none" w:sz="0" w:space="0" w:color="auto"/>
                        <w:bottom w:val="none" w:sz="0" w:space="0" w:color="auto"/>
                        <w:right w:val="none" w:sz="0" w:space="0" w:color="auto"/>
                      </w:divBdr>
                    </w:div>
                  </w:divsChild>
                </w:div>
                <w:div w:id="862862015">
                  <w:marLeft w:val="0"/>
                  <w:marRight w:val="0"/>
                  <w:marTop w:val="0"/>
                  <w:marBottom w:val="0"/>
                  <w:divBdr>
                    <w:top w:val="none" w:sz="0" w:space="0" w:color="auto"/>
                    <w:left w:val="none" w:sz="0" w:space="0" w:color="auto"/>
                    <w:bottom w:val="none" w:sz="0" w:space="0" w:color="auto"/>
                    <w:right w:val="none" w:sz="0" w:space="0" w:color="auto"/>
                  </w:divBdr>
                  <w:divsChild>
                    <w:div w:id="1198078730">
                      <w:marLeft w:val="0"/>
                      <w:marRight w:val="0"/>
                      <w:marTop w:val="0"/>
                      <w:marBottom w:val="0"/>
                      <w:divBdr>
                        <w:top w:val="none" w:sz="0" w:space="0" w:color="auto"/>
                        <w:left w:val="none" w:sz="0" w:space="0" w:color="auto"/>
                        <w:bottom w:val="none" w:sz="0" w:space="0" w:color="auto"/>
                        <w:right w:val="none" w:sz="0" w:space="0" w:color="auto"/>
                      </w:divBdr>
                    </w:div>
                    <w:div w:id="2037190655">
                      <w:marLeft w:val="0"/>
                      <w:marRight w:val="0"/>
                      <w:marTop w:val="0"/>
                      <w:marBottom w:val="0"/>
                      <w:divBdr>
                        <w:top w:val="none" w:sz="0" w:space="0" w:color="auto"/>
                        <w:left w:val="none" w:sz="0" w:space="0" w:color="auto"/>
                        <w:bottom w:val="none" w:sz="0" w:space="0" w:color="auto"/>
                        <w:right w:val="none" w:sz="0" w:space="0" w:color="auto"/>
                      </w:divBdr>
                    </w:div>
                  </w:divsChild>
                </w:div>
                <w:div w:id="894319562">
                  <w:marLeft w:val="0"/>
                  <w:marRight w:val="0"/>
                  <w:marTop w:val="0"/>
                  <w:marBottom w:val="0"/>
                  <w:divBdr>
                    <w:top w:val="none" w:sz="0" w:space="0" w:color="auto"/>
                    <w:left w:val="none" w:sz="0" w:space="0" w:color="auto"/>
                    <w:bottom w:val="none" w:sz="0" w:space="0" w:color="auto"/>
                    <w:right w:val="none" w:sz="0" w:space="0" w:color="auto"/>
                  </w:divBdr>
                  <w:divsChild>
                    <w:div w:id="33190518">
                      <w:marLeft w:val="0"/>
                      <w:marRight w:val="0"/>
                      <w:marTop w:val="0"/>
                      <w:marBottom w:val="0"/>
                      <w:divBdr>
                        <w:top w:val="none" w:sz="0" w:space="0" w:color="auto"/>
                        <w:left w:val="none" w:sz="0" w:space="0" w:color="auto"/>
                        <w:bottom w:val="none" w:sz="0" w:space="0" w:color="auto"/>
                        <w:right w:val="none" w:sz="0" w:space="0" w:color="auto"/>
                      </w:divBdr>
                    </w:div>
                    <w:div w:id="2131170889">
                      <w:marLeft w:val="0"/>
                      <w:marRight w:val="0"/>
                      <w:marTop w:val="0"/>
                      <w:marBottom w:val="0"/>
                      <w:divBdr>
                        <w:top w:val="none" w:sz="0" w:space="0" w:color="auto"/>
                        <w:left w:val="none" w:sz="0" w:space="0" w:color="auto"/>
                        <w:bottom w:val="none" w:sz="0" w:space="0" w:color="auto"/>
                        <w:right w:val="none" w:sz="0" w:space="0" w:color="auto"/>
                      </w:divBdr>
                    </w:div>
                  </w:divsChild>
                </w:div>
                <w:div w:id="947783880">
                  <w:marLeft w:val="0"/>
                  <w:marRight w:val="0"/>
                  <w:marTop w:val="0"/>
                  <w:marBottom w:val="0"/>
                  <w:divBdr>
                    <w:top w:val="none" w:sz="0" w:space="0" w:color="auto"/>
                    <w:left w:val="none" w:sz="0" w:space="0" w:color="auto"/>
                    <w:bottom w:val="none" w:sz="0" w:space="0" w:color="auto"/>
                    <w:right w:val="none" w:sz="0" w:space="0" w:color="auto"/>
                  </w:divBdr>
                  <w:divsChild>
                    <w:div w:id="862134683">
                      <w:marLeft w:val="0"/>
                      <w:marRight w:val="0"/>
                      <w:marTop w:val="0"/>
                      <w:marBottom w:val="0"/>
                      <w:divBdr>
                        <w:top w:val="none" w:sz="0" w:space="0" w:color="auto"/>
                        <w:left w:val="none" w:sz="0" w:space="0" w:color="auto"/>
                        <w:bottom w:val="none" w:sz="0" w:space="0" w:color="auto"/>
                        <w:right w:val="none" w:sz="0" w:space="0" w:color="auto"/>
                      </w:divBdr>
                    </w:div>
                    <w:div w:id="1376852808">
                      <w:marLeft w:val="0"/>
                      <w:marRight w:val="0"/>
                      <w:marTop w:val="0"/>
                      <w:marBottom w:val="0"/>
                      <w:divBdr>
                        <w:top w:val="none" w:sz="0" w:space="0" w:color="auto"/>
                        <w:left w:val="none" w:sz="0" w:space="0" w:color="auto"/>
                        <w:bottom w:val="none" w:sz="0" w:space="0" w:color="auto"/>
                        <w:right w:val="none" w:sz="0" w:space="0" w:color="auto"/>
                      </w:divBdr>
                    </w:div>
                  </w:divsChild>
                </w:div>
                <w:div w:id="975184027">
                  <w:marLeft w:val="0"/>
                  <w:marRight w:val="0"/>
                  <w:marTop w:val="0"/>
                  <w:marBottom w:val="0"/>
                  <w:divBdr>
                    <w:top w:val="none" w:sz="0" w:space="0" w:color="auto"/>
                    <w:left w:val="none" w:sz="0" w:space="0" w:color="auto"/>
                    <w:bottom w:val="none" w:sz="0" w:space="0" w:color="auto"/>
                    <w:right w:val="none" w:sz="0" w:space="0" w:color="auto"/>
                  </w:divBdr>
                  <w:divsChild>
                    <w:div w:id="1000430407">
                      <w:marLeft w:val="0"/>
                      <w:marRight w:val="0"/>
                      <w:marTop w:val="0"/>
                      <w:marBottom w:val="0"/>
                      <w:divBdr>
                        <w:top w:val="none" w:sz="0" w:space="0" w:color="auto"/>
                        <w:left w:val="none" w:sz="0" w:space="0" w:color="auto"/>
                        <w:bottom w:val="none" w:sz="0" w:space="0" w:color="auto"/>
                        <w:right w:val="none" w:sz="0" w:space="0" w:color="auto"/>
                      </w:divBdr>
                    </w:div>
                    <w:div w:id="1284658075">
                      <w:marLeft w:val="0"/>
                      <w:marRight w:val="0"/>
                      <w:marTop w:val="0"/>
                      <w:marBottom w:val="0"/>
                      <w:divBdr>
                        <w:top w:val="none" w:sz="0" w:space="0" w:color="auto"/>
                        <w:left w:val="none" w:sz="0" w:space="0" w:color="auto"/>
                        <w:bottom w:val="none" w:sz="0" w:space="0" w:color="auto"/>
                        <w:right w:val="none" w:sz="0" w:space="0" w:color="auto"/>
                      </w:divBdr>
                    </w:div>
                    <w:div w:id="1933783663">
                      <w:marLeft w:val="0"/>
                      <w:marRight w:val="0"/>
                      <w:marTop w:val="0"/>
                      <w:marBottom w:val="0"/>
                      <w:divBdr>
                        <w:top w:val="none" w:sz="0" w:space="0" w:color="auto"/>
                        <w:left w:val="none" w:sz="0" w:space="0" w:color="auto"/>
                        <w:bottom w:val="none" w:sz="0" w:space="0" w:color="auto"/>
                        <w:right w:val="none" w:sz="0" w:space="0" w:color="auto"/>
                      </w:divBdr>
                    </w:div>
                    <w:div w:id="1960648177">
                      <w:marLeft w:val="0"/>
                      <w:marRight w:val="0"/>
                      <w:marTop w:val="0"/>
                      <w:marBottom w:val="0"/>
                      <w:divBdr>
                        <w:top w:val="none" w:sz="0" w:space="0" w:color="auto"/>
                        <w:left w:val="none" w:sz="0" w:space="0" w:color="auto"/>
                        <w:bottom w:val="none" w:sz="0" w:space="0" w:color="auto"/>
                        <w:right w:val="none" w:sz="0" w:space="0" w:color="auto"/>
                      </w:divBdr>
                    </w:div>
                    <w:div w:id="1996030394">
                      <w:marLeft w:val="0"/>
                      <w:marRight w:val="0"/>
                      <w:marTop w:val="0"/>
                      <w:marBottom w:val="0"/>
                      <w:divBdr>
                        <w:top w:val="none" w:sz="0" w:space="0" w:color="auto"/>
                        <w:left w:val="none" w:sz="0" w:space="0" w:color="auto"/>
                        <w:bottom w:val="none" w:sz="0" w:space="0" w:color="auto"/>
                        <w:right w:val="none" w:sz="0" w:space="0" w:color="auto"/>
                      </w:divBdr>
                    </w:div>
                  </w:divsChild>
                </w:div>
                <w:div w:id="1020165592">
                  <w:marLeft w:val="0"/>
                  <w:marRight w:val="0"/>
                  <w:marTop w:val="0"/>
                  <w:marBottom w:val="0"/>
                  <w:divBdr>
                    <w:top w:val="none" w:sz="0" w:space="0" w:color="auto"/>
                    <w:left w:val="none" w:sz="0" w:space="0" w:color="auto"/>
                    <w:bottom w:val="none" w:sz="0" w:space="0" w:color="auto"/>
                    <w:right w:val="none" w:sz="0" w:space="0" w:color="auto"/>
                  </w:divBdr>
                  <w:divsChild>
                    <w:div w:id="209152646">
                      <w:marLeft w:val="0"/>
                      <w:marRight w:val="0"/>
                      <w:marTop w:val="0"/>
                      <w:marBottom w:val="0"/>
                      <w:divBdr>
                        <w:top w:val="none" w:sz="0" w:space="0" w:color="auto"/>
                        <w:left w:val="none" w:sz="0" w:space="0" w:color="auto"/>
                        <w:bottom w:val="none" w:sz="0" w:space="0" w:color="auto"/>
                        <w:right w:val="none" w:sz="0" w:space="0" w:color="auto"/>
                      </w:divBdr>
                    </w:div>
                  </w:divsChild>
                </w:div>
                <w:div w:id="1044594647">
                  <w:marLeft w:val="0"/>
                  <w:marRight w:val="0"/>
                  <w:marTop w:val="0"/>
                  <w:marBottom w:val="0"/>
                  <w:divBdr>
                    <w:top w:val="none" w:sz="0" w:space="0" w:color="auto"/>
                    <w:left w:val="none" w:sz="0" w:space="0" w:color="auto"/>
                    <w:bottom w:val="none" w:sz="0" w:space="0" w:color="auto"/>
                    <w:right w:val="none" w:sz="0" w:space="0" w:color="auto"/>
                  </w:divBdr>
                  <w:divsChild>
                    <w:div w:id="1132675675">
                      <w:marLeft w:val="0"/>
                      <w:marRight w:val="0"/>
                      <w:marTop w:val="0"/>
                      <w:marBottom w:val="0"/>
                      <w:divBdr>
                        <w:top w:val="none" w:sz="0" w:space="0" w:color="auto"/>
                        <w:left w:val="none" w:sz="0" w:space="0" w:color="auto"/>
                        <w:bottom w:val="none" w:sz="0" w:space="0" w:color="auto"/>
                        <w:right w:val="none" w:sz="0" w:space="0" w:color="auto"/>
                      </w:divBdr>
                    </w:div>
                  </w:divsChild>
                </w:div>
                <w:div w:id="1051032089">
                  <w:marLeft w:val="0"/>
                  <w:marRight w:val="0"/>
                  <w:marTop w:val="0"/>
                  <w:marBottom w:val="0"/>
                  <w:divBdr>
                    <w:top w:val="none" w:sz="0" w:space="0" w:color="auto"/>
                    <w:left w:val="none" w:sz="0" w:space="0" w:color="auto"/>
                    <w:bottom w:val="none" w:sz="0" w:space="0" w:color="auto"/>
                    <w:right w:val="none" w:sz="0" w:space="0" w:color="auto"/>
                  </w:divBdr>
                  <w:divsChild>
                    <w:div w:id="1737437022">
                      <w:marLeft w:val="0"/>
                      <w:marRight w:val="0"/>
                      <w:marTop w:val="0"/>
                      <w:marBottom w:val="0"/>
                      <w:divBdr>
                        <w:top w:val="none" w:sz="0" w:space="0" w:color="auto"/>
                        <w:left w:val="none" w:sz="0" w:space="0" w:color="auto"/>
                        <w:bottom w:val="none" w:sz="0" w:space="0" w:color="auto"/>
                        <w:right w:val="none" w:sz="0" w:space="0" w:color="auto"/>
                      </w:divBdr>
                    </w:div>
                    <w:div w:id="1796021606">
                      <w:marLeft w:val="0"/>
                      <w:marRight w:val="0"/>
                      <w:marTop w:val="0"/>
                      <w:marBottom w:val="0"/>
                      <w:divBdr>
                        <w:top w:val="none" w:sz="0" w:space="0" w:color="auto"/>
                        <w:left w:val="none" w:sz="0" w:space="0" w:color="auto"/>
                        <w:bottom w:val="none" w:sz="0" w:space="0" w:color="auto"/>
                        <w:right w:val="none" w:sz="0" w:space="0" w:color="auto"/>
                      </w:divBdr>
                    </w:div>
                  </w:divsChild>
                </w:div>
                <w:div w:id="1063602154">
                  <w:marLeft w:val="0"/>
                  <w:marRight w:val="0"/>
                  <w:marTop w:val="0"/>
                  <w:marBottom w:val="0"/>
                  <w:divBdr>
                    <w:top w:val="none" w:sz="0" w:space="0" w:color="auto"/>
                    <w:left w:val="none" w:sz="0" w:space="0" w:color="auto"/>
                    <w:bottom w:val="none" w:sz="0" w:space="0" w:color="auto"/>
                    <w:right w:val="none" w:sz="0" w:space="0" w:color="auto"/>
                  </w:divBdr>
                  <w:divsChild>
                    <w:div w:id="1071196505">
                      <w:marLeft w:val="0"/>
                      <w:marRight w:val="0"/>
                      <w:marTop w:val="0"/>
                      <w:marBottom w:val="0"/>
                      <w:divBdr>
                        <w:top w:val="none" w:sz="0" w:space="0" w:color="auto"/>
                        <w:left w:val="none" w:sz="0" w:space="0" w:color="auto"/>
                        <w:bottom w:val="none" w:sz="0" w:space="0" w:color="auto"/>
                        <w:right w:val="none" w:sz="0" w:space="0" w:color="auto"/>
                      </w:divBdr>
                    </w:div>
                  </w:divsChild>
                </w:div>
                <w:div w:id="1111167835">
                  <w:marLeft w:val="0"/>
                  <w:marRight w:val="0"/>
                  <w:marTop w:val="0"/>
                  <w:marBottom w:val="0"/>
                  <w:divBdr>
                    <w:top w:val="none" w:sz="0" w:space="0" w:color="auto"/>
                    <w:left w:val="none" w:sz="0" w:space="0" w:color="auto"/>
                    <w:bottom w:val="none" w:sz="0" w:space="0" w:color="auto"/>
                    <w:right w:val="none" w:sz="0" w:space="0" w:color="auto"/>
                  </w:divBdr>
                  <w:divsChild>
                    <w:div w:id="857083850">
                      <w:marLeft w:val="0"/>
                      <w:marRight w:val="0"/>
                      <w:marTop w:val="0"/>
                      <w:marBottom w:val="0"/>
                      <w:divBdr>
                        <w:top w:val="none" w:sz="0" w:space="0" w:color="auto"/>
                        <w:left w:val="none" w:sz="0" w:space="0" w:color="auto"/>
                        <w:bottom w:val="none" w:sz="0" w:space="0" w:color="auto"/>
                        <w:right w:val="none" w:sz="0" w:space="0" w:color="auto"/>
                      </w:divBdr>
                    </w:div>
                  </w:divsChild>
                </w:div>
                <w:div w:id="1197431505">
                  <w:marLeft w:val="0"/>
                  <w:marRight w:val="0"/>
                  <w:marTop w:val="0"/>
                  <w:marBottom w:val="0"/>
                  <w:divBdr>
                    <w:top w:val="none" w:sz="0" w:space="0" w:color="auto"/>
                    <w:left w:val="none" w:sz="0" w:space="0" w:color="auto"/>
                    <w:bottom w:val="none" w:sz="0" w:space="0" w:color="auto"/>
                    <w:right w:val="none" w:sz="0" w:space="0" w:color="auto"/>
                  </w:divBdr>
                  <w:divsChild>
                    <w:div w:id="1359888504">
                      <w:marLeft w:val="0"/>
                      <w:marRight w:val="0"/>
                      <w:marTop w:val="0"/>
                      <w:marBottom w:val="0"/>
                      <w:divBdr>
                        <w:top w:val="none" w:sz="0" w:space="0" w:color="auto"/>
                        <w:left w:val="none" w:sz="0" w:space="0" w:color="auto"/>
                        <w:bottom w:val="none" w:sz="0" w:space="0" w:color="auto"/>
                        <w:right w:val="none" w:sz="0" w:space="0" w:color="auto"/>
                      </w:divBdr>
                    </w:div>
                  </w:divsChild>
                </w:div>
                <w:div w:id="1236090766">
                  <w:marLeft w:val="0"/>
                  <w:marRight w:val="0"/>
                  <w:marTop w:val="0"/>
                  <w:marBottom w:val="0"/>
                  <w:divBdr>
                    <w:top w:val="none" w:sz="0" w:space="0" w:color="auto"/>
                    <w:left w:val="none" w:sz="0" w:space="0" w:color="auto"/>
                    <w:bottom w:val="none" w:sz="0" w:space="0" w:color="auto"/>
                    <w:right w:val="none" w:sz="0" w:space="0" w:color="auto"/>
                  </w:divBdr>
                  <w:divsChild>
                    <w:div w:id="1523007961">
                      <w:marLeft w:val="0"/>
                      <w:marRight w:val="0"/>
                      <w:marTop w:val="0"/>
                      <w:marBottom w:val="0"/>
                      <w:divBdr>
                        <w:top w:val="none" w:sz="0" w:space="0" w:color="auto"/>
                        <w:left w:val="none" w:sz="0" w:space="0" w:color="auto"/>
                        <w:bottom w:val="none" w:sz="0" w:space="0" w:color="auto"/>
                        <w:right w:val="none" w:sz="0" w:space="0" w:color="auto"/>
                      </w:divBdr>
                    </w:div>
                  </w:divsChild>
                </w:div>
                <w:div w:id="1245140197">
                  <w:marLeft w:val="0"/>
                  <w:marRight w:val="0"/>
                  <w:marTop w:val="0"/>
                  <w:marBottom w:val="0"/>
                  <w:divBdr>
                    <w:top w:val="none" w:sz="0" w:space="0" w:color="auto"/>
                    <w:left w:val="none" w:sz="0" w:space="0" w:color="auto"/>
                    <w:bottom w:val="none" w:sz="0" w:space="0" w:color="auto"/>
                    <w:right w:val="none" w:sz="0" w:space="0" w:color="auto"/>
                  </w:divBdr>
                  <w:divsChild>
                    <w:div w:id="1751341478">
                      <w:marLeft w:val="0"/>
                      <w:marRight w:val="0"/>
                      <w:marTop w:val="0"/>
                      <w:marBottom w:val="0"/>
                      <w:divBdr>
                        <w:top w:val="none" w:sz="0" w:space="0" w:color="auto"/>
                        <w:left w:val="none" w:sz="0" w:space="0" w:color="auto"/>
                        <w:bottom w:val="none" w:sz="0" w:space="0" w:color="auto"/>
                        <w:right w:val="none" w:sz="0" w:space="0" w:color="auto"/>
                      </w:divBdr>
                    </w:div>
                  </w:divsChild>
                </w:div>
                <w:div w:id="1257177321">
                  <w:marLeft w:val="0"/>
                  <w:marRight w:val="0"/>
                  <w:marTop w:val="0"/>
                  <w:marBottom w:val="0"/>
                  <w:divBdr>
                    <w:top w:val="none" w:sz="0" w:space="0" w:color="auto"/>
                    <w:left w:val="none" w:sz="0" w:space="0" w:color="auto"/>
                    <w:bottom w:val="none" w:sz="0" w:space="0" w:color="auto"/>
                    <w:right w:val="none" w:sz="0" w:space="0" w:color="auto"/>
                  </w:divBdr>
                  <w:divsChild>
                    <w:div w:id="1543135708">
                      <w:marLeft w:val="0"/>
                      <w:marRight w:val="0"/>
                      <w:marTop w:val="0"/>
                      <w:marBottom w:val="0"/>
                      <w:divBdr>
                        <w:top w:val="none" w:sz="0" w:space="0" w:color="auto"/>
                        <w:left w:val="none" w:sz="0" w:space="0" w:color="auto"/>
                        <w:bottom w:val="none" w:sz="0" w:space="0" w:color="auto"/>
                        <w:right w:val="none" w:sz="0" w:space="0" w:color="auto"/>
                      </w:divBdr>
                    </w:div>
                    <w:div w:id="1924872542">
                      <w:marLeft w:val="0"/>
                      <w:marRight w:val="0"/>
                      <w:marTop w:val="0"/>
                      <w:marBottom w:val="0"/>
                      <w:divBdr>
                        <w:top w:val="none" w:sz="0" w:space="0" w:color="auto"/>
                        <w:left w:val="none" w:sz="0" w:space="0" w:color="auto"/>
                        <w:bottom w:val="none" w:sz="0" w:space="0" w:color="auto"/>
                        <w:right w:val="none" w:sz="0" w:space="0" w:color="auto"/>
                      </w:divBdr>
                    </w:div>
                  </w:divsChild>
                </w:div>
                <w:div w:id="1298334385">
                  <w:marLeft w:val="0"/>
                  <w:marRight w:val="0"/>
                  <w:marTop w:val="0"/>
                  <w:marBottom w:val="0"/>
                  <w:divBdr>
                    <w:top w:val="none" w:sz="0" w:space="0" w:color="auto"/>
                    <w:left w:val="none" w:sz="0" w:space="0" w:color="auto"/>
                    <w:bottom w:val="none" w:sz="0" w:space="0" w:color="auto"/>
                    <w:right w:val="none" w:sz="0" w:space="0" w:color="auto"/>
                  </w:divBdr>
                  <w:divsChild>
                    <w:div w:id="1696035006">
                      <w:marLeft w:val="0"/>
                      <w:marRight w:val="0"/>
                      <w:marTop w:val="0"/>
                      <w:marBottom w:val="0"/>
                      <w:divBdr>
                        <w:top w:val="none" w:sz="0" w:space="0" w:color="auto"/>
                        <w:left w:val="none" w:sz="0" w:space="0" w:color="auto"/>
                        <w:bottom w:val="none" w:sz="0" w:space="0" w:color="auto"/>
                        <w:right w:val="none" w:sz="0" w:space="0" w:color="auto"/>
                      </w:divBdr>
                    </w:div>
                  </w:divsChild>
                </w:div>
                <w:div w:id="1328165828">
                  <w:marLeft w:val="0"/>
                  <w:marRight w:val="0"/>
                  <w:marTop w:val="0"/>
                  <w:marBottom w:val="0"/>
                  <w:divBdr>
                    <w:top w:val="none" w:sz="0" w:space="0" w:color="auto"/>
                    <w:left w:val="none" w:sz="0" w:space="0" w:color="auto"/>
                    <w:bottom w:val="none" w:sz="0" w:space="0" w:color="auto"/>
                    <w:right w:val="none" w:sz="0" w:space="0" w:color="auto"/>
                  </w:divBdr>
                  <w:divsChild>
                    <w:div w:id="344745809">
                      <w:marLeft w:val="0"/>
                      <w:marRight w:val="0"/>
                      <w:marTop w:val="0"/>
                      <w:marBottom w:val="0"/>
                      <w:divBdr>
                        <w:top w:val="none" w:sz="0" w:space="0" w:color="auto"/>
                        <w:left w:val="none" w:sz="0" w:space="0" w:color="auto"/>
                        <w:bottom w:val="none" w:sz="0" w:space="0" w:color="auto"/>
                        <w:right w:val="none" w:sz="0" w:space="0" w:color="auto"/>
                      </w:divBdr>
                    </w:div>
                    <w:div w:id="432677752">
                      <w:marLeft w:val="0"/>
                      <w:marRight w:val="0"/>
                      <w:marTop w:val="0"/>
                      <w:marBottom w:val="0"/>
                      <w:divBdr>
                        <w:top w:val="none" w:sz="0" w:space="0" w:color="auto"/>
                        <w:left w:val="none" w:sz="0" w:space="0" w:color="auto"/>
                        <w:bottom w:val="none" w:sz="0" w:space="0" w:color="auto"/>
                        <w:right w:val="none" w:sz="0" w:space="0" w:color="auto"/>
                      </w:divBdr>
                    </w:div>
                    <w:div w:id="485703148">
                      <w:marLeft w:val="0"/>
                      <w:marRight w:val="0"/>
                      <w:marTop w:val="0"/>
                      <w:marBottom w:val="0"/>
                      <w:divBdr>
                        <w:top w:val="none" w:sz="0" w:space="0" w:color="auto"/>
                        <w:left w:val="none" w:sz="0" w:space="0" w:color="auto"/>
                        <w:bottom w:val="none" w:sz="0" w:space="0" w:color="auto"/>
                        <w:right w:val="none" w:sz="0" w:space="0" w:color="auto"/>
                      </w:divBdr>
                    </w:div>
                    <w:div w:id="1199587460">
                      <w:marLeft w:val="0"/>
                      <w:marRight w:val="0"/>
                      <w:marTop w:val="0"/>
                      <w:marBottom w:val="0"/>
                      <w:divBdr>
                        <w:top w:val="none" w:sz="0" w:space="0" w:color="auto"/>
                        <w:left w:val="none" w:sz="0" w:space="0" w:color="auto"/>
                        <w:bottom w:val="none" w:sz="0" w:space="0" w:color="auto"/>
                        <w:right w:val="none" w:sz="0" w:space="0" w:color="auto"/>
                      </w:divBdr>
                    </w:div>
                  </w:divsChild>
                </w:div>
                <w:div w:id="1388450499">
                  <w:marLeft w:val="0"/>
                  <w:marRight w:val="0"/>
                  <w:marTop w:val="0"/>
                  <w:marBottom w:val="0"/>
                  <w:divBdr>
                    <w:top w:val="none" w:sz="0" w:space="0" w:color="auto"/>
                    <w:left w:val="none" w:sz="0" w:space="0" w:color="auto"/>
                    <w:bottom w:val="none" w:sz="0" w:space="0" w:color="auto"/>
                    <w:right w:val="none" w:sz="0" w:space="0" w:color="auto"/>
                  </w:divBdr>
                  <w:divsChild>
                    <w:div w:id="1885823108">
                      <w:marLeft w:val="0"/>
                      <w:marRight w:val="0"/>
                      <w:marTop w:val="0"/>
                      <w:marBottom w:val="0"/>
                      <w:divBdr>
                        <w:top w:val="none" w:sz="0" w:space="0" w:color="auto"/>
                        <w:left w:val="none" w:sz="0" w:space="0" w:color="auto"/>
                        <w:bottom w:val="none" w:sz="0" w:space="0" w:color="auto"/>
                        <w:right w:val="none" w:sz="0" w:space="0" w:color="auto"/>
                      </w:divBdr>
                    </w:div>
                  </w:divsChild>
                </w:div>
                <w:div w:id="1431438549">
                  <w:marLeft w:val="0"/>
                  <w:marRight w:val="0"/>
                  <w:marTop w:val="0"/>
                  <w:marBottom w:val="0"/>
                  <w:divBdr>
                    <w:top w:val="none" w:sz="0" w:space="0" w:color="auto"/>
                    <w:left w:val="none" w:sz="0" w:space="0" w:color="auto"/>
                    <w:bottom w:val="none" w:sz="0" w:space="0" w:color="auto"/>
                    <w:right w:val="none" w:sz="0" w:space="0" w:color="auto"/>
                  </w:divBdr>
                  <w:divsChild>
                    <w:div w:id="342822041">
                      <w:marLeft w:val="0"/>
                      <w:marRight w:val="0"/>
                      <w:marTop w:val="0"/>
                      <w:marBottom w:val="0"/>
                      <w:divBdr>
                        <w:top w:val="none" w:sz="0" w:space="0" w:color="auto"/>
                        <w:left w:val="none" w:sz="0" w:space="0" w:color="auto"/>
                        <w:bottom w:val="none" w:sz="0" w:space="0" w:color="auto"/>
                        <w:right w:val="none" w:sz="0" w:space="0" w:color="auto"/>
                      </w:divBdr>
                    </w:div>
                    <w:div w:id="1147430953">
                      <w:marLeft w:val="0"/>
                      <w:marRight w:val="0"/>
                      <w:marTop w:val="0"/>
                      <w:marBottom w:val="0"/>
                      <w:divBdr>
                        <w:top w:val="none" w:sz="0" w:space="0" w:color="auto"/>
                        <w:left w:val="none" w:sz="0" w:space="0" w:color="auto"/>
                        <w:bottom w:val="none" w:sz="0" w:space="0" w:color="auto"/>
                        <w:right w:val="none" w:sz="0" w:space="0" w:color="auto"/>
                      </w:divBdr>
                    </w:div>
                  </w:divsChild>
                </w:div>
                <w:div w:id="1466702753">
                  <w:marLeft w:val="0"/>
                  <w:marRight w:val="0"/>
                  <w:marTop w:val="0"/>
                  <w:marBottom w:val="0"/>
                  <w:divBdr>
                    <w:top w:val="none" w:sz="0" w:space="0" w:color="auto"/>
                    <w:left w:val="none" w:sz="0" w:space="0" w:color="auto"/>
                    <w:bottom w:val="none" w:sz="0" w:space="0" w:color="auto"/>
                    <w:right w:val="none" w:sz="0" w:space="0" w:color="auto"/>
                  </w:divBdr>
                  <w:divsChild>
                    <w:div w:id="820384364">
                      <w:marLeft w:val="0"/>
                      <w:marRight w:val="0"/>
                      <w:marTop w:val="0"/>
                      <w:marBottom w:val="0"/>
                      <w:divBdr>
                        <w:top w:val="none" w:sz="0" w:space="0" w:color="auto"/>
                        <w:left w:val="none" w:sz="0" w:space="0" w:color="auto"/>
                        <w:bottom w:val="none" w:sz="0" w:space="0" w:color="auto"/>
                        <w:right w:val="none" w:sz="0" w:space="0" w:color="auto"/>
                      </w:divBdr>
                    </w:div>
                  </w:divsChild>
                </w:div>
                <w:div w:id="1602568766">
                  <w:marLeft w:val="0"/>
                  <w:marRight w:val="0"/>
                  <w:marTop w:val="0"/>
                  <w:marBottom w:val="0"/>
                  <w:divBdr>
                    <w:top w:val="none" w:sz="0" w:space="0" w:color="auto"/>
                    <w:left w:val="none" w:sz="0" w:space="0" w:color="auto"/>
                    <w:bottom w:val="none" w:sz="0" w:space="0" w:color="auto"/>
                    <w:right w:val="none" w:sz="0" w:space="0" w:color="auto"/>
                  </w:divBdr>
                  <w:divsChild>
                    <w:div w:id="99961477">
                      <w:marLeft w:val="0"/>
                      <w:marRight w:val="0"/>
                      <w:marTop w:val="0"/>
                      <w:marBottom w:val="0"/>
                      <w:divBdr>
                        <w:top w:val="none" w:sz="0" w:space="0" w:color="auto"/>
                        <w:left w:val="none" w:sz="0" w:space="0" w:color="auto"/>
                        <w:bottom w:val="none" w:sz="0" w:space="0" w:color="auto"/>
                        <w:right w:val="none" w:sz="0" w:space="0" w:color="auto"/>
                      </w:divBdr>
                    </w:div>
                    <w:div w:id="1899439139">
                      <w:marLeft w:val="0"/>
                      <w:marRight w:val="0"/>
                      <w:marTop w:val="0"/>
                      <w:marBottom w:val="0"/>
                      <w:divBdr>
                        <w:top w:val="none" w:sz="0" w:space="0" w:color="auto"/>
                        <w:left w:val="none" w:sz="0" w:space="0" w:color="auto"/>
                        <w:bottom w:val="none" w:sz="0" w:space="0" w:color="auto"/>
                        <w:right w:val="none" w:sz="0" w:space="0" w:color="auto"/>
                      </w:divBdr>
                    </w:div>
                  </w:divsChild>
                </w:div>
                <w:div w:id="1605570787">
                  <w:marLeft w:val="0"/>
                  <w:marRight w:val="0"/>
                  <w:marTop w:val="0"/>
                  <w:marBottom w:val="0"/>
                  <w:divBdr>
                    <w:top w:val="none" w:sz="0" w:space="0" w:color="auto"/>
                    <w:left w:val="none" w:sz="0" w:space="0" w:color="auto"/>
                    <w:bottom w:val="none" w:sz="0" w:space="0" w:color="auto"/>
                    <w:right w:val="none" w:sz="0" w:space="0" w:color="auto"/>
                  </w:divBdr>
                  <w:divsChild>
                    <w:div w:id="295986240">
                      <w:marLeft w:val="0"/>
                      <w:marRight w:val="0"/>
                      <w:marTop w:val="0"/>
                      <w:marBottom w:val="0"/>
                      <w:divBdr>
                        <w:top w:val="none" w:sz="0" w:space="0" w:color="auto"/>
                        <w:left w:val="none" w:sz="0" w:space="0" w:color="auto"/>
                        <w:bottom w:val="none" w:sz="0" w:space="0" w:color="auto"/>
                        <w:right w:val="none" w:sz="0" w:space="0" w:color="auto"/>
                      </w:divBdr>
                    </w:div>
                    <w:div w:id="309797459">
                      <w:marLeft w:val="0"/>
                      <w:marRight w:val="0"/>
                      <w:marTop w:val="0"/>
                      <w:marBottom w:val="0"/>
                      <w:divBdr>
                        <w:top w:val="none" w:sz="0" w:space="0" w:color="auto"/>
                        <w:left w:val="none" w:sz="0" w:space="0" w:color="auto"/>
                        <w:bottom w:val="none" w:sz="0" w:space="0" w:color="auto"/>
                        <w:right w:val="none" w:sz="0" w:space="0" w:color="auto"/>
                      </w:divBdr>
                    </w:div>
                    <w:div w:id="951941208">
                      <w:marLeft w:val="0"/>
                      <w:marRight w:val="0"/>
                      <w:marTop w:val="0"/>
                      <w:marBottom w:val="0"/>
                      <w:divBdr>
                        <w:top w:val="none" w:sz="0" w:space="0" w:color="auto"/>
                        <w:left w:val="none" w:sz="0" w:space="0" w:color="auto"/>
                        <w:bottom w:val="none" w:sz="0" w:space="0" w:color="auto"/>
                        <w:right w:val="none" w:sz="0" w:space="0" w:color="auto"/>
                      </w:divBdr>
                    </w:div>
                    <w:div w:id="1657225873">
                      <w:marLeft w:val="0"/>
                      <w:marRight w:val="0"/>
                      <w:marTop w:val="0"/>
                      <w:marBottom w:val="0"/>
                      <w:divBdr>
                        <w:top w:val="none" w:sz="0" w:space="0" w:color="auto"/>
                        <w:left w:val="none" w:sz="0" w:space="0" w:color="auto"/>
                        <w:bottom w:val="none" w:sz="0" w:space="0" w:color="auto"/>
                        <w:right w:val="none" w:sz="0" w:space="0" w:color="auto"/>
                      </w:divBdr>
                    </w:div>
                    <w:div w:id="1692295399">
                      <w:marLeft w:val="0"/>
                      <w:marRight w:val="0"/>
                      <w:marTop w:val="0"/>
                      <w:marBottom w:val="0"/>
                      <w:divBdr>
                        <w:top w:val="none" w:sz="0" w:space="0" w:color="auto"/>
                        <w:left w:val="none" w:sz="0" w:space="0" w:color="auto"/>
                        <w:bottom w:val="none" w:sz="0" w:space="0" w:color="auto"/>
                        <w:right w:val="none" w:sz="0" w:space="0" w:color="auto"/>
                      </w:divBdr>
                    </w:div>
                  </w:divsChild>
                </w:div>
                <w:div w:id="1615094662">
                  <w:marLeft w:val="0"/>
                  <w:marRight w:val="0"/>
                  <w:marTop w:val="0"/>
                  <w:marBottom w:val="0"/>
                  <w:divBdr>
                    <w:top w:val="none" w:sz="0" w:space="0" w:color="auto"/>
                    <w:left w:val="none" w:sz="0" w:space="0" w:color="auto"/>
                    <w:bottom w:val="none" w:sz="0" w:space="0" w:color="auto"/>
                    <w:right w:val="none" w:sz="0" w:space="0" w:color="auto"/>
                  </w:divBdr>
                  <w:divsChild>
                    <w:div w:id="1603490350">
                      <w:marLeft w:val="0"/>
                      <w:marRight w:val="0"/>
                      <w:marTop w:val="0"/>
                      <w:marBottom w:val="0"/>
                      <w:divBdr>
                        <w:top w:val="none" w:sz="0" w:space="0" w:color="auto"/>
                        <w:left w:val="none" w:sz="0" w:space="0" w:color="auto"/>
                        <w:bottom w:val="none" w:sz="0" w:space="0" w:color="auto"/>
                        <w:right w:val="none" w:sz="0" w:space="0" w:color="auto"/>
                      </w:divBdr>
                    </w:div>
                  </w:divsChild>
                </w:div>
                <w:div w:id="1619679404">
                  <w:marLeft w:val="0"/>
                  <w:marRight w:val="0"/>
                  <w:marTop w:val="0"/>
                  <w:marBottom w:val="0"/>
                  <w:divBdr>
                    <w:top w:val="none" w:sz="0" w:space="0" w:color="auto"/>
                    <w:left w:val="none" w:sz="0" w:space="0" w:color="auto"/>
                    <w:bottom w:val="none" w:sz="0" w:space="0" w:color="auto"/>
                    <w:right w:val="none" w:sz="0" w:space="0" w:color="auto"/>
                  </w:divBdr>
                  <w:divsChild>
                    <w:div w:id="154345711">
                      <w:marLeft w:val="0"/>
                      <w:marRight w:val="0"/>
                      <w:marTop w:val="0"/>
                      <w:marBottom w:val="0"/>
                      <w:divBdr>
                        <w:top w:val="none" w:sz="0" w:space="0" w:color="auto"/>
                        <w:left w:val="none" w:sz="0" w:space="0" w:color="auto"/>
                        <w:bottom w:val="none" w:sz="0" w:space="0" w:color="auto"/>
                        <w:right w:val="none" w:sz="0" w:space="0" w:color="auto"/>
                      </w:divBdr>
                    </w:div>
                    <w:div w:id="1991863876">
                      <w:marLeft w:val="0"/>
                      <w:marRight w:val="0"/>
                      <w:marTop w:val="0"/>
                      <w:marBottom w:val="0"/>
                      <w:divBdr>
                        <w:top w:val="none" w:sz="0" w:space="0" w:color="auto"/>
                        <w:left w:val="none" w:sz="0" w:space="0" w:color="auto"/>
                        <w:bottom w:val="none" w:sz="0" w:space="0" w:color="auto"/>
                        <w:right w:val="none" w:sz="0" w:space="0" w:color="auto"/>
                      </w:divBdr>
                    </w:div>
                  </w:divsChild>
                </w:div>
                <w:div w:id="1658727636">
                  <w:marLeft w:val="0"/>
                  <w:marRight w:val="0"/>
                  <w:marTop w:val="0"/>
                  <w:marBottom w:val="0"/>
                  <w:divBdr>
                    <w:top w:val="none" w:sz="0" w:space="0" w:color="auto"/>
                    <w:left w:val="none" w:sz="0" w:space="0" w:color="auto"/>
                    <w:bottom w:val="none" w:sz="0" w:space="0" w:color="auto"/>
                    <w:right w:val="none" w:sz="0" w:space="0" w:color="auto"/>
                  </w:divBdr>
                  <w:divsChild>
                    <w:div w:id="565067963">
                      <w:marLeft w:val="0"/>
                      <w:marRight w:val="0"/>
                      <w:marTop w:val="0"/>
                      <w:marBottom w:val="0"/>
                      <w:divBdr>
                        <w:top w:val="none" w:sz="0" w:space="0" w:color="auto"/>
                        <w:left w:val="none" w:sz="0" w:space="0" w:color="auto"/>
                        <w:bottom w:val="none" w:sz="0" w:space="0" w:color="auto"/>
                        <w:right w:val="none" w:sz="0" w:space="0" w:color="auto"/>
                      </w:divBdr>
                    </w:div>
                    <w:div w:id="953635576">
                      <w:marLeft w:val="0"/>
                      <w:marRight w:val="0"/>
                      <w:marTop w:val="0"/>
                      <w:marBottom w:val="0"/>
                      <w:divBdr>
                        <w:top w:val="none" w:sz="0" w:space="0" w:color="auto"/>
                        <w:left w:val="none" w:sz="0" w:space="0" w:color="auto"/>
                        <w:bottom w:val="none" w:sz="0" w:space="0" w:color="auto"/>
                        <w:right w:val="none" w:sz="0" w:space="0" w:color="auto"/>
                      </w:divBdr>
                    </w:div>
                  </w:divsChild>
                </w:div>
                <w:div w:id="1658992582">
                  <w:marLeft w:val="0"/>
                  <w:marRight w:val="0"/>
                  <w:marTop w:val="0"/>
                  <w:marBottom w:val="0"/>
                  <w:divBdr>
                    <w:top w:val="none" w:sz="0" w:space="0" w:color="auto"/>
                    <w:left w:val="none" w:sz="0" w:space="0" w:color="auto"/>
                    <w:bottom w:val="none" w:sz="0" w:space="0" w:color="auto"/>
                    <w:right w:val="none" w:sz="0" w:space="0" w:color="auto"/>
                  </w:divBdr>
                  <w:divsChild>
                    <w:div w:id="1522891076">
                      <w:marLeft w:val="0"/>
                      <w:marRight w:val="0"/>
                      <w:marTop w:val="0"/>
                      <w:marBottom w:val="0"/>
                      <w:divBdr>
                        <w:top w:val="none" w:sz="0" w:space="0" w:color="auto"/>
                        <w:left w:val="none" w:sz="0" w:space="0" w:color="auto"/>
                        <w:bottom w:val="none" w:sz="0" w:space="0" w:color="auto"/>
                        <w:right w:val="none" w:sz="0" w:space="0" w:color="auto"/>
                      </w:divBdr>
                    </w:div>
                  </w:divsChild>
                </w:div>
                <w:div w:id="1666858898">
                  <w:marLeft w:val="0"/>
                  <w:marRight w:val="0"/>
                  <w:marTop w:val="0"/>
                  <w:marBottom w:val="0"/>
                  <w:divBdr>
                    <w:top w:val="none" w:sz="0" w:space="0" w:color="auto"/>
                    <w:left w:val="none" w:sz="0" w:space="0" w:color="auto"/>
                    <w:bottom w:val="none" w:sz="0" w:space="0" w:color="auto"/>
                    <w:right w:val="none" w:sz="0" w:space="0" w:color="auto"/>
                  </w:divBdr>
                  <w:divsChild>
                    <w:div w:id="316036665">
                      <w:marLeft w:val="0"/>
                      <w:marRight w:val="0"/>
                      <w:marTop w:val="0"/>
                      <w:marBottom w:val="0"/>
                      <w:divBdr>
                        <w:top w:val="none" w:sz="0" w:space="0" w:color="auto"/>
                        <w:left w:val="none" w:sz="0" w:space="0" w:color="auto"/>
                        <w:bottom w:val="none" w:sz="0" w:space="0" w:color="auto"/>
                        <w:right w:val="none" w:sz="0" w:space="0" w:color="auto"/>
                      </w:divBdr>
                    </w:div>
                  </w:divsChild>
                </w:div>
                <w:div w:id="1804616495">
                  <w:marLeft w:val="0"/>
                  <w:marRight w:val="0"/>
                  <w:marTop w:val="0"/>
                  <w:marBottom w:val="0"/>
                  <w:divBdr>
                    <w:top w:val="none" w:sz="0" w:space="0" w:color="auto"/>
                    <w:left w:val="none" w:sz="0" w:space="0" w:color="auto"/>
                    <w:bottom w:val="none" w:sz="0" w:space="0" w:color="auto"/>
                    <w:right w:val="none" w:sz="0" w:space="0" w:color="auto"/>
                  </w:divBdr>
                  <w:divsChild>
                    <w:div w:id="1145053139">
                      <w:marLeft w:val="0"/>
                      <w:marRight w:val="0"/>
                      <w:marTop w:val="0"/>
                      <w:marBottom w:val="0"/>
                      <w:divBdr>
                        <w:top w:val="none" w:sz="0" w:space="0" w:color="auto"/>
                        <w:left w:val="none" w:sz="0" w:space="0" w:color="auto"/>
                        <w:bottom w:val="none" w:sz="0" w:space="0" w:color="auto"/>
                        <w:right w:val="none" w:sz="0" w:space="0" w:color="auto"/>
                      </w:divBdr>
                    </w:div>
                  </w:divsChild>
                </w:div>
                <w:div w:id="1993681824">
                  <w:marLeft w:val="0"/>
                  <w:marRight w:val="0"/>
                  <w:marTop w:val="0"/>
                  <w:marBottom w:val="0"/>
                  <w:divBdr>
                    <w:top w:val="none" w:sz="0" w:space="0" w:color="auto"/>
                    <w:left w:val="none" w:sz="0" w:space="0" w:color="auto"/>
                    <w:bottom w:val="none" w:sz="0" w:space="0" w:color="auto"/>
                    <w:right w:val="none" w:sz="0" w:space="0" w:color="auto"/>
                  </w:divBdr>
                  <w:divsChild>
                    <w:div w:id="1989747484">
                      <w:marLeft w:val="0"/>
                      <w:marRight w:val="0"/>
                      <w:marTop w:val="0"/>
                      <w:marBottom w:val="0"/>
                      <w:divBdr>
                        <w:top w:val="none" w:sz="0" w:space="0" w:color="auto"/>
                        <w:left w:val="none" w:sz="0" w:space="0" w:color="auto"/>
                        <w:bottom w:val="none" w:sz="0" w:space="0" w:color="auto"/>
                        <w:right w:val="none" w:sz="0" w:space="0" w:color="auto"/>
                      </w:divBdr>
                    </w:div>
                  </w:divsChild>
                </w:div>
                <w:div w:id="2006664635">
                  <w:marLeft w:val="0"/>
                  <w:marRight w:val="0"/>
                  <w:marTop w:val="0"/>
                  <w:marBottom w:val="0"/>
                  <w:divBdr>
                    <w:top w:val="none" w:sz="0" w:space="0" w:color="auto"/>
                    <w:left w:val="none" w:sz="0" w:space="0" w:color="auto"/>
                    <w:bottom w:val="none" w:sz="0" w:space="0" w:color="auto"/>
                    <w:right w:val="none" w:sz="0" w:space="0" w:color="auto"/>
                  </w:divBdr>
                  <w:divsChild>
                    <w:div w:id="142418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063696">
          <w:marLeft w:val="0"/>
          <w:marRight w:val="0"/>
          <w:marTop w:val="0"/>
          <w:marBottom w:val="0"/>
          <w:divBdr>
            <w:top w:val="none" w:sz="0" w:space="0" w:color="auto"/>
            <w:left w:val="none" w:sz="0" w:space="0" w:color="auto"/>
            <w:bottom w:val="none" w:sz="0" w:space="0" w:color="auto"/>
            <w:right w:val="none" w:sz="0" w:space="0" w:color="auto"/>
          </w:divBdr>
        </w:div>
        <w:div w:id="1655376288">
          <w:marLeft w:val="0"/>
          <w:marRight w:val="0"/>
          <w:marTop w:val="0"/>
          <w:marBottom w:val="0"/>
          <w:divBdr>
            <w:top w:val="none" w:sz="0" w:space="0" w:color="auto"/>
            <w:left w:val="none" w:sz="0" w:space="0" w:color="auto"/>
            <w:bottom w:val="none" w:sz="0" w:space="0" w:color="auto"/>
            <w:right w:val="none" w:sz="0" w:space="0" w:color="auto"/>
          </w:divBdr>
        </w:div>
        <w:div w:id="1662781495">
          <w:marLeft w:val="0"/>
          <w:marRight w:val="0"/>
          <w:marTop w:val="0"/>
          <w:marBottom w:val="0"/>
          <w:divBdr>
            <w:top w:val="none" w:sz="0" w:space="0" w:color="auto"/>
            <w:left w:val="none" w:sz="0" w:space="0" w:color="auto"/>
            <w:bottom w:val="none" w:sz="0" w:space="0" w:color="auto"/>
            <w:right w:val="none" w:sz="0" w:space="0" w:color="auto"/>
          </w:divBdr>
        </w:div>
        <w:div w:id="1689408575">
          <w:marLeft w:val="0"/>
          <w:marRight w:val="0"/>
          <w:marTop w:val="0"/>
          <w:marBottom w:val="0"/>
          <w:divBdr>
            <w:top w:val="none" w:sz="0" w:space="0" w:color="auto"/>
            <w:left w:val="none" w:sz="0" w:space="0" w:color="auto"/>
            <w:bottom w:val="none" w:sz="0" w:space="0" w:color="auto"/>
            <w:right w:val="none" w:sz="0" w:space="0" w:color="auto"/>
          </w:divBdr>
          <w:divsChild>
            <w:div w:id="707218133">
              <w:marLeft w:val="-75"/>
              <w:marRight w:val="0"/>
              <w:marTop w:val="30"/>
              <w:marBottom w:val="30"/>
              <w:divBdr>
                <w:top w:val="none" w:sz="0" w:space="0" w:color="auto"/>
                <w:left w:val="none" w:sz="0" w:space="0" w:color="auto"/>
                <w:bottom w:val="none" w:sz="0" w:space="0" w:color="auto"/>
                <w:right w:val="none" w:sz="0" w:space="0" w:color="auto"/>
              </w:divBdr>
              <w:divsChild>
                <w:div w:id="33776393">
                  <w:marLeft w:val="0"/>
                  <w:marRight w:val="0"/>
                  <w:marTop w:val="0"/>
                  <w:marBottom w:val="0"/>
                  <w:divBdr>
                    <w:top w:val="none" w:sz="0" w:space="0" w:color="auto"/>
                    <w:left w:val="none" w:sz="0" w:space="0" w:color="auto"/>
                    <w:bottom w:val="none" w:sz="0" w:space="0" w:color="auto"/>
                    <w:right w:val="none" w:sz="0" w:space="0" w:color="auto"/>
                  </w:divBdr>
                  <w:divsChild>
                    <w:div w:id="1477144771">
                      <w:marLeft w:val="0"/>
                      <w:marRight w:val="0"/>
                      <w:marTop w:val="0"/>
                      <w:marBottom w:val="0"/>
                      <w:divBdr>
                        <w:top w:val="none" w:sz="0" w:space="0" w:color="auto"/>
                        <w:left w:val="none" w:sz="0" w:space="0" w:color="auto"/>
                        <w:bottom w:val="none" w:sz="0" w:space="0" w:color="auto"/>
                        <w:right w:val="none" w:sz="0" w:space="0" w:color="auto"/>
                      </w:divBdr>
                    </w:div>
                  </w:divsChild>
                </w:div>
                <w:div w:id="69429226">
                  <w:marLeft w:val="0"/>
                  <w:marRight w:val="0"/>
                  <w:marTop w:val="0"/>
                  <w:marBottom w:val="0"/>
                  <w:divBdr>
                    <w:top w:val="none" w:sz="0" w:space="0" w:color="auto"/>
                    <w:left w:val="none" w:sz="0" w:space="0" w:color="auto"/>
                    <w:bottom w:val="none" w:sz="0" w:space="0" w:color="auto"/>
                    <w:right w:val="none" w:sz="0" w:space="0" w:color="auto"/>
                  </w:divBdr>
                  <w:divsChild>
                    <w:div w:id="924461219">
                      <w:marLeft w:val="0"/>
                      <w:marRight w:val="0"/>
                      <w:marTop w:val="0"/>
                      <w:marBottom w:val="0"/>
                      <w:divBdr>
                        <w:top w:val="none" w:sz="0" w:space="0" w:color="auto"/>
                        <w:left w:val="none" w:sz="0" w:space="0" w:color="auto"/>
                        <w:bottom w:val="none" w:sz="0" w:space="0" w:color="auto"/>
                        <w:right w:val="none" w:sz="0" w:space="0" w:color="auto"/>
                      </w:divBdr>
                    </w:div>
                  </w:divsChild>
                </w:div>
                <w:div w:id="392391374">
                  <w:marLeft w:val="0"/>
                  <w:marRight w:val="0"/>
                  <w:marTop w:val="0"/>
                  <w:marBottom w:val="0"/>
                  <w:divBdr>
                    <w:top w:val="none" w:sz="0" w:space="0" w:color="auto"/>
                    <w:left w:val="none" w:sz="0" w:space="0" w:color="auto"/>
                    <w:bottom w:val="none" w:sz="0" w:space="0" w:color="auto"/>
                    <w:right w:val="none" w:sz="0" w:space="0" w:color="auto"/>
                  </w:divBdr>
                  <w:divsChild>
                    <w:div w:id="27606825">
                      <w:marLeft w:val="0"/>
                      <w:marRight w:val="0"/>
                      <w:marTop w:val="0"/>
                      <w:marBottom w:val="0"/>
                      <w:divBdr>
                        <w:top w:val="none" w:sz="0" w:space="0" w:color="auto"/>
                        <w:left w:val="none" w:sz="0" w:space="0" w:color="auto"/>
                        <w:bottom w:val="none" w:sz="0" w:space="0" w:color="auto"/>
                        <w:right w:val="none" w:sz="0" w:space="0" w:color="auto"/>
                      </w:divBdr>
                    </w:div>
                    <w:div w:id="581648468">
                      <w:marLeft w:val="0"/>
                      <w:marRight w:val="0"/>
                      <w:marTop w:val="0"/>
                      <w:marBottom w:val="0"/>
                      <w:divBdr>
                        <w:top w:val="none" w:sz="0" w:space="0" w:color="auto"/>
                        <w:left w:val="none" w:sz="0" w:space="0" w:color="auto"/>
                        <w:bottom w:val="none" w:sz="0" w:space="0" w:color="auto"/>
                        <w:right w:val="none" w:sz="0" w:space="0" w:color="auto"/>
                      </w:divBdr>
                    </w:div>
                  </w:divsChild>
                </w:div>
                <w:div w:id="393089721">
                  <w:marLeft w:val="0"/>
                  <w:marRight w:val="0"/>
                  <w:marTop w:val="0"/>
                  <w:marBottom w:val="0"/>
                  <w:divBdr>
                    <w:top w:val="none" w:sz="0" w:space="0" w:color="auto"/>
                    <w:left w:val="none" w:sz="0" w:space="0" w:color="auto"/>
                    <w:bottom w:val="none" w:sz="0" w:space="0" w:color="auto"/>
                    <w:right w:val="none" w:sz="0" w:space="0" w:color="auto"/>
                  </w:divBdr>
                  <w:divsChild>
                    <w:div w:id="49694709">
                      <w:marLeft w:val="0"/>
                      <w:marRight w:val="0"/>
                      <w:marTop w:val="0"/>
                      <w:marBottom w:val="0"/>
                      <w:divBdr>
                        <w:top w:val="none" w:sz="0" w:space="0" w:color="auto"/>
                        <w:left w:val="none" w:sz="0" w:space="0" w:color="auto"/>
                        <w:bottom w:val="none" w:sz="0" w:space="0" w:color="auto"/>
                        <w:right w:val="none" w:sz="0" w:space="0" w:color="auto"/>
                      </w:divBdr>
                    </w:div>
                  </w:divsChild>
                </w:div>
                <w:div w:id="596669335">
                  <w:marLeft w:val="0"/>
                  <w:marRight w:val="0"/>
                  <w:marTop w:val="0"/>
                  <w:marBottom w:val="0"/>
                  <w:divBdr>
                    <w:top w:val="none" w:sz="0" w:space="0" w:color="auto"/>
                    <w:left w:val="none" w:sz="0" w:space="0" w:color="auto"/>
                    <w:bottom w:val="none" w:sz="0" w:space="0" w:color="auto"/>
                    <w:right w:val="none" w:sz="0" w:space="0" w:color="auto"/>
                  </w:divBdr>
                  <w:divsChild>
                    <w:div w:id="33626989">
                      <w:marLeft w:val="0"/>
                      <w:marRight w:val="0"/>
                      <w:marTop w:val="0"/>
                      <w:marBottom w:val="0"/>
                      <w:divBdr>
                        <w:top w:val="none" w:sz="0" w:space="0" w:color="auto"/>
                        <w:left w:val="none" w:sz="0" w:space="0" w:color="auto"/>
                        <w:bottom w:val="none" w:sz="0" w:space="0" w:color="auto"/>
                        <w:right w:val="none" w:sz="0" w:space="0" w:color="auto"/>
                      </w:divBdr>
                    </w:div>
                  </w:divsChild>
                </w:div>
                <w:div w:id="599096504">
                  <w:marLeft w:val="0"/>
                  <w:marRight w:val="0"/>
                  <w:marTop w:val="0"/>
                  <w:marBottom w:val="0"/>
                  <w:divBdr>
                    <w:top w:val="none" w:sz="0" w:space="0" w:color="auto"/>
                    <w:left w:val="none" w:sz="0" w:space="0" w:color="auto"/>
                    <w:bottom w:val="none" w:sz="0" w:space="0" w:color="auto"/>
                    <w:right w:val="none" w:sz="0" w:space="0" w:color="auto"/>
                  </w:divBdr>
                  <w:divsChild>
                    <w:div w:id="6642208">
                      <w:marLeft w:val="0"/>
                      <w:marRight w:val="0"/>
                      <w:marTop w:val="0"/>
                      <w:marBottom w:val="0"/>
                      <w:divBdr>
                        <w:top w:val="none" w:sz="0" w:space="0" w:color="auto"/>
                        <w:left w:val="none" w:sz="0" w:space="0" w:color="auto"/>
                        <w:bottom w:val="none" w:sz="0" w:space="0" w:color="auto"/>
                        <w:right w:val="none" w:sz="0" w:space="0" w:color="auto"/>
                      </w:divBdr>
                    </w:div>
                  </w:divsChild>
                </w:div>
                <w:div w:id="1262951633">
                  <w:marLeft w:val="0"/>
                  <w:marRight w:val="0"/>
                  <w:marTop w:val="0"/>
                  <w:marBottom w:val="0"/>
                  <w:divBdr>
                    <w:top w:val="none" w:sz="0" w:space="0" w:color="auto"/>
                    <w:left w:val="none" w:sz="0" w:space="0" w:color="auto"/>
                    <w:bottom w:val="none" w:sz="0" w:space="0" w:color="auto"/>
                    <w:right w:val="none" w:sz="0" w:space="0" w:color="auto"/>
                  </w:divBdr>
                  <w:divsChild>
                    <w:div w:id="323706802">
                      <w:marLeft w:val="0"/>
                      <w:marRight w:val="0"/>
                      <w:marTop w:val="0"/>
                      <w:marBottom w:val="0"/>
                      <w:divBdr>
                        <w:top w:val="none" w:sz="0" w:space="0" w:color="auto"/>
                        <w:left w:val="none" w:sz="0" w:space="0" w:color="auto"/>
                        <w:bottom w:val="none" w:sz="0" w:space="0" w:color="auto"/>
                        <w:right w:val="none" w:sz="0" w:space="0" w:color="auto"/>
                      </w:divBdr>
                    </w:div>
                  </w:divsChild>
                </w:div>
                <w:div w:id="1301421580">
                  <w:marLeft w:val="0"/>
                  <w:marRight w:val="0"/>
                  <w:marTop w:val="0"/>
                  <w:marBottom w:val="0"/>
                  <w:divBdr>
                    <w:top w:val="none" w:sz="0" w:space="0" w:color="auto"/>
                    <w:left w:val="none" w:sz="0" w:space="0" w:color="auto"/>
                    <w:bottom w:val="none" w:sz="0" w:space="0" w:color="auto"/>
                    <w:right w:val="none" w:sz="0" w:space="0" w:color="auto"/>
                  </w:divBdr>
                  <w:divsChild>
                    <w:div w:id="447621475">
                      <w:marLeft w:val="0"/>
                      <w:marRight w:val="0"/>
                      <w:marTop w:val="0"/>
                      <w:marBottom w:val="0"/>
                      <w:divBdr>
                        <w:top w:val="none" w:sz="0" w:space="0" w:color="auto"/>
                        <w:left w:val="none" w:sz="0" w:space="0" w:color="auto"/>
                        <w:bottom w:val="none" w:sz="0" w:space="0" w:color="auto"/>
                        <w:right w:val="none" w:sz="0" w:space="0" w:color="auto"/>
                      </w:divBdr>
                    </w:div>
                  </w:divsChild>
                </w:div>
                <w:div w:id="1516532801">
                  <w:marLeft w:val="0"/>
                  <w:marRight w:val="0"/>
                  <w:marTop w:val="0"/>
                  <w:marBottom w:val="0"/>
                  <w:divBdr>
                    <w:top w:val="none" w:sz="0" w:space="0" w:color="auto"/>
                    <w:left w:val="none" w:sz="0" w:space="0" w:color="auto"/>
                    <w:bottom w:val="none" w:sz="0" w:space="0" w:color="auto"/>
                    <w:right w:val="none" w:sz="0" w:space="0" w:color="auto"/>
                  </w:divBdr>
                  <w:divsChild>
                    <w:div w:id="247858042">
                      <w:marLeft w:val="0"/>
                      <w:marRight w:val="0"/>
                      <w:marTop w:val="0"/>
                      <w:marBottom w:val="0"/>
                      <w:divBdr>
                        <w:top w:val="none" w:sz="0" w:space="0" w:color="auto"/>
                        <w:left w:val="none" w:sz="0" w:space="0" w:color="auto"/>
                        <w:bottom w:val="none" w:sz="0" w:space="0" w:color="auto"/>
                        <w:right w:val="none" w:sz="0" w:space="0" w:color="auto"/>
                      </w:divBdr>
                    </w:div>
                  </w:divsChild>
                </w:div>
                <w:div w:id="1519927397">
                  <w:marLeft w:val="0"/>
                  <w:marRight w:val="0"/>
                  <w:marTop w:val="0"/>
                  <w:marBottom w:val="0"/>
                  <w:divBdr>
                    <w:top w:val="none" w:sz="0" w:space="0" w:color="auto"/>
                    <w:left w:val="none" w:sz="0" w:space="0" w:color="auto"/>
                    <w:bottom w:val="none" w:sz="0" w:space="0" w:color="auto"/>
                    <w:right w:val="none" w:sz="0" w:space="0" w:color="auto"/>
                  </w:divBdr>
                  <w:divsChild>
                    <w:div w:id="289241516">
                      <w:marLeft w:val="0"/>
                      <w:marRight w:val="0"/>
                      <w:marTop w:val="0"/>
                      <w:marBottom w:val="0"/>
                      <w:divBdr>
                        <w:top w:val="none" w:sz="0" w:space="0" w:color="auto"/>
                        <w:left w:val="none" w:sz="0" w:space="0" w:color="auto"/>
                        <w:bottom w:val="none" w:sz="0" w:space="0" w:color="auto"/>
                        <w:right w:val="none" w:sz="0" w:space="0" w:color="auto"/>
                      </w:divBdr>
                    </w:div>
                  </w:divsChild>
                </w:div>
                <w:div w:id="1582133753">
                  <w:marLeft w:val="0"/>
                  <w:marRight w:val="0"/>
                  <w:marTop w:val="0"/>
                  <w:marBottom w:val="0"/>
                  <w:divBdr>
                    <w:top w:val="none" w:sz="0" w:space="0" w:color="auto"/>
                    <w:left w:val="none" w:sz="0" w:space="0" w:color="auto"/>
                    <w:bottom w:val="none" w:sz="0" w:space="0" w:color="auto"/>
                    <w:right w:val="none" w:sz="0" w:space="0" w:color="auto"/>
                  </w:divBdr>
                  <w:divsChild>
                    <w:div w:id="459957778">
                      <w:marLeft w:val="0"/>
                      <w:marRight w:val="0"/>
                      <w:marTop w:val="0"/>
                      <w:marBottom w:val="0"/>
                      <w:divBdr>
                        <w:top w:val="none" w:sz="0" w:space="0" w:color="auto"/>
                        <w:left w:val="none" w:sz="0" w:space="0" w:color="auto"/>
                        <w:bottom w:val="none" w:sz="0" w:space="0" w:color="auto"/>
                        <w:right w:val="none" w:sz="0" w:space="0" w:color="auto"/>
                      </w:divBdr>
                    </w:div>
                  </w:divsChild>
                </w:div>
                <w:div w:id="1756975043">
                  <w:marLeft w:val="0"/>
                  <w:marRight w:val="0"/>
                  <w:marTop w:val="0"/>
                  <w:marBottom w:val="0"/>
                  <w:divBdr>
                    <w:top w:val="none" w:sz="0" w:space="0" w:color="auto"/>
                    <w:left w:val="none" w:sz="0" w:space="0" w:color="auto"/>
                    <w:bottom w:val="none" w:sz="0" w:space="0" w:color="auto"/>
                    <w:right w:val="none" w:sz="0" w:space="0" w:color="auto"/>
                  </w:divBdr>
                  <w:divsChild>
                    <w:div w:id="1513295238">
                      <w:marLeft w:val="0"/>
                      <w:marRight w:val="0"/>
                      <w:marTop w:val="0"/>
                      <w:marBottom w:val="0"/>
                      <w:divBdr>
                        <w:top w:val="none" w:sz="0" w:space="0" w:color="auto"/>
                        <w:left w:val="none" w:sz="0" w:space="0" w:color="auto"/>
                        <w:bottom w:val="none" w:sz="0" w:space="0" w:color="auto"/>
                        <w:right w:val="none" w:sz="0" w:space="0" w:color="auto"/>
                      </w:divBdr>
                    </w:div>
                  </w:divsChild>
                </w:div>
                <w:div w:id="1812819953">
                  <w:marLeft w:val="0"/>
                  <w:marRight w:val="0"/>
                  <w:marTop w:val="0"/>
                  <w:marBottom w:val="0"/>
                  <w:divBdr>
                    <w:top w:val="none" w:sz="0" w:space="0" w:color="auto"/>
                    <w:left w:val="none" w:sz="0" w:space="0" w:color="auto"/>
                    <w:bottom w:val="none" w:sz="0" w:space="0" w:color="auto"/>
                    <w:right w:val="none" w:sz="0" w:space="0" w:color="auto"/>
                  </w:divBdr>
                  <w:divsChild>
                    <w:div w:id="43604270">
                      <w:marLeft w:val="0"/>
                      <w:marRight w:val="0"/>
                      <w:marTop w:val="0"/>
                      <w:marBottom w:val="0"/>
                      <w:divBdr>
                        <w:top w:val="none" w:sz="0" w:space="0" w:color="auto"/>
                        <w:left w:val="none" w:sz="0" w:space="0" w:color="auto"/>
                        <w:bottom w:val="none" w:sz="0" w:space="0" w:color="auto"/>
                        <w:right w:val="none" w:sz="0" w:space="0" w:color="auto"/>
                      </w:divBdr>
                    </w:div>
                  </w:divsChild>
                </w:div>
                <w:div w:id="1828743411">
                  <w:marLeft w:val="0"/>
                  <w:marRight w:val="0"/>
                  <w:marTop w:val="0"/>
                  <w:marBottom w:val="0"/>
                  <w:divBdr>
                    <w:top w:val="none" w:sz="0" w:space="0" w:color="auto"/>
                    <w:left w:val="none" w:sz="0" w:space="0" w:color="auto"/>
                    <w:bottom w:val="none" w:sz="0" w:space="0" w:color="auto"/>
                    <w:right w:val="none" w:sz="0" w:space="0" w:color="auto"/>
                  </w:divBdr>
                  <w:divsChild>
                    <w:div w:id="1526207722">
                      <w:marLeft w:val="0"/>
                      <w:marRight w:val="0"/>
                      <w:marTop w:val="0"/>
                      <w:marBottom w:val="0"/>
                      <w:divBdr>
                        <w:top w:val="none" w:sz="0" w:space="0" w:color="auto"/>
                        <w:left w:val="none" w:sz="0" w:space="0" w:color="auto"/>
                        <w:bottom w:val="none" w:sz="0" w:space="0" w:color="auto"/>
                        <w:right w:val="none" w:sz="0" w:space="0" w:color="auto"/>
                      </w:divBdr>
                    </w:div>
                    <w:div w:id="1678270230">
                      <w:marLeft w:val="0"/>
                      <w:marRight w:val="0"/>
                      <w:marTop w:val="0"/>
                      <w:marBottom w:val="0"/>
                      <w:divBdr>
                        <w:top w:val="none" w:sz="0" w:space="0" w:color="auto"/>
                        <w:left w:val="none" w:sz="0" w:space="0" w:color="auto"/>
                        <w:bottom w:val="none" w:sz="0" w:space="0" w:color="auto"/>
                        <w:right w:val="none" w:sz="0" w:space="0" w:color="auto"/>
                      </w:divBdr>
                    </w:div>
                  </w:divsChild>
                </w:div>
                <w:div w:id="1869954320">
                  <w:marLeft w:val="0"/>
                  <w:marRight w:val="0"/>
                  <w:marTop w:val="0"/>
                  <w:marBottom w:val="0"/>
                  <w:divBdr>
                    <w:top w:val="none" w:sz="0" w:space="0" w:color="auto"/>
                    <w:left w:val="none" w:sz="0" w:space="0" w:color="auto"/>
                    <w:bottom w:val="none" w:sz="0" w:space="0" w:color="auto"/>
                    <w:right w:val="none" w:sz="0" w:space="0" w:color="auto"/>
                  </w:divBdr>
                  <w:divsChild>
                    <w:div w:id="1010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869923">
          <w:marLeft w:val="0"/>
          <w:marRight w:val="0"/>
          <w:marTop w:val="0"/>
          <w:marBottom w:val="0"/>
          <w:divBdr>
            <w:top w:val="none" w:sz="0" w:space="0" w:color="auto"/>
            <w:left w:val="none" w:sz="0" w:space="0" w:color="auto"/>
            <w:bottom w:val="none" w:sz="0" w:space="0" w:color="auto"/>
            <w:right w:val="none" w:sz="0" w:space="0" w:color="auto"/>
          </w:divBdr>
        </w:div>
        <w:div w:id="1734696153">
          <w:marLeft w:val="0"/>
          <w:marRight w:val="0"/>
          <w:marTop w:val="0"/>
          <w:marBottom w:val="0"/>
          <w:divBdr>
            <w:top w:val="none" w:sz="0" w:space="0" w:color="auto"/>
            <w:left w:val="none" w:sz="0" w:space="0" w:color="auto"/>
            <w:bottom w:val="none" w:sz="0" w:space="0" w:color="auto"/>
            <w:right w:val="none" w:sz="0" w:space="0" w:color="auto"/>
          </w:divBdr>
        </w:div>
        <w:div w:id="1748306260">
          <w:marLeft w:val="0"/>
          <w:marRight w:val="0"/>
          <w:marTop w:val="0"/>
          <w:marBottom w:val="0"/>
          <w:divBdr>
            <w:top w:val="none" w:sz="0" w:space="0" w:color="auto"/>
            <w:left w:val="none" w:sz="0" w:space="0" w:color="auto"/>
            <w:bottom w:val="none" w:sz="0" w:space="0" w:color="auto"/>
            <w:right w:val="none" w:sz="0" w:space="0" w:color="auto"/>
          </w:divBdr>
        </w:div>
        <w:div w:id="1749885949">
          <w:marLeft w:val="0"/>
          <w:marRight w:val="0"/>
          <w:marTop w:val="0"/>
          <w:marBottom w:val="0"/>
          <w:divBdr>
            <w:top w:val="none" w:sz="0" w:space="0" w:color="auto"/>
            <w:left w:val="none" w:sz="0" w:space="0" w:color="auto"/>
            <w:bottom w:val="none" w:sz="0" w:space="0" w:color="auto"/>
            <w:right w:val="none" w:sz="0" w:space="0" w:color="auto"/>
          </w:divBdr>
        </w:div>
        <w:div w:id="1755974692">
          <w:marLeft w:val="0"/>
          <w:marRight w:val="0"/>
          <w:marTop w:val="0"/>
          <w:marBottom w:val="0"/>
          <w:divBdr>
            <w:top w:val="none" w:sz="0" w:space="0" w:color="auto"/>
            <w:left w:val="none" w:sz="0" w:space="0" w:color="auto"/>
            <w:bottom w:val="none" w:sz="0" w:space="0" w:color="auto"/>
            <w:right w:val="none" w:sz="0" w:space="0" w:color="auto"/>
          </w:divBdr>
        </w:div>
        <w:div w:id="1757942656">
          <w:marLeft w:val="0"/>
          <w:marRight w:val="0"/>
          <w:marTop w:val="0"/>
          <w:marBottom w:val="0"/>
          <w:divBdr>
            <w:top w:val="none" w:sz="0" w:space="0" w:color="auto"/>
            <w:left w:val="none" w:sz="0" w:space="0" w:color="auto"/>
            <w:bottom w:val="none" w:sz="0" w:space="0" w:color="auto"/>
            <w:right w:val="none" w:sz="0" w:space="0" w:color="auto"/>
          </w:divBdr>
          <w:divsChild>
            <w:div w:id="143667106">
              <w:marLeft w:val="0"/>
              <w:marRight w:val="0"/>
              <w:marTop w:val="0"/>
              <w:marBottom w:val="0"/>
              <w:divBdr>
                <w:top w:val="none" w:sz="0" w:space="0" w:color="auto"/>
                <w:left w:val="none" w:sz="0" w:space="0" w:color="auto"/>
                <w:bottom w:val="none" w:sz="0" w:space="0" w:color="auto"/>
                <w:right w:val="none" w:sz="0" w:space="0" w:color="auto"/>
              </w:divBdr>
            </w:div>
            <w:div w:id="182211258">
              <w:marLeft w:val="0"/>
              <w:marRight w:val="0"/>
              <w:marTop w:val="0"/>
              <w:marBottom w:val="0"/>
              <w:divBdr>
                <w:top w:val="none" w:sz="0" w:space="0" w:color="auto"/>
                <w:left w:val="none" w:sz="0" w:space="0" w:color="auto"/>
                <w:bottom w:val="none" w:sz="0" w:space="0" w:color="auto"/>
                <w:right w:val="none" w:sz="0" w:space="0" w:color="auto"/>
              </w:divBdr>
            </w:div>
            <w:div w:id="351108402">
              <w:marLeft w:val="0"/>
              <w:marRight w:val="0"/>
              <w:marTop w:val="0"/>
              <w:marBottom w:val="0"/>
              <w:divBdr>
                <w:top w:val="none" w:sz="0" w:space="0" w:color="auto"/>
                <w:left w:val="none" w:sz="0" w:space="0" w:color="auto"/>
                <w:bottom w:val="none" w:sz="0" w:space="0" w:color="auto"/>
                <w:right w:val="none" w:sz="0" w:space="0" w:color="auto"/>
              </w:divBdr>
            </w:div>
            <w:div w:id="379130679">
              <w:marLeft w:val="0"/>
              <w:marRight w:val="0"/>
              <w:marTop w:val="0"/>
              <w:marBottom w:val="0"/>
              <w:divBdr>
                <w:top w:val="none" w:sz="0" w:space="0" w:color="auto"/>
                <w:left w:val="none" w:sz="0" w:space="0" w:color="auto"/>
                <w:bottom w:val="none" w:sz="0" w:space="0" w:color="auto"/>
                <w:right w:val="none" w:sz="0" w:space="0" w:color="auto"/>
              </w:divBdr>
            </w:div>
            <w:div w:id="458230684">
              <w:marLeft w:val="0"/>
              <w:marRight w:val="0"/>
              <w:marTop w:val="0"/>
              <w:marBottom w:val="0"/>
              <w:divBdr>
                <w:top w:val="none" w:sz="0" w:space="0" w:color="auto"/>
                <w:left w:val="none" w:sz="0" w:space="0" w:color="auto"/>
                <w:bottom w:val="none" w:sz="0" w:space="0" w:color="auto"/>
                <w:right w:val="none" w:sz="0" w:space="0" w:color="auto"/>
              </w:divBdr>
            </w:div>
            <w:div w:id="633876382">
              <w:marLeft w:val="0"/>
              <w:marRight w:val="0"/>
              <w:marTop w:val="0"/>
              <w:marBottom w:val="0"/>
              <w:divBdr>
                <w:top w:val="none" w:sz="0" w:space="0" w:color="auto"/>
                <w:left w:val="none" w:sz="0" w:space="0" w:color="auto"/>
                <w:bottom w:val="none" w:sz="0" w:space="0" w:color="auto"/>
                <w:right w:val="none" w:sz="0" w:space="0" w:color="auto"/>
              </w:divBdr>
            </w:div>
            <w:div w:id="651906431">
              <w:marLeft w:val="0"/>
              <w:marRight w:val="0"/>
              <w:marTop w:val="0"/>
              <w:marBottom w:val="0"/>
              <w:divBdr>
                <w:top w:val="none" w:sz="0" w:space="0" w:color="auto"/>
                <w:left w:val="none" w:sz="0" w:space="0" w:color="auto"/>
                <w:bottom w:val="none" w:sz="0" w:space="0" w:color="auto"/>
                <w:right w:val="none" w:sz="0" w:space="0" w:color="auto"/>
              </w:divBdr>
            </w:div>
            <w:div w:id="660499797">
              <w:marLeft w:val="0"/>
              <w:marRight w:val="0"/>
              <w:marTop w:val="0"/>
              <w:marBottom w:val="0"/>
              <w:divBdr>
                <w:top w:val="none" w:sz="0" w:space="0" w:color="auto"/>
                <w:left w:val="none" w:sz="0" w:space="0" w:color="auto"/>
                <w:bottom w:val="none" w:sz="0" w:space="0" w:color="auto"/>
                <w:right w:val="none" w:sz="0" w:space="0" w:color="auto"/>
              </w:divBdr>
            </w:div>
            <w:div w:id="683749492">
              <w:marLeft w:val="0"/>
              <w:marRight w:val="0"/>
              <w:marTop w:val="0"/>
              <w:marBottom w:val="0"/>
              <w:divBdr>
                <w:top w:val="none" w:sz="0" w:space="0" w:color="auto"/>
                <w:left w:val="none" w:sz="0" w:space="0" w:color="auto"/>
                <w:bottom w:val="none" w:sz="0" w:space="0" w:color="auto"/>
                <w:right w:val="none" w:sz="0" w:space="0" w:color="auto"/>
              </w:divBdr>
            </w:div>
            <w:div w:id="688683892">
              <w:marLeft w:val="0"/>
              <w:marRight w:val="0"/>
              <w:marTop w:val="0"/>
              <w:marBottom w:val="0"/>
              <w:divBdr>
                <w:top w:val="none" w:sz="0" w:space="0" w:color="auto"/>
                <w:left w:val="none" w:sz="0" w:space="0" w:color="auto"/>
                <w:bottom w:val="none" w:sz="0" w:space="0" w:color="auto"/>
                <w:right w:val="none" w:sz="0" w:space="0" w:color="auto"/>
              </w:divBdr>
            </w:div>
            <w:div w:id="762533811">
              <w:marLeft w:val="0"/>
              <w:marRight w:val="0"/>
              <w:marTop w:val="0"/>
              <w:marBottom w:val="0"/>
              <w:divBdr>
                <w:top w:val="none" w:sz="0" w:space="0" w:color="auto"/>
                <w:left w:val="none" w:sz="0" w:space="0" w:color="auto"/>
                <w:bottom w:val="none" w:sz="0" w:space="0" w:color="auto"/>
                <w:right w:val="none" w:sz="0" w:space="0" w:color="auto"/>
              </w:divBdr>
            </w:div>
            <w:div w:id="1032457330">
              <w:marLeft w:val="0"/>
              <w:marRight w:val="0"/>
              <w:marTop w:val="0"/>
              <w:marBottom w:val="0"/>
              <w:divBdr>
                <w:top w:val="none" w:sz="0" w:space="0" w:color="auto"/>
                <w:left w:val="none" w:sz="0" w:space="0" w:color="auto"/>
                <w:bottom w:val="none" w:sz="0" w:space="0" w:color="auto"/>
                <w:right w:val="none" w:sz="0" w:space="0" w:color="auto"/>
              </w:divBdr>
            </w:div>
            <w:div w:id="1111584645">
              <w:marLeft w:val="0"/>
              <w:marRight w:val="0"/>
              <w:marTop w:val="0"/>
              <w:marBottom w:val="0"/>
              <w:divBdr>
                <w:top w:val="none" w:sz="0" w:space="0" w:color="auto"/>
                <w:left w:val="none" w:sz="0" w:space="0" w:color="auto"/>
                <w:bottom w:val="none" w:sz="0" w:space="0" w:color="auto"/>
                <w:right w:val="none" w:sz="0" w:space="0" w:color="auto"/>
              </w:divBdr>
            </w:div>
            <w:div w:id="1336420467">
              <w:marLeft w:val="0"/>
              <w:marRight w:val="0"/>
              <w:marTop w:val="0"/>
              <w:marBottom w:val="0"/>
              <w:divBdr>
                <w:top w:val="none" w:sz="0" w:space="0" w:color="auto"/>
                <w:left w:val="none" w:sz="0" w:space="0" w:color="auto"/>
                <w:bottom w:val="none" w:sz="0" w:space="0" w:color="auto"/>
                <w:right w:val="none" w:sz="0" w:space="0" w:color="auto"/>
              </w:divBdr>
            </w:div>
            <w:div w:id="1406220442">
              <w:marLeft w:val="0"/>
              <w:marRight w:val="0"/>
              <w:marTop w:val="0"/>
              <w:marBottom w:val="0"/>
              <w:divBdr>
                <w:top w:val="none" w:sz="0" w:space="0" w:color="auto"/>
                <w:left w:val="none" w:sz="0" w:space="0" w:color="auto"/>
                <w:bottom w:val="none" w:sz="0" w:space="0" w:color="auto"/>
                <w:right w:val="none" w:sz="0" w:space="0" w:color="auto"/>
              </w:divBdr>
            </w:div>
            <w:div w:id="1493646343">
              <w:marLeft w:val="0"/>
              <w:marRight w:val="0"/>
              <w:marTop w:val="0"/>
              <w:marBottom w:val="0"/>
              <w:divBdr>
                <w:top w:val="none" w:sz="0" w:space="0" w:color="auto"/>
                <w:left w:val="none" w:sz="0" w:space="0" w:color="auto"/>
                <w:bottom w:val="none" w:sz="0" w:space="0" w:color="auto"/>
                <w:right w:val="none" w:sz="0" w:space="0" w:color="auto"/>
              </w:divBdr>
            </w:div>
            <w:div w:id="1508329336">
              <w:marLeft w:val="0"/>
              <w:marRight w:val="0"/>
              <w:marTop w:val="0"/>
              <w:marBottom w:val="0"/>
              <w:divBdr>
                <w:top w:val="none" w:sz="0" w:space="0" w:color="auto"/>
                <w:left w:val="none" w:sz="0" w:space="0" w:color="auto"/>
                <w:bottom w:val="none" w:sz="0" w:space="0" w:color="auto"/>
                <w:right w:val="none" w:sz="0" w:space="0" w:color="auto"/>
              </w:divBdr>
            </w:div>
            <w:div w:id="1752966238">
              <w:marLeft w:val="0"/>
              <w:marRight w:val="0"/>
              <w:marTop w:val="0"/>
              <w:marBottom w:val="0"/>
              <w:divBdr>
                <w:top w:val="none" w:sz="0" w:space="0" w:color="auto"/>
                <w:left w:val="none" w:sz="0" w:space="0" w:color="auto"/>
                <w:bottom w:val="none" w:sz="0" w:space="0" w:color="auto"/>
                <w:right w:val="none" w:sz="0" w:space="0" w:color="auto"/>
              </w:divBdr>
            </w:div>
            <w:div w:id="1871339508">
              <w:marLeft w:val="0"/>
              <w:marRight w:val="0"/>
              <w:marTop w:val="0"/>
              <w:marBottom w:val="0"/>
              <w:divBdr>
                <w:top w:val="none" w:sz="0" w:space="0" w:color="auto"/>
                <w:left w:val="none" w:sz="0" w:space="0" w:color="auto"/>
                <w:bottom w:val="none" w:sz="0" w:space="0" w:color="auto"/>
                <w:right w:val="none" w:sz="0" w:space="0" w:color="auto"/>
              </w:divBdr>
            </w:div>
            <w:div w:id="1972326784">
              <w:marLeft w:val="0"/>
              <w:marRight w:val="0"/>
              <w:marTop w:val="0"/>
              <w:marBottom w:val="0"/>
              <w:divBdr>
                <w:top w:val="none" w:sz="0" w:space="0" w:color="auto"/>
                <w:left w:val="none" w:sz="0" w:space="0" w:color="auto"/>
                <w:bottom w:val="none" w:sz="0" w:space="0" w:color="auto"/>
                <w:right w:val="none" w:sz="0" w:space="0" w:color="auto"/>
              </w:divBdr>
            </w:div>
          </w:divsChild>
        </w:div>
        <w:div w:id="1763799524">
          <w:marLeft w:val="0"/>
          <w:marRight w:val="0"/>
          <w:marTop w:val="0"/>
          <w:marBottom w:val="0"/>
          <w:divBdr>
            <w:top w:val="none" w:sz="0" w:space="0" w:color="auto"/>
            <w:left w:val="none" w:sz="0" w:space="0" w:color="auto"/>
            <w:bottom w:val="none" w:sz="0" w:space="0" w:color="auto"/>
            <w:right w:val="none" w:sz="0" w:space="0" w:color="auto"/>
          </w:divBdr>
          <w:divsChild>
            <w:div w:id="71123665">
              <w:marLeft w:val="-75"/>
              <w:marRight w:val="0"/>
              <w:marTop w:val="30"/>
              <w:marBottom w:val="30"/>
              <w:divBdr>
                <w:top w:val="none" w:sz="0" w:space="0" w:color="auto"/>
                <w:left w:val="none" w:sz="0" w:space="0" w:color="auto"/>
                <w:bottom w:val="none" w:sz="0" w:space="0" w:color="auto"/>
                <w:right w:val="none" w:sz="0" w:space="0" w:color="auto"/>
              </w:divBdr>
              <w:divsChild>
                <w:div w:id="1065377777">
                  <w:marLeft w:val="0"/>
                  <w:marRight w:val="0"/>
                  <w:marTop w:val="0"/>
                  <w:marBottom w:val="0"/>
                  <w:divBdr>
                    <w:top w:val="none" w:sz="0" w:space="0" w:color="auto"/>
                    <w:left w:val="none" w:sz="0" w:space="0" w:color="auto"/>
                    <w:bottom w:val="none" w:sz="0" w:space="0" w:color="auto"/>
                    <w:right w:val="none" w:sz="0" w:space="0" w:color="auto"/>
                  </w:divBdr>
                  <w:divsChild>
                    <w:div w:id="88702166">
                      <w:marLeft w:val="0"/>
                      <w:marRight w:val="0"/>
                      <w:marTop w:val="0"/>
                      <w:marBottom w:val="0"/>
                      <w:divBdr>
                        <w:top w:val="none" w:sz="0" w:space="0" w:color="auto"/>
                        <w:left w:val="none" w:sz="0" w:space="0" w:color="auto"/>
                        <w:bottom w:val="none" w:sz="0" w:space="0" w:color="auto"/>
                        <w:right w:val="none" w:sz="0" w:space="0" w:color="auto"/>
                      </w:divBdr>
                    </w:div>
                  </w:divsChild>
                </w:div>
                <w:div w:id="1762482172">
                  <w:marLeft w:val="0"/>
                  <w:marRight w:val="0"/>
                  <w:marTop w:val="0"/>
                  <w:marBottom w:val="0"/>
                  <w:divBdr>
                    <w:top w:val="none" w:sz="0" w:space="0" w:color="auto"/>
                    <w:left w:val="none" w:sz="0" w:space="0" w:color="auto"/>
                    <w:bottom w:val="none" w:sz="0" w:space="0" w:color="auto"/>
                    <w:right w:val="none" w:sz="0" w:space="0" w:color="auto"/>
                  </w:divBdr>
                  <w:divsChild>
                    <w:div w:id="109119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48714">
          <w:marLeft w:val="0"/>
          <w:marRight w:val="0"/>
          <w:marTop w:val="0"/>
          <w:marBottom w:val="0"/>
          <w:divBdr>
            <w:top w:val="none" w:sz="0" w:space="0" w:color="auto"/>
            <w:left w:val="none" w:sz="0" w:space="0" w:color="auto"/>
            <w:bottom w:val="none" w:sz="0" w:space="0" w:color="auto"/>
            <w:right w:val="none" w:sz="0" w:space="0" w:color="auto"/>
          </w:divBdr>
        </w:div>
        <w:div w:id="1781413212">
          <w:marLeft w:val="0"/>
          <w:marRight w:val="0"/>
          <w:marTop w:val="0"/>
          <w:marBottom w:val="0"/>
          <w:divBdr>
            <w:top w:val="none" w:sz="0" w:space="0" w:color="auto"/>
            <w:left w:val="none" w:sz="0" w:space="0" w:color="auto"/>
            <w:bottom w:val="none" w:sz="0" w:space="0" w:color="auto"/>
            <w:right w:val="none" w:sz="0" w:space="0" w:color="auto"/>
          </w:divBdr>
          <w:divsChild>
            <w:div w:id="79641181">
              <w:marLeft w:val="0"/>
              <w:marRight w:val="0"/>
              <w:marTop w:val="0"/>
              <w:marBottom w:val="0"/>
              <w:divBdr>
                <w:top w:val="none" w:sz="0" w:space="0" w:color="auto"/>
                <w:left w:val="none" w:sz="0" w:space="0" w:color="auto"/>
                <w:bottom w:val="none" w:sz="0" w:space="0" w:color="auto"/>
                <w:right w:val="none" w:sz="0" w:space="0" w:color="auto"/>
              </w:divBdr>
            </w:div>
            <w:div w:id="120996234">
              <w:marLeft w:val="0"/>
              <w:marRight w:val="0"/>
              <w:marTop w:val="0"/>
              <w:marBottom w:val="0"/>
              <w:divBdr>
                <w:top w:val="none" w:sz="0" w:space="0" w:color="auto"/>
                <w:left w:val="none" w:sz="0" w:space="0" w:color="auto"/>
                <w:bottom w:val="none" w:sz="0" w:space="0" w:color="auto"/>
                <w:right w:val="none" w:sz="0" w:space="0" w:color="auto"/>
              </w:divBdr>
            </w:div>
            <w:div w:id="321544087">
              <w:marLeft w:val="0"/>
              <w:marRight w:val="0"/>
              <w:marTop w:val="0"/>
              <w:marBottom w:val="0"/>
              <w:divBdr>
                <w:top w:val="none" w:sz="0" w:space="0" w:color="auto"/>
                <w:left w:val="none" w:sz="0" w:space="0" w:color="auto"/>
                <w:bottom w:val="none" w:sz="0" w:space="0" w:color="auto"/>
                <w:right w:val="none" w:sz="0" w:space="0" w:color="auto"/>
              </w:divBdr>
            </w:div>
            <w:div w:id="381288542">
              <w:marLeft w:val="0"/>
              <w:marRight w:val="0"/>
              <w:marTop w:val="0"/>
              <w:marBottom w:val="0"/>
              <w:divBdr>
                <w:top w:val="none" w:sz="0" w:space="0" w:color="auto"/>
                <w:left w:val="none" w:sz="0" w:space="0" w:color="auto"/>
                <w:bottom w:val="none" w:sz="0" w:space="0" w:color="auto"/>
                <w:right w:val="none" w:sz="0" w:space="0" w:color="auto"/>
              </w:divBdr>
            </w:div>
            <w:div w:id="650140621">
              <w:marLeft w:val="0"/>
              <w:marRight w:val="0"/>
              <w:marTop w:val="0"/>
              <w:marBottom w:val="0"/>
              <w:divBdr>
                <w:top w:val="none" w:sz="0" w:space="0" w:color="auto"/>
                <w:left w:val="none" w:sz="0" w:space="0" w:color="auto"/>
                <w:bottom w:val="none" w:sz="0" w:space="0" w:color="auto"/>
                <w:right w:val="none" w:sz="0" w:space="0" w:color="auto"/>
              </w:divBdr>
            </w:div>
            <w:div w:id="661785175">
              <w:marLeft w:val="0"/>
              <w:marRight w:val="0"/>
              <w:marTop w:val="0"/>
              <w:marBottom w:val="0"/>
              <w:divBdr>
                <w:top w:val="none" w:sz="0" w:space="0" w:color="auto"/>
                <w:left w:val="none" w:sz="0" w:space="0" w:color="auto"/>
                <w:bottom w:val="none" w:sz="0" w:space="0" w:color="auto"/>
                <w:right w:val="none" w:sz="0" w:space="0" w:color="auto"/>
              </w:divBdr>
            </w:div>
            <w:div w:id="662322472">
              <w:marLeft w:val="0"/>
              <w:marRight w:val="0"/>
              <w:marTop w:val="0"/>
              <w:marBottom w:val="0"/>
              <w:divBdr>
                <w:top w:val="none" w:sz="0" w:space="0" w:color="auto"/>
                <w:left w:val="none" w:sz="0" w:space="0" w:color="auto"/>
                <w:bottom w:val="none" w:sz="0" w:space="0" w:color="auto"/>
                <w:right w:val="none" w:sz="0" w:space="0" w:color="auto"/>
              </w:divBdr>
            </w:div>
            <w:div w:id="734201553">
              <w:marLeft w:val="0"/>
              <w:marRight w:val="0"/>
              <w:marTop w:val="0"/>
              <w:marBottom w:val="0"/>
              <w:divBdr>
                <w:top w:val="none" w:sz="0" w:space="0" w:color="auto"/>
                <w:left w:val="none" w:sz="0" w:space="0" w:color="auto"/>
                <w:bottom w:val="none" w:sz="0" w:space="0" w:color="auto"/>
                <w:right w:val="none" w:sz="0" w:space="0" w:color="auto"/>
              </w:divBdr>
            </w:div>
            <w:div w:id="738752475">
              <w:marLeft w:val="0"/>
              <w:marRight w:val="0"/>
              <w:marTop w:val="0"/>
              <w:marBottom w:val="0"/>
              <w:divBdr>
                <w:top w:val="none" w:sz="0" w:space="0" w:color="auto"/>
                <w:left w:val="none" w:sz="0" w:space="0" w:color="auto"/>
                <w:bottom w:val="none" w:sz="0" w:space="0" w:color="auto"/>
                <w:right w:val="none" w:sz="0" w:space="0" w:color="auto"/>
              </w:divBdr>
            </w:div>
            <w:div w:id="798649118">
              <w:marLeft w:val="0"/>
              <w:marRight w:val="0"/>
              <w:marTop w:val="0"/>
              <w:marBottom w:val="0"/>
              <w:divBdr>
                <w:top w:val="none" w:sz="0" w:space="0" w:color="auto"/>
                <w:left w:val="none" w:sz="0" w:space="0" w:color="auto"/>
                <w:bottom w:val="none" w:sz="0" w:space="0" w:color="auto"/>
                <w:right w:val="none" w:sz="0" w:space="0" w:color="auto"/>
              </w:divBdr>
            </w:div>
            <w:div w:id="800807433">
              <w:marLeft w:val="0"/>
              <w:marRight w:val="0"/>
              <w:marTop w:val="0"/>
              <w:marBottom w:val="0"/>
              <w:divBdr>
                <w:top w:val="none" w:sz="0" w:space="0" w:color="auto"/>
                <w:left w:val="none" w:sz="0" w:space="0" w:color="auto"/>
                <w:bottom w:val="none" w:sz="0" w:space="0" w:color="auto"/>
                <w:right w:val="none" w:sz="0" w:space="0" w:color="auto"/>
              </w:divBdr>
            </w:div>
            <w:div w:id="851066142">
              <w:marLeft w:val="0"/>
              <w:marRight w:val="0"/>
              <w:marTop w:val="0"/>
              <w:marBottom w:val="0"/>
              <w:divBdr>
                <w:top w:val="none" w:sz="0" w:space="0" w:color="auto"/>
                <w:left w:val="none" w:sz="0" w:space="0" w:color="auto"/>
                <w:bottom w:val="none" w:sz="0" w:space="0" w:color="auto"/>
                <w:right w:val="none" w:sz="0" w:space="0" w:color="auto"/>
              </w:divBdr>
            </w:div>
            <w:div w:id="937951586">
              <w:marLeft w:val="0"/>
              <w:marRight w:val="0"/>
              <w:marTop w:val="0"/>
              <w:marBottom w:val="0"/>
              <w:divBdr>
                <w:top w:val="none" w:sz="0" w:space="0" w:color="auto"/>
                <w:left w:val="none" w:sz="0" w:space="0" w:color="auto"/>
                <w:bottom w:val="none" w:sz="0" w:space="0" w:color="auto"/>
                <w:right w:val="none" w:sz="0" w:space="0" w:color="auto"/>
              </w:divBdr>
            </w:div>
            <w:div w:id="1092238650">
              <w:marLeft w:val="0"/>
              <w:marRight w:val="0"/>
              <w:marTop w:val="0"/>
              <w:marBottom w:val="0"/>
              <w:divBdr>
                <w:top w:val="none" w:sz="0" w:space="0" w:color="auto"/>
                <w:left w:val="none" w:sz="0" w:space="0" w:color="auto"/>
                <w:bottom w:val="none" w:sz="0" w:space="0" w:color="auto"/>
                <w:right w:val="none" w:sz="0" w:space="0" w:color="auto"/>
              </w:divBdr>
            </w:div>
            <w:div w:id="1412314566">
              <w:marLeft w:val="0"/>
              <w:marRight w:val="0"/>
              <w:marTop w:val="0"/>
              <w:marBottom w:val="0"/>
              <w:divBdr>
                <w:top w:val="none" w:sz="0" w:space="0" w:color="auto"/>
                <w:left w:val="none" w:sz="0" w:space="0" w:color="auto"/>
                <w:bottom w:val="none" w:sz="0" w:space="0" w:color="auto"/>
                <w:right w:val="none" w:sz="0" w:space="0" w:color="auto"/>
              </w:divBdr>
            </w:div>
            <w:div w:id="1434351885">
              <w:marLeft w:val="0"/>
              <w:marRight w:val="0"/>
              <w:marTop w:val="0"/>
              <w:marBottom w:val="0"/>
              <w:divBdr>
                <w:top w:val="none" w:sz="0" w:space="0" w:color="auto"/>
                <w:left w:val="none" w:sz="0" w:space="0" w:color="auto"/>
                <w:bottom w:val="none" w:sz="0" w:space="0" w:color="auto"/>
                <w:right w:val="none" w:sz="0" w:space="0" w:color="auto"/>
              </w:divBdr>
            </w:div>
            <w:div w:id="1526598049">
              <w:marLeft w:val="0"/>
              <w:marRight w:val="0"/>
              <w:marTop w:val="0"/>
              <w:marBottom w:val="0"/>
              <w:divBdr>
                <w:top w:val="none" w:sz="0" w:space="0" w:color="auto"/>
                <w:left w:val="none" w:sz="0" w:space="0" w:color="auto"/>
                <w:bottom w:val="none" w:sz="0" w:space="0" w:color="auto"/>
                <w:right w:val="none" w:sz="0" w:space="0" w:color="auto"/>
              </w:divBdr>
            </w:div>
            <w:div w:id="1977056910">
              <w:marLeft w:val="0"/>
              <w:marRight w:val="0"/>
              <w:marTop w:val="0"/>
              <w:marBottom w:val="0"/>
              <w:divBdr>
                <w:top w:val="none" w:sz="0" w:space="0" w:color="auto"/>
                <w:left w:val="none" w:sz="0" w:space="0" w:color="auto"/>
                <w:bottom w:val="none" w:sz="0" w:space="0" w:color="auto"/>
                <w:right w:val="none" w:sz="0" w:space="0" w:color="auto"/>
              </w:divBdr>
            </w:div>
            <w:div w:id="2022470665">
              <w:marLeft w:val="0"/>
              <w:marRight w:val="0"/>
              <w:marTop w:val="0"/>
              <w:marBottom w:val="0"/>
              <w:divBdr>
                <w:top w:val="none" w:sz="0" w:space="0" w:color="auto"/>
                <w:left w:val="none" w:sz="0" w:space="0" w:color="auto"/>
                <w:bottom w:val="none" w:sz="0" w:space="0" w:color="auto"/>
                <w:right w:val="none" w:sz="0" w:space="0" w:color="auto"/>
              </w:divBdr>
            </w:div>
            <w:div w:id="2119592651">
              <w:marLeft w:val="0"/>
              <w:marRight w:val="0"/>
              <w:marTop w:val="0"/>
              <w:marBottom w:val="0"/>
              <w:divBdr>
                <w:top w:val="none" w:sz="0" w:space="0" w:color="auto"/>
                <w:left w:val="none" w:sz="0" w:space="0" w:color="auto"/>
                <w:bottom w:val="none" w:sz="0" w:space="0" w:color="auto"/>
                <w:right w:val="none" w:sz="0" w:space="0" w:color="auto"/>
              </w:divBdr>
            </w:div>
          </w:divsChild>
        </w:div>
        <w:div w:id="1782871112">
          <w:marLeft w:val="0"/>
          <w:marRight w:val="0"/>
          <w:marTop w:val="0"/>
          <w:marBottom w:val="0"/>
          <w:divBdr>
            <w:top w:val="none" w:sz="0" w:space="0" w:color="auto"/>
            <w:left w:val="none" w:sz="0" w:space="0" w:color="auto"/>
            <w:bottom w:val="none" w:sz="0" w:space="0" w:color="auto"/>
            <w:right w:val="none" w:sz="0" w:space="0" w:color="auto"/>
          </w:divBdr>
          <w:divsChild>
            <w:div w:id="247810773">
              <w:marLeft w:val="-75"/>
              <w:marRight w:val="0"/>
              <w:marTop w:val="30"/>
              <w:marBottom w:val="30"/>
              <w:divBdr>
                <w:top w:val="none" w:sz="0" w:space="0" w:color="auto"/>
                <w:left w:val="none" w:sz="0" w:space="0" w:color="auto"/>
                <w:bottom w:val="none" w:sz="0" w:space="0" w:color="auto"/>
                <w:right w:val="none" w:sz="0" w:space="0" w:color="auto"/>
              </w:divBdr>
              <w:divsChild>
                <w:div w:id="36249259">
                  <w:marLeft w:val="0"/>
                  <w:marRight w:val="0"/>
                  <w:marTop w:val="0"/>
                  <w:marBottom w:val="0"/>
                  <w:divBdr>
                    <w:top w:val="none" w:sz="0" w:space="0" w:color="auto"/>
                    <w:left w:val="none" w:sz="0" w:space="0" w:color="auto"/>
                    <w:bottom w:val="none" w:sz="0" w:space="0" w:color="auto"/>
                    <w:right w:val="none" w:sz="0" w:space="0" w:color="auto"/>
                  </w:divBdr>
                  <w:divsChild>
                    <w:div w:id="933703743">
                      <w:marLeft w:val="0"/>
                      <w:marRight w:val="0"/>
                      <w:marTop w:val="0"/>
                      <w:marBottom w:val="0"/>
                      <w:divBdr>
                        <w:top w:val="none" w:sz="0" w:space="0" w:color="auto"/>
                        <w:left w:val="none" w:sz="0" w:space="0" w:color="auto"/>
                        <w:bottom w:val="none" w:sz="0" w:space="0" w:color="auto"/>
                        <w:right w:val="none" w:sz="0" w:space="0" w:color="auto"/>
                      </w:divBdr>
                    </w:div>
                  </w:divsChild>
                </w:div>
                <w:div w:id="185100246">
                  <w:marLeft w:val="0"/>
                  <w:marRight w:val="0"/>
                  <w:marTop w:val="0"/>
                  <w:marBottom w:val="0"/>
                  <w:divBdr>
                    <w:top w:val="none" w:sz="0" w:space="0" w:color="auto"/>
                    <w:left w:val="none" w:sz="0" w:space="0" w:color="auto"/>
                    <w:bottom w:val="none" w:sz="0" w:space="0" w:color="auto"/>
                    <w:right w:val="none" w:sz="0" w:space="0" w:color="auto"/>
                  </w:divBdr>
                  <w:divsChild>
                    <w:div w:id="202711219">
                      <w:marLeft w:val="0"/>
                      <w:marRight w:val="0"/>
                      <w:marTop w:val="0"/>
                      <w:marBottom w:val="0"/>
                      <w:divBdr>
                        <w:top w:val="none" w:sz="0" w:space="0" w:color="auto"/>
                        <w:left w:val="none" w:sz="0" w:space="0" w:color="auto"/>
                        <w:bottom w:val="none" w:sz="0" w:space="0" w:color="auto"/>
                        <w:right w:val="none" w:sz="0" w:space="0" w:color="auto"/>
                      </w:divBdr>
                    </w:div>
                  </w:divsChild>
                </w:div>
                <w:div w:id="200946312">
                  <w:marLeft w:val="0"/>
                  <w:marRight w:val="0"/>
                  <w:marTop w:val="0"/>
                  <w:marBottom w:val="0"/>
                  <w:divBdr>
                    <w:top w:val="none" w:sz="0" w:space="0" w:color="auto"/>
                    <w:left w:val="none" w:sz="0" w:space="0" w:color="auto"/>
                    <w:bottom w:val="none" w:sz="0" w:space="0" w:color="auto"/>
                    <w:right w:val="none" w:sz="0" w:space="0" w:color="auto"/>
                  </w:divBdr>
                  <w:divsChild>
                    <w:div w:id="150409025">
                      <w:marLeft w:val="0"/>
                      <w:marRight w:val="0"/>
                      <w:marTop w:val="0"/>
                      <w:marBottom w:val="0"/>
                      <w:divBdr>
                        <w:top w:val="none" w:sz="0" w:space="0" w:color="auto"/>
                        <w:left w:val="none" w:sz="0" w:space="0" w:color="auto"/>
                        <w:bottom w:val="none" w:sz="0" w:space="0" w:color="auto"/>
                        <w:right w:val="none" w:sz="0" w:space="0" w:color="auto"/>
                      </w:divBdr>
                    </w:div>
                    <w:div w:id="859199374">
                      <w:marLeft w:val="0"/>
                      <w:marRight w:val="0"/>
                      <w:marTop w:val="0"/>
                      <w:marBottom w:val="0"/>
                      <w:divBdr>
                        <w:top w:val="none" w:sz="0" w:space="0" w:color="auto"/>
                        <w:left w:val="none" w:sz="0" w:space="0" w:color="auto"/>
                        <w:bottom w:val="none" w:sz="0" w:space="0" w:color="auto"/>
                        <w:right w:val="none" w:sz="0" w:space="0" w:color="auto"/>
                      </w:divBdr>
                    </w:div>
                  </w:divsChild>
                </w:div>
                <w:div w:id="211967469">
                  <w:marLeft w:val="0"/>
                  <w:marRight w:val="0"/>
                  <w:marTop w:val="0"/>
                  <w:marBottom w:val="0"/>
                  <w:divBdr>
                    <w:top w:val="none" w:sz="0" w:space="0" w:color="auto"/>
                    <w:left w:val="none" w:sz="0" w:space="0" w:color="auto"/>
                    <w:bottom w:val="none" w:sz="0" w:space="0" w:color="auto"/>
                    <w:right w:val="none" w:sz="0" w:space="0" w:color="auto"/>
                  </w:divBdr>
                  <w:divsChild>
                    <w:div w:id="1559511562">
                      <w:marLeft w:val="0"/>
                      <w:marRight w:val="0"/>
                      <w:marTop w:val="0"/>
                      <w:marBottom w:val="0"/>
                      <w:divBdr>
                        <w:top w:val="none" w:sz="0" w:space="0" w:color="auto"/>
                        <w:left w:val="none" w:sz="0" w:space="0" w:color="auto"/>
                        <w:bottom w:val="none" w:sz="0" w:space="0" w:color="auto"/>
                        <w:right w:val="none" w:sz="0" w:space="0" w:color="auto"/>
                      </w:divBdr>
                    </w:div>
                  </w:divsChild>
                </w:div>
                <w:div w:id="234901857">
                  <w:marLeft w:val="0"/>
                  <w:marRight w:val="0"/>
                  <w:marTop w:val="0"/>
                  <w:marBottom w:val="0"/>
                  <w:divBdr>
                    <w:top w:val="none" w:sz="0" w:space="0" w:color="auto"/>
                    <w:left w:val="none" w:sz="0" w:space="0" w:color="auto"/>
                    <w:bottom w:val="none" w:sz="0" w:space="0" w:color="auto"/>
                    <w:right w:val="none" w:sz="0" w:space="0" w:color="auto"/>
                  </w:divBdr>
                  <w:divsChild>
                    <w:div w:id="1714111880">
                      <w:marLeft w:val="0"/>
                      <w:marRight w:val="0"/>
                      <w:marTop w:val="0"/>
                      <w:marBottom w:val="0"/>
                      <w:divBdr>
                        <w:top w:val="none" w:sz="0" w:space="0" w:color="auto"/>
                        <w:left w:val="none" w:sz="0" w:space="0" w:color="auto"/>
                        <w:bottom w:val="none" w:sz="0" w:space="0" w:color="auto"/>
                        <w:right w:val="none" w:sz="0" w:space="0" w:color="auto"/>
                      </w:divBdr>
                    </w:div>
                  </w:divsChild>
                </w:div>
                <w:div w:id="319039289">
                  <w:marLeft w:val="0"/>
                  <w:marRight w:val="0"/>
                  <w:marTop w:val="0"/>
                  <w:marBottom w:val="0"/>
                  <w:divBdr>
                    <w:top w:val="none" w:sz="0" w:space="0" w:color="auto"/>
                    <w:left w:val="none" w:sz="0" w:space="0" w:color="auto"/>
                    <w:bottom w:val="none" w:sz="0" w:space="0" w:color="auto"/>
                    <w:right w:val="none" w:sz="0" w:space="0" w:color="auto"/>
                  </w:divBdr>
                  <w:divsChild>
                    <w:div w:id="18706488">
                      <w:marLeft w:val="0"/>
                      <w:marRight w:val="0"/>
                      <w:marTop w:val="0"/>
                      <w:marBottom w:val="0"/>
                      <w:divBdr>
                        <w:top w:val="none" w:sz="0" w:space="0" w:color="auto"/>
                        <w:left w:val="none" w:sz="0" w:space="0" w:color="auto"/>
                        <w:bottom w:val="none" w:sz="0" w:space="0" w:color="auto"/>
                        <w:right w:val="none" w:sz="0" w:space="0" w:color="auto"/>
                      </w:divBdr>
                    </w:div>
                    <w:div w:id="626349813">
                      <w:marLeft w:val="0"/>
                      <w:marRight w:val="0"/>
                      <w:marTop w:val="0"/>
                      <w:marBottom w:val="0"/>
                      <w:divBdr>
                        <w:top w:val="none" w:sz="0" w:space="0" w:color="auto"/>
                        <w:left w:val="none" w:sz="0" w:space="0" w:color="auto"/>
                        <w:bottom w:val="none" w:sz="0" w:space="0" w:color="auto"/>
                        <w:right w:val="none" w:sz="0" w:space="0" w:color="auto"/>
                      </w:divBdr>
                    </w:div>
                    <w:div w:id="657685429">
                      <w:marLeft w:val="0"/>
                      <w:marRight w:val="0"/>
                      <w:marTop w:val="0"/>
                      <w:marBottom w:val="0"/>
                      <w:divBdr>
                        <w:top w:val="none" w:sz="0" w:space="0" w:color="auto"/>
                        <w:left w:val="none" w:sz="0" w:space="0" w:color="auto"/>
                        <w:bottom w:val="none" w:sz="0" w:space="0" w:color="auto"/>
                        <w:right w:val="none" w:sz="0" w:space="0" w:color="auto"/>
                      </w:divBdr>
                    </w:div>
                    <w:div w:id="1149442310">
                      <w:marLeft w:val="0"/>
                      <w:marRight w:val="0"/>
                      <w:marTop w:val="0"/>
                      <w:marBottom w:val="0"/>
                      <w:divBdr>
                        <w:top w:val="none" w:sz="0" w:space="0" w:color="auto"/>
                        <w:left w:val="none" w:sz="0" w:space="0" w:color="auto"/>
                        <w:bottom w:val="none" w:sz="0" w:space="0" w:color="auto"/>
                        <w:right w:val="none" w:sz="0" w:space="0" w:color="auto"/>
                      </w:divBdr>
                    </w:div>
                    <w:div w:id="2028365749">
                      <w:marLeft w:val="0"/>
                      <w:marRight w:val="0"/>
                      <w:marTop w:val="0"/>
                      <w:marBottom w:val="0"/>
                      <w:divBdr>
                        <w:top w:val="none" w:sz="0" w:space="0" w:color="auto"/>
                        <w:left w:val="none" w:sz="0" w:space="0" w:color="auto"/>
                        <w:bottom w:val="none" w:sz="0" w:space="0" w:color="auto"/>
                        <w:right w:val="none" w:sz="0" w:space="0" w:color="auto"/>
                      </w:divBdr>
                    </w:div>
                  </w:divsChild>
                </w:div>
                <w:div w:id="352150822">
                  <w:marLeft w:val="0"/>
                  <w:marRight w:val="0"/>
                  <w:marTop w:val="0"/>
                  <w:marBottom w:val="0"/>
                  <w:divBdr>
                    <w:top w:val="none" w:sz="0" w:space="0" w:color="auto"/>
                    <w:left w:val="none" w:sz="0" w:space="0" w:color="auto"/>
                    <w:bottom w:val="none" w:sz="0" w:space="0" w:color="auto"/>
                    <w:right w:val="none" w:sz="0" w:space="0" w:color="auto"/>
                  </w:divBdr>
                  <w:divsChild>
                    <w:div w:id="280114350">
                      <w:marLeft w:val="0"/>
                      <w:marRight w:val="0"/>
                      <w:marTop w:val="0"/>
                      <w:marBottom w:val="0"/>
                      <w:divBdr>
                        <w:top w:val="none" w:sz="0" w:space="0" w:color="auto"/>
                        <w:left w:val="none" w:sz="0" w:space="0" w:color="auto"/>
                        <w:bottom w:val="none" w:sz="0" w:space="0" w:color="auto"/>
                        <w:right w:val="none" w:sz="0" w:space="0" w:color="auto"/>
                      </w:divBdr>
                    </w:div>
                  </w:divsChild>
                </w:div>
                <w:div w:id="468935589">
                  <w:marLeft w:val="0"/>
                  <w:marRight w:val="0"/>
                  <w:marTop w:val="0"/>
                  <w:marBottom w:val="0"/>
                  <w:divBdr>
                    <w:top w:val="none" w:sz="0" w:space="0" w:color="auto"/>
                    <w:left w:val="none" w:sz="0" w:space="0" w:color="auto"/>
                    <w:bottom w:val="none" w:sz="0" w:space="0" w:color="auto"/>
                    <w:right w:val="none" w:sz="0" w:space="0" w:color="auto"/>
                  </w:divBdr>
                  <w:divsChild>
                    <w:div w:id="1058553494">
                      <w:marLeft w:val="0"/>
                      <w:marRight w:val="0"/>
                      <w:marTop w:val="0"/>
                      <w:marBottom w:val="0"/>
                      <w:divBdr>
                        <w:top w:val="none" w:sz="0" w:space="0" w:color="auto"/>
                        <w:left w:val="none" w:sz="0" w:space="0" w:color="auto"/>
                        <w:bottom w:val="none" w:sz="0" w:space="0" w:color="auto"/>
                        <w:right w:val="none" w:sz="0" w:space="0" w:color="auto"/>
                      </w:divBdr>
                    </w:div>
                  </w:divsChild>
                </w:div>
                <w:div w:id="482622016">
                  <w:marLeft w:val="0"/>
                  <w:marRight w:val="0"/>
                  <w:marTop w:val="0"/>
                  <w:marBottom w:val="0"/>
                  <w:divBdr>
                    <w:top w:val="none" w:sz="0" w:space="0" w:color="auto"/>
                    <w:left w:val="none" w:sz="0" w:space="0" w:color="auto"/>
                    <w:bottom w:val="none" w:sz="0" w:space="0" w:color="auto"/>
                    <w:right w:val="none" w:sz="0" w:space="0" w:color="auto"/>
                  </w:divBdr>
                  <w:divsChild>
                    <w:div w:id="89815543">
                      <w:marLeft w:val="0"/>
                      <w:marRight w:val="0"/>
                      <w:marTop w:val="0"/>
                      <w:marBottom w:val="0"/>
                      <w:divBdr>
                        <w:top w:val="none" w:sz="0" w:space="0" w:color="auto"/>
                        <w:left w:val="none" w:sz="0" w:space="0" w:color="auto"/>
                        <w:bottom w:val="none" w:sz="0" w:space="0" w:color="auto"/>
                        <w:right w:val="none" w:sz="0" w:space="0" w:color="auto"/>
                      </w:divBdr>
                    </w:div>
                  </w:divsChild>
                </w:div>
                <w:div w:id="747195027">
                  <w:marLeft w:val="0"/>
                  <w:marRight w:val="0"/>
                  <w:marTop w:val="0"/>
                  <w:marBottom w:val="0"/>
                  <w:divBdr>
                    <w:top w:val="none" w:sz="0" w:space="0" w:color="auto"/>
                    <w:left w:val="none" w:sz="0" w:space="0" w:color="auto"/>
                    <w:bottom w:val="none" w:sz="0" w:space="0" w:color="auto"/>
                    <w:right w:val="none" w:sz="0" w:space="0" w:color="auto"/>
                  </w:divBdr>
                  <w:divsChild>
                    <w:div w:id="494689004">
                      <w:marLeft w:val="0"/>
                      <w:marRight w:val="0"/>
                      <w:marTop w:val="0"/>
                      <w:marBottom w:val="0"/>
                      <w:divBdr>
                        <w:top w:val="none" w:sz="0" w:space="0" w:color="auto"/>
                        <w:left w:val="none" w:sz="0" w:space="0" w:color="auto"/>
                        <w:bottom w:val="none" w:sz="0" w:space="0" w:color="auto"/>
                        <w:right w:val="none" w:sz="0" w:space="0" w:color="auto"/>
                      </w:divBdr>
                    </w:div>
                  </w:divsChild>
                </w:div>
                <w:div w:id="964117489">
                  <w:marLeft w:val="0"/>
                  <w:marRight w:val="0"/>
                  <w:marTop w:val="0"/>
                  <w:marBottom w:val="0"/>
                  <w:divBdr>
                    <w:top w:val="none" w:sz="0" w:space="0" w:color="auto"/>
                    <w:left w:val="none" w:sz="0" w:space="0" w:color="auto"/>
                    <w:bottom w:val="none" w:sz="0" w:space="0" w:color="auto"/>
                    <w:right w:val="none" w:sz="0" w:space="0" w:color="auto"/>
                  </w:divBdr>
                  <w:divsChild>
                    <w:div w:id="430515014">
                      <w:marLeft w:val="0"/>
                      <w:marRight w:val="0"/>
                      <w:marTop w:val="0"/>
                      <w:marBottom w:val="0"/>
                      <w:divBdr>
                        <w:top w:val="none" w:sz="0" w:space="0" w:color="auto"/>
                        <w:left w:val="none" w:sz="0" w:space="0" w:color="auto"/>
                        <w:bottom w:val="none" w:sz="0" w:space="0" w:color="auto"/>
                        <w:right w:val="none" w:sz="0" w:space="0" w:color="auto"/>
                      </w:divBdr>
                    </w:div>
                    <w:div w:id="960963059">
                      <w:marLeft w:val="0"/>
                      <w:marRight w:val="0"/>
                      <w:marTop w:val="0"/>
                      <w:marBottom w:val="0"/>
                      <w:divBdr>
                        <w:top w:val="none" w:sz="0" w:space="0" w:color="auto"/>
                        <w:left w:val="none" w:sz="0" w:space="0" w:color="auto"/>
                        <w:bottom w:val="none" w:sz="0" w:space="0" w:color="auto"/>
                        <w:right w:val="none" w:sz="0" w:space="0" w:color="auto"/>
                      </w:divBdr>
                    </w:div>
                    <w:div w:id="2006863148">
                      <w:marLeft w:val="0"/>
                      <w:marRight w:val="0"/>
                      <w:marTop w:val="0"/>
                      <w:marBottom w:val="0"/>
                      <w:divBdr>
                        <w:top w:val="none" w:sz="0" w:space="0" w:color="auto"/>
                        <w:left w:val="none" w:sz="0" w:space="0" w:color="auto"/>
                        <w:bottom w:val="none" w:sz="0" w:space="0" w:color="auto"/>
                        <w:right w:val="none" w:sz="0" w:space="0" w:color="auto"/>
                      </w:divBdr>
                    </w:div>
                  </w:divsChild>
                </w:div>
                <w:div w:id="997225241">
                  <w:marLeft w:val="0"/>
                  <w:marRight w:val="0"/>
                  <w:marTop w:val="0"/>
                  <w:marBottom w:val="0"/>
                  <w:divBdr>
                    <w:top w:val="none" w:sz="0" w:space="0" w:color="auto"/>
                    <w:left w:val="none" w:sz="0" w:space="0" w:color="auto"/>
                    <w:bottom w:val="none" w:sz="0" w:space="0" w:color="auto"/>
                    <w:right w:val="none" w:sz="0" w:space="0" w:color="auto"/>
                  </w:divBdr>
                  <w:divsChild>
                    <w:div w:id="1768571490">
                      <w:marLeft w:val="0"/>
                      <w:marRight w:val="0"/>
                      <w:marTop w:val="0"/>
                      <w:marBottom w:val="0"/>
                      <w:divBdr>
                        <w:top w:val="none" w:sz="0" w:space="0" w:color="auto"/>
                        <w:left w:val="none" w:sz="0" w:space="0" w:color="auto"/>
                        <w:bottom w:val="none" w:sz="0" w:space="0" w:color="auto"/>
                        <w:right w:val="none" w:sz="0" w:space="0" w:color="auto"/>
                      </w:divBdr>
                    </w:div>
                  </w:divsChild>
                </w:div>
                <w:div w:id="1118069126">
                  <w:marLeft w:val="0"/>
                  <w:marRight w:val="0"/>
                  <w:marTop w:val="0"/>
                  <w:marBottom w:val="0"/>
                  <w:divBdr>
                    <w:top w:val="none" w:sz="0" w:space="0" w:color="auto"/>
                    <w:left w:val="none" w:sz="0" w:space="0" w:color="auto"/>
                    <w:bottom w:val="none" w:sz="0" w:space="0" w:color="auto"/>
                    <w:right w:val="none" w:sz="0" w:space="0" w:color="auto"/>
                  </w:divBdr>
                  <w:divsChild>
                    <w:div w:id="1511484258">
                      <w:marLeft w:val="0"/>
                      <w:marRight w:val="0"/>
                      <w:marTop w:val="0"/>
                      <w:marBottom w:val="0"/>
                      <w:divBdr>
                        <w:top w:val="none" w:sz="0" w:space="0" w:color="auto"/>
                        <w:left w:val="none" w:sz="0" w:space="0" w:color="auto"/>
                        <w:bottom w:val="none" w:sz="0" w:space="0" w:color="auto"/>
                        <w:right w:val="none" w:sz="0" w:space="0" w:color="auto"/>
                      </w:divBdr>
                    </w:div>
                  </w:divsChild>
                </w:div>
                <w:div w:id="1148018470">
                  <w:marLeft w:val="0"/>
                  <w:marRight w:val="0"/>
                  <w:marTop w:val="0"/>
                  <w:marBottom w:val="0"/>
                  <w:divBdr>
                    <w:top w:val="none" w:sz="0" w:space="0" w:color="auto"/>
                    <w:left w:val="none" w:sz="0" w:space="0" w:color="auto"/>
                    <w:bottom w:val="none" w:sz="0" w:space="0" w:color="auto"/>
                    <w:right w:val="none" w:sz="0" w:space="0" w:color="auto"/>
                  </w:divBdr>
                  <w:divsChild>
                    <w:div w:id="341931598">
                      <w:marLeft w:val="0"/>
                      <w:marRight w:val="0"/>
                      <w:marTop w:val="0"/>
                      <w:marBottom w:val="0"/>
                      <w:divBdr>
                        <w:top w:val="none" w:sz="0" w:space="0" w:color="auto"/>
                        <w:left w:val="none" w:sz="0" w:space="0" w:color="auto"/>
                        <w:bottom w:val="none" w:sz="0" w:space="0" w:color="auto"/>
                        <w:right w:val="none" w:sz="0" w:space="0" w:color="auto"/>
                      </w:divBdr>
                    </w:div>
                  </w:divsChild>
                </w:div>
                <w:div w:id="1252280847">
                  <w:marLeft w:val="0"/>
                  <w:marRight w:val="0"/>
                  <w:marTop w:val="0"/>
                  <w:marBottom w:val="0"/>
                  <w:divBdr>
                    <w:top w:val="none" w:sz="0" w:space="0" w:color="auto"/>
                    <w:left w:val="none" w:sz="0" w:space="0" w:color="auto"/>
                    <w:bottom w:val="none" w:sz="0" w:space="0" w:color="auto"/>
                    <w:right w:val="none" w:sz="0" w:space="0" w:color="auto"/>
                  </w:divBdr>
                  <w:divsChild>
                    <w:div w:id="430049316">
                      <w:marLeft w:val="0"/>
                      <w:marRight w:val="0"/>
                      <w:marTop w:val="0"/>
                      <w:marBottom w:val="0"/>
                      <w:divBdr>
                        <w:top w:val="none" w:sz="0" w:space="0" w:color="auto"/>
                        <w:left w:val="none" w:sz="0" w:space="0" w:color="auto"/>
                        <w:bottom w:val="none" w:sz="0" w:space="0" w:color="auto"/>
                        <w:right w:val="none" w:sz="0" w:space="0" w:color="auto"/>
                      </w:divBdr>
                    </w:div>
                  </w:divsChild>
                </w:div>
                <w:div w:id="1344043264">
                  <w:marLeft w:val="0"/>
                  <w:marRight w:val="0"/>
                  <w:marTop w:val="0"/>
                  <w:marBottom w:val="0"/>
                  <w:divBdr>
                    <w:top w:val="none" w:sz="0" w:space="0" w:color="auto"/>
                    <w:left w:val="none" w:sz="0" w:space="0" w:color="auto"/>
                    <w:bottom w:val="none" w:sz="0" w:space="0" w:color="auto"/>
                    <w:right w:val="none" w:sz="0" w:space="0" w:color="auto"/>
                  </w:divBdr>
                  <w:divsChild>
                    <w:div w:id="1177770489">
                      <w:marLeft w:val="0"/>
                      <w:marRight w:val="0"/>
                      <w:marTop w:val="0"/>
                      <w:marBottom w:val="0"/>
                      <w:divBdr>
                        <w:top w:val="none" w:sz="0" w:space="0" w:color="auto"/>
                        <w:left w:val="none" w:sz="0" w:space="0" w:color="auto"/>
                        <w:bottom w:val="none" w:sz="0" w:space="0" w:color="auto"/>
                        <w:right w:val="none" w:sz="0" w:space="0" w:color="auto"/>
                      </w:divBdr>
                    </w:div>
                  </w:divsChild>
                </w:div>
                <w:div w:id="1351637647">
                  <w:marLeft w:val="0"/>
                  <w:marRight w:val="0"/>
                  <w:marTop w:val="0"/>
                  <w:marBottom w:val="0"/>
                  <w:divBdr>
                    <w:top w:val="none" w:sz="0" w:space="0" w:color="auto"/>
                    <w:left w:val="none" w:sz="0" w:space="0" w:color="auto"/>
                    <w:bottom w:val="none" w:sz="0" w:space="0" w:color="auto"/>
                    <w:right w:val="none" w:sz="0" w:space="0" w:color="auto"/>
                  </w:divBdr>
                  <w:divsChild>
                    <w:div w:id="1545362220">
                      <w:marLeft w:val="0"/>
                      <w:marRight w:val="0"/>
                      <w:marTop w:val="0"/>
                      <w:marBottom w:val="0"/>
                      <w:divBdr>
                        <w:top w:val="none" w:sz="0" w:space="0" w:color="auto"/>
                        <w:left w:val="none" w:sz="0" w:space="0" w:color="auto"/>
                        <w:bottom w:val="none" w:sz="0" w:space="0" w:color="auto"/>
                        <w:right w:val="none" w:sz="0" w:space="0" w:color="auto"/>
                      </w:divBdr>
                    </w:div>
                  </w:divsChild>
                </w:div>
                <w:div w:id="1502502146">
                  <w:marLeft w:val="0"/>
                  <w:marRight w:val="0"/>
                  <w:marTop w:val="0"/>
                  <w:marBottom w:val="0"/>
                  <w:divBdr>
                    <w:top w:val="none" w:sz="0" w:space="0" w:color="auto"/>
                    <w:left w:val="none" w:sz="0" w:space="0" w:color="auto"/>
                    <w:bottom w:val="none" w:sz="0" w:space="0" w:color="auto"/>
                    <w:right w:val="none" w:sz="0" w:space="0" w:color="auto"/>
                  </w:divBdr>
                  <w:divsChild>
                    <w:div w:id="447774544">
                      <w:marLeft w:val="0"/>
                      <w:marRight w:val="0"/>
                      <w:marTop w:val="0"/>
                      <w:marBottom w:val="0"/>
                      <w:divBdr>
                        <w:top w:val="none" w:sz="0" w:space="0" w:color="auto"/>
                        <w:left w:val="none" w:sz="0" w:space="0" w:color="auto"/>
                        <w:bottom w:val="none" w:sz="0" w:space="0" w:color="auto"/>
                        <w:right w:val="none" w:sz="0" w:space="0" w:color="auto"/>
                      </w:divBdr>
                    </w:div>
                  </w:divsChild>
                </w:div>
                <w:div w:id="1605844056">
                  <w:marLeft w:val="0"/>
                  <w:marRight w:val="0"/>
                  <w:marTop w:val="0"/>
                  <w:marBottom w:val="0"/>
                  <w:divBdr>
                    <w:top w:val="none" w:sz="0" w:space="0" w:color="auto"/>
                    <w:left w:val="none" w:sz="0" w:space="0" w:color="auto"/>
                    <w:bottom w:val="none" w:sz="0" w:space="0" w:color="auto"/>
                    <w:right w:val="none" w:sz="0" w:space="0" w:color="auto"/>
                  </w:divBdr>
                  <w:divsChild>
                    <w:div w:id="706103207">
                      <w:marLeft w:val="0"/>
                      <w:marRight w:val="0"/>
                      <w:marTop w:val="0"/>
                      <w:marBottom w:val="0"/>
                      <w:divBdr>
                        <w:top w:val="none" w:sz="0" w:space="0" w:color="auto"/>
                        <w:left w:val="none" w:sz="0" w:space="0" w:color="auto"/>
                        <w:bottom w:val="none" w:sz="0" w:space="0" w:color="auto"/>
                        <w:right w:val="none" w:sz="0" w:space="0" w:color="auto"/>
                      </w:divBdr>
                    </w:div>
                  </w:divsChild>
                </w:div>
                <w:div w:id="1683580824">
                  <w:marLeft w:val="0"/>
                  <w:marRight w:val="0"/>
                  <w:marTop w:val="0"/>
                  <w:marBottom w:val="0"/>
                  <w:divBdr>
                    <w:top w:val="none" w:sz="0" w:space="0" w:color="auto"/>
                    <w:left w:val="none" w:sz="0" w:space="0" w:color="auto"/>
                    <w:bottom w:val="none" w:sz="0" w:space="0" w:color="auto"/>
                    <w:right w:val="none" w:sz="0" w:space="0" w:color="auto"/>
                  </w:divBdr>
                  <w:divsChild>
                    <w:div w:id="120265729">
                      <w:marLeft w:val="0"/>
                      <w:marRight w:val="0"/>
                      <w:marTop w:val="0"/>
                      <w:marBottom w:val="0"/>
                      <w:divBdr>
                        <w:top w:val="none" w:sz="0" w:space="0" w:color="auto"/>
                        <w:left w:val="none" w:sz="0" w:space="0" w:color="auto"/>
                        <w:bottom w:val="none" w:sz="0" w:space="0" w:color="auto"/>
                        <w:right w:val="none" w:sz="0" w:space="0" w:color="auto"/>
                      </w:divBdr>
                    </w:div>
                  </w:divsChild>
                </w:div>
                <w:div w:id="1832528020">
                  <w:marLeft w:val="0"/>
                  <w:marRight w:val="0"/>
                  <w:marTop w:val="0"/>
                  <w:marBottom w:val="0"/>
                  <w:divBdr>
                    <w:top w:val="none" w:sz="0" w:space="0" w:color="auto"/>
                    <w:left w:val="none" w:sz="0" w:space="0" w:color="auto"/>
                    <w:bottom w:val="none" w:sz="0" w:space="0" w:color="auto"/>
                    <w:right w:val="none" w:sz="0" w:space="0" w:color="auto"/>
                  </w:divBdr>
                  <w:divsChild>
                    <w:div w:id="59533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163691">
          <w:marLeft w:val="0"/>
          <w:marRight w:val="0"/>
          <w:marTop w:val="0"/>
          <w:marBottom w:val="0"/>
          <w:divBdr>
            <w:top w:val="none" w:sz="0" w:space="0" w:color="auto"/>
            <w:left w:val="none" w:sz="0" w:space="0" w:color="auto"/>
            <w:bottom w:val="none" w:sz="0" w:space="0" w:color="auto"/>
            <w:right w:val="none" w:sz="0" w:space="0" w:color="auto"/>
          </w:divBdr>
          <w:divsChild>
            <w:div w:id="1708600529">
              <w:marLeft w:val="-75"/>
              <w:marRight w:val="0"/>
              <w:marTop w:val="30"/>
              <w:marBottom w:val="30"/>
              <w:divBdr>
                <w:top w:val="none" w:sz="0" w:space="0" w:color="auto"/>
                <w:left w:val="none" w:sz="0" w:space="0" w:color="auto"/>
                <w:bottom w:val="none" w:sz="0" w:space="0" w:color="auto"/>
                <w:right w:val="none" w:sz="0" w:space="0" w:color="auto"/>
              </w:divBdr>
              <w:divsChild>
                <w:div w:id="155073135">
                  <w:marLeft w:val="0"/>
                  <w:marRight w:val="0"/>
                  <w:marTop w:val="0"/>
                  <w:marBottom w:val="0"/>
                  <w:divBdr>
                    <w:top w:val="none" w:sz="0" w:space="0" w:color="auto"/>
                    <w:left w:val="none" w:sz="0" w:space="0" w:color="auto"/>
                    <w:bottom w:val="none" w:sz="0" w:space="0" w:color="auto"/>
                    <w:right w:val="none" w:sz="0" w:space="0" w:color="auto"/>
                  </w:divBdr>
                  <w:divsChild>
                    <w:div w:id="809054792">
                      <w:marLeft w:val="0"/>
                      <w:marRight w:val="0"/>
                      <w:marTop w:val="0"/>
                      <w:marBottom w:val="0"/>
                      <w:divBdr>
                        <w:top w:val="none" w:sz="0" w:space="0" w:color="auto"/>
                        <w:left w:val="none" w:sz="0" w:space="0" w:color="auto"/>
                        <w:bottom w:val="none" w:sz="0" w:space="0" w:color="auto"/>
                        <w:right w:val="none" w:sz="0" w:space="0" w:color="auto"/>
                      </w:divBdr>
                    </w:div>
                  </w:divsChild>
                </w:div>
                <w:div w:id="901914696">
                  <w:marLeft w:val="0"/>
                  <w:marRight w:val="0"/>
                  <w:marTop w:val="0"/>
                  <w:marBottom w:val="0"/>
                  <w:divBdr>
                    <w:top w:val="none" w:sz="0" w:space="0" w:color="auto"/>
                    <w:left w:val="none" w:sz="0" w:space="0" w:color="auto"/>
                    <w:bottom w:val="none" w:sz="0" w:space="0" w:color="auto"/>
                    <w:right w:val="none" w:sz="0" w:space="0" w:color="auto"/>
                  </w:divBdr>
                  <w:divsChild>
                    <w:div w:id="902450536">
                      <w:marLeft w:val="0"/>
                      <w:marRight w:val="0"/>
                      <w:marTop w:val="0"/>
                      <w:marBottom w:val="0"/>
                      <w:divBdr>
                        <w:top w:val="none" w:sz="0" w:space="0" w:color="auto"/>
                        <w:left w:val="none" w:sz="0" w:space="0" w:color="auto"/>
                        <w:bottom w:val="none" w:sz="0" w:space="0" w:color="auto"/>
                        <w:right w:val="none" w:sz="0" w:space="0" w:color="auto"/>
                      </w:divBdr>
                    </w:div>
                  </w:divsChild>
                </w:div>
                <w:div w:id="1166549782">
                  <w:marLeft w:val="0"/>
                  <w:marRight w:val="0"/>
                  <w:marTop w:val="0"/>
                  <w:marBottom w:val="0"/>
                  <w:divBdr>
                    <w:top w:val="none" w:sz="0" w:space="0" w:color="auto"/>
                    <w:left w:val="none" w:sz="0" w:space="0" w:color="auto"/>
                    <w:bottom w:val="none" w:sz="0" w:space="0" w:color="auto"/>
                    <w:right w:val="none" w:sz="0" w:space="0" w:color="auto"/>
                  </w:divBdr>
                  <w:divsChild>
                    <w:div w:id="1592079769">
                      <w:marLeft w:val="0"/>
                      <w:marRight w:val="0"/>
                      <w:marTop w:val="0"/>
                      <w:marBottom w:val="0"/>
                      <w:divBdr>
                        <w:top w:val="none" w:sz="0" w:space="0" w:color="auto"/>
                        <w:left w:val="none" w:sz="0" w:space="0" w:color="auto"/>
                        <w:bottom w:val="none" w:sz="0" w:space="0" w:color="auto"/>
                        <w:right w:val="none" w:sz="0" w:space="0" w:color="auto"/>
                      </w:divBdr>
                    </w:div>
                  </w:divsChild>
                </w:div>
                <w:div w:id="1257901595">
                  <w:marLeft w:val="0"/>
                  <w:marRight w:val="0"/>
                  <w:marTop w:val="0"/>
                  <w:marBottom w:val="0"/>
                  <w:divBdr>
                    <w:top w:val="none" w:sz="0" w:space="0" w:color="auto"/>
                    <w:left w:val="none" w:sz="0" w:space="0" w:color="auto"/>
                    <w:bottom w:val="none" w:sz="0" w:space="0" w:color="auto"/>
                    <w:right w:val="none" w:sz="0" w:space="0" w:color="auto"/>
                  </w:divBdr>
                  <w:divsChild>
                    <w:div w:id="1247493813">
                      <w:marLeft w:val="0"/>
                      <w:marRight w:val="0"/>
                      <w:marTop w:val="0"/>
                      <w:marBottom w:val="0"/>
                      <w:divBdr>
                        <w:top w:val="none" w:sz="0" w:space="0" w:color="auto"/>
                        <w:left w:val="none" w:sz="0" w:space="0" w:color="auto"/>
                        <w:bottom w:val="none" w:sz="0" w:space="0" w:color="auto"/>
                        <w:right w:val="none" w:sz="0" w:space="0" w:color="auto"/>
                      </w:divBdr>
                    </w:div>
                  </w:divsChild>
                </w:div>
                <w:div w:id="1378622208">
                  <w:marLeft w:val="0"/>
                  <w:marRight w:val="0"/>
                  <w:marTop w:val="0"/>
                  <w:marBottom w:val="0"/>
                  <w:divBdr>
                    <w:top w:val="none" w:sz="0" w:space="0" w:color="auto"/>
                    <w:left w:val="none" w:sz="0" w:space="0" w:color="auto"/>
                    <w:bottom w:val="none" w:sz="0" w:space="0" w:color="auto"/>
                    <w:right w:val="none" w:sz="0" w:space="0" w:color="auto"/>
                  </w:divBdr>
                  <w:divsChild>
                    <w:div w:id="1775129194">
                      <w:marLeft w:val="0"/>
                      <w:marRight w:val="0"/>
                      <w:marTop w:val="0"/>
                      <w:marBottom w:val="0"/>
                      <w:divBdr>
                        <w:top w:val="none" w:sz="0" w:space="0" w:color="auto"/>
                        <w:left w:val="none" w:sz="0" w:space="0" w:color="auto"/>
                        <w:bottom w:val="none" w:sz="0" w:space="0" w:color="auto"/>
                        <w:right w:val="none" w:sz="0" w:space="0" w:color="auto"/>
                      </w:divBdr>
                    </w:div>
                  </w:divsChild>
                </w:div>
                <w:div w:id="1700281062">
                  <w:marLeft w:val="0"/>
                  <w:marRight w:val="0"/>
                  <w:marTop w:val="0"/>
                  <w:marBottom w:val="0"/>
                  <w:divBdr>
                    <w:top w:val="none" w:sz="0" w:space="0" w:color="auto"/>
                    <w:left w:val="none" w:sz="0" w:space="0" w:color="auto"/>
                    <w:bottom w:val="none" w:sz="0" w:space="0" w:color="auto"/>
                    <w:right w:val="none" w:sz="0" w:space="0" w:color="auto"/>
                  </w:divBdr>
                  <w:divsChild>
                    <w:div w:id="5990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825971">
          <w:marLeft w:val="0"/>
          <w:marRight w:val="0"/>
          <w:marTop w:val="0"/>
          <w:marBottom w:val="0"/>
          <w:divBdr>
            <w:top w:val="none" w:sz="0" w:space="0" w:color="auto"/>
            <w:left w:val="none" w:sz="0" w:space="0" w:color="auto"/>
            <w:bottom w:val="none" w:sz="0" w:space="0" w:color="auto"/>
            <w:right w:val="none" w:sz="0" w:space="0" w:color="auto"/>
          </w:divBdr>
          <w:divsChild>
            <w:div w:id="386105312">
              <w:marLeft w:val="-75"/>
              <w:marRight w:val="0"/>
              <w:marTop w:val="30"/>
              <w:marBottom w:val="30"/>
              <w:divBdr>
                <w:top w:val="none" w:sz="0" w:space="0" w:color="auto"/>
                <w:left w:val="none" w:sz="0" w:space="0" w:color="auto"/>
                <w:bottom w:val="none" w:sz="0" w:space="0" w:color="auto"/>
                <w:right w:val="none" w:sz="0" w:space="0" w:color="auto"/>
              </w:divBdr>
              <w:divsChild>
                <w:div w:id="71895063">
                  <w:marLeft w:val="0"/>
                  <w:marRight w:val="0"/>
                  <w:marTop w:val="0"/>
                  <w:marBottom w:val="0"/>
                  <w:divBdr>
                    <w:top w:val="none" w:sz="0" w:space="0" w:color="auto"/>
                    <w:left w:val="none" w:sz="0" w:space="0" w:color="auto"/>
                    <w:bottom w:val="none" w:sz="0" w:space="0" w:color="auto"/>
                    <w:right w:val="none" w:sz="0" w:space="0" w:color="auto"/>
                  </w:divBdr>
                  <w:divsChild>
                    <w:div w:id="1937402374">
                      <w:marLeft w:val="0"/>
                      <w:marRight w:val="0"/>
                      <w:marTop w:val="0"/>
                      <w:marBottom w:val="0"/>
                      <w:divBdr>
                        <w:top w:val="none" w:sz="0" w:space="0" w:color="auto"/>
                        <w:left w:val="none" w:sz="0" w:space="0" w:color="auto"/>
                        <w:bottom w:val="none" w:sz="0" w:space="0" w:color="auto"/>
                        <w:right w:val="none" w:sz="0" w:space="0" w:color="auto"/>
                      </w:divBdr>
                    </w:div>
                  </w:divsChild>
                </w:div>
                <w:div w:id="94134495">
                  <w:marLeft w:val="0"/>
                  <w:marRight w:val="0"/>
                  <w:marTop w:val="0"/>
                  <w:marBottom w:val="0"/>
                  <w:divBdr>
                    <w:top w:val="none" w:sz="0" w:space="0" w:color="auto"/>
                    <w:left w:val="none" w:sz="0" w:space="0" w:color="auto"/>
                    <w:bottom w:val="none" w:sz="0" w:space="0" w:color="auto"/>
                    <w:right w:val="none" w:sz="0" w:space="0" w:color="auto"/>
                  </w:divBdr>
                  <w:divsChild>
                    <w:div w:id="668484406">
                      <w:marLeft w:val="0"/>
                      <w:marRight w:val="0"/>
                      <w:marTop w:val="0"/>
                      <w:marBottom w:val="0"/>
                      <w:divBdr>
                        <w:top w:val="none" w:sz="0" w:space="0" w:color="auto"/>
                        <w:left w:val="none" w:sz="0" w:space="0" w:color="auto"/>
                        <w:bottom w:val="none" w:sz="0" w:space="0" w:color="auto"/>
                        <w:right w:val="none" w:sz="0" w:space="0" w:color="auto"/>
                      </w:divBdr>
                    </w:div>
                  </w:divsChild>
                </w:div>
                <w:div w:id="183441185">
                  <w:marLeft w:val="0"/>
                  <w:marRight w:val="0"/>
                  <w:marTop w:val="0"/>
                  <w:marBottom w:val="0"/>
                  <w:divBdr>
                    <w:top w:val="none" w:sz="0" w:space="0" w:color="auto"/>
                    <w:left w:val="none" w:sz="0" w:space="0" w:color="auto"/>
                    <w:bottom w:val="none" w:sz="0" w:space="0" w:color="auto"/>
                    <w:right w:val="none" w:sz="0" w:space="0" w:color="auto"/>
                  </w:divBdr>
                  <w:divsChild>
                    <w:div w:id="730537005">
                      <w:marLeft w:val="0"/>
                      <w:marRight w:val="0"/>
                      <w:marTop w:val="0"/>
                      <w:marBottom w:val="0"/>
                      <w:divBdr>
                        <w:top w:val="none" w:sz="0" w:space="0" w:color="auto"/>
                        <w:left w:val="none" w:sz="0" w:space="0" w:color="auto"/>
                        <w:bottom w:val="none" w:sz="0" w:space="0" w:color="auto"/>
                        <w:right w:val="none" w:sz="0" w:space="0" w:color="auto"/>
                      </w:divBdr>
                    </w:div>
                  </w:divsChild>
                </w:div>
                <w:div w:id="195124835">
                  <w:marLeft w:val="0"/>
                  <w:marRight w:val="0"/>
                  <w:marTop w:val="0"/>
                  <w:marBottom w:val="0"/>
                  <w:divBdr>
                    <w:top w:val="none" w:sz="0" w:space="0" w:color="auto"/>
                    <w:left w:val="none" w:sz="0" w:space="0" w:color="auto"/>
                    <w:bottom w:val="none" w:sz="0" w:space="0" w:color="auto"/>
                    <w:right w:val="none" w:sz="0" w:space="0" w:color="auto"/>
                  </w:divBdr>
                  <w:divsChild>
                    <w:div w:id="1136872247">
                      <w:marLeft w:val="0"/>
                      <w:marRight w:val="0"/>
                      <w:marTop w:val="0"/>
                      <w:marBottom w:val="0"/>
                      <w:divBdr>
                        <w:top w:val="none" w:sz="0" w:space="0" w:color="auto"/>
                        <w:left w:val="none" w:sz="0" w:space="0" w:color="auto"/>
                        <w:bottom w:val="none" w:sz="0" w:space="0" w:color="auto"/>
                        <w:right w:val="none" w:sz="0" w:space="0" w:color="auto"/>
                      </w:divBdr>
                    </w:div>
                  </w:divsChild>
                </w:div>
                <w:div w:id="532420695">
                  <w:marLeft w:val="0"/>
                  <w:marRight w:val="0"/>
                  <w:marTop w:val="0"/>
                  <w:marBottom w:val="0"/>
                  <w:divBdr>
                    <w:top w:val="none" w:sz="0" w:space="0" w:color="auto"/>
                    <w:left w:val="none" w:sz="0" w:space="0" w:color="auto"/>
                    <w:bottom w:val="none" w:sz="0" w:space="0" w:color="auto"/>
                    <w:right w:val="none" w:sz="0" w:space="0" w:color="auto"/>
                  </w:divBdr>
                  <w:divsChild>
                    <w:div w:id="2100365600">
                      <w:marLeft w:val="0"/>
                      <w:marRight w:val="0"/>
                      <w:marTop w:val="0"/>
                      <w:marBottom w:val="0"/>
                      <w:divBdr>
                        <w:top w:val="none" w:sz="0" w:space="0" w:color="auto"/>
                        <w:left w:val="none" w:sz="0" w:space="0" w:color="auto"/>
                        <w:bottom w:val="none" w:sz="0" w:space="0" w:color="auto"/>
                        <w:right w:val="none" w:sz="0" w:space="0" w:color="auto"/>
                      </w:divBdr>
                    </w:div>
                  </w:divsChild>
                </w:div>
                <w:div w:id="533084015">
                  <w:marLeft w:val="0"/>
                  <w:marRight w:val="0"/>
                  <w:marTop w:val="0"/>
                  <w:marBottom w:val="0"/>
                  <w:divBdr>
                    <w:top w:val="none" w:sz="0" w:space="0" w:color="auto"/>
                    <w:left w:val="none" w:sz="0" w:space="0" w:color="auto"/>
                    <w:bottom w:val="none" w:sz="0" w:space="0" w:color="auto"/>
                    <w:right w:val="none" w:sz="0" w:space="0" w:color="auto"/>
                  </w:divBdr>
                  <w:divsChild>
                    <w:div w:id="1398671742">
                      <w:marLeft w:val="0"/>
                      <w:marRight w:val="0"/>
                      <w:marTop w:val="0"/>
                      <w:marBottom w:val="0"/>
                      <w:divBdr>
                        <w:top w:val="none" w:sz="0" w:space="0" w:color="auto"/>
                        <w:left w:val="none" w:sz="0" w:space="0" w:color="auto"/>
                        <w:bottom w:val="none" w:sz="0" w:space="0" w:color="auto"/>
                        <w:right w:val="none" w:sz="0" w:space="0" w:color="auto"/>
                      </w:divBdr>
                    </w:div>
                  </w:divsChild>
                </w:div>
                <w:div w:id="572354850">
                  <w:marLeft w:val="0"/>
                  <w:marRight w:val="0"/>
                  <w:marTop w:val="0"/>
                  <w:marBottom w:val="0"/>
                  <w:divBdr>
                    <w:top w:val="none" w:sz="0" w:space="0" w:color="auto"/>
                    <w:left w:val="none" w:sz="0" w:space="0" w:color="auto"/>
                    <w:bottom w:val="none" w:sz="0" w:space="0" w:color="auto"/>
                    <w:right w:val="none" w:sz="0" w:space="0" w:color="auto"/>
                  </w:divBdr>
                  <w:divsChild>
                    <w:div w:id="1624649068">
                      <w:marLeft w:val="0"/>
                      <w:marRight w:val="0"/>
                      <w:marTop w:val="0"/>
                      <w:marBottom w:val="0"/>
                      <w:divBdr>
                        <w:top w:val="none" w:sz="0" w:space="0" w:color="auto"/>
                        <w:left w:val="none" w:sz="0" w:space="0" w:color="auto"/>
                        <w:bottom w:val="none" w:sz="0" w:space="0" w:color="auto"/>
                        <w:right w:val="none" w:sz="0" w:space="0" w:color="auto"/>
                      </w:divBdr>
                    </w:div>
                  </w:divsChild>
                </w:div>
                <w:div w:id="628322423">
                  <w:marLeft w:val="0"/>
                  <w:marRight w:val="0"/>
                  <w:marTop w:val="0"/>
                  <w:marBottom w:val="0"/>
                  <w:divBdr>
                    <w:top w:val="none" w:sz="0" w:space="0" w:color="auto"/>
                    <w:left w:val="none" w:sz="0" w:space="0" w:color="auto"/>
                    <w:bottom w:val="none" w:sz="0" w:space="0" w:color="auto"/>
                    <w:right w:val="none" w:sz="0" w:space="0" w:color="auto"/>
                  </w:divBdr>
                  <w:divsChild>
                    <w:div w:id="1796947353">
                      <w:marLeft w:val="0"/>
                      <w:marRight w:val="0"/>
                      <w:marTop w:val="0"/>
                      <w:marBottom w:val="0"/>
                      <w:divBdr>
                        <w:top w:val="none" w:sz="0" w:space="0" w:color="auto"/>
                        <w:left w:val="none" w:sz="0" w:space="0" w:color="auto"/>
                        <w:bottom w:val="none" w:sz="0" w:space="0" w:color="auto"/>
                        <w:right w:val="none" w:sz="0" w:space="0" w:color="auto"/>
                      </w:divBdr>
                    </w:div>
                  </w:divsChild>
                </w:div>
                <w:div w:id="706881545">
                  <w:marLeft w:val="0"/>
                  <w:marRight w:val="0"/>
                  <w:marTop w:val="0"/>
                  <w:marBottom w:val="0"/>
                  <w:divBdr>
                    <w:top w:val="none" w:sz="0" w:space="0" w:color="auto"/>
                    <w:left w:val="none" w:sz="0" w:space="0" w:color="auto"/>
                    <w:bottom w:val="none" w:sz="0" w:space="0" w:color="auto"/>
                    <w:right w:val="none" w:sz="0" w:space="0" w:color="auto"/>
                  </w:divBdr>
                  <w:divsChild>
                    <w:div w:id="1093430474">
                      <w:marLeft w:val="0"/>
                      <w:marRight w:val="0"/>
                      <w:marTop w:val="0"/>
                      <w:marBottom w:val="0"/>
                      <w:divBdr>
                        <w:top w:val="none" w:sz="0" w:space="0" w:color="auto"/>
                        <w:left w:val="none" w:sz="0" w:space="0" w:color="auto"/>
                        <w:bottom w:val="none" w:sz="0" w:space="0" w:color="auto"/>
                        <w:right w:val="none" w:sz="0" w:space="0" w:color="auto"/>
                      </w:divBdr>
                    </w:div>
                  </w:divsChild>
                </w:div>
                <w:div w:id="787088907">
                  <w:marLeft w:val="0"/>
                  <w:marRight w:val="0"/>
                  <w:marTop w:val="0"/>
                  <w:marBottom w:val="0"/>
                  <w:divBdr>
                    <w:top w:val="none" w:sz="0" w:space="0" w:color="auto"/>
                    <w:left w:val="none" w:sz="0" w:space="0" w:color="auto"/>
                    <w:bottom w:val="none" w:sz="0" w:space="0" w:color="auto"/>
                    <w:right w:val="none" w:sz="0" w:space="0" w:color="auto"/>
                  </w:divBdr>
                  <w:divsChild>
                    <w:div w:id="1040016435">
                      <w:marLeft w:val="0"/>
                      <w:marRight w:val="0"/>
                      <w:marTop w:val="0"/>
                      <w:marBottom w:val="0"/>
                      <w:divBdr>
                        <w:top w:val="none" w:sz="0" w:space="0" w:color="auto"/>
                        <w:left w:val="none" w:sz="0" w:space="0" w:color="auto"/>
                        <w:bottom w:val="none" w:sz="0" w:space="0" w:color="auto"/>
                        <w:right w:val="none" w:sz="0" w:space="0" w:color="auto"/>
                      </w:divBdr>
                    </w:div>
                  </w:divsChild>
                </w:div>
                <w:div w:id="947660112">
                  <w:marLeft w:val="0"/>
                  <w:marRight w:val="0"/>
                  <w:marTop w:val="0"/>
                  <w:marBottom w:val="0"/>
                  <w:divBdr>
                    <w:top w:val="none" w:sz="0" w:space="0" w:color="auto"/>
                    <w:left w:val="none" w:sz="0" w:space="0" w:color="auto"/>
                    <w:bottom w:val="none" w:sz="0" w:space="0" w:color="auto"/>
                    <w:right w:val="none" w:sz="0" w:space="0" w:color="auto"/>
                  </w:divBdr>
                  <w:divsChild>
                    <w:div w:id="1674065662">
                      <w:marLeft w:val="0"/>
                      <w:marRight w:val="0"/>
                      <w:marTop w:val="0"/>
                      <w:marBottom w:val="0"/>
                      <w:divBdr>
                        <w:top w:val="none" w:sz="0" w:space="0" w:color="auto"/>
                        <w:left w:val="none" w:sz="0" w:space="0" w:color="auto"/>
                        <w:bottom w:val="none" w:sz="0" w:space="0" w:color="auto"/>
                        <w:right w:val="none" w:sz="0" w:space="0" w:color="auto"/>
                      </w:divBdr>
                    </w:div>
                  </w:divsChild>
                </w:div>
                <w:div w:id="1054233000">
                  <w:marLeft w:val="0"/>
                  <w:marRight w:val="0"/>
                  <w:marTop w:val="0"/>
                  <w:marBottom w:val="0"/>
                  <w:divBdr>
                    <w:top w:val="none" w:sz="0" w:space="0" w:color="auto"/>
                    <w:left w:val="none" w:sz="0" w:space="0" w:color="auto"/>
                    <w:bottom w:val="none" w:sz="0" w:space="0" w:color="auto"/>
                    <w:right w:val="none" w:sz="0" w:space="0" w:color="auto"/>
                  </w:divBdr>
                  <w:divsChild>
                    <w:div w:id="1622760316">
                      <w:marLeft w:val="0"/>
                      <w:marRight w:val="0"/>
                      <w:marTop w:val="0"/>
                      <w:marBottom w:val="0"/>
                      <w:divBdr>
                        <w:top w:val="none" w:sz="0" w:space="0" w:color="auto"/>
                        <w:left w:val="none" w:sz="0" w:space="0" w:color="auto"/>
                        <w:bottom w:val="none" w:sz="0" w:space="0" w:color="auto"/>
                        <w:right w:val="none" w:sz="0" w:space="0" w:color="auto"/>
                      </w:divBdr>
                    </w:div>
                  </w:divsChild>
                </w:div>
                <w:div w:id="1208906946">
                  <w:marLeft w:val="0"/>
                  <w:marRight w:val="0"/>
                  <w:marTop w:val="0"/>
                  <w:marBottom w:val="0"/>
                  <w:divBdr>
                    <w:top w:val="none" w:sz="0" w:space="0" w:color="auto"/>
                    <w:left w:val="none" w:sz="0" w:space="0" w:color="auto"/>
                    <w:bottom w:val="none" w:sz="0" w:space="0" w:color="auto"/>
                    <w:right w:val="none" w:sz="0" w:space="0" w:color="auto"/>
                  </w:divBdr>
                  <w:divsChild>
                    <w:div w:id="350953316">
                      <w:marLeft w:val="0"/>
                      <w:marRight w:val="0"/>
                      <w:marTop w:val="0"/>
                      <w:marBottom w:val="0"/>
                      <w:divBdr>
                        <w:top w:val="none" w:sz="0" w:space="0" w:color="auto"/>
                        <w:left w:val="none" w:sz="0" w:space="0" w:color="auto"/>
                        <w:bottom w:val="none" w:sz="0" w:space="0" w:color="auto"/>
                        <w:right w:val="none" w:sz="0" w:space="0" w:color="auto"/>
                      </w:divBdr>
                    </w:div>
                  </w:divsChild>
                </w:div>
                <w:div w:id="1284074335">
                  <w:marLeft w:val="0"/>
                  <w:marRight w:val="0"/>
                  <w:marTop w:val="0"/>
                  <w:marBottom w:val="0"/>
                  <w:divBdr>
                    <w:top w:val="none" w:sz="0" w:space="0" w:color="auto"/>
                    <w:left w:val="none" w:sz="0" w:space="0" w:color="auto"/>
                    <w:bottom w:val="none" w:sz="0" w:space="0" w:color="auto"/>
                    <w:right w:val="none" w:sz="0" w:space="0" w:color="auto"/>
                  </w:divBdr>
                  <w:divsChild>
                    <w:div w:id="521675947">
                      <w:marLeft w:val="0"/>
                      <w:marRight w:val="0"/>
                      <w:marTop w:val="0"/>
                      <w:marBottom w:val="0"/>
                      <w:divBdr>
                        <w:top w:val="none" w:sz="0" w:space="0" w:color="auto"/>
                        <w:left w:val="none" w:sz="0" w:space="0" w:color="auto"/>
                        <w:bottom w:val="none" w:sz="0" w:space="0" w:color="auto"/>
                        <w:right w:val="none" w:sz="0" w:space="0" w:color="auto"/>
                      </w:divBdr>
                    </w:div>
                  </w:divsChild>
                </w:div>
                <w:div w:id="1297377157">
                  <w:marLeft w:val="0"/>
                  <w:marRight w:val="0"/>
                  <w:marTop w:val="0"/>
                  <w:marBottom w:val="0"/>
                  <w:divBdr>
                    <w:top w:val="none" w:sz="0" w:space="0" w:color="auto"/>
                    <w:left w:val="none" w:sz="0" w:space="0" w:color="auto"/>
                    <w:bottom w:val="none" w:sz="0" w:space="0" w:color="auto"/>
                    <w:right w:val="none" w:sz="0" w:space="0" w:color="auto"/>
                  </w:divBdr>
                  <w:divsChild>
                    <w:div w:id="647125611">
                      <w:marLeft w:val="0"/>
                      <w:marRight w:val="0"/>
                      <w:marTop w:val="0"/>
                      <w:marBottom w:val="0"/>
                      <w:divBdr>
                        <w:top w:val="none" w:sz="0" w:space="0" w:color="auto"/>
                        <w:left w:val="none" w:sz="0" w:space="0" w:color="auto"/>
                        <w:bottom w:val="none" w:sz="0" w:space="0" w:color="auto"/>
                        <w:right w:val="none" w:sz="0" w:space="0" w:color="auto"/>
                      </w:divBdr>
                    </w:div>
                  </w:divsChild>
                </w:div>
                <w:div w:id="1321691773">
                  <w:marLeft w:val="0"/>
                  <w:marRight w:val="0"/>
                  <w:marTop w:val="0"/>
                  <w:marBottom w:val="0"/>
                  <w:divBdr>
                    <w:top w:val="none" w:sz="0" w:space="0" w:color="auto"/>
                    <w:left w:val="none" w:sz="0" w:space="0" w:color="auto"/>
                    <w:bottom w:val="none" w:sz="0" w:space="0" w:color="auto"/>
                    <w:right w:val="none" w:sz="0" w:space="0" w:color="auto"/>
                  </w:divBdr>
                  <w:divsChild>
                    <w:div w:id="1286232252">
                      <w:marLeft w:val="0"/>
                      <w:marRight w:val="0"/>
                      <w:marTop w:val="0"/>
                      <w:marBottom w:val="0"/>
                      <w:divBdr>
                        <w:top w:val="none" w:sz="0" w:space="0" w:color="auto"/>
                        <w:left w:val="none" w:sz="0" w:space="0" w:color="auto"/>
                        <w:bottom w:val="none" w:sz="0" w:space="0" w:color="auto"/>
                        <w:right w:val="none" w:sz="0" w:space="0" w:color="auto"/>
                      </w:divBdr>
                    </w:div>
                  </w:divsChild>
                </w:div>
                <w:div w:id="1332024598">
                  <w:marLeft w:val="0"/>
                  <w:marRight w:val="0"/>
                  <w:marTop w:val="0"/>
                  <w:marBottom w:val="0"/>
                  <w:divBdr>
                    <w:top w:val="none" w:sz="0" w:space="0" w:color="auto"/>
                    <w:left w:val="none" w:sz="0" w:space="0" w:color="auto"/>
                    <w:bottom w:val="none" w:sz="0" w:space="0" w:color="auto"/>
                    <w:right w:val="none" w:sz="0" w:space="0" w:color="auto"/>
                  </w:divBdr>
                  <w:divsChild>
                    <w:div w:id="556432558">
                      <w:marLeft w:val="0"/>
                      <w:marRight w:val="0"/>
                      <w:marTop w:val="0"/>
                      <w:marBottom w:val="0"/>
                      <w:divBdr>
                        <w:top w:val="none" w:sz="0" w:space="0" w:color="auto"/>
                        <w:left w:val="none" w:sz="0" w:space="0" w:color="auto"/>
                        <w:bottom w:val="none" w:sz="0" w:space="0" w:color="auto"/>
                        <w:right w:val="none" w:sz="0" w:space="0" w:color="auto"/>
                      </w:divBdr>
                    </w:div>
                  </w:divsChild>
                </w:div>
                <w:div w:id="1581449670">
                  <w:marLeft w:val="0"/>
                  <w:marRight w:val="0"/>
                  <w:marTop w:val="0"/>
                  <w:marBottom w:val="0"/>
                  <w:divBdr>
                    <w:top w:val="none" w:sz="0" w:space="0" w:color="auto"/>
                    <w:left w:val="none" w:sz="0" w:space="0" w:color="auto"/>
                    <w:bottom w:val="none" w:sz="0" w:space="0" w:color="auto"/>
                    <w:right w:val="none" w:sz="0" w:space="0" w:color="auto"/>
                  </w:divBdr>
                  <w:divsChild>
                    <w:div w:id="106244154">
                      <w:marLeft w:val="0"/>
                      <w:marRight w:val="0"/>
                      <w:marTop w:val="0"/>
                      <w:marBottom w:val="0"/>
                      <w:divBdr>
                        <w:top w:val="none" w:sz="0" w:space="0" w:color="auto"/>
                        <w:left w:val="none" w:sz="0" w:space="0" w:color="auto"/>
                        <w:bottom w:val="none" w:sz="0" w:space="0" w:color="auto"/>
                        <w:right w:val="none" w:sz="0" w:space="0" w:color="auto"/>
                      </w:divBdr>
                    </w:div>
                  </w:divsChild>
                </w:div>
                <w:div w:id="1582523158">
                  <w:marLeft w:val="0"/>
                  <w:marRight w:val="0"/>
                  <w:marTop w:val="0"/>
                  <w:marBottom w:val="0"/>
                  <w:divBdr>
                    <w:top w:val="none" w:sz="0" w:space="0" w:color="auto"/>
                    <w:left w:val="none" w:sz="0" w:space="0" w:color="auto"/>
                    <w:bottom w:val="none" w:sz="0" w:space="0" w:color="auto"/>
                    <w:right w:val="none" w:sz="0" w:space="0" w:color="auto"/>
                  </w:divBdr>
                  <w:divsChild>
                    <w:div w:id="1286960862">
                      <w:marLeft w:val="0"/>
                      <w:marRight w:val="0"/>
                      <w:marTop w:val="0"/>
                      <w:marBottom w:val="0"/>
                      <w:divBdr>
                        <w:top w:val="none" w:sz="0" w:space="0" w:color="auto"/>
                        <w:left w:val="none" w:sz="0" w:space="0" w:color="auto"/>
                        <w:bottom w:val="none" w:sz="0" w:space="0" w:color="auto"/>
                        <w:right w:val="none" w:sz="0" w:space="0" w:color="auto"/>
                      </w:divBdr>
                    </w:div>
                  </w:divsChild>
                </w:div>
                <w:div w:id="1639528815">
                  <w:marLeft w:val="0"/>
                  <w:marRight w:val="0"/>
                  <w:marTop w:val="0"/>
                  <w:marBottom w:val="0"/>
                  <w:divBdr>
                    <w:top w:val="none" w:sz="0" w:space="0" w:color="auto"/>
                    <w:left w:val="none" w:sz="0" w:space="0" w:color="auto"/>
                    <w:bottom w:val="none" w:sz="0" w:space="0" w:color="auto"/>
                    <w:right w:val="none" w:sz="0" w:space="0" w:color="auto"/>
                  </w:divBdr>
                  <w:divsChild>
                    <w:div w:id="633677889">
                      <w:marLeft w:val="0"/>
                      <w:marRight w:val="0"/>
                      <w:marTop w:val="0"/>
                      <w:marBottom w:val="0"/>
                      <w:divBdr>
                        <w:top w:val="none" w:sz="0" w:space="0" w:color="auto"/>
                        <w:left w:val="none" w:sz="0" w:space="0" w:color="auto"/>
                        <w:bottom w:val="none" w:sz="0" w:space="0" w:color="auto"/>
                        <w:right w:val="none" w:sz="0" w:space="0" w:color="auto"/>
                      </w:divBdr>
                    </w:div>
                  </w:divsChild>
                </w:div>
                <w:div w:id="1656251974">
                  <w:marLeft w:val="0"/>
                  <w:marRight w:val="0"/>
                  <w:marTop w:val="0"/>
                  <w:marBottom w:val="0"/>
                  <w:divBdr>
                    <w:top w:val="none" w:sz="0" w:space="0" w:color="auto"/>
                    <w:left w:val="none" w:sz="0" w:space="0" w:color="auto"/>
                    <w:bottom w:val="none" w:sz="0" w:space="0" w:color="auto"/>
                    <w:right w:val="none" w:sz="0" w:space="0" w:color="auto"/>
                  </w:divBdr>
                  <w:divsChild>
                    <w:div w:id="1910575468">
                      <w:marLeft w:val="0"/>
                      <w:marRight w:val="0"/>
                      <w:marTop w:val="0"/>
                      <w:marBottom w:val="0"/>
                      <w:divBdr>
                        <w:top w:val="none" w:sz="0" w:space="0" w:color="auto"/>
                        <w:left w:val="none" w:sz="0" w:space="0" w:color="auto"/>
                        <w:bottom w:val="none" w:sz="0" w:space="0" w:color="auto"/>
                        <w:right w:val="none" w:sz="0" w:space="0" w:color="auto"/>
                      </w:divBdr>
                    </w:div>
                  </w:divsChild>
                </w:div>
                <w:div w:id="1754354671">
                  <w:marLeft w:val="0"/>
                  <w:marRight w:val="0"/>
                  <w:marTop w:val="0"/>
                  <w:marBottom w:val="0"/>
                  <w:divBdr>
                    <w:top w:val="none" w:sz="0" w:space="0" w:color="auto"/>
                    <w:left w:val="none" w:sz="0" w:space="0" w:color="auto"/>
                    <w:bottom w:val="none" w:sz="0" w:space="0" w:color="auto"/>
                    <w:right w:val="none" w:sz="0" w:space="0" w:color="auto"/>
                  </w:divBdr>
                  <w:divsChild>
                    <w:div w:id="194975171">
                      <w:marLeft w:val="0"/>
                      <w:marRight w:val="0"/>
                      <w:marTop w:val="0"/>
                      <w:marBottom w:val="0"/>
                      <w:divBdr>
                        <w:top w:val="none" w:sz="0" w:space="0" w:color="auto"/>
                        <w:left w:val="none" w:sz="0" w:space="0" w:color="auto"/>
                        <w:bottom w:val="none" w:sz="0" w:space="0" w:color="auto"/>
                        <w:right w:val="none" w:sz="0" w:space="0" w:color="auto"/>
                      </w:divBdr>
                    </w:div>
                  </w:divsChild>
                </w:div>
                <w:div w:id="1876427701">
                  <w:marLeft w:val="0"/>
                  <w:marRight w:val="0"/>
                  <w:marTop w:val="0"/>
                  <w:marBottom w:val="0"/>
                  <w:divBdr>
                    <w:top w:val="none" w:sz="0" w:space="0" w:color="auto"/>
                    <w:left w:val="none" w:sz="0" w:space="0" w:color="auto"/>
                    <w:bottom w:val="none" w:sz="0" w:space="0" w:color="auto"/>
                    <w:right w:val="none" w:sz="0" w:space="0" w:color="auto"/>
                  </w:divBdr>
                  <w:divsChild>
                    <w:div w:id="518861453">
                      <w:marLeft w:val="0"/>
                      <w:marRight w:val="0"/>
                      <w:marTop w:val="0"/>
                      <w:marBottom w:val="0"/>
                      <w:divBdr>
                        <w:top w:val="none" w:sz="0" w:space="0" w:color="auto"/>
                        <w:left w:val="none" w:sz="0" w:space="0" w:color="auto"/>
                        <w:bottom w:val="none" w:sz="0" w:space="0" w:color="auto"/>
                        <w:right w:val="none" w:sz="0" w:space="0" w:color="auto"/>
                      </w:divBdr>
                    </w:div>
                  </w:divsChild>
                </w:div>
                <w:div w:id="1980718523">
                  <w:marLeft w:val="0"/>
                  <w:marRight w:val="0"/>
                  <w:marTop w:val="0"/>
                  <w:marBottom w:val="0"/>
                  <w:divBdr>
                    <w:top w:val="none" w:sz="0" w:space="0" w:color="auto"/>
                    <w:left w:val="none" w:sz="0" w:space="0" w:color="auto"/>
                    <w:bottom w:val="none" w:sz="0" w:space="0" w:color="auto"/>
                    <w:right w:val="none" w:sz="0" w:space="0" w:color="auto"/>
                  </w:divBdr>
                  <w:divsChild>
                    <w:div w:id="1337075221">
                      <w:marLeft w:val="0"/>
                      <w:marRight w:val="0"/>
                      <w:marTop w:val="0"/>
                      <w:marBottom w:val="0"/>
                      <w:divBdr>
                        <w:top w:val="none" w:sz="0" w:space="0" w:color="auto"/>
                        <w:left w:val="none" w:sz="0" w:space="0" w:color="auto"/>
                        <w:bottom w:val="none" w:sz="0" w:space="0" w:color="auto"/>
                        <w:right w:val="none" w:sz="0" w:space="0" w:color="auto"/>
                      </w:divBdr>
                    </w:div>
                  </w:divsChild>
                </w:div>
                <w:div w:id="2007246681">
                  <w:marLeft w:val="0"/>
                  <w:marRight w:val="0"/>
                  <w:marTop w:val="0"/>
                  <w:marBottom w:val="0"/>
                  <w:divBdr>
                    <w:top w:val="none" w:sz="0" w:space="0" w:color="auto"/>
                    <w:left w:val="none" w:sz="0" w:space="0" w:color="auto"/>
                    <w:bottom w:val="none" w:sz="0" w:space="0" w:color="auto"/>
                    <w:right w:val="none" w:sz="0" w:space="0" w:color="auto"/>
                  </w:divBdr>
                  <w:divsChild>
                    <w:div w:id="1722247759">
                      <w:marLeft w:val="0"/>
                      <w:marRight w:val="0"/>
                      <w:marTop w:val="0"/>
                      <w:marBottom w:val="0"/>
                      <w:divBdr>
                        <w:top w:val="none" w:sz="0" w:space="0" w:color="auto"/>
                        <w:left w:val="none" w:sz="0" w:space="0" w:color="auto"/>
                        <w:bottom w:val="none" w:sz="0" w:space="0" w:color="auto"/>
                        <w:right w:val="none" w:sz="0" w:space="0" w:color="auto"/>
                      </w:divBdr>
                    </w:div>
                  </w:divsChild>
                </w:div>
                <w:div w:id="2105109725">
                  <w:marLeft w:val="0"/>
                  <w:marRight w:val="0"/>
                  <w:marTop w:val="0"/>
                  <w:marBottom w:val="0"/>
                  <w:divBdr>
                    <w:top w:val="none" w:sz="0" w:space="0" w:color="auto"/>
                    <w:left w:val="none" w:sz="0" w:space="0" w:color="auto"/>
                    <w:bottom w:val="none" w:sz="0" w:space="0" w:color="auto"/>
                    <w:right w:val="none" w:sz="0" w:space="0" w:color="auto"/>
                  </w:divBdr>
                  <w:divsChild>
                    <w:div w:id="162446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869131">
          <w:marLeft w:val="0"/>
          <w:marRight w:val="0"/>
          <w:marTop w:val="0"/>
          <w:marBottom w:val="0"/>
          <w:divBdr>
            <w:top w:val="none" w:sz="0" w:space="0" w:color="auto"/>
            <w:left w:val="none" w:sz="0" w:space="0" w:color="auto"/>
            <w:bottom w:val="none" w:sz="0" w:space="0" w:color="auto"/>
            <w:right w:val="none" w:sz="0" w:space="0" w:color="auto"/>
          </w:divBdr>
          <w:divsChild>
            <w:div w:id="57366214">
              <w:marLeft w:val="0"/>
              <w:marRight w:val="0"/>
              <w:marTop w:val="0"/>
              <w:marBottom w:val="0"/>
              <w:divBdr>
                <w:top w:val="none" w:sz="0" w:space="0" w:color="auto"/>
                <w:left w:val="none" w:sz="0" w:space="0" w:color="auto"/>
                <w:bottom w:val="none" w:sz="0" w:space="0" w:color="auto"/>
                <w:right w:val="none" w:sz="0" w:space="0" w:color="auto"/>
              </w:divBdr>
            </w:div>
            <w:div w:id="117843481">
              <w:marLeft w:val="0"/>
              <w:marRight w:val="0"/>
              <w:marTop w:val="0"/>
              <w:marBottom w:val="0"/>
              <w:divBdr>
                <w:top w:val="none" w:sz="0" w:space="0" w:color="auto"/>
                <w:left w:val="none" w:sz="0" w:space="0" w:color="auto"/>
                <w:bottom w:val="none" w:sz="0" w:space="0" w:color="auto"/>
                <w:right w:val="none" w:sz="0" w:space="0" w:color="auto"/>
              </w:divBdr>
            </w:div>
            <w:div w:id="169417713">
              <w:marLeft w:val="0"/>
              <w:marRight w:val="0"/>
              <w:marTop w:val="0"/>
              <w:marBottom w:val="0"/>
              <w:divBdr>
                <w:top w:val="none" w:sz="0" w:space="0" w:color="auto"/>
                <w:left w:val="none" w:sz="0" w:space="0" w:color="auto"/>
                <w:bottom w:val="none" w:sz="0" w:space="0" w:color="auto"/>
                <w:right w:val="none" w:sz="0" w:space="0" w:color="auto"/>
              </w:divBdr>
            </w:div>
            <w:div w:id="583219683">
              <w:marLeft w:val="0"/>
              <w:marRight w:val="0"/>
              <w:marTop w:val="0"/>
              <w:marBottom w:val="0"/>
              <w:divBdr>
                <w:top w:val="none" w:sz="0" w:space="0" w:color="auto"/>
                <w:left w:val="none" w:sz="0" w:space="0" w:color="auto"/>
                <w:bottom w:val="none" w:sz="0" w:space="0" w:color="auto"/>
                <w:right w:val="none" w:sz="0" w:space="0" w:color="auto"/>
              </w:divBdr>
            </w:div>
            <w:div w:id="595134566">
              <w:marLeft w:val="0"/>
              <w:marRight w:val="0"/>
              <w:marTop w:val="0"/>
              <w:marBottom w:val="0"/>
              <w:divBdr>
                <w:top w:val="none" w:sz="0" w:space="0" w:color="auto"/>
                <w:left w:val="none" w:sz="0" w:space="0" w:color="auto"/>
                <w:bottom w:val="none" w:sz="0" w:space="0" w:color="auto"/>
                <w:right w:val="none" w:sz="0" w:space="0" w:color="auto"/>
              </w:divBdr>
            </w:div>
            <w:div w:id="890775388">
              <w:marLeft w:val="0"/>
              <w:marRight w:val="0"/>
              <w:marTop w:val="0"/>
              <w:marBottom w:val="0"/>
              <w:divBdr>
                <w:top w:val="none" w:sz="0" w:space="0" w:color="auto"/>
                <w:left w:val="none" w:sz="0" w:space="0" w:color="auto"/>
                <w:bottom w:val="none" w:sz="0" w:space="0" w:color="auto"/>
                <w:right w:val="none" w:sz="0" w:space="0" w:color="auto"/>
              </w:divBdr>
            </w:div>
            <w:div w:id="908422114">
              <w:marLeft w:val="0"/>
              <w:marRight w:val="0"/>
              <w:marTop w:val="0"/>
              <w:marBottom w:val="0"/>
              <w:divBdr>
                <w:top w:val="none" w:sz="0" w:space="0" w:color="auto"/>
                <w:left w:val="none" w:sz="0" w:space="0" w:color="auto"/>
                <w:bottom w:val="none" w:sz="0" w:space="0" w:color="auto"/>
                <w:right w:val="none" w:sz="0" w:space="0" w:color="auto"/>
              </w:divBdr>
            </w:div>
            <w:div w:id="1036469829">
              <w:marLeft w:val="0"/>
              <w:marRight w:val="0"/>
              <w:marTop w:val="0"/>
              <w:marBottom w:val="0"/>
              <w:divBdr>
                <w:top w:val="none" w:sz="0" w:space="0" w:color="auto"/>
                <w:left w:val="none" w:sz="0" w:space="0" w:color="auto"/>
                <w:bottom w:val="none" w:sz="0" w:space="0" w:color="auto"/>
                <w:right w:val="none" w:sz="0" w:space="0" w:color="auto"/>
              </w:divBdr>
            </w:div>
            <w:div w:id="1047408930">
              <w:marLeft w:val="0"/>
              <w:marRight w:val="0"/>
              <w:marTop w:val="0"/>
              <w:marBottom w:val="0"/>
              <w:divBdr>
                <w:top w:val="none" w:sz="0" w:space="0" w:color="auto"/>
                <w:left w:val="none" w:sz="0" w:space="0" w:color="auto"/>
                <w:bottom w:val="none" w:sz="0" w:space="0" w:color="auto"/>
                <w:right w:val="none" w:sz="0" w:space="0" w:color="auto"/>
              </w:divBdr>
            </w:div>
            <w:div w:id="1072704876">
              <w:marLeft w:val="0"/>
              <w:marRight w:val="0"/>
              <w:marTop w:val="0"/>
              <w:marBottom w:val="0"/>
              <w:divBdr>
                <w:top w:val="none" w:sz="0" w:space="0" w:color="auto"/>
                <w:left w:val="none" w:sz="0" w:space="0" w:color="auto"/>
                <w:bottom w:val="none" w:sz="0" w:space="0" w:color="auto"/>
                <w:right w:val="none" w:sz="0" w:space="0" w:color="auto"/>
              </w:divBdr>
            </w:div>
            <w:div w:id="1193688520">
              <w:marLeft w:val="0"/>
              <w:marRight w:val="0"/>
              <w:marTop w:val="0"/>
              <w:marBottom w:val="0"/>
              <w:divBdr>
                <w:top w:val="none" w:sz="0" w:space="0" w:color="auto"/>
                <w:left w:val="none" w:sz="0" w:space="0" w:color="auto"/>
                <w:bottom w:val="none" w:sz="0" w:space="0" w:color="auto"/>
                <w:right w:val="none" w:sz="0" w:space="0" w:color="auto"/>
              </w:divBdr>
            </w:div>
            <w:div w:id="1263873671">
              <w:marLeft w:val="0"/>
              <w:marRight w:val="0"/>
              <w:marTop w:val="0"/>
              <w:marBottom w:val="0"/>
              <w:divBdr>
                <w:top w:val="none" w:sz="0" w:space="0" w:color="auto"/>
                <w:left w:val="none" w:sz="0" w:space="0" w:color="auto"/>
                <w:bottom w:val="none" w:sz="0" w:space="0" w:color="auto"/>
                <w:right w:val="none" w:sz="0" w:space="0" w:color="auto"/>
              </w:divBdr>
            </w:div>
            <w:div w:id="1282035971">
              <w:marLeft w:val="0"/>
              <w:marRight w:val="0"/>
              <w:marTop w:val="0"/>
              <w:marBottom w:val="0"/>
              <w:divBdr>
                <w:top w:val="none" w:sz="0" w:space="0" w:color="auto"/>
                <w:left w:val="none" w:sz="0" w:space="0" w:color="auto"/>
                <w:bottom w:val="none" w:sz="0" w:space="0" w:color="auto"/>
                <w:right w:val="none" w:sz="0" w:space="0" w:color="auto"/>
              </w:divBdr>
            </w:div>
            <w:div w:id="1440563137">
              <w:marLeft w:val="0"/>
              <w:marRight w:val="0"/>
              <w:marTop w:val="0"/>
              <w:marBottom w:val="0"/>
              <w:divBdr>
                <w:top w:val="none" w:sz="0" w:space="0" w:color="auto"/>
                <w:left w:val="none" w:sz="0" w:space="0" w:color="auto"/>
                <w:bottom w:val="none" w:sz="0" w:space="0" w:color="auto"/>
                <w:right w:val="none" w:sz="0" w:space="0" w:color="auto"/>
              </w:divBdr>
            </w:div>
            <w:div w:id="1448506913">
              <w:marLeft w:val="0"/>
              <w:marRight w:val="0"/>
              <w:marTop w:val="0"/>
              <w:marBottom w:val="0"/>
              <w:divBdr>
                <w:top w:val="none" w:sz="0" w:space="0" w:color="auto"/>
                <w:left w:val="none" w:sz="0" w:space="0" w:color="auto"/>
                <w:bottom w:val="none" w:sz="0" w:space="0" w:color="auto"/>
                <w:right w:val="none" w:sz="0" w:space="0" w:color="auto"/>
              </w:divBdr>
            </w:div>
            <w:div w:id="1576087470">
              <w:marLeft w:val="0"/>
              <w:marRight w:val="0"/>
              <w:marTop w:val="0"/>
              <w:marBottom w:val="0"/>
              <w:divBdr>
                <w:top w:val="none" w:sz="0" w:space="0" w:color="auto"/>
                <w:left w:val="none" w:sz="0" w:space="0" w:color="auto"/>
                <w:bottom w:val="none" w:sz="0" w:space="0" w:color="auto"/>
                <w:right w:val="none" w:sz="0" w:space="0" w:color="auto"/>
              </w:divBdr>
            </w:div>
            <w:div w:id="1578786254">
              <w:marLeft w:val="0"/>
              <w:marRight w:val="0"/>
              <w:marTop w:val="0"/>
              <w:marBottom w:val="0"/>
              <w:divBdr>
                <w:top w:val="none" w:sz="0" w:space="0" w:color="auto"/>
                <w:left w:val="none" w:sz="0" w:space="0" w:color="auto"/>
                <w:bottom w:val="none" w:sz="0" w:space="0" w:color="auto"/>
                <w:right w:val="none" w:sz="0" w:space="0" w:color="auto"/>
              </w:divBdr>
            </w:div>
            <w:div w:id="1634631533">
              <w:marLeft w:val="0"/>
              <w:marRight w:val="0"/>
              <w:marTop w:val="0"/>
              <w:marBottom w:val="0"/>
              <w:divBdr>
                <w:top w:val="none" w:sz="0" w:space="0" w:color="auto"/>
                <w:left w:val="none" w:sz="0" w:space="0" w:color="auto"/>
                <w:bottom w:val="none" w:sz="0" w:space="0" w:color="auto"/>
                <w:right w:val="none" w:sz="0" w:space="0" w:color="auto"/>
              </w:divBdr>
            </w:div>
            <w:div w:id="1820614068">
              <w:marLeft w:val="0"/>
              <w:marRight w:val="0"/>
              <w:marTop w:val="0"/>
              <w:marBottom w:val="0"/>
              <w:divBdr>
                <w:top w:val="none" w:sz="0" w:space="0" w:color="auto"/>
                <w:left w:val="none" w:sz="0" w:space="0" w:color="auto"/>
                <w:bottom w:val="none" w:sz="0" w:space="0" w:color="auto"/>
                <w:right w:val="none" w:sz="0" w:space="0" w:color="auto"/>
              </w:divBdr>
            </w:div>
            <w:div w:id="2050569112">
              <w:marLeft w:val="0"/>
              <w:marRight w:val="0"/>
              <w:marTop w:val="0"/>
              <w:marBottom w:val="0"/>
              <w:divBdr>
                <w:top w:val="none" w:sz="0" w:space="0" w:color="auto"/>
                <w:left w:val="none" w:sz="0" w:space="0" w:color="auto"/>
                <w:bottom w:val="none" w:sz="0" w:space="0" w:color="auto"/>
                <w:right w:val="none" w:sz="0" w:space="0" w:color="auto"/>
              </w:divBdr>
            </w:div>
          </w:divsChild>
        </w:div>
        <w:div w:id="1825588229">
          <w:marLeft w:val="0"/>
          <w:marRight w:val="0"/>
          <w:marTop w:val="0"/>
          <w:marBottom w:val="0"/>
          <w:divBdr>
            <w:top w:val="none" w:sz="0" w:space="0" w:color="auto"/>
            <w:left w:val="none" w:sz="0" w:space="0" w:color="auto"/>
            <w:bottom w:val="none" w:sz="0" w:space="0" w:color="auto"/>
            <w:right w:val="none" w:sz="0" w:space="0" w:color="auto"/>
          </w:divBdr>
          <w:divsChild>
            <w:div w:id="38166845">
              <w:marLeft w:val="0"/>
              <w:marRight w:val="0"/>
              <w:marTop w:val="0"/>
              <w:marBottom w:val="0"/>
              <w:divBdr>
                <w:top w:val="none" w:sz="0" w:space="0" w:color="auto"/>
                <w:left w:val="none" w:sz="0" w:space="0" w:color="auto"/>
                <w:bottom w:val="none" w:sz="0" w:space="0" w:color="auto"/>
                <w:right w:val="none" w:sz="0" w:space="0" w:color="auto"/>
              </w:divBdr>
            </w:div>
            <w:div w:id="143276155">
              <w:marLeft w:val="0"/>
              <w:marRight w:val="0"/>
              <w:marTop w:val="0"/>
              <w:marBottom w:val="0"/>
              <w:divBdr>
                <w:top w:val="none" w:sz="0" w:space="0" w:color="auto"/>
                <w:left w:val="none" w:sz="0" w:space="0" w:color="auto"/>
                <w:bottom w:val="none" w:sz="0" w:space="0" w:color="auto"/>
                <w:right w:val="none" w:sz="0" w:space="0" w:color="auto"/>
              </w:divBdr>
            </w:div>
            <w:div w:id="189953773">
              <w:marLeft w:val="0"/>
              <w:marRight w:val="0"/>
              <w:marTop w:val="0"/>
              <w:marBottom w:val="0"/>
              <w:divBdr>
                <w:top w:val="none" w:sz="0" w:space="0" w:color="auto"/>
                <w:left w:val="none" w:sz="0" w:space="0" w:color="auto"/>
                <w:bottom w:val="none" w:sz="0" w:space="0" w:color="auto"/>
                <w:right w:val="none" w:sz="0" w:space="0" w:color="auto"/>
              </w:divBdr>
            </w:div>
            <w:div w:id="234752588">
              <w:marLeft w:val="0"/>
              <w:marRight w:val="0"/>
              <w:marTop w:val="0"/>
              <w:marBottom w:val="0"/>
              <w:divBdr>
                <w:top w:val="none" w:sz="0" w:space="0" w:color="auto"/>
                <w:left w:val="none" w:sz="0" w:space="0" w:color="auto"/>
                <w:bottom w:val="none" w:sz="0" w:space="0" w:color="auto"/>
                <w:right w:val="none" w:sz="0" w:space="0" w:color="auto"/>
              </w:divBdr>
            </w:div>
            <w:div w:id="258877653">
              <w:marLeft w:val="0"/>
              <w:marRight w:val="0"/>
              <w:marTop w:val="0"/>
              <w:marBottom w:val="0"/>
              <w:divBdr>
                <w:top w:val="none" w:sz="0" w:space="0" w:color="auto"/>
                <w:left w:val="none" w:sz="0" w:space="0" w:color="auto"/>
                <w:bottom w:val="none" w:sz="0" w:space="0" w:color="auto"/>
                <w:right w:val="none" w:sz="0" w:space="0" w:color="auto"/>
              </w:divBdr>
            </w:div>
            <w:div w:id="593123941">
              <w:marLeft w:val="0"/>
              <w:marRight w:val="0"/>
              <w:marTop w:val="0"/>
              <w:marBottom w:val="0"/>
              <w:divBdr>
                <w:top w:val="none" w:sz="0" w:space="0" w:color="auto"/>
                <w:left w:val="none" w:sz="0" w:space="0" w:color="auto"/>
                <w:bottom w:val="none" w:sz="0" w:space="0" w:color="auto"/>
                <w:right w:val="none" w:sz="0" w:space="0" w:color="auto"/>
              </w:divBdr>
            </w:div>
            <w:div w:id="664473054">
              <w:marLeft w:val="0"/>
              <w:marRight w:val="0"/>
              <w:marTop w:val="0"/>
              <w:marBottom w:val="0"/>
              <w:divBdr>
                <w:top w:val="none" w:sz="0" w:space="0" w:color="auto"/>
                <w:left w:val="none" w:sz="0" w:space="0" w:color="auto"/>
                <w:bottom w:val="none" w:sz="0" w:space="0" w:color="auto"/>
                <w:right w:val="none" w:sz="0" w:space="0" w:color="auto"/>
              </w:divBdr>
            </w:div>
            <w:div w:id="743143447">
              <w:marLeft w:val="0"/>
              <w:marRight w:val="0"/>
              <w:marTop w:val="0"/>
              <w:marBottom w:val="0"/>
              <w:divBdr>
                <w:top w:val="none" w:sz="0" w:space="0" w:color="auto"/>
                <w:left w:val="none" w:sz="0" w:space="0" w:color="auto"/>
                <w:bottom w:val="none" w:sz="0" w:space="0" w:color="auto"/>
                <w:right w:val="none" w:sz="0" w:space="0" w:color="auto"/>
              </w:divBdr>
            </w:div>
            <w:div w:id="798884016">
              <w:marLeft w:val="0"/>
              <w:marRight w:val="0"/>
              <w:marTop w:val="0"/>
              <w:marBottom w:val="0"/>
              <w:divBdr>
                <w:top w:val="none" w:sz="0" w:space="0" w:color="auto"/>
                <w:left w:val="none" w:sz="0" w:space="0" w:color="auto"/>
                <w:bottom w:val="none" w:sz="0" w:space="0" w:color="auto"/>
                <w:right w:val="none" w:sz="0" w:space="0" w:color="auto"/>
              </w:divBdr>
            </w:div>
            <w:div w:id="813521426">
              <w:marLeft w:val="0"/>
              <w:marRight w:val="0"/>
              <w:marTop w:val="0"/>
              <w:marBottom w:val="0"/>
              <w:divBdr>
                <w:top w:val="none" w:sz="0" w:space="0" w:color="auto"/>
                <w:left w:val="none" w:sz="0" w:space="0" w:color="auto"/>
                <w:bottom w:val="none" w:sz="0" w:space="0" w:color="auto"/>
                <w:right w:val="none" w:sz="0" w:space="0" w:color="auto"/>
              </w:divBdr>
            </w:div>
            <w:div w:id="855382585">
              <w:marLeft w:val="0"/>
              <w:marRight w:val="0"/>
              <w:marTop w:val="0"/>
              <w:marBottom w:val="0"/>
              <w:divBdr>
                <w:top w:val="none" w:sz="0" w:space="0" w:color="auto"/>
                <w:left w:val="none" w:sz="0" w:space="0" w:color="auto"/>
                <w:bottom w:val="none" w:sz="0" w:space="0" w:color="auto"/>
                <w:right w:val="none" w:sz="0" w:space="0" w:color="auto"/>
              </w:divBdr>
            </w:div>
            <w:div w:id="1085495165">
              <w:marLeft w:val="0"/>
              <w:marRight w:val="0"/>
              <w:marTop w:val="0"/>
              <w:marBottom w:val="0"/>
              <w:divBdr>
                <w:top w:val="none" w:sz="0" w:space="0" w:color="auto"/>
                <w:left w:val="none" w:sz="0" w:space="0" w:color="auto"/>
                <w:bottom w:val="none" w:sz="0" w:space="0" w:color="auto"/>
                <w:right w:val="none" w:sz="0" w:space="0" w:color="auto"/>
              </w:divBdr>
            </w:div>
            <w:div w:id="1093236760">
              <w:marLeft w:val="0"/>
              <w:marRight w:val="0"/>
              <w:marTop w:val="0"/>
              <w:marBottom w:val="0"/>
              <w:divBdr>
                <w:top w:val="none" w:sz="0" w:space="0" w:color="auto"/>
                <w:left w:val="none" w:sz="0" w:space="0" w:color="auto"/>
                <w:bottom w:val="none" w:sz="0" w:space="0" w:color="auto"/>
                <w:right w:val="none" w:sz="0" w:space="0" w:color="auto"/>
              </w:divBdr>
            </w:div>
            <w:div w:id="1337801223">
              <w:marLeft w:val="0"/>
              <w:marRight w:val="0"/>
              <w:marTop w:val="0"/>
              <w:marBottom w:val="0"/>
              <w:divBdr>
                <w:top w:val="none" w:sz="0" w:space="0" w:color="auto"/>
                <w:left w:val="none" w:sz="0" w:space="0" w:color="auto"/>
                <w:bottom w:val="none" w:sz="0" w:space="0" w:color="auto"/>
                <w:right w:val="none" w:sz="0" w:space="0" w:color="auto"/>
              </w:divBdr>
            </w:div>
            <w:div w:id="1385450599">
              <w:marLeft w:val="0"/>
              <w:marRight w:val="0"/>
              <w:marTop w:val="0"/>
              <w:marBottom w:val="0"/>
              <w:divBdr>
                <w:top w:val="none" w:sz="0" w:space="0" w:color="auto"/>
                <w:left w:val="none" w:sz="0" w:space="0" w:color="auto"/>
                <w:bottom w:val="none" w:sz="0" w:space="0" w:color="auto"/>
                <w:right w:val="none" w:sz="0" w:space="0" w:color="auto"/>
              </w:divBdr>
            </w:div>
            <w:div w:id="1526479582">
              <w:marLeft w:val="0"/>
              <w:marRight w:val="0"/>
              <w:marTop w:val="0"/>
              <w:marBottom w:val="0"/>
              <w:divBdr>
                <w:top w:val="none" w:sz="0" w:space="0" w:color="auto"/>
                <w:left w:val="none" w:sz="0" w:space="0" w:color="auto"/>
                <w:bottom w:val="none" w:sz="0" w:space="0" w:color="auto"/>
                <w:right w:val="none" w:sz="0" w:space="0" w:color="auto"/>
              </w:divBdr>
            </w:div>
            <w:div w:id="1861047972">
              <w:marLeft w:val="0"/>
              <w:marRight w:val="0"/>
              <w:marTop w:val="0"/>
              <w:marBottom w:val="0"/>
              <w:divBdr>
                <w:top w:val="none" w:sz="0" w:space="0" w:color="auto"/>
                <w:left w:val="none" w:sz="0" w:space="0" w:color="auto"/>
                <w:bottom w:val="none" w:sz="0" w:space="0" w:color="auto"/>
                <w:right w:val="none" w:sz="0" w:space="0" w:color="auto"/>
              </w:divBdr>
            </w:div>
            <w:div w:id="1941982786">
              <w:marLeft w:val="0"/>
              <w:marRight w:val="0"/>
              <w:marTop w:val="0"/>
              <w:marBottom w:val="0"/>
              <w:divBdr>
                <w:top w:val="none" w:sz="0" w:space="0" w:color="auto"/>
                <w:left w:val="none" w:sz="0" w:space="0" w:color="auto"/>
                <w:bottom w:val="none" w:sz="0" w:space="0" w:color="auto"/>
                <w:right w:val="none" w:sz="0" w:space="0" w:color="auto"/>
              </w:divBdr>
            </w:div>
            <w:div w:id="2014143652">
              <w:marLeft w:val="0"/>
              <w:marRight w:val="0"/>
              <w:marTop w:val="0"/>
              <w:marBottom w:val="0"/>
              <w:divBdr>
                <w:top w:val="none" w:sz="0" w:space="0" w:color="auto"/>
                <w:left w:val="none" w:sz="0" w:space="0" w:color="auto"/>
                <w:bottom w:val="none" w:sz="0" w:space="0" w:color="auto"/>
                <w:right w:val="none" w:sz="0" w:space="0" w:color="auto"/>
              </w:divBdr>
            </w:div>
            <w:div w:id="2100321757">
              <w:marLeft w:val="0"/>
              <w:marRight w:val="0"/>
              <w:marTop w:val="0"/>
              <w:marBottom w:val="0"/>
              <w:divBdr>
                <w:top w:val="none" w:sz="0" w:space="0" w:color="auto"/>
                <w:left w:val="none" w:sz="0" w:space="0" w:color="auto"/>
                <w:bottom w:val="none" w:sz="0" w:space="0" w:color="auto"/>
                <w:right w:val="none" w:sz="0" w:space="0" w:color="auto"/>
              </w:divBdr>
            </w:div>
          </w:divsChild>
        </w:div>
        <w:div w:id="1842237530">
          <w:marLeft w:val="0"/>
          <w:marRight w:val="0"/>
          <w:marTop w:val="0"/>
          <w:marBottom w:val="0"/>
          <w:divBdr>
            <w:top w:val="none" w:sz="0" w:space="0" w:color="auto"/>
            <w:left w:val="none" w:sz="0" w:space="0" w:color="auto"/>
            <w:bottom w:val="none" w:sz="0" w:space="0" w:color="auto"/>
            <w:right w:val="none" w:sz="0" w:space="0" w:color="auto"/>
          </w:divBdr>
        </w:div>
        <w:div w:id="1843545556">
          <w:marLeft w:val="0"/>
          <w:marRight w:val="0"/>
          <w:marTop w:val="0"/>
          <w:marBottom w:val="0"/>
          <w:divBdr>
            <w:top w:val="none" w:sz="0" w:space="0" w:color="auto"/>
            <w:left w:val="none" w:sz="0" w:space="0" w:color="auto"/>
            <w:bottom w:val="none" w:sz="0" w:space="0" w:color="auto"/>
            <w:right w:val="none" w:sz="0" w:space="0" w:color="auto"/>
          </w:divBdr>
        </w:div>
        <w:div w:id="1848790976">
          <w:marLeft w:val="0"/>
          <w:marRight w:val="0"/>
          <w:marTop w:val="0"/>
          <w:marBottom w:val="0"/>
          <w:divBdr>
            <w:top w:val="none" w:sz="0" w:space="0" w:color="auto"/>
            <w:left w:val="none" w:sz="0" w:space="0" w:color="auto"/>
            <w:bottom w:val="none" w:sz="0" w:space="0" w:color="auto"/>
            <w:right w:val="none" w:sz="0" w:space="0" w:color="auto"/>
          </w:divBdr>
        </w:div>
        <w:div w:id="1856378824">
          <w:marLeft w:val="0"/>
          <w:marRight w:val="0"/>
          <w:marTop w:val="0"/>
          <w:marBottom w:val="0"/>
          <w:divBdr>
            <w:top w:val="none" w:sz="0" w:space="0" w:color="auto"/>
            <w:left w:val="none" w:sz="0" w:space="0" w:color="auto"/>
            <w:bottom w:val="none" w:sz="0" w:space="0" w:color="auto"/>
            <w:right w:val="none" w:sz="0" w:space="0" w:color="auto"/>
          </w:divBdr>
        </w:div>
        <w:div w:id="1875725612">
          <w:marLeft w:val="0"/>
          <w:marRight w:val="0"/>
          <w:marTop w:val="0"/>
          <w:marBottom w:val="0"/>
          <w:divBdr>
            <w:top w:val="none" w:sz="0" w:space="0" w:color="auto"/>
            <w:left w:val="none" w:sz="0" w:space="0" w:color="auto"/>
            <w:bottom w:val="none" w:sz="0" w:space="0" w:color="auto"/>
            <w:right w:val="none" w:sz="0" w:space="0" w:color="auto"/>
          </w:divBdr>
        </w:div>
        <w:div w:id="1886676876">
          <w:marLeft w:val="0"/>
          <w:marRight w:val="0"/>
          <w:marTop w:val="0"/>
          <w:marBottom w:val="0"/>
          <w:divBdr>
            <w:top w:val="none" w:sz="0" w:space="0" w:color="auto"/>
            <w:left w:val="none" w:sz="0" w:space="0" w:color="auto"/>
            <w:bottom w:val="none" w:sz="0" w:space="0" w:color="auto"/>
            <w:right w:val="none" w:sz="0" w:space="0" w:color="auto"/>
          </w:divBdr>
        </w:div>
        <w:div w:id="1911770526">
          <w:marLeft w:val="0"/>
          <w:marRight w:val="0"/>
          <w:marTop w:val="0"/>
          <w:marBottom w:val="0"/>
          <w:divBdr>
            <w:top w:val="none" w:sz="0" w:space="0" w:color="auto"/>
            <w:left w:val="none" w:sz="0" w:space="0" w:color="auto"/>
            <w:bottom w:val="none" w:sz="0" w:space="0" w:color="auto"/>
            <w:right w:val="none" w:sz="0" w:space="0" w:color="auto"/>
          </w:divBdr>
        </w:div>
        <w:div w:id="1916011696">
          <w:marLeft w:val="0"/>
          <w:marRight w:val="0"/>
          <w:marTop w:val="0"/>
          <w:marBottom w:val="0"/>
          <w:divBdr>
            <w:top w:val="none" w:sz="0" w:space="0" w:color="auto"/>
            <w:left w:val="none" w:sz="0" w:space="0" w:color="auto"/>
            <w:bottom w:val="none" w:sz="0" w:space="0" w:color="auto"/>
            <w:right w:val="none" w:sz="0" w:space="0" w:color="auto"/>
          </w:divBdr>
          <w:divsChild>
            <w:div w:id="82118490">
              <w:marLeft w:val="0"/>
              <w:marRight w:val="0"/>
              <w:marTop w:val="0"/>
              <w:marBottom w:val="0"/>
              <w:divBdr>
                <w:top w:val="none" w:sz="0" w:space="0" w:color="auto"/>
                <w:left w:val="none" w:sz="0" w:space="0" w:color="auto"/>
                <w:bottom w:val="none" w:sz="0" w:space="0" w:color="auto"/>
                <w:right w:val="none" w:sz="0" w:space="0" w:color="auto"/>
              </w:divBdr>
            </w:div>
            <w:div w:id="237136365">
              <w:marLeft w:val="0"/>
              <w:marRight w:val="0"/>
              <w:marTop w:val="0"/>
              <w:marBottom w:val="0"/>
              <w:divBdr>
                <w:top w:val="none" w:sz="0" w:space="0" w:color="auto"/>
                <w:left w:val="none" w:sz="0" w:space="0" w:color="auto"/>
                <w:bottom w:val="none" w:sz="0" w:space="0" w:color="auto"/>
                <w:right w:val="none" w:sz="0" w:space="0" w:color="auto"/>
              </w:divBdr>
            </w:div>
            <w:div w:id="510143975">
              <w:marLeft w:val="0"/>
              <w:marRight w:val="0"/>
              <w:marTop w:val="0"/>
              <w:marBottom w:val="0"/>
              <w:divBdr>
                <w:top w:val="none" w:sz="0" w:space="0" w:color="auto"/>
                <w:left w:val="none" w:sz="0" w:space="0" w:color="auto"/>
                <w:bottom w:val="none" w:sz="0" w:space="0" w:color="auto"/>
                <w:right w:val="none" w:sz="0" w:space="0" w:color="auto"/>
              </w:divBdr>
            </w:div>
            <w:div w:id="591933578">
              <w:marLeft w:val="0"/>
              <w:marRight w:val="0"/>
              <w:marTop w:val="0"/>
              <w:marBottom w:val="0"/>
              <w:divBdr>
                <w:top w:val="none" w:sz="0" w:space="0" w:color="auto"/>
                <w:left w:val="none" w:sz="0" w:space="0" w:color="auto"/>
                <w:bottom w:val="none" w:sz="0" w:space="0" w:color="auto"/>
                <w:right w:val="none" w:sz="0" w:space="0" w:color="auto"/>
              </w:divBdr>
            </w:div>
            <w:div w:id="636300572">
              <w:marLeft w:val="0"/>
              <w:marRight w:val="0"/>
              <w:marTop w:val="0"/>
              <w:marBottom w:val="0"/>
              <w:divBdr>
                <w:top w:val="none" w:sz="0" w:space="0" w:color="auto"/>
                <w:left w:val="none" w:sz="0" w:space="0" w:color="auto"/>
                <w:bottom w:val="none" w:sz="0" w:space="0" w:color="auto"/>
                <w:right w:val="none" w:sz="0" w:space="0" w:color="auto"/>
              </w:divBdr>
            </w:div>
            <w:div w:id="659968507">
              <w:marLeft w:val="0"/>
              <w:marRight w:val="0"/>
              <w:marTop w:val="0"/>
              <w:marBottom w:val="0"/>
              <w:divBdr>
                <w:top w:val="none" w:sz="0" w:space="0" w:color="auto"/>
                <w:left w:val="none" w:sz="0" w:space="0" w:color="auto"/>
                <w:bottom w:val="none" w:sz="0" w:space="0" w:color="auto"/>
                <w:right w:val="none" w:sz="0" w:space="0" w:color="auto"/>
              </w:divBdr>
            </w:div>
            <w:div w:id="813988862">
              <w:marLeft w:val="0"/>
              <w:marRight w:val="0"/>
              <w:marTop w:val="0"/>
              <w:marBottom w:val="0"/>
              <w:divBdr>
                <w:top w:val="none" w:sz="0" w:space="0" w:color="auto"/>
                <w:left w:val="none" w:sz="0" w:space="0" w:color="auto"/>
                <w:bottom w:val="none" w:sz="0" w:space="0" w:color="auto"/>
                <w:right w:val="none" w:sz="0" w:space="0" w:color="auto"/>
              </w:divBdr>
            </w:div>
            <w:div w:id="879559309">
              <w:marLeft w:val="0"/>
              <w:marRight w:val="0"/>
              <w:marTop w:val="0"/>
              <w:marBottom w:val="0"/>
              <w:divBdr>
                <w:top w:val="none" w:sz="0" w:space="0" w:color="auto"/>
                <w:left w:val="none" w:sz="0" w:space="0" w:color="auto"/>
                <w:bottom w:val="none" w:sz="0" w:space="0" w:color="auto"/>
                <w:right w:val="none" w:sz="0" w:space="0" w:color="auto"/>
              </w:divBdr>
            </w:div>
            <w:div w:id="921715739">
              <w:marLeft w:val="0"/>
              <w:marRight w:val="0"/>
              <w:marTop w:val="0"/>
              <w:marBottom w:val="0"/>
              <w:divBdr>
                <w:top w:val="none" w:sz="0" w:space="0" w:color="auto"/>
                <w:left w:val="none" w:sz="0" w:space="0" w:color="auto"/>
                <w:bottom w:val="none" w:sz="0" w:space="0" w:color="auto"/>
                <w:right w:val="none" w:sz="0" w:space="0" w:color="auto"/>
              </w:divBdr>
            </w:div>
            <w:div w:id="972709291">
              <w:marLeft w:val="0"/>
              <w:marRight w:val="0"/>
              <w:marTop w:val="0"/>
              <w:marBottom w:val="0"/>
              <w:divBdr>
                <w:top w:val="none" w:sz="0" w:space="0" w:color="auto"/>
                <w:left w:val="none" w:sz="0" w:space="0" w:color="auto"/>
                <w:bottom w:val="none" w:sz="0" w:space="0" w:color="auto"/>
                <w:right w:val="none" w:sz="0" w:space="0" w:color="auto"/>
              </w:divBdr>
            </w:div>
            <w:div w:id="1053429239">
              <w:marLeft w:val="0"/>
              <w:marRight w:val="0"/>
              <w:marTop w:val="0"/>
              <w:marBottom w:val="0"/>
              <w:divBdr>
                <w:top w:val="none" w:sz="0" w:space="0" w:color="auto"/>
                <w:left w:val="none" w:sz="0" w:space="0" w:color="auto"/>
                <w:bottom w:val="none" w:sz="0" w:space="0" w:color="auto"/>
                <w:right w:val="none" w:sz="0" w:space="0" w:color="auto"/>
              </w:divBdr>
            </w:div>
            <w:div w:id="1090857108">
              <w:marLeft w:val="0"/>
              <w:marRight w:val="0"/>
              <w:marTop w:val="0"/>
              <w:marBottom w:val="0"/>
              <w:divBdr>
                <w:top w:val="none" w:sz="0" w:space="0" w:color="auto"/>
                <w:left w:val="none" w:sz="0" w:space="0" w:color="auto"/>
                <w:bottom w:val="none" w:sz="0" w:space="0" w:color="auto"/>
                <w:right w:val="none" w:sz="0" w:space="0" w:color="auto"/>
              </w:divBdr>
            </w:div>
            <w:div w:id="1155607193">
              <w:marLeft w:val="0"/>
              <w:marRight w:val="0"/>
              <w:marTop w:val="0"/>
              <w:marBottom w:val="0"/>
              <w:divBdr>
                <w:top w:val="none" w:sz="0" w:space="0" w:color="auto"/>
                <w:left w:val="none" w:sz="0" w:space="0" w:color="auto"/>
                <w:bottom w:val="none" w:sz="0" w:space="0" w:color="auto"/>
                <w:right w:val="none" w:sz="0" w:space="0" w:color="auto"/>
              </w:divBdr>
            </w:div>
            <w:div w:id="1175342108">
              <w:marLeft w:val="0"/>
              <w:marRight w:val="0"/>
              <w:marTop w:val="0"/>
              <w:marBottom w:val="0"/>
              <w:divBdr>
                <w:top w:val="none" w:sz="0" w:space="0" w:color="auto"/>
                <w:left w:val="none" w:sz="0" w:space="0" w:color="auto"/>
                <w:bottom w:val="none" w:sz="0" w:space="0" w:color="auto"/>
                <w:right w:val="none" w:sz="0" w:space="0" w:color="auto"/>
              </w:divBdr>
            </w:div>
            <w:div w:id="1198813340">
              <w:marLeft w:val="0"/>
              <w:marRight w:val="0"/>
              <w:marTop w:val="0"/>
              <w:marBottom w:val="0"/>
              <w:divBdr>
                <w:top w:val="none" w:sz="0" w:space="0" w:color="auto"/>
                <w:left w:val="none" w:sz="0" w:space="0" w:color="auto"/>
                <w:bottom w:val="none" w:sz="0" w:space="0" w:color="auto"/>
                <w:right w:val="none" w:sz="0" w:space="0" w:color="auto"/>
              </w:divBdr>
            </w:div>
            <w:div w:id="1529636034">
              <w:marLeft w:val="0"/>
              <w:marRight w:val="0"/>
              <w:marTop w:val="0"/>
              <w:marBottom w:val="0"/>
              <w:divBdr>
                <w:top w:val="none" w:sz="0" w:space="0" w:color="auto"/>
                <w:left w:val="none" w:sz="0" w:space="0" w:color="auto"/>
                <w:bottom w:val="none" w:sz="0" w:space="0" w:color="auto"/>
                <w:right w:val="none" w:sz="0" w:space="0" w:color="auto"/>
              </w:divBdr>
            </w:div>
            <w:div w:id="1532455544">
              <w:marLeft w:val="0"/>
              <w:marRight w:val="0"/>
              <w:marTop w:val="0"/>
              <w:marBottom w:val="0"/>
              <w:divBdr>
                <w:top w:val="none" w:sz="0" w:space="0" w:color="auto"/>
                <w:left w:val="none" w:sz="0" w:space="0" w:color="auto"/>
                <w:bottom w:val="none" w:sz="0" w:space="0" w:color="auto"/>
                <w:right w:val="none" w:sz="0" w:space="0" w:color="auto"/>
              </w:divBdr>
            </w:div>
            <w:div w:id="1538086208">
              <w:marLeft w:val="0"/>
              <w:marRight w:val="0"/>
              <w:marTop w:val="0"/>
              <w:marBottom w:val="0"/>
              <w:divBdr>
                <w:top w:val="none" w:sz="0" w:space="0" w:color="auto"/>
                <w:left w:val="none" w:sz="0" w:space="0" w:color="auto"/>
                <w:bottom w:val="none" w:sz="0" w:space="0" w:color="auto"/>
                <w:right w:val="none" w:sz="0" w:space="0" w:color="auto"/>
              </w:divBdr>
            </w:div>
            <w:div w:id="1735663249">
              <w:marLeft w:val="0"/>
              <w:marRight w:val="0"/>
              <w:marTop w:val="0"/>
              <w:marBottom w:val="0"/>
              <w:divBdr>
                <w:top w:val="none" w:sz="0" w:space="0" w:color="auto"/>
                <w:left w:val="none" w:sz="0" w:space="0" w:color="auto"/>
                <w:bottom w:val="none" w:sz="0" w:space="0" w:color="auto"/>
                <w:right w:val="none" w:sz="0" w:space="0" w:color="auto"/>
              </w:divBdr>
            </w:div>
            <w:div w:id="1984700701">
              <w:marLeft w:val="0"/>
              <w:marRight w:val="0"/>
              <w:marTop w:val="0"/>
              <w:marBottom w:val="0"/>
              <w:divBdr>
                <w:top w:val="none" w:sz="0" w:space="0" w:color="auto"/>
                <w:left w:val="none" w:sz="0" w:space="0" w:color="auto"/>
                <w:bottom w:val="none" w:sz="0" w:space="0" w:color="auto"/>
                <w:right w:val="none" w:sz="0" w:space="0" w:color="auto"/>
              </w:divBdr>
            </w:div>
          </w:divsChild>
        </w:div>
        <w:div w:id="1923635004">
          <w:marLeft w:val="0"/>
          <w:marRight w:val="0"/>
          <w:marTop w:val="0"/>
          <w:marBottom w:val="0"/>
          <w:divBdr>
            <w:top w:val="none" w:sz="0" w:space="0" w:color="auto"/>
            <w:left w:val="none" w:sz="0" w:space="0" w:color="auto"/>
            <w:bottom w:val="none" w:sz="0" w:space="0" w:color="auto"/>
            <w:right w:val="none" w:sz="0" w:space="0" w:color="auto"/>
          </w:divBdr>
        </w:div>
        <w:div w:id="1932081272">
          <w:marLeft w:val="0"/>
          <w:marRight w:val="0"/>
          <w:marTop w:val="0"/>
          <w:marBottom w:val="0"/>
          <w:divBdr>
            <w:top w:val="none" w:sz="0" w:space="0" w:color="auto"/>
            <w:left w:val="none" w:sz="0" w:space="0" w:color="auto"/>
            <w:bottom w:val="none" w:sz="0" w:space="0" w:color="auto"/>
            <w:right w:val="none" w:sz="0" w:space="0" w:color="auto"/>
          </w:divBdr>
        </w:div>
        <w:div w:id="1960185869">
          <w:marLeft w:val="0"/>
          <w:marRight w:val="0"/>
          <w:marTop w:val="0"/>
          <w:marBottom w:val="0"/>
          <w:divBdr>
            <w:top w:val="none" w:sz="0" w:space="0" w:color="auto"/>
            <w:left w:val="none" w:sz="0" w:space="0" w:color="auto"/>
            <w:bottom w:val="none" w:sz="0" w:space="0" w:color="auto"/>
            <w:right w:val="none" w:sz="0" w:space="0" w:color="auto"/>
          </w:divBdr>
        </w:div>
        <w:div w:id="1963685196">
          <w:marLeft w:val="0"/>
          <w:marRight w:val="0"/>
          <w:marTop w:val="0"/>
          <w:marBottom w:val="0"/>
          <w:divBdr>
            <w:top w:val="none" w:sz="0" w:space="0" w:color="auto"/>
            <w:left w:val="none" w:sz="0" w:space="0" w:color="auto"/>
            <w:bottom w:val="none" w:sz="0" w:space="0" w:color="auto"/>
            <w:right w:val="none" w:sz="0" w:space="0" w:color="auto"/>
          </w:divBdr>
          <w:divsChild>
            <w:div w:id="1151406858">
              <w:marLeft w:val="-75"/>
              <w:marRight w:val="0"/>
              <w:marTop w:val="30"/>
              <w:marBottom w:val="30"/>
              <w:divBdr>
                <w:top w:val="none" w:sz="0" w:space="0" w:color="auto"/>
                <w:left w:val="none" w:sz="0" w:space="0" w:color="auto"/>
                <w:bottom w:val="none" w:sz="0" w:space="0" w:color="auto"/>
                <w:right w:val="none" w:sz="0" w:space="0" w:color="auto"/>
              </w:divBdr>
              <w:divsChild>
                <w:div w:id="13776748">
                  <w:marLeft w:val="0"/>
                  <w:marRight w:val="0"/>
                  <w:marTop w:val="0"/>
                  <w:marBottom w:val="0"/>
                  <w:divBdr>
                    <w:top w:val="none" w:sz="0" w:space="0" w:color="auto"/>
                    <w:left w:val="none" w:sz="0" w:space="0" w:color="auto"/>
                    <w:bottom w:val="none" w:sz="0" w:space="0" w:color="auto"/>
                    <w:right w:val="none" w:sz="0" w:space="0" w:color="auto"/>
                  </w:divBdr>
                  <w:divsChild>
                    <w:div w:id="1598949496">
                      <w:marLeft w:val="0"/>
                      <w:marRight w:val="0"/>
                      <w:marTop w:val="0"/>
                      <w:marBottom w:val="0"/>
                      <w:divBdr>
                        <w:top w:val="none" w:sz="0" w:space="0" w:color="auto"/>
                        <w:left w:val="none" w:sz="0" w:space="0" w:color="auto"/>
                        <w:bottom w:val="none" w:sz="0" w:space="0" w:color="auto"/>
                        <w:right w:val="none" w:sz="0" w:space="0" w:color="auto"/>
                      </w:divBdr>
                    </w:div>
                  </w:divsChild>
                </w:div>
                <w:div w:id="40254860">
                  <w:marLeft w:val="0"/>
                  <w:marRight w:val="0"/>
                  <w:marTop w:val="0"/>
                  <w:marBottom w:val="0"/>
                  <w:divBdr>
                    <w:top w:val="none" w:sz="0" w:space="0" w:color="auto"/>
                    <w:left w:val="none" w:sz="0" w:space="0" w:color="auto"/>
                    <w:bottom w:val="none" w:sz="0" w:space="0" w:color="auto"/>
                    <w:right w:val="none" w:sz="0" w:space="0" w:color="auto"/>
                  </w:divBdr>
                  <w:divsChild>
                    <w:div w:id="157623869">
                      <w:marLeft w:val="0"/>
                      <w:marRight w:val="0"/>
                      <w:marTop w:val="0"/>
                      <w:marBottom w:val="0"/>
                      <w:divBdr>
                        <w:top w:val="none" w:sz="0" w:space="0" w:color="auto"/>
                        <w:left w:val="none" w:sz="0" w:space="0" w:color="auto"/>
                        <w:bottom w:val="none" w:sz="0" w:space="0" w:color="auto"/>
                        <w:right w:val="none" w:sz="0" w:space="0" w:color="auto"/>
                      </w:divBdr>
                    </w:div>
                  </w:divsChild>
                </w:div>
                <w:div w:id="91632726">
                  <w:marLeft w:val="0"/>
                  <w:marRight w:val="0"/>
                  <w:marTop w:val="0"/>
                  <w:marBottom w:val="0"/>
                  <w:divBdr>
                    <w:top w:val="none" w:sz="0" w:space="0" w:color="auto"/>
                    <w:left w:val="none" w:sz="0" w:space="0" w:color="auto"/>
                    <w:bottom w:val="none" w:sz="0" w:space="0" w:color="auto"/>
                    <w:right w:val="none" w:sz="0" w:space="0" w:color="auto"/>
                  </w:divBdr>
                  <w:divsChild>
                    <w:div w:id="939146458">
                      <w:marLeft w:val="0"/>
                      <w:marRight w:val="0"/>
                      <w:marTop w:val="0"/>
                      <w:marBottom w:val="0"/>
                      <w:divBdr>
                        <w:top w:val="none" w:sz="0" w:space="0" w:color="auto"/>
                        <w:left w:val="none" w:sz="0" w:space="0" w:color="auto"/>
                        <w:bottom w:val="none" w:sz="0" w:space="0" w:color="auto"/>
                        <w:right w:val="none" w:sz="0" w:space="0" w:color="auto"/>
                      </w:divBdr>
                    </w:div>
                  </w:divsChild>
                </w:div>
                <w:div w:id="349450518">
                  <w:marLeft w:val="0"/>
                  <w:marRight w:val="0"/>
                  <w:marTop w:val="0"/>
                  <w:marBottom w:val="0"/>
                  <w:divBdr>
                    <w:top w:val="none" w:sz="0" w:space="0" w:color="auto"/>
                    <w:left w:val="none" w:sz="0" w:space="0" w:color="auto"/>
                    <w:bottom w:val="none" w:sz="0" w:space="0" w:color="auto"/>
                    <w:right w:val="none" w:sz="0" w:space="0" w:color="auto"/>
                  </w:divBdr>
                  <w:divsChild>
                    <w:div w:id="342783582">
                      <w:marLeft w:val="0"/>
                      <w:marRight w:val="0"/>
                      <w:marTop w:val="0"/>
                      <w:marBottom w:val="0"/>
                      <w:divBdr>
                        <w:top w:val="none" w:sz="0" w:space="0" w:color="auto"/>
                        <w:left w:val="none" w:sz="0" w:space="0" w:color="auto"/>
                        <w:bottom w:val="none" w:sz="0" w:space="0" w:color="auto"/>
                        <w:right w:val="none" w:sz="0" w:space="0" w:color="auto"/>
                      </w:divBdr>
                    </w:div>
                  </w:divsChild>
                </w:div>
                <w:div w:id="360592718">
                  <w:marLeft w:val="0"/>
                  <w:marRight w:val="0"/>
                  <w:marTop w:val="0"/>
                  <w:marBottom w:val="0"/>
                  <w:divBdr>
                    <w:top w:val="none" w:sz="0" w:space="0" w:color="auto"/>
                    <w:left w:val="none" w:sz="0" w:space="0" w:color="auto"/>
                    <w:bottom w:val="none" w:sz="0" w:space="0" w:color="auto"/>
                    <w:right w:val="none" w:sz="0" w:space="0" w:color="auto"/>
                  </w:divBdr>
                  <w:divsChild>
                    <w:div w:id="411246031">
                      <w:marLeft w:val="0"/>
                      <w:marRight w:val="0"/>
                      <w:marTop w:val="0"/>
                      <w:marBottom w:val="0"/>
                      <w:divBdr>
                        <w:top w:val="none" w:sz="0" w:space="0" w:color="auto"/>
                        <w:left w:val="none" w:sz="0" w:space="0" w:color="auto"/>
                        <w:bottom w:val="none" w:sz="0" w:space="0" w:color="auto"/>
                        <w:right w:val="none" w:sz="0" w:space="0" w:color="auto"/>
                      </w:divBdr>
                    </w:div>
                  </w:divsChild>
                </w:div>
                <w:div w:id="363991740">
                  <w:marLeft w:val="0"/>
                  <w:marRight w:val="0"/>
                  <w:marTop w:val="0"/>
                  <w:marBottom w:val="0"/>
                  <w:divBdr>
                    <w:top w:val="none" w:sz="0" w:space="0" w:color="auto"/>
                    <w:left w:val="none" w:sz="0" w:space="0" w:color="auto"/>
                    <w:bottom w:val="none" w:sz="0" w:space="0" w:color="auto"/>
                    <w:right w:val="none" w:sz="0" w:space="0" w:color="auto"/>
                  </w:divBdr>
                  <w:divsChild>
                    <w:div w:id="1840536943">
                      <w:marLeft w:val="0"/>
                      <w:marRight w:val="0"/>
                      <w:marTop w:val="0"/>
                      <w:marBottom w:val="0"/>
                      <w:divBdr>
                        <w:top w:val="none" w:sz="0" w:space="0" w:color="auto"/>
                        <w:left w:val="none" w:sz="0" w:space="0" w:color="auto"/>
                        <w:bottom w:val="none" w:sz="0" w:space="0" w:color="auto"/>
                        <w:right w:val="none" w:sz="0" w:space="0" w:color="auto"/>
                      </w:divBdr>
                    </w:div>
                  </w:divsChild>
                </w:div>
                <w:div w:id="441412722">
                  <w:marLeft w:val="0"/>
                  <w:marRight w:val="0"/>
                  <w:marTop w:val="0"/>
                  <w:marBottom w:val="0"/>
                  <w:divBdr>
                    <w:top w:val="none" w:sz="0" w:space="0" w:color="auto"/>
                    <w:left w:val="none" w:sz="0" w:space="0" w:color="auto"/>
                    <w:bottom w:val="none" w:sz="0" w:space="0" w:color="auto"/>
                    <w:right w:val="none" w:sz="0" w:space="0" w:color="auto"/>
                  </w:divBdr>
                  <w:divsChild>
                    <w:div w:id="748191630">
                      <w:marLeft w:val="0"/>
                      <w:marRight w:val="0"/>
                      <w:marTop w:val="0"/>
                      <w:marBottom w:val="0"/>
                      <w:divBdr>
                        <w:top w:val="none" w:sz="0" w:space="0" w:color="auto"/>
                        <w:left w:val="none" w:sz="0" w:space="0" w:color="auto"/>
                        <w:bottom w:val="none" w:sz="0" w:space="0" w:color="auto"/>
                        <w:right w:val="none" w:sz="0" w:space="0" w:color="auto"/>
                      </w:divBdr>
                    </w:div>
                  </w:divsChild>
                </w:div>
                <w:div w:id="445807570">
                  <w:marLeft w:val="0"/>
                  <w:marRight w:val="0"/>
                  <w:marTop w:val="0"/>
                  <w:marBottom w:val="0"/>
                  <w:divBdr>
                    <w:top w:val="none" w:sz="0" w:space="0" w:color="auto"/>
                    <w:left w:val="none" w:sz="0" w:space="0" w:color="auto"/>
                    <w:bottom w:val="none" w:sz="0" w:space="0" w:color="auto"/>
                    <w:right w:val="none" w:sz="0" w:space="0" w:color="auto"/>
                  </w:divBdr>
                  <w:divsChild>
                    <w:div w:id="1328284910">
                      <w:marLeft w:val="0"/>
                      <w:marRight w:val="0"/>
                      <w:marTop w:val="0"/>
                      <w:marBottom w:val="0"/>
                      <w:divBdr>
                        <w:top w:val="none" w:sz="0" w:space="0" w:color="auto"/>
                        <w:left w:val="none" w:sz="0" w:space="0" w:color="auto"/>
                        <w:bottom w:val="none" w:sz="0" w:space="0" w:color="auto"/>
                        <w:right w:val="none" w:sz="0" w:space="0" w:color="auto"/>
                      </w:divBdr>
                    </w:div>
                  </w:divsChild>
                </w:div>
                <w:div w:id="452334321">
                  <w:marLeft w:val="0"/>
                  <w:marRight w:val="0"/>
                  <w:marTop w:val="0"/>
                  <w:marBottom w:val="0"/>
                  <w:divBdr>
                    <w:top w:val="none" w:sz="0" w:space="0" w:color="auto"/>
                    <w:left w:val="none" w:sz="0" w:space="0" w:color="auto"/>
                    <w:bottom w:val="none" w:sz="0" w:space="0" w:color="auto"/>
                    <w:right w:val="none" w:sz="0" w:space="0" w:color="auto"/>
                  </w:divBdr>
                  <w:divsChild>
                    <w:div w:id="1686402193">
                      <w:marLeft w:val="0"/>
                      <w:marRight w:val="0"/>
                      <w:marTop w:val="0"/>
                      <w:marBottom w:val="0"/>
                      <w:divBdr>
                        <w:top w:val="none" w:sz="0" w:space="0" w:color="auto"/>
                        <w:left w:val="none" w:sz="0" w:space="0" w:color="auto"/>
                        <w:bottom w:val="none" w:sz="0" w:space="0" w:color="auto"/>
                        <w:right w:val="none" w:sz="0" w:space="0" w:color="auto"/>
                      </w:divBdr>
                    </w:div>
                  </w:divsChild>
                </w:div>
                <w:div w:id="505366084">
                  <w:marLeft w:val="0"/>
                  <w:marRight w:val="0"/>
                  <w:marTop w:val="0"/>
                  <w:marBottom w:val="0"/>
                  <w:divBdr>
                    <w:top w:val="none" w:sz="0" w:space="0" w:color="auto"/>
                    <w:left w:val="none" w:sz="0" w:space="0" w:color="auto"/>
                    <w:bottom w:val="none" w:sz="0" w:space="0" w:color="auto"/>
                    <w:right w:val="none" w:sz="0" w:space="0" w:color="auto"/>
                  </w:divBdr>
                  <w:divsChild>
                    <w:div w:id="1924950905">
                      <w:marLeft w:val="0"/>
                      <w:marRight w:val="0"/>
                      <w:marTop w:val="0"/>
                      <w:marBottom w:val="0"/>
                      <w:divBdr>
                        <w:top w:val="none" w:sz="0" w:space="0" w:color="auto"/>
                        <w:left w:val="none" w:sz="0" w:space="0" w:color="auto"/>
                        <w:bottom w:val="none" w:sz="0" w:space="0" w:color="auto"/>
                        <w:right w:val="none" w:sz="0" w:space="0" w:color="auto"/>
                      </w:divBdr>
                    </w:div>
                  </w:divsChild>
                </w:div>
                <w:div w:id="510098992">
                  <w:marLeft w:val="0"/>
                  <w:marRight w:val="0"/>
                  <w:marTop w:val="0"/>
                  <w:marBottom w:val="0"/>
                  <w:divBdr>
                    <w:top w:val="none" w:sz="0" w:space="0" w:color="auto"/>
                    <w:left w:val="none" w:sz="0" w:space="0" w:color="auto"/>
                    <w:bottom w:val="none" w:sz="0" w:space="0" w:color="auto"/>
                    <w:right w:val="none" w:sz="0" w:space="0" w:color="auto"/>
                  </w:divBdr>
                  <w:divsChild>
                    <w:div w:id="873034556">
                      <w:marLeft w:val="0"/>
                      <w:marRight w:val="0"/>
                      <w:marTop w:val="0"/>
                      <w:marBottom w:val="0"/>
                      <w:divBdr>
                        <w:top w:val="none" w:sz="0" w:space="0" w:color="auto"/>
                        <w:left w:val="none" w:sz="0" w:space="0" w:color="auto"/>
                        <w:bottom w:val="none" w:sz="0" w:space="0" w:color="auto"/>
                        <w:right w:val="none" w:sz="0" w:space="0" w:color="auto"/>
                      </w:divBdr>
                    </w:div>
                    <w:div w:id="1462649588">
                      <w:marLeft w:val="0"/>
                      <w:marRight w:val="0"/>
                      <w:marTop w:val="0"/>
                      <w:marBottom w:val="0"/>
                      <w:divBdr>
                        <w:top w:val="none" w:sz="0" w:space="0" w:color="auto"/>
                        <w:left w:val="none" w:sz="0" w:space="0" w:color="auto"/>
                        <w:bottom w:val="none" w:sz="0" w:space="0" w:color="auto"/>
                        <w:right w:val="none" w:sz="0" w:space="0" w:color="auto"/>
                      </w:divBdr>
                    </w:div>
                    <w:div w:id="1561207179">
                      <w:marLeft w:val="0"/>
                      <w:marRight w:val="0"/>
                      <w:marTop w:val="0"/>
                      <w:marBottom w:val="0"/>
                      <w:divBdr>
                        <w:top w:val="none" w:sz="0" w:space="0" w:color="auto"/>
                        <w:left w:val="none" w:sz="0" w:space="0" w:color="auto"/>
                        <w:bottom w:val="none" w:sz="0" w:space="0" w:color="auto"/>
                        <w:right w:val="none" w:sz="0" w:space="0" w:color="auto"/>
                      </w:divBdr>
                    </w:div>
                    <w:div w:id="2040547167">
                      <w:marLeft w:val="0"/>
                      <w:marRight w:val="0"/>
                      <w:marTop w:val="0"/>
                      <w:marBottom w:val="0"/>
                      <w:divBdr>
                        <w:top w:val="none" w:sz="0" w:space="0" w:color="auto"/>
                        <w:left w:val="none" w:sz="0" w:space="0" w:color="auto"/>
                        <w:bottom w:val="none" w:sz="0" w:space="0" w:color="auto"/>
                        <w:right w:val="none" w:sz="0" w:space="0" w:color="auto"/>
                      </w:divBdr>
                    </w:div>
                  </w:divsChild>
                </w:div>
                <w:div w:id="603150204">
                  <w:marLeft w:val="0"/>
                  <w:marRight w:val="0"/>
                  <w:marTop w:val="0"/>
                  <w:marBottom w:val="0"/>
                  <w:divBdr>
                    <w:top w:val="none" w:sz="0" w:space="0" w:color="auto"/>
                    <w:left w:val="none" w:sz="0" w:space="0" w:color="auto"/>
                    <w:bottom w:val="none" w:sz="0" w:space="0" w:color="auto"/>
                    <w:right w:val="none" w:sz="0" w:space="0" w:color="auto"/>
                  </w:divBdr>
                  <w:divsChild>
                    <w:div w:id="1425103562">
                      <w:marLeft w:val="0"/>
                      <w:marRight w:val="0"/>
                      <w:marTop w:val="0"/>
                      <w:marBottom w:val="0"/>
                      <w:divBdr>
                        <w:top w:val="none" w:sz="0" w:space="0" w:color="auto"/>
                        <w:left w:val="none" w:sz="0" w:space="0" w:color="auto"/>
                        <w:bottom w:val="none" w:sz="0" w:space="0" w:color="auto"/>
                        <w:right w:val="none" w:sz="0" w:space="0" w:color="auto"/>
                      </w:divBdr>
                    </w:div>
                  </w:divsChild>
                </w:div>
                <w:div w:id="670254299">
                  <w:marLeft w:val="0"/>
                  <w:marRight w:val="0"/>
                  <w:marTop w:val="0"/>
                  <w:marBottom w:val="0"/>
                  <w:divBdr>
                    <w:top w:val="none" w:sz="0" w:space="0" w:color="auto"/>
                    <w:left w:val="none" w:sz="0" w:space="0" w:color="auto"/>
                    <w:bottom w:val="none" w:sz="0" w:space="0" w:color="auto"/>
                    <w:right w:val="none" w:sz="0" w:space="0" w:color="auto"/>
                  </w:divBdr>
                  <w:divsChild>
                    <w:div w:id="298417068">
                      <w:marLeft w:val="0"/>
                      <w:marRight w:val="0"/>
                      <w:marTop w:val="0"/>
                      <w:marBottom w:val="0"/>
                      <w:divBdr>
                        <w:top w:val="none" w:sz="0" w:space="0" w:color="auto"/>
                        <w:left w:val="none" w:sz="0" w:space="0" w:color="auto"/>
                        <w:bottom w:val="none" w:sz="0" w:space="0" w:color="auto"/>
                        <w:right w:val="none" w:sz="0" w:space="0" w:color="auto"/>
                      </w:divBdr>
                    </w:div>
                  </w:divsChild>
                </w:div>
                <w:div w:id="701829101">
                  <w:marLeft w:val="0"/>
                  <w:marRight w:val="0"/>
                  <w:marTop w:val="0"/>
                  <w:marBottom w:val="0"/>
                  <w:divBdr>
                    <w:top w:val="none" w:sz="0" w:space="0" w:color="auto"/>
                    <w:left w:val="none" w:sz="0" w:space="0" w:color="auto"/>
                    <w:bottom w:val="none" w:sz="0" w:space="0" w:color="auto"/>
                    <w:right w:val="none" w:sz="0" w:space="0" w:color="auto"/>
                  </w:divBdr>
                  <w:divsChild>
                    <w:div w:id="563294619">
                      <w:marLeft w:val="0"/>
                      <w:marRight w:val="0"/>
                      <w:marTop w:val="0"/>
                      <w:marBottom w:val="0"/>
                      <w:divBdr>
                        <w:top w:val="none" w:sz="0" w:space="0" w:color="auto"/>
                        <w:left w:val="none" w:sz="0" w:space="0" w:color="auto"/>
                        <w:bottom w:val="none" w:sz="0" w:space="0" w:color="auto"/>
                        <w:right w:val="none" w:sz="0" w:space="0" w:color="auto"/>
                      </w:divBdr>
                    </w:div>
                  </w:divsChild>
                </w:div>
                <w:div w:id="820659526">
                  <w:marLeft w:val="0"/>
                  <w:marRight w:val="0"/>
                  <w:marTop w:val="0"/>
                  <w:marBottom w:val="0"/>
                  <w:divBdr>
                    <w:top w:val="none" w:sz="0" w:space="0" w:color="auto"/>
                    <w:left w:val="none" w:sz="0" w:space="0" w:color="auto"/>
                    <w:bottom w:val="none" w:sz="0" w:space="0" w:color="auto"/>
                    <w:right w:val="none" w:sz="0" w:space="0" w:color="auto"/>
                  </w:divBdr>
                  <w:divsChild>
                    <w:div w:id="594482726">
                      <w:marLeft w:val="0"/>
                      <w:marRight w:val="0"/>
                      <w:marTop w:val="0"/>
                      <w:marBottom w:val="0"/>
                      <w:divBdr>
                        <w:top w:val="none" w:sz="0" w:space="0" w:color="auto"/>
                        <w:left w:val="none" w:sz="0" w:space="0" w:color="auto"/>
                        <w:bottom w:val="none" w:sz="0" w:space="0" w:color="auto"/>
                        <w:right w:val="none" w:sz="0" w:space="0" w:color="auto"/>
                      </w:divBdr>
                    </w:div>
                  </w:divsChild>
                </w:div>
                <w:div w:id="832454778">
                  <w:marLeft w:val="0"/>
                  <w:marRight w:val="0"/>
                  <w:marTop w:val="0"/>
                  <w:marBottom w:val="0"/>
                  <w:divBdr>
                    <w:top w:val="none" w:sz="0" w:space="0" w:color="auto"/>
                    <w:left w:val="none" w:sz="0" w:space="0" w:color="auto"/>
                    <w:bottom w:val="none" w:sz="0" w:space="0" w:color="auto"/>
                    <w:right w:val="none" w:sz="0" w:space="0" w:color="auto"/>
                  </w:divBdr>
                  <w:divsChild>
                    <w:div w:id="1224944381">
                      <w:marLeft w:val="0"/>
                      <w:marRight w:val="0"/>
                      <w:marTop w:val="0"/>
                      <w:marBottom w:val="0"/>
                      <w:divBdr>
                        <w:top w:val="none" w:sz="0" w:space="0" w:color="auto"/>
                        <w:left w:val="none" w:sz="0" w:space="0" w:color="auto"/>
                        <w:bottom w:val="none" w:sz="0" w:space="0" w:color="auto"/>
                        <w:right w:val="none" w:sz="0" w:space="0" w:color="auto"/>
                      </w:divBdr>
                    </w:div>
                  </w:divsChild>
                </w:div>
                <w:div w:id="859396093">
                  <w:marLeft w:val="0"/>
                  <w:marRight w:val="0"/>
                  <w:marTop w:val="0"/>
                  <w:marBottom w:val="0"/>
                  <w:divBdr>
                    <w:top w:val="none" w:sz="0" w:space="0" w:color="auto"/>
                    <w:left w:val="none" w:sz="0" w:space="0" w:color="auto"/>
                    <w:bottom w:val="none" w:sz="0" w:space="0" w:color="auto"/>
                    <w:right w:val="none" w:sz="0" w:space="0" w:color="auto"/>
                  </w:divBdr>
                  <w:divsChild>
                    <w:div w:id="336929799">
                      <w:marLeft w:val="0"/>
                      <w:marRight w:val="0"/>
                      <w:marTop w:val="0"/>
                      <w:marBottom w:val="0"/>
                      <w:divBdr>
                        <w:top w:val="none" w:sz="0" w:space="0" w:color="auto"/>
                        <w:left w:val="none" w:sz="0" w:space="0" w:color="auto"/>
                        <w:bottom w:val="none" w:sz="0" w:space="0" w:color="auto"/>
                        <w:right w:val="none" w:sz="0" w:space="0" w:color="auto"/>
                      </w:divBdr>
                    </w:div>
                  </w:divsChild>
                </w:div>
                <w:div w:id="870605923">
                  <w:marLeft w:val="0"/>
                  <w:marRight w:val="0"/>
                  <w:marTop w:val="0"/>
                  <w:marBottom w:val="0"/>
                  <w:divBdr>
                    <w:top w:val="none" w:sz="0" w:space="0" w:color="auto"/>
                    <w:left w:val="none" w:sz="0" w:space="0" w:color="auto"/>
                    <w:bottom w:val="none" w:sz="0" w:space="0" w:color="auto"/>
                    <w:right w:val="none" w:sz="0" w:space="0" w:color="auto"/>
                  </w:divBdr>
                  <w:divsChild>
                    <w:div w:id="970552026">
                      <w:marLeft w:val="0"/>
                      <w:marRight w:val="0"/>
                      <w:marTop w:val="0"/>
                      <w:marBottom w:val="0"/>
                      <w:divBdr>
                        <w:top w:val="none" w:sz="0" w:space="0" w:color="auto"/>
                        <w:left w:val="none" w:sz="0" w:space="0" w:color="auto"/>
                        <w:bottom w:val="none" w:sz="0" w:space="0" w:color="auto"/>
                        <w:right w:val="none" w:sz="0" w:space="0" w:color="auto"/>
                      </w:divBdr>
                    </w:div>
                  </w:divsChild>
                </w:div>
                <w:div w:id="940139229">
                  <w:marLeft w:val="0"/>
                  <w:marRight w:val="0"/>
                  <w:marTop w:val="0"/>
                  <w:marBottom w:val="0"/>
                  <w:divBdr>
                    <w:top w:val="none" w:sz="0" w:space="0" w:color="auto"/>
                    <w:left w:val="none" w:sz="0" w:space="0" w:color="auto"/>
                    <w:bottom w:val="none" w:sz="0" w:space="0" w:color="auto"/>
                    <w:right w:val="none" w:sz="0" w:space="0" w:color="auto"/>
                  </w:divBdr>
                  <w:divsChild>
                    <w:div w:id="1119446481">
                      <w:marLeft w:val="0"/>
                      <w:marRight w:val="0"/>
                      <w:marTop w:val="0"/>
                      <w:marBottom w:val="0"/>
                      <w:divBdr>
                        <w:top w:val="none" w:sz="0" w:space="0" w:color="auto"/>
                        <w:left w:val="none" w:sz="0" w:space="0" w:color="auto"/>
                        <w:bottom w:val="none" w:sz="0" w:space="0" w:color="auto"/>
                        <w:right w:val="none" w:sz="0" w:space="0" w:color="auto"/>
                      </w:divBdr>
                    </w:div>
                  </w:divsChild>
                </w:div>
                <w:div w:id="980811861">
                  <w:marLeft w:val="0"/>
                  <w:marRight w:val="0"/>
                  <w:marTop w:val="0"/>
                  <w:marBottom w:val="0"/>
                  <w:divBdr>
                    <w:top w:val="none" w:sz="0" w:space="0" w:color="auto"/>
                    <w:left w:val="none" w:sz="0" w:space="0" w:color="auto"/>
                    <w:bottom w:val="none" w:sz="0" w:space="0" w:color="auto"/>
                    <w:right w:val="none" w:sz="0" w:space="0" w:color="auto"/>
                  </w:divBdr>
                  <w:divsChild>
                    <w:div w:id="1234119464">
                      <w:marLeft w:val="0"/>
                      <w:marRight w:val="0"/>
                      <w:marTop w:val="0"/>
                      <w:marBottom w:val="0"/>
                      <w:divBdr>
                        <w:top w:val="none" w:sz="0" w:space="0" w:color="auto"/>
                        <w:left w:val="none" w:sz="0" w:space="0" w:color="auto"/>
                        <w:bottom w:val="none" w:sz="0" w:space="0" w:color="auto"/>
                        <w:right w:val="none" w:sz="0" w:space="0" w:color="auto"/>
                      </w:divBdr>
                    </w:div>
                  </w:divsChild>
                </w:div>
                <w:div w:id="997150229">
                  <w:marLeft w:val="0"/>
                  <w:marRight w:val="0"/>
                  <w:marTop w:val="0"/>
                  <w:marBottom w:val="0"/>
                  <w:divBdr>
                    <w:top w:val="none" w:sz="0" w:space="0" w:color="auto"/>
                    <w:left w:val="none" w:sz="0" w:space="0" w:color="auto"/>
                    <w:bottom w:val="none" w:sz="0" w:space="0" w:color="auto"/>
                    <w:right w:val="none" w:sz="0" w:space="0" w:color="auto"/>
                  </w:divBdr>
                  <w:divsChild>
                    <w:div w:id="831062615">
                      <w:marLeft w:val="0"/>
                      <w:marRight w:val="0"/>
                      <w:marTop w:val="0"/>
                      <w:marBottom w:val="0"/>
                      <w:divBdr>
                        <w:top w:val="none" w:sz="0" w:space="0" w:color="auto"/>
                        <w:left w:val="none" w:sz="0" w:space="0" w:color="auto"/>
                        <w:bottom w:val="none" w:sz="0" w:space="0" w:color="auto"/>
                        <w:right w:val="none" w:sz="0" w:space="0" w:color="auto"/>
                      </w:divBdr>
                    </w:div>
                  </w:divsChild>
                </w:div>
                <w:div w:id="999237944">
                  <w:marLeft w:val="0"/>
                  <w:marRight w:val="0"/>
                  <w:marTop w:val="0"/>
                  <w:marBottom w:val="0"/>
                  <w:divBdr>
                    <w:top w:val="none" w:sz="0" w:space="0" w:color="auto"/>
                    <w:left w:val="none" w:sz="0" w:space="0" w:color="auto"/>
                    <w:bottom w:val="none" w:sz="0" w:space="0" w:color="auto"/>
                    <w:right w:val="none" w:sz="0" w:space="0" w:color="auto"/>
                  </w:divBdr>
                  <w:divsChild>
                    <w:div w:id="217202964">
                      <w:marLeft w:val="0"/>
                      <w:marRight w:val="0"/>
                      <w:marTop w:val="0"/>
                      <w:marBottom w:val="0"/>
                      <w:divBdr>
                        <w:top w:val="none" w:sz="0" w:space="0" w:color="auto"/>
                        <w:left w:val="none" w:sz="0" w:space="0" w:color="auto"/>
                        <w:bottom w:val="none" w:sz="0" w:space="0" w:color="auto"/>
                        <w:right w:val="none" w:sz="0" w:space="0" w:color="auto"/>
                      </w:divBdr>
                    </w:div>
                    <w:div w:id="721755534">
                      <w:marLeft w:val="0"/>
                      <w:marRight w:val="0"/>
                      <w:marTop w:val="0"/>
                      <w:marBottom w:val="0"/>
                      <w:divBdr>
                        <w:top w:val="none" w:sz="0" w:space="0" w:color="auto"/>
                        <w:left w:val="none" w:sz="0" w:space="0" w:color="auto"/>
                        <w:bottom w:val="none" w:sz="0" w:space="0" w:color="auto"/>
                        <w:right w:val="none" w:sz="0" w:space="0" w:color="auto"/>
                      </w:divBdr>
                    </w:div>
                    <w:div w:id="761990382">
                      <w:marLeft w:val="0"/>
                      <w:marRight w:val="0"/>
                      <w:marTop w:val="0"/>
                      <w:marBottom w:val="0"/>
                      <w:divBdr>
                        <w:top w:val="none" w:sz="0" w:space="0" w:color="auto"/>
                        <w:left w:val="none" w:sz="0" w:space="0" w:color="auto"/>
                        <w:bottom w:val="none" w:sz="0" w:space="0" w:color="auto"/>
                        <w:right w:val="none" w:sz="0" w:space="0" w:color="auto"/>
                      </w:divBdr>
                    </w:div>
                    <w:div w:id="978339999">
                      <w:marLeft w:val="0"/>
                      <w:marRight w:val="0"/>
                      <w:marTop w:val="0"/>
                      <w:marBottom w:val="0"/>
                      <w:divBdr>
                        <w:top w:val="none" w:sz="0" w:space="0" w:color="auto"/>
                        <w:left w:val="none" w:sz="0" w:space="0" w:color="auto"/>
                        <w:bottom w:val="none" w:sz="0" w:space="0" w:color="auto"/>
                        <w:right w:val="none" w:sz="0" w:space="0" w:color="auto"/>
                      </w:divBdr>
                    </w:div>
                    <w:div w:id="1360815339">
                      <w:marLeft w:val="0"/>
                      <w:marRight w:val="0"/>
                      <w:marTop w:val="0"/>
                      <w:marBottom w:val="0"/>
                      <w:divBdr>
                        <w:top w:val="none" w:sz="0" w:space="0" w:color="auto"/>
                        <w:left w:val="none" w:sz="0" w:space="0" w:color="auto"/>
                        <w:bottom w:val="none" w:sz="0" w:space="0" w:color="auto"/>
                        <w:right w:val="none" w:sz="0" w:space="0" w:color="auto"/>
                      </w:divBdr>
                    </w:div>
                  </w:divsChild>
                </w:div>
                <w:div w:id="1046295825">
                  <w:marLeft w:val="0"/>
                  <w:marRight w:val="0"/>
                  <w:marTop w:val="0"/>
                  <w:marBottom w:val="0"/>
                  <w:divBdr>
                    <w:top w:val="none" w:sz="0" w:space="0" w:color="auto"/>
                    <w:left w:val="none" w:sz="0" w:space="0" w:color="auto"/>
                    <w:bottom w:val="none" w:sz="0" w:space="0" w:color="auto"/>
                    <w:right w:val="none" w:sz="0" w:space="0" w:color="auto"/>
                  </w:divBdr>
                  <w:divsChild>
                    <w:div w:id="522936692">
                      <w:marLeft w:val="0"/>
                      <w:marRight w:val="0"/>
                      <w:marTop w:val="0"/>
                      <w:marBottom w:val="0"/>
                      <w:divBdr>
                        <w:top w:val="none" w:sz="0" w:space="0" w:color="auto"/>
                        <w:left w:val="none" w:sz="0" w:space="0" w:color="auto"/>
                        <w:bottom w:val="none" w:sz="0" w:space="0" w:color="auto"/>
                        <w:right w:val="none" w:sz="0" w:space="0" w:color="auto"/>
                      </w:divBdr>
                    </w:div>
                  </w:divsChild>
                </w:div>
                <w:div w:id="1131359016">
                  <w:marLeft w:val="0"/>
                  <w:marRight w:val="0"/>
                  <w:marTop w:val="0"/>
                  <w:marBottom w:val="0"/>
                  <w:divBdr>
                    <w:top w:val="none" w:sz="0" w:space="0" w:color="auto"/>
                    <w:left w:val="none" w:sz="0" w:space="0" w:color="auto"/>
                    <w:bottom w:val="none" w:sz="0" w:space="0" w:color="auto"/>
                    <w:right w:val="none" w:sz="0" w:space="0" w:color="auto"/>
                  </w:divBdr>
                  <w:divsChild>
                    <w:div w:id="1247232009">
                      <w:marLeft w:val="0"/>
                      <w:marRight w:val="0"/>
                      <w:marTop w:val="0"/>
                      <w:marBottom w:val="0"/>
                      <w:divBdr>
                        <w:top w:val="none" w:sz="0" w:space="0" w:color="auto"/>
                        <w:left w:val="none" w:sz="0" w:space="0" w:color="auto"/>
                        <w:bottom w:val="none" w:sz="0" w:space="0" w:color="auto"/>
                        <w:right w:val="none" w:sz="0" w:space="0" w:color="auto"/>
                      </w:divBdr>
                    </w:div>
                  </w:divsChild>
                </w:div>
                <w:div w:id="1144616303">
                  <w:marLeft w:val="0"/>
                  <w:marRight w:val="0"/>
                  <w:marTop w:val="0"/>
                  <w:marBottom w:val="0"/>
                  <w:divBdr>
                    <w:top w:val="none" w:sz="0" w:space="0" w:color="auto"/>
                    <w:left w:val="none" w:sz="0" w:space="0" w:color="auto"/>
                    <w:bottom w:val="none" w:sz="0" w:space="0" w:color="auto"/>
                    <w:right w:val="none" w:sz="0" w:space="0" w:color="auto"/>
                  </w:divBdr>
                  <w:divsChild>
                    <w:div w:id="1261716523">
                      <w:marLeft w:val="0"/>
                      <w:marRight w:val="0"/>
                      <w:marTop w:val="0"/>
                      <w:marBottom w:val="0"/>
                      <w:divBdr>
                        <w:top w:val="none" w:sz="0" w:space="0" w:color="auto"/>
                        <w:left w:val="none" w:sz="0" w:space="0" w:color="auto"/>
                        <w:bottom w:val="none" w:sz="0" w:space="0" w:color="auto"/>
                        <w:right w:val="none" w:sz="0" w:space="0" w:color="auto"/>
                      </w:divBdr>
                    </w:div>
                  </w:divsChild>
                </w:div>
                <w:div w:id="1145463219">
                  <w:marLeft w:val="0"/>
                  <w:marRight w:val="0"/>
                  <w:marTop w:val="0"/>
                  <w:marBottom w:val="0"/>
                  <w:divBdr>
                    <w:top w:val="none" w:sz="0" w:space="0" w:color="auto"/>
                    <w:left w:val="none" w:sz="0" w:space="0" w:color="auto"/>
                    <w:bottom w:val="none" w:sz="0" w:space="0" w:color="auto"/>
                    <w:right w:val="none" w:sz="0" w:space="0" w:color="auto"/>
                  </w:divBdr>
                  <w:divsChild>
                    <w:div w:id="1005282860">
                      <w:marLeft w:val="0"/>
                      <w:marRight w:val="0"/>
                      <w:marTop w:val="0"/>
                      <w:marBottom w:val="0"/>
                      <w:divBdr>
                        <w:top w:val="none" w:sz="0" w:space="0" w:color="auto"/>
                        <w:left w:val="none" w:sz="0" w:space="0" w:color="auto"/>
                        <w:bottom w:val="none" w:sz="0" w:space="0" w:color="auto"/>
                        <w:right w:val="none" w:sz="0" w:space="0" w:color="auto"/>
                      </w:divBdr>
                    </w:div>
                  </w:divsChild>
                </w:div>
                <w:div w:id="1152793503">
                  <w:marLeft w:val="0"/>
                  <w:marRight w:val="0"/>
                  <w:marTop w:val="0"/>
                  <w:marBottom w:val="0"/>
                  <w:divBdr>
                    <w:top w:val="none" w:sz="0" w:space="0" w:color="auto"/>
                    <w:left w:val="none" w:sz="0" w:space="0" w:color="auto"/>
                    <w:bottom w:val="none" w:sz="0" w:space="0" w:color="auto"/>
                    <w:right w:val="none" w:sz="0" w:space="0" w:color="auto"/>
                  </w:divBdr>
                  <w:divsChild>
                    <w:div w:id="190002018">
                      <w:marLeft w:val="0"/>
                      <w:marRight w:val="0"/>
                      <w:marTop w:val="0"/>
                      <w:marBottom w:val="0"/>
                      <w:divBdr>
                        <w:top w:val="none" w:sz="0" w:space="0" w:color="auto"/>
                        <w:left w:val="none" w:sz="0" w:space="0" w:color="auto"/>
                        <w:bottom w:val="none" w:sz="0" w:space="0" w:color="auto"/>
                        <w:right w:val="none" w:sz="0" w:space="0" w:color="auto"/>
                      </w:divBdr>
                    </w:div>
                  </w:divsChild>
                </w:div>
                <w:div w:id="1385176323">
                  <w:marLeft w:val="0"/>
                  <w:marRight w:val="0"/>
                  <w:marTop w:val="0"/>
                  <w:marBottom w:val="0"/>
                  <w:divBdr>
                    <w:top w:val="none" w:sz="0" w:space="0" w:color="auto"/>
                    <w:left w:val="none" w:sz="0" w:space="0" w:color="auto"/>
                    <w:bottom w:val="none" w:sz="0" w:space="0" w:color="auto"/>
                    <w:right w:val="none" w:sz="0" w:space="0" w:color="auto"/>
                  </w:divBdr>
                  <w:divsChild>
                    <w:div w:id="77295162">
                      <w:marLeft w:val="0"/>
                      <w:marRight w:val="0"/>
                      <w:marTop w:val="0"/>
                      <w:marBottom w:val="0"/>
                      <w:divBdr>
                        <w:top w:val="none" w:sz="0" w:space="0" w:color="auto"/>
                        <w:left w:val="none" w:sz="0" w:space="0" w:color="auto"/>
                        <w:bottom w:val="none" w:sz="0" w:space="0" w:color="auto"/>
                        <w:right w:val="none" w:sz="0" w:space="0" w:color="auto"/>
                      </w:divBdr>
                    </w:div>
                  </w:divsChild>
                </w:div>
                <w:div w:id="1414156412">
                  <w:marLeft w:val="0"/>
                  <w:marRight w:val="0"/>
                  <w:marTop w:val="0"/>
                  <w:marBottom w:val="0"/>
                  <w:divBdr>
                    <w:top w:val="none" w:sz="0" w:space="0" w:color="auto"/>
                    <w:left w:val="none" w:sz="0" w:space="0" w:color="auto"/>
                    <w:bottom w:val="none" w:sz="0" w:space="0" w:color="auto"/>
                    <w:right w:val="none" w:sz="0" w:space="0" w:color="auto"/>
                  </w:divBdr>
                  <w:divsChild>
                    <w:div w:id="1046611267">
                      <w:marLeft w:val="0"/>
                      <w:marRight w:val="0"/>
                      <w:marTop w:val="0"/>
                      <w:marBottom w:val="0"/>
                      <w:divBdr>
                        <w:top w:val="none" w:sz="0" w:space="0" w:color="auto"/>
                        <w:left w:val="none" w:sz="0" w:space="0" w:color="auto"/>
                        <w:bottom w:val="none" w:sz="0" w:space="0" w:color="auto"/>
                        <w:right w:val="none" w:sz="0" w:space="0" w:color="auto"/>
                      </w:divBdr>
                    </w:div>
                  </w:divsChild>
                </w:div>
                <w:div w:id="1421759474">
                  <w:marLeft w:val="0"/>
                  <w:marRight w:val="0"/>
                  <w:marTop w:val="0"/>
                  <w:marBottom w:val="0"/>
                  <w:divBdr>
                    <w:top w:val="none" w:sz="0" w:space="0" w:color="auto"/>
                    <w:left w:val="none" w:sz="0" w:space="0" w:color="auto"/>
                    <w:bottom w:val="none" w:sz="0" w:space="0" w:color="auto"/>
                    <w:right w:val="none" w:sz="0" w:space="0" w:color="auto"/>
                  </w:divBdr>
                  <w:divsChild>
                    <w:div w:id="1599682015">
                      <w:marLeft w:val="0"/>
                      <w:marRight w:val="0"/>
                      <w:marTop w:val="0"/>
                      <w:marBottom w:val="0"/>
                      <w:divBdr>
                        <w:top w:val="none" w:sz="0" w:space="0" w:color="auto"/>
                        <w:left w:val="none" w:sz="0" w:space="0" w:color="auto"/>
                        <w:bottom w:val="none" w:sz="0" w:space="0" w:color="auto"/>
                        <w:right w:val="none" w:sz="0" w:space="0" w:color="auto"/>
                      </w:divBdr>
                    </w:div>
                  </w:divsChild>
                </w:div>
                <w:div w:id="1453130239">
                  <w:marLeft w:val="0"/>
                  <w:marRight w:val="0"/>
                  <w:marTop w:val="0"/>
                  <w:marBottom w:val="0"/>
                  <w:divBdr>
                    <w:top w:val="none" w:sz="0" w:space="0" w:color="auto"/>
                    <w:left w:val="none" w:sz="0" w:space="0" w:color="auto"/>
                    <w:bottom w:val="none" w:sz="0" w:space="0" w:color="auto"/>
                    <w:right w:val="none" w:sz="0" w:space="0" w:color="auto"/>
                  </w:divBdr>
                  <w:divsChild>
                    <w:div w:id="1306400131">
                      <w:marLeft w:val="0"/>
                      <w:marRight w:val="0"/>
                      <w:marTop w:val="0"/>
                      <w:marBottom w:val="0"/>
                      <w:divBdr>
                        <w:top w:val="none" w:sz="0" w:space="0" w:color="auto"/>
                        <w:left w:val="none" w:sz="0" w:space="0" w:color="auto"/>
                        <w:bottom w:val="none" w:sz="0" w:space="0" w:color="auto"/>
                        <w:right w:val="none" w:sz="0" w:space="0" w:color="auto"/>
                      </w:divBdr>
                    </w:div>
                  </w:divsChild>
                </w:div>
                <w:div w:id="1538929528">
                  <w:marLeft w:val="0"/>
                  <w:marRight w:val="0"/>
                  <w:marTop w:val="0"/>
                  <w:marBottom w:val="0"/>
                  <w:divBdr>
                    <w:top w:val="none" w:sz="0" w:space="0" w:color="auto"/>
                    <w:left w:val="none" w:sz="0" w:space="0" w:color="auto"/>
                    <w:bottom w:val="none" w:sz="0" w:space="0" w:color="auto"/>
                    <w:right w:val="none" w:sz="0" w:space="0" w:color="auto"/>
                  </w:divBdr>
                  <w:divsChild>
                    <w:div w:id="1162309526">
                      <w:marLeft w:val="0"/>
                      <w:marRight w:val="0"/>
                      <w:marTop w:val="0"/>
                      <w:marBottom w:val="0"/>
                      <w:divBdr>
                        <w:top w:val="none" w:sz="0" w:space="0" w:color="auto"/>
                        <w:left w:val="none" w:sz="0" w:space="0" w:color="auto"/>
                        <w:bottom w:val="none" w:sz="0" w:space="0" w:color="auto"/>
                        <w:right w:val="none" w:sz="0" w:space="0" w:color="auto"/>
                      </w:divBdr>
                    </w:div>
                    <w:div w:id="2113671882">
                      <w:marLeft w:val="0"/>
                      <w:marRight w:val="0"/>
                      <w:marTop w:val="0"/>
                      <w:marBottom w:val="0"/>
                      <w:divBdr>
                        <w:top w:val="none" w:sz="0" w:space="0" w:color="auto"/>
                        <w:left w:val="none" w:sz="0" w:space="0" w:color="auto"/>
                        <w:bottom w:val="none" w:sz="0" w:space="0" w:color="auto"/>
                        <w:right w:val="none" w:sz="0" w:space="0" w:color="auto"/>
                      </w:divBdr>
                    </w:div>
                  </w:divsChild>
                </w:div>
                <w:div w:id="1559903909">
                  <w:marLeft w:val="0"/>
                  <w:marRight w:val="0"/>
                  <w:marTop w:val="0"/>
                  <w:marBottom w:val="0"/>
                  <w:divBdr>
                    <w:top w:val="none" w:sz="0" w:space="0" w:color="auto"/>
                    <w:left w:val="none" w:sz="0" w:space="0" w:color="auto"/>
                    <w:bottom w:val="none" w:sz="0" w:space="0" w:color="auto"/>
                    <w:right w:val="none" w:sz="0" w:space="0" w:color="auto"/>
                  </w:divBdr>
                  <w:divsChild>
                    <w:div w:id="1548638357">
                      <w:marLeft w:val="0"/>
                      <w:marRight w:val="0"/>
                      <w:marTop w:val="0"/>
                      <w:marBottom w:val="0"/>
                      <w:divBdr>
                        <w:top w:val="none" w:sz="0" w:space="0" w:color="auto"/>
                        <w:left w:val="none" w:sz="0" w:space="0" w:color="auto"/>
                        <w:bottom w:val="none" w:sz="0" w:space="0" w:color="auto"/>
                        <w:right w:val="none" w:sz="0" w:space="0" w:color="auto"/>
                      </w:divBdr>
                    </w:div>
                  </w:divsChild>
                </w:div>
                <w:div w:id="1673676251">
                  <w:marLeft w:val="0"/>
                  <w:marRight w:val="0"/>
                  <w:marTop w:val="0"/>
                  <w:marBottom w:val="0"/>
                  <w:divBdr>
                    <w:top w:val="none" w:sz="0" w:space="0" w:color="auto"/>
                    <w:left w:val="none" w:sz="0" w:space="0" w:color="auto"/>
                    <w:bottom w:val="none" w:sz="0" w:space="0" w:color="auto"/>
                    <w:right w:val="none" w:sz="0" w:space="0" w:color="auto"/>
                  </w:divBdr>
                  <w:divsChild>
                    <w:div w:id="949095024">
                      <w:marLeft w:val="0"/>
                      <w:marRight w:val="0"/>
                      <w:marTop w:val="0"/>
                      <w:marBottom w:val="0"/>
                      <w:divBdr>
                        <w:top w:val="none" w:sz="0" w:space="0" w:color="auto"/>
                        <w:left w:val="none" w:sz="0" w:space="0" w:color="auto"/>
                        <w:bottom w:val="none" w:sz="0" w:space="0" w:color="auto"/>
                        <w:right w:val="none" w:sz="0" w:space="0" w:color="auto"/>
                      </w:divBdr>
                    </w:div>
                  </w:divsChild>
                </w:div>
                <w:div w:id="1726292957">
                  <w:marLeft w:val="0"/>
                  <w:marRight w:val="0"/>
                  <w:marTop w:val="0"/>
                  <w:marBottom w:val="0"/>
                  <w:divBdr>
                    <w:top w:val="none" w:sz="0" w:space="0" w:color="auto"/>
                    <w:left w:val="none" w:sz="0" w:space="0" w:color="auto"/>
                    <w:bottom w:val="none" w:sz="0" w:space="0" w:color="auto"/>
                    <w:right w:val="none" w:sz="0" w:space="0" w:color="auto"/>
                  </w:divBdr>
                  <w:divsChild>
                    <w:div w:id="474496948">
                      <w:marLeft w:val="0"/>
                      <w:marRight w:val="0"/>
                      <w:marTop w:val="0"/>
                      <w:marBottom w:val="0"/>
                      <w:divBdr>
                        <w:top w:val="none" w:sz="0" w:space="0" w:color="auto"/>
                        <w:left w:val="none" w:sz="0" w:space="0" w:color="auto"/>
                        <w:bottom w:val="none" w:sz="0" w:space="0" w:color="auto"/>
                        <w:right w:val="none" w:sz="0" w:space="0" w:color="auto"/>
                      </w:divBdr>
                    </w:div>
                  </w:divsChild>
                </w:div>
                <w:div w:id="1779762706">
                  <w:marLeft w:val="0"/>
                  <w:marRight w:val="0"/>
                  <w:marTop w:val="0"/>
                  <w:marBottom w:val="0"/>
                  <w:divBdr>
                    <w:top w:val="none" w:sz="0" w:space="0" w:color="auto"/>
                    <w:left w:val="none" w:sz="0" w:space="0" w:color="auto"/>
                    <w:bottom w:val="none" w:sz="0" w:space="0" w:color="auto"/>
                    <w:right w:val="none" w:sz="0" w:space="0" w:color="auto"/>
                  </w:divBdr>
                  <w:divsChild>
                    <w:div w:id="675615901">
                      <w:marLeft w:val="0"/>
                      <w:marRight w:val="0"/>
                      <w:marTop w:val="0"/>
                      <w:marBottom w:val="0"/>
                      <w:divBdr>
                        <w:top w:val="none" w:sz="0" w:space="0" w:color="auto"/>
                        <w:left w:val="none" w:sz="0" w:space="0" w:color="auto"/>
                        <w:bottom w:val="none" w:sz="0" w:space="0" w:color="auto"/>
                        <w:right w:val="none" w:sz="0" w:space="0" w:color="auto"/>
                      </w:divBdr>
                    </w:div>
                  </w:divsChild>
                </w:div>
                <w:div w:id="1844124590">
                  <w:marLeft w:val="0"/>
                  <w:marRight w:val="0"/>
                  <w:marTop w:val="0"/>
                  <w:marBottom w:val="0"/>
                  <w:divBdr>
                    <w:top w:val="none" w:sz="0" w:space="0" w:color="auto"/>
                    <w:left w:val="none" w:sz="0" w:space="0" w:color="auto"/>
                    <w:bottom w:val="none" w:sz="0" w:space="0" w:color="auto"/>
                    <w:right w:val="none" w:sz="0" w:space="0" w:color="auto"/>
                  </w:divBdr>
                  <w:divsChild>
                    <w:div w:id="690686572">
                      <w:marLeft w:val="0"/>
                      <w:marRight w:val="0"/>
                      <w:marTop w:val="0"/>
                      <w:marBottom w:val="0"/>
                      <w:divBdr>
                        <w:top w:val="none" w:sz="0" w:space="0" w:color="auto"/>
                        <w:left w:val="none" w:sz="0" w:space="0" w:color="auto"/>
                        <w:bottom w:val="none" w:sz="0" w:space="0" w:color="auto"/>
                        <w:right w:val="none" w:sz="0" w:space="0" w:color="auto"/>
                      </w:divBdr>
                    </w:div>
                  </w:divsChild>
                </w:div>
                <w:div w:id="1870097023">
                  <w:marLeft w:val="0"/>
                  <w:marRight w:val="0"/>
                  <w:marTop w:val="0"/>
                  <w:marBottom w:val="0"/>
                  <w:divBdr>
                    <w:top w:val="none" w:sz="0" w:space="0" w:color="auto"/>
                    <w:left w:val="none" w:sz="0" w:space="0" w:color="auto"/>
                    <w:bottom w:val="none" w:sz="0" w:space="0" w:color="auto"/>
                    <w:right w:val="none" w:sz="0" w:space="0" w:color="auto"/>
                  </w:divBdr>
                  <w:divsChild>
                    <w:div w:id="1308972458">
                      <w:marLeft w:val="0"/>
                      <w:marRight w:val="0"/>
                      <w:marTop w:val="0"/>
                      <w:marBottom w:val="0"/>
                      <w:divBdr>
                        <w:top w:val="none" w:sz="0" w:space="0" w:color="auto"/>
                        <w:left w:val="none" w:sz="0" w:space="0" w:color="auto"/>
                        <w:bottom w:val="none" w:sz="0" w:space="0" w:color="auto"/>
                        <w:right w:val="none" w:sz="0" w:space="0" w:color="auto"/>
                      </w:divBdr>
                    </w:div>
                  </w:divsChild>
                </w:div>
                <w:div w:id="1938517907">
                  <w:marLeft w:val="0"/>
                  <w:marRight w:val="0"/>
                  <w:marTop w:val="0"/>
                  <w:marBottom w:val="0"/>
                  <w:divBdr>
                    <w:top w:val="none" w:sz="0" w:space="0" w:color="auto"/>
                    <w:left w:val="none" w:sz="0" w:space="0" w:color="auto"/>
                    <w:bottom w:val="none" w:sz="0" w:space="0" w:color="auto"/>
                    <w:right w:val="none" w:sz="0" w:space="0" w:color="auto"/>
                  </w:divBdr>
                  <w:divsChild>
                    <w:div w:id="1421215791">
                      <w:marLeft w:val="0"/>
                      <w:marRight w:val="0"/>
                      <w:marTop w:val="0"/>
                      <w:marBottom w:val="0"/>
                      <w:divBdr>
                        <w:top w:val="none" w:sz="0" w:space="0" w:color="auto"/>
                        <w:left w:val="none" w:sz="0" w:space="0" w:color="auto"/>
                        <w:bottom w:val="none" w:sz="0" w:space="0" w:color="auto"/>
                        <w:right w:val="none" w:sz="0" w:space="0" w:color="auto"/>
                      </w:divBdr>
                    </w:div>
                  </w:divsChild>
                </w:div>
                <w:div w:id="1971280755">
                  <w:marLeft w:val="0"/>
                  <w:marRight w:val="0"/>
                  <w:marTop w:val="0"/>
                  <w:marBottom w:val="0"/>
                  <w:divBdr>
                    <w:top w:val="none" w:sz="0" w:space="0" w:color="auto"/>
                    <w:left w:val="none" w:sz="0" w:space="0" w:color="auto"/>
                    <w:bottom w:val="none" w:sz="0" w:space="0" w:color="auto"/>
                    <w:right w:val="none" w:sz="0" w:space="0" w:color="auto"/>
                  </w:divBdr>
                  <w:divsChild>
                    <w:div w:id="1423525265">
                      <w:marLeft w:val="0"/>
                      <w:marRight w:val="0"/>
                      <w:marTop w:val="0"/>
                      <w:marBottom w:val="0"/>
                      <w:divBdr>
                        <w:top w:val="none" w:sz="0" w:space="0" w:color="auto"/>
                        <w:left w:val="none" w:sz="0" w:space="0" w:color="auto"/>
                        <w:bottom w:val="none" w:sz="0" w:space="0" w:color="auto"/>
                        <w:right w:val="none" w:sz="0" w:space="0" w:color="auto"/>
                      </w:divBdr>
                    </w:div>
                  </w:divsChild>
                </w:div>
                <w:div w:id="1978142047">
                  <w:marLeft w:val="0"/>
                  <w:marRight w:val="0"/>
                  <w:marTop w:val="0"/>
                  <w:marBottom w:val="0"/>
                  <w:divBdr>
                    <w:top w:val="none" w:sz="0" w:space="0" w:color="auto"/>
                    <w:left w:val="none" w:sz="0" w:space="0" w:color="auto"/>
                    <w:bottom w:val="none" w:sz="0" w:space="0" w:color="auto"/>
                    <w:right w:val="none" w:sz="0" w:space="0" w:color="auto"/>
                  </w:divBdr>
                  <w:divsChild>
                    <w:div w:id="2038656494">
                      <w:marLeft w:val="0"/>
                      <w:marRight w:val="0"/>
                      <w:marTop w:val="0"/>
                      <w:marBottom w:val="0"/>
                      <w:divBdr>
                        <w:top w:val="none" w:sz="0" w:space="0" w:color="auto"/>
                        <w:left w:val="none" w:sz="0" w:space="0" w:color="auto"/>
                        <w:bottom w:val="none" w:sz="0" w:space="0" w:color="auto"/>
                        <w:right w:val="none" w:sz="0" w:space="0" w:color="auto"/>
                      </w:divBdr>
                    </w:div>
                  </w:divsChild>
                </w:div>
                <w:div w:id="2014525285">
                  <w:marLeft w:val="0"/>
                  <w:marRight w:val="0"/>
                  <w:marTop w:val="0"/>
                  <w:marBottom w:val="0"/>
                  <w:divBdr>
                    <w:top w:val="none" w:sz="0" w:space="0" w:color="auto"/>
                    <w:left w:val="none" w:sz="0" w:space="0" w:color="auto"/>
                    <w:bottom w:val="none" w:sz="0" w:space="0" w:color="auto"/>
                    <w:right w:val="none" w:sz="0" w:space="0" w:color="auto"/>
                  </w:divBdr>
                  <w:divsChild>
                    <w:div w:id="189604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917709">
          <w:marLeft w:val="0"/>
          <w:marRight w:val="0"/>
          <w:marTop w:val="0"/>
          <w:marBottom w:val="0"/>
          <w:divBdr>
            <w:top w:val="none" w:sz="0" w:space="0" w:color="auto"/>
            <w:left w:val="none" w:sz="0" w:space="0" w:color="auto"/>
            <w:bottom w:val="none" w:sz="0" w:space="0" w:color="auto"/>
            <w:right w:val="none" w:sz="0" w:space="0" w:color="auto"/>
          </w:divBdr>
          <w:divsChild>
            <w:div w:id="9110747">
              <w:marLeft w:val="0"/>
              <w:marRight w:val="0"/>
              <w:marTop w:val="0"/>
              <w:marBottom w:val="0"/>
              <w:divBdr>
                <w:top w:val="none" w:sz="0" w:space="0" w:color="auto"/>
                <w:left w:val="none" w:sz="0" w:space="0" w:color="auto"/>
                <w:bottom w:val="none" w:sz="0" w:space="0" w:color="auto"/>
                <w:right w:val="none" w:sz="0" w:space="0" w:color="auto"/>
              </w:divBdr>
            </w:div>
            <w:div w:id="352269580">
              <w:marLeft w:val="0"/>
              <w:marRight w:val="0"/>
              <w:marTop w:val="0"/>
              <w:marBottom w:val="0"/>
              <w:divBdr>
                <w:top w:val="none" w:sz="0" w:space="0" w:color="auto"/>
                <w:left w:val="none" w:sz="0" w:space="0" w:color="auto"/>
                <w:bottom w:val="none" w:sz="0" w:space="0" w:color="auto"/>
                <w:right w:val="none" w:sz="0" w:space="0" w:color="auto"/>
              </w:divBdr>
            </w:div>
            <w:div w:id="497232910">
              <w:marLeft w:val="0"/>
              <w:marRight w:val="0"/>
              <w:marTop w:val="0"/>
              <w:marBottom w:val="0"/>
              <w:divBdr>
                <w:top w:val="none" w:sz="0" w:space="0" w:color="auto"/>
                <w:left w:val="none" w:sz="0" w:space="0" w:color="auto"/>
                <w:bottom w:val="none" w:sz="0" w:space="0" w:color="auto"/>
                <w:right w:val="none" w:sz="0" w:space="0" w:color="auto"/>
              </w:divBdr>
            </w:div>
            <w:div w:id="530071771">
              <w:marLeft w:val="0"/>
              <w:marRight w:val="0"/>
              <w:marTop w:val="0"/>
              <w:marBottom w:val="0"/>
              <w:divBdr>
                <w:top w:val="none" w:sz="0" w:space="0" w:color="auto"/>
                <w:left w:val="none" w:sz="0" w:space="0" w:color="auto"/>
                <w:bottom w:val="none" w:sz="0" w:space="0" w:color="auto"/>
                <w:right w:val="none" w:sz="0" w:space="0" w:color="auto"/>
              </w:divBdr>
            </w:div>
            <w:div w:id="653606322">
              <w:marLeft w:val="0"/>
              <w:marRight w:val="0"/>
              <w:marTop w:val="0"/>
              <w:marBottom w:val="0"/>
              <w:divBdr>
                <w:top w:val="none" w:sz="0" w:space="0" w:color="auto"/>
                <w:left w:val="none" w:sz="0" w:space="0" w:color="auto"/>
                <w:bottom w:val="none" w:sz="0" w:space="0" w:color="auto"/>
                <w:right w:val="none" w:sz="0" w:space="0" w:color="auto"/>
              </w:divBdr>
            </w:div>
            <w:div w:id="674264202">
              <w:marLeft w:val="0"/>
              <w:marRight w:val="0"/>
              <w:marTop w:val="0"/>
              <w:marBottom w:val="0"/>
              <w:divBdr>
                <w:top w:val="none" w:sz="0" w:space="0" w:color="auto"/>
                <w:left w:val="none" w:sz="0" w:space="0" w:color="auto"/>
                <w:bottom w:val="none" w:sz="0" w:space="0" w:color="auto"/>
                <w:right w:val="none" w:sz="0" w:space="0" w:color="auto"/>
              </w:divBdr>
            </w:div>
            <w:div w:id="728308517">
              <w:marLeft w:val="0"/>
              <w:marRight w:val="0"/>
              <w:marTop w:val="0"/>
              <w:marBottom w:val="0"/>
              <w:divBdr>
                <w:top w:val="none" w:sz="0" w:space="0" w:color="auto"/>
                <w:left w:val="none" w:sz="0" w:space="0" w:color="auto"/>
                <w:bottom w:val="none" w:sz="0" w:space="0" w:color="auto"/>
                <w:right w:val="none" w:sz="0" w:space="0" w:color="auto"/>
              </w:divBdr>
            </w:div>
            <w:div w:id="731540912">
              <w:marLeft w:val="0"/>
              <w:marRight w:val="0"/>
              <w:marTop w:val="0"/>
              <w:marBottom w:val="0"/>
              <w:divBdr>
                <w:top w:val="none" w:sz="0" w:space="0" w:color="auto"/>
                <w:left w:val="none" w:sz="0" w:space="0" w:color="auto"/>
                <w:bottom w:val="none" w:sz="0" w:space="0" w:color="auto"/>
                <w:right w:val="none" w:sz="0" w:space="0" w:color="auto"/>
              </w:divBdr>
            </w:div>
            <w:div w:id="776027398">
              <w:marLeft w:val="0"/>
              <w:marRight w:val="0"/>
              <w:marTop w:val="0"/>
              <w:marBottom w:val="0"/>
              <w:divBdr>
                <w:top w:val="none" w:sz="0" w:space="0" w:color="auto"/>
                <w:left w:val="none" w:sz="0" w:space="0" w:color="auto"/>
                <w:bottom w:val="none" w:sz="0" w:space="0" w:color="auto"/>
                <w:right w:val="none" w:sz="0" w:space="0" w:color="auto"/>
              </w:divBdr>
            </w:div>
            <w:div w:id="806166965">
              <w:marLeft w:val="0"/>
              <w:marRight w:val="0"/>
              <w:marTop w:val="0"/>
              <w:marBottom w:val="0"/>
              <w:divBdr>
                <w:top w:val="none" w:sz="0" w:space="0" w:color="auto"/>
                <w:left w:val="none" w:sz="0" w:space="0" w:color="auto"/>
                <w:bottom w:val="none" w:sz="0" w:space="0" w:color="auto"/>
                <w:right w:val="none" w:sz="0" w:space="0" w:color="auto"/>
              </w:divBdr>
            </w:div>
            <w:div w:id="1068460617">
              <w:marLeft w:val="0"/>
              <w:marRight w:val="0"/>
              <w:marTop w:val="0"/>
              <w:marBottom w:val="0"/>
              <w:divBdr>
                <w:top w:val="none" w:sz="0" w:space="0" w:color="auto"/>
                <w:left w:val="none" w:sz="0" w:space="0" w:color="auto"/>
                <w:bottom w:val="none" w:sz="0" w:space="0" w:color="auto"/>
                <w:right w:val="none" w:sz="0" w:space="0" w:color="auto"/>
              </w:divBdr>
            </w:div>
            <w:div w:id="1068842369">
              <w:marLeft w:val="0"/>
              <w:marRight w:val="0"/>
              <w:marTop w:val="0"/>
              <w:marBottom w:val="0"/>
              <w:divBdr>
                <w:top w:val="none" w:sz="0" w:space="0" w:color="auto"/>
                <w:left w:val="none" w:sz="0" w:space="0" w:color="auto"/>
                <w:bottom w:val="none" w:sz="0" w:space="0" w:color="auto"/>
                <w:right w:val="none" w:sz="0" w:space="0" w:color="auto"/>
              </w:divBdr>
            </w:div>
            <w:div w:id="1200431049">
              <w:marLeft w:val="0"/>
              <w:marRight w:val="0"/>
              <w:marTop w:val="0"/>
              <w:marBottom w:val="0"/>
              <w:divBdr>
                <w:top w:val="none" w:sz="0" w:space="0" w:color="auto"/>
                <w:left w:val="none" w:sz="0" w:space="0" w:color="auto"/>
                <w:bottom w:val="none" w:sz="0" w:space="0" w:color="auto"/>
                <w:right w:val="none" w:sz="0" w:space="0" w:color="auto"/>
              </w:divBdr>
            </w:div>
            <w:div w:id="1232618068">
              <w:marLeft w:val="0"/>
              <w:marRight w:val="0"/>
              <w:marTop w:val="0"/>
              <w:marBottom w:val="0"/>
              <w:divBdr>
                <w:top w:val="none" w:sz="0" w:space="0" w:color="auto"/>
                <w:left w:val="none" w:sz="0" w:space="0" w:color="auto"/>
                <w:bottom w:val="none" w:sz="0" w:space="0" w:color="auto"/>
                <w:right w:val="none" w:sz="0" w:space="0" w:color="auto"/>
              </w:divBdr>
            </w:div>
            <w:div w:id="1283998910">
              <w:marLeft w:val="0"/>
              <w:marRight w:val="0"/>
              <w:marTop w:val="0"/>
              <w:marBottom w:val="0"/>
              <w:divBdr>
                <w:top w:val="none" w:sz="0" w:space="0" w:color="auto"/>
                <w:left w:val="none" w:sz="0" w:space="0" w:color="auto"/>
                <w:bottom w:val="none" w:sz="0" w:space="0" w:color="auto"/>
                <w:right w:val="none" w:sz="0" w:space="0" w:color="auto"/>
              </w:divBdr>
            </w:div>
            <w:div w:id="1295018819">
              <w:marLeft w:val="0"/>
              <w:marRight w:val="0"/>
              <w:marTop w:val="0"/>
              <w:marBottom w:val="0"/>
              <w:divBdr>
                <w:top w:val="none" w:sz="0" w:space="0" w:color="auto"/>
                <w:left w:val="none" w:sz="0" w:space="0" w:color="auto"/>
                <w:bottom w:val="none" w:sz="0" w:space="0" w:color="auto"/>
                <w:right w:val="none" w:sz="0" w:space="0" w:color="auto"/>
              </w:divBdr>
            </w:div>
            <w:div w:id="1322152094">
              <w:marLeft w:val="0"/>
              <w:marRight w:val="0"/>
              <w:marTop w:val="0"/>
              <w:marBottom w:val="0"/>
              <w:divBdr>
                <w:top w:val="none" w:sz="0" w:space="0" w:color="auto"/>
                <w:left w:val="none" w:sz="0" w:space="0" w:color="auto"/>
                <w:bottom w:val="none" w:sz="0" w:space="0" w:color="auto"/>
                <w:right w:val="none" w:sz="0" w:space="0" w:color="auto"/>
              </w:divBdr>
            </w:div>
            <w:div w:id="1349913624">
              <w:marLeft w:val="0"/>
              <w:marRight w:val="0"/>
              <w:marTop w:val="0"/>
              <w:marBottom w:val="0"/>
              <w:divBdr>
                <w:top w:val="none" w:sz="0" w:space="0" w:color="auto"/>
                <w:left w:val="none" w:sz="0" w:space="0" w:color="auto"/>
                <w:bottom w:val="none" w:sz="0" w:space="0" w:color="auto"/>
                <w:right w:val="none" w:sz="0" w:space="0" w:color="auto"/>
              </w:divBdr>
            </w:div>
            <w:div w:id="1780485377">
              <w:marLeft w:val="0"/>
              <w:marRight w:val="0"/>
              <w:marTop w:val="0"/>
              <w:marBottom w:val="0"/>
              <w:divBdr>
                <w:top w:val="none" w:sz="0" w:space="0" w:color="auto"/>
                <w:left w:val="none" w:sz="0" w:space="0" w:color="auto"/>
                <w:bottom w:val="none" w:sz="0" w:space="0" w:color="auto"/>
                <w:right w:val="none" w:sz="0" w:space="0" w:color="auto"/>
              </w:divBdr>
            </w:div>
            <w:div w:id="1835224701">
              <w:marLeft w:val="0"/>
              <w:marRight w:val="0"/>
              <w:marTop w:val="0"/>
              <w:marBottom w:val="0"/>
              <w:divBdr>
                <w:top w:val="none" w:sz="0" w:space="0" w:color="auto"/>
                <w:left w:val="none" w:sz="0" w:space="0" w:color="auto"/>
                <w:bottom w:val="none" w:sz="0" w:space="0" w:color="auto"/>
                <w:right w:val="none" w:sz="0" w:space="0" w:color="auto"/>
              </w:divBdr>
            </w:div>
          </w:divsChild>
        </w:div>
        <w:div w:id="1966498437">
          <w:marLeft w:val="0"/>
          <w:marRight w:val="0"/>
          <w:marTop w:val="0"/>
          <w:marBottom w:val="0"/>
          <w:divBdr>
            <w:top w:val="none" w:sz="0" w:space="0" w:color="auto"/>
            <w:left w:val="none" w:sz="0" w:space="0" w:color="auto"/>
            <w:bottom w:val="none" w:sz="0" w:space="0" w:color="auto"/>
            <w:right w:val="none" w:sz="0" w:space="0" w:color="auto"/>
          </w:divBdr>
          <w:divsChild>
            <w:div w:id="75176238">
              <w:marLeft w:val="0"/>
              <w:marRight w:val="0"/>
              <w:marTop w:val="0"/>
              <w:marBottom w:val="0"/>
              <w:divBdr>
                <w:top w:val="none" w:sz="0" w:space="0" w:color="auto"/>
                <w:left w:val="none" w:sz="0" w:space="0" w:color="auto"/>
                <w:bottom w:val="none" w:sz="0" w:space="0" w:color="auto"/>
                <w:right w:val="none" w:sz="0" w:space="0" w:color="auto"/>
              </w:divBdr>
            </w:div>
            <w:div w:id="104814140">
              <w:marLeft w:val="0"/>
              <w:marRight w:val="0"/>
              <w:marTop w:val="0"/>
              <w:marBottom w:val="0"/>
              <w:divBdr>
                <w:top w:val="none" w:sz="0" w:space="0" w:color="auto"/>
                <w:left w:val="none" w:sz="0" w:space="0" w:color="auto"/>
                <w:bottom w:val="none" w:sz="0" w:space="0" w:color="auto"/>
                <w:right w:val="none" w:sz="0" w:space="0" w:color="auto"/>
              </w:divBdr>
            </w:div>
            <w:div w:id="105199866">
              <w:marLeft w:val="0"/>
              <w:marRight w:val="0"/>
              <w:marTop w:val="0"/>
              <w:marBottom w:val="0"/>
              <w:divBdr>
                <w:top w:val="none" w:sz="0" w:space="0" w:color="auto"/>
                <w:left w:val="none" w:sz="0" w:space="0" w:color="auto"/>
                <w:bottom w:val="none" w:sz="0" w:space="0" w:color="auto"/>
                <w:right w:val="none" w:sz="0" w:space="0" w:color="auto"/>
              </w:divBdr>
            </w:div>
            <w:div w:id="132986214">
              <w:marLeft w:val="0"/>
              <w:marRight w:val="0"/>
              <w:marTop w:val="0"/>
              <w:marBottom w:val="0"/>
              <w:divBdr>
                <w:top w:val="none" w:sz="0" w:space="0" w:color="auto"/>
                <w:left w:val="none" w:sz="0" w:space="0" w:color="auto"/>
                <w:bottom w:val="none" w:sz="0" w:space="0" w:color="auto"/>
                <w:right w:val="none" w:sz="0" w:space="0" w:color="auto"/>
              </w:divBdr>
            </w:div>
            <w:div w:id="364333062">
              <w:marLeft w:val="0"/>
              <w:marRight w:val="0"/>
              <w:marTop w:val="0"/>
              <w:marBottom w:val="0"/>
              <w:divBdr>
                <w:top w:val="none" w:sz="0" w:space="0" w:color="auto"/>
                <w:left w:val="none" w:sz="0" w:space="0" w:color="auto"/>
                <w:bottom w:val="none" w:sz="0" w:space="0" w:color="auto"/>
                <w:right w:val="none" w:sz="0" w:space="0" w:color="auto"/>
              </w:divBdr>
            </w:div>
            <w:div w:id="556941923">
              <w:marLeft w:val="0"/>
              <w:marRight w:val="0"/>
              <w:marTop w:val="0"/>
              <w:marBottom w:val="0"/>
              <w:divBdr>
                <w:top w:val="none" w:sz="0" w:space="0" w:color="auto"/>
                <w:left w:val="none" w:sz="0" w:space="0" w:color="auto"/>
                <w:bottom w:val="none" w:sz="0" w:space="0" w:color="auto"/>
                <w:right w:val="none" w:sz="0" w:space="0" w:color="auto"/>
              </w:divBdr>
            </w:div>
            <w:div w:id="660891568">
              <w:marLeft w:val="0"/>
              <w:marRight w:val="0"/>
              <w:marTop w:val="0"/>
              <w:marBottom w:val="0"/>
              <w:divBdr>
                <w:top w:val="none" w:sz="0" w:space="0" w:color="auto"/>
                <w:left w:val="none" w:sz="0" w:space="0" w:color="auto"/>
                <w:bottom w:val="none" w:sz="0" w:space="0" w:color="auto"/>
                <w:right w:val="none" w:sz="0" w:space="0" w:color="auto"/>
              </w:divBdr>
            </w:div>
            <w:div w:id="685864202">
              <w:marLeft w:val="0"/>
              <w:marRight w:val="0"/>
              <w:marTop w:val="0"/>
              <w:marBottom w:val="0"/>
              <w:divBdr>
                <w:top w:val="none" w:sz="0" w:space="0" w:color="auto"/>
                <w:left w:val="none" w:sz="0" w:space="0" w:color="auto"/>
                <w:bottom w:val="none" w:sz="0" w:space="0" w:color="auto"/>
                <w:right w:val="none" w:sz="0" w:space="0" w:color="auto"/>
              </w:divBdr>
            </w:div>
            <w:div w:id="700210064">
              <w:marLeft w:val="0"/>
              <w:marRight w:val="0"/>
              <w:marTop w:val="0"/>
              <w:marBottom w:val="0"/>
              <w:divBdr>
                <w:top w:val="none" w:sz="0" w:space="0" w:color="auto"/>
                <w:left w:val="none" w:sz="0" w:space="0" w:color="auto"/>
                <w:bottom w:val="none" w:sz="0" w:space="0" w:color="auto"/>
                <w:right w:val="none" w:sz="0" w:space="0" w:color="auto"/>
              </w:divBdr>
            </w:div>
            <w:div w:id="706222869">
              <w:marLeft w:val="0"/>
              <w:marRight w:val="0"/>
              <w:marTop w:val="0"/>
              <w:marBottom w:val="0"/>
              <w:divBdr>
                <w:top w:val="none" w:sz="0" w:space="0" w:color="auto"/>
                <w:left w:val="none" w:sz="0" w:space="0" w:color="auto"/>
                <w:bottom w:val="none" w:sz="0" w:space="0" w:color="auto"/>
                <w:right w:val="none" w:sz="0" w:space="0" w:color="auto"/>
              </w:divBdr>
            </w:div>
            <w:div w:id="765689294">
              <w:marLeft w:val="0"/>
              <w:marRight w:val="0"/>
              <w:marTop w:val="0"/>
              <w:marBottom w:val="0"/>
              <w:divBdr>
                <w:top w:val="none" w:sz="0" w:space="0" w:color="auto"/>
                <w:left w:val="none" w:sz="0" w:space="0" w:color="auto"/>
                <w:bottom w:val="none" w:sz="0" w:space="0" w:color="auto"/>
                <w:right w:val="none" w:sz="0" w:space="0" w:color="auto"/>
              </w:divBdr>
            </w:div>
            <w:div w:id="857085478">
              <w:marLeft w:val="0"/>
              <w:marRight w:val="0"/>
              <w:marTop w:val="0"/>
              <w:marBottom w:val="0"/>
              <w:divBdr>
                <w:top w:val="none" w:sz="0" w:space="0" w:color="auto"/>
                <w:left w:val="none" w:sz="0" w:space="0" w:color="auto"/>
                <w:bottom w:val="none" w:sz="0" w:space="0" w:color="auto"/>
                <w:right w:val="none" w:sz="0" w:space="0" w:color="auto"/>
              </w:divBdr>
            </w:div>
            <w:div w:id="920481320">
              <w:marLeft w:val="0"/>
              <w:marRight w:val="0"/>
              <w:marTop w:val="0"/>
              <w:marBottom w:val="0"/>
              <w:divBdr>
                <w:top w:val="none" w:sz="0" w:space="0" w:color="auto"/>
                <w:left w:val="none" w:sz="0" w:space="0" w:color="auto"/>
                <w:bottom w:val="none" w:sz="0" w:space="0" w:color="auto"/>
                <w:right w:val="none" w:sz="0" w:space="0" w:color="auto"/>
              </w:divBdr>
            </w:div>
            <w:div w:id="997223961">
              <w:marLeft w:val="0"/>
              <w:marRight w:val="0"/>
              <w:marTop w:val="0"/>
              <w:marBottom w:val="0"/>
              <w:divBdr>
                <w:top w:val="none" w:sz="0" w:space="0" w:color="auto"/>
                <w:left w:val="none" w:sz="0" w:space="0" w:color="auto"/>
                <w:bottom w:val="none" w:sz="0" w:space="0" w:color="auto"/>
                <w:right w:val="none" w:sz="0" w:space="0" w:color="auto"/>
              </w:divBdr>
            </w:div>
            <w:div w:id="1515458826">
              <w:marLeft w:val="0"/>
              <w:marRight w:val="0"/>
              <w:marTop w:val="0"/>
              <w:marBottom w:val="0"/>
              <w:divBdr>
                <w:top w:val="none" w:sz="0" w:space="0" w:color="auto"/>
                <w:left w:val="none" w:sz="0" w:space="0" w:color="auto"/>
                <w:bottom w:val="none" w:sz="0" w:space="0" w:color="auto"/>
                <w:right w:val="none" w:sz="0" w:space="0" w:color="auto"/>
              </w:divBdr>
            </w:div>
            <w:div w:id="1671640547">
              <w:marLeft w:val="0"/>
              <w:marRight w:val="0"/>
              <w:marTop w:val="0"/>
              <w:marBottom w:val="0"/>
              <w:divBdr>
                <w:top w:val="none" w:sz="0" w:space="0" w:color="auto"/>
                <w:left w:val="none" w:sz="0" w:space="0" w:color="auto"/>
                <w:bottom w:val="none" w:sz="0" w:space="0" w:color="auto"/>
                <w:right w:val="none" w:sz="0" w:space="0" w:color="auto"/>
              </w:divBdr>
            </w:div>
            <w:div w:id="1706716705">
              <w:marLeft w:val="0"/>
              <w:marRight w:val="0"/>
              <w:marTop w:val="0"/>
              <w:marBottom w:val="0"/>
              <w:divBdr>
                <w:top w:val="none" w:sz="0" w:space="0" w:color="auto"/>
                <w:left w:val="none" w:sz="0" w:space="0" w:color="auto"/>
                <w:bottom w:val="none" w:sz="0" w:space="0" w:color="auto"/>
                <w:right w:val="none" w:sz="0" w:space="0" w:color="auto"/>
              </w:divBdr>
            </w:div>
            <w:div w:id="1713918726">
              <w:marLeft w:val="0"/>
              <w:marRight w:val="0"/>
              <w:marTop w:val="0"/>
              <w:marBottom w:val="0"/>
              <w:divBdr>
                <w:top w:val="none" w:sz="0" w:space="0" w:color="auto"/>
                <w:left w:val="none" w:sz="0" w:space="0" w:color="auto"/>
                <w:bottom w:val="none" w:sz="0" w:space="0" w:color="auto"/>
                <w:right w:val="none" w:sz="0" w:space="0" w:color="auto"/>
              </w:divBdr>
            </w:div>
            <w:div w:id="1818184470">
              <w:marLeft w:val="0"/>
              <w:marRight w:val="0"/>
              <w:marTop w:val="0"/>
              <w:marBottom w:val="0"/>
              <w:divBdr>
                <w:top w:val="none" w:sz="0" w:space="0" w:color="auto"/>
                <w:left w:val="none" w:sz="0" w:space="0" w:color="auto"/>
                <w:bottom w:val="none" w:sz="0" w:space="0" w:color="auto"/>
                <w:right w:val="none" w:sz="0" w:space="0" w:color="auto"/>
              </w:divBdr>
            </w:div>
            <w:div w:id="1887840144">
              <w:marLeft w:val="0"/>
              <w:marRight w:val="0"/>
              <w:marTop w:val="0"/>
              <w:marBottom w:val="0"/>
              <w:divBdr>
                <w:top w:val="none" w:sz="0" w:space="0" w:color="auto"/>
                <w:left w:val="none" w:sz="0" w:space="0" w:color="auto"/>
                <w:bottom w:val="none" w:sz="0" w:space="0" w:color="auto"/>
                <w:right w:val="none" w:sz="0" w:space="0" w:color="auto"/>
              </w:divBdr>
            </w:div>
          </w:divsChild>
        </w:div>
        <w:div w:id="1970012770">
          <w:marLeft w:val="0"/>
          <w:marRight w:val="0"/>
          <w:marTop w:val="0"/>
          <w:marBottom w:val="0"/>
          <w:divBdr>
            <w:top w:val="none" w:sz="0" w:space="0" w:color="auto"/>
            <w:left w:val="none" w:sz="0" w:space="0" w:color="auto"/>
            <w:bottom w:val="none" w:sz="0" w:space="0" w:color="auto"/>
            <w:right w:val="none" w:sz="0" w:space="0" w:color="auto"/>
          </w:divBdr>
        </w:div>
        <w:div w:id="1986080746">
          <w:marLeft w:val="0"/>
          <w:marRight w:val="0"/>
          <w:marTop w:val="0"/>
          <w:marBottom w:val="0"/>
          <w:divBdr>
            <w:top w:val="none" w:sz="0" w:space="0" w:color="auto"/>
            <w:left w:val="none" w:sz="0" w:space="0" w:color="auto"/>
            <w:bottom w:val="none" w:sz="0" w:space="0" w:color="auto"/>
            <w:right w:val="none" w:sz="0" w:space="0" w:color="auto"/>
          </w:divBdr>
          <w:divsChild>
            <w:div w:id="309284549">
              <w:marLeft w:val="-75"/>
              <w:marRight w:val="0"/>
              <w:marTop w:val="30"/>
              <w:marBottom w:val="30"/>
              <w:divBdr>
                <w:top w:val="none" w:sz="0" w:space="0" w:color="auto"/>
                <w:left w:val="none" w:sz="0" w:space="0" w:color="auto"/>
                <w:bottom w:val="none" w:sz="0" w:space="0" w:color="auto"/>
                <w:right w:val="none" w:sz="0" w:space="0" w:color="auto"/>
              </w:divBdr>
              <w:divsChild>
                <w:div w:id="47999729">
                  <w:marLeft w:val="0"/>
                  <w:marRight w:val="0"/>
                  <w:marTop w:val="0"/>
                  <w:marBottom w:val="0"/>
                  <w:divBdr>
                    <w:top w:val="none" w:sz="0" w:space="0" w:color="auto"/>
                    <w:left w:val="none" w:sz="0" w:space="0" w:color="auto"/>
                    <w:bottom w:val="none" w:sz="0" w:space="0" w:color="auto"/>
                    <w:right w:val="none" w:sz="0" w:space="0" w:color="auto"/>
                  </w:divBdr>
                  <w:divsChild>
                    <w:div w:id="431363657">
                      <w:marLeft w:val="0"/>
                      <w:marRight w:val="0"/>
                      <w:marTop w:val="0"/>
                      <w:marBottom w:val="0"/>
                      <w:divBdr>
                        <w:top w:val="none" w:sz="0" w:space="0" w:color="auto"/>
                        <w:left w:val="none" w:sz="0" w:space="0" w:color="auto"/>
                        <w:bottom w:val="none" w:sz="0" w:space="0" w:color="auto"/>
                        <w:right w:val="none" w:sz="0" w:space="0" w:color="auto"/>
                      </w:divBdr>
                    </w:div>
                  </w:divsChild>
                </w:div>
                <w:div w:id="73936010">
                  <w:marLeft w:val="0"/>
                  <w:marRight w:val="0"/>
                  <w:marTop w:val="0"/>
                  <w:marBottom w:val="0"/>
                  <w:divBdr>
                    <w:top w:val="none" w:sz="0" w:space="0" w:color="auto"/>
                    <w:left w:val="none" w:sz="0" w:space="0" w:color="auto"/>
                    <w:bottom w:val="none" w:sz="0" w:space="0" w:color="auto"/>
                    <w:right w:val="none" w:sz="0" w:space="0" w:color="auto"/>
                  </w:divBdr>
                  <w:divsChild>
                    <w:div w:id="1749115240">
                      <w:marLeft w:val="0"/>
                      <w:marRight w:val="0"/>
                      <w:marTop w:val="0"/>
                      <w:marBottom w:val="0"/>
                      <w:divBdr>
                        <w:top w:val="none" w:sz="0" w:space="0" w:color="auto"/>
                        <w:left w:val="none" w:sz="0" w:space="0" w:color="auto"/>
                        <w:bottom w:val="none" w:sz="0" w:space="0" w:color="auto"/>
                        <w:right w:val="none" w:sz="0" w:space="0" w:color="auto"/>
                      </w:divBdr>
                    </w:div>
                  </w:divsChild>
                </w:div>
                <w:div w:id="260534401">
                  <w:marLeft w:val="0"/>
                  <w:marRight w:val="0"/>
                  <w:marTop w:val="0"/>
                  <w:marBottom w:val="0"/>
                  <w:divBdr>
                    <w:top w:val="none" w:sz="0" w:space="0" w:color="auto"/>
                    <w:left w:val="none" w:sz="0" w:space="0" w:color="auto"/>
                    <w:bottom w:val="none" w:sz="0" w:space="0" w:color="auto"/>
                    <w:right w:val="none" w:sz="0" w:space="0" w:color="auto"/>
                  </w:divBdr>
                  <w:divsChild>
                    <w:div w:id="875237741">
                      <w:marLeft w:val="0"/>
                      <w:marRight w:val="0"/>
                      <w:marTop w:val="0"/>
                      <w:marBottom w:val="0"/>
                      <w:divBdr>
                        <w:top w:val="none" w:sz="0" w:space="0" w:color="auto"/>
                        <w:left w:val="none" w:sz="0" w:space="0" w:color="auto"/>
                        <w:bottom w:val="none" w:sz="0" w:space="0" w:color="auto"/>
                        <w:right w:val="none" w:sz="0" w:space="0" w:color="auto"/>
                      </w:divBdr>
                    </w:div>
                  </w:divsChild>
                </w:div>
                <w:div w:id="361445391">
                  <w:marLeft w:val="0"/>
                  <w:marRight w:val="0"/>
                  <w:marTop w:val="0"/>
                  <w:marBottom w:val="0"/>
                  <w:divBdr>
                    <w:top w:val="none" w:sz="0" w:space="0" w:color="auto"/>
                    <w:left w:val="none" w:sz="0" w:space="0" w:color="auto"/>
                    <w:bottom w:val="none" w:sz="0" w:space="0" w:color="auto"/>
                    <w:right w:val="none" w:sz="0" w:space="0" w:color="auto"/>
                  </w:divBdr>
                  <w:divsChild>
                    <w:div w:id="912394955">
                      <w:marLeft w:val="0"/>
                      <w:marRight w:val="0"/>
                      <w:marTop w:val="0"/>
                      <w:marBottom w:val="0"/>
                      <w:divBdr>
                        <w:top w:val="none" w:sz="0" w:space="0" w:color="auto"/>
                        <w:left w:val="none" w:sz="0" w:space="0" w:color="auto"/>
                        <w:bottom w:val="none" w:sz="0" w:space="0" w:color="auto"/>
                        <w:right w:val="none" w:sz="0" w:space="0" w:color="auto"/>
                      </w:divBdr>
                    </w:div>
                  </w:divsChild>
                </w:div>
                <w:div w:id="597060186">
                  <w:marLeft w:val="0"/>
                  <w:marRight w:val="0"/>
                  <w:marTop w:val="0"/>
                  <w:marBottom w:val="0"/>
                  <w:divBdr>
                    <w:top w:val="none" w:sz="0" w:space="0" w:color="auto"/>
                    <w:left w:val="none" w:sz="0" w:space="0" w:color="auto"/>
                    <w:bottom w:val="none" w:sz="0" w:space="0" w:color="auto"/>
                    <w:right w:val="none" w:sz="0" w:space="0" w:color="auto"/>
                  </w:divBdr>
                  <w:divsChild>
                    <w:div w:id="1006782567">
                      <w:marLeft w:val="0"/>
                      <w:marRight w:val="0"/>
                      <w:marTop w:val="0"/>
                      <w:marBottom w:val="0"/>
                      <w:divBdr>
                        <w:top w:val="none" w:sz="0" w:space="0" w:color="auto"/>
                        <w:left w:val="none" w:sz="0" w:space="0" w:color="auto"/>
                        <w:bottom w:val="none" w:sz="0" w:space="0" w:color="auto"/>
                        <w:right w:val="none" w:sz="0" w:space="0" w:color="auto"/>
                      </w:divBdr>
                    </w:div>
                  </w:divsChild>
                </w:div>
                <w:div w:id="603268504">
                  <w:marLeft w:val="0"/>
                  <w:marRight w:val="0"/>
                  <w:marTop w:val="0"/>
                  <w:marBottom w:val="0"/>
                  <w:divBdr>
                    <w:top w:val="none" w:sz="0" w:space="0" w:color="auto"/>
                    <w:left w:val="none" w:sz="0" w:space="0" w:color="auto"/>
                    <w:bottom w:val="none" w:sz="0" w:space="0" w:color="auto"/>
                    <w:right w:val="none" w:sz="0" w:space="0" w:color="auto"/>
                  </w:divBdr>
                  <w:divsChild>
                    <w:div w:id="616326772">
                      <w:marLeft w:val="0"/>
                      <w:marRight w:val="0"/>
                      <w:marTop w:val="0"/>
                      <w:marBottom w:val="0"/>
                      <w:divBdr>
                        <w:top w:val="none" w:sz="0" w:space="0" w:color="auto"/>
                        <w:left w:val="none" w:sz="0" w:space="0" w:color="auto"/>
                        <w:bottom w:val="none" w:sz="0" w:space="0" w:color="auto"/>
                        <w:right w:val="none" w:sz="0" w:space="0" w:color="auto"/>
                      </w:divBdr>
                    </w:div>
                  </w:divsChild>
                </w:div>
                <w:div w:id="810708439">
                  <w:marLeft w:val="0"/>
                  <w:marRight w:val="0"/>
                  <w:marTop w:val="0"/>
                  <w:marBottom w:val="0"/>
                  <w:divBdr>
                    <w:top w:val="none" w:sz="0" w:space="0" w:color="auto"/>
                    <w:left w:val="none" w:sz="0" w:space="0" w:color="auto"/>
                    <w:bottom w:val="none" w:sz="0" w:space="0" w:color="auto"/>
                    <w:right w:val="none" w:sz="0" w:space="0" w:color="auto"/>
                  </w:divBdr>
                  <w:divsChild>
                    <w:div w:id="1022630621">
                      <w:marLeft w:val="0"/>
                      <w:marRight w:val="0"/>
                      <w:marTop w:val="0"/>
                      <w:marBottom w:val="0"/>
                      <w:divBdr>
                        <w:top w:val="none" w:sz="0" w:space="0" w:color="auto"/>
                        <w:left w:val="none" w:sz="0" w:space="0" w:color="auto"/>
                        <w:bottom w:val="none" w:sz="0" w:space="0" w:color="auto"/>
                        <w:right w:val="none" w:sz="0" w:space="0" w:color="auto"/>
                      </w:divBdr>
                    </w:div>
                  </w:divsChild>
                </w:div>
                <w:div w:id="1037000021">
                  <w:marLeft w:val="0"/>
                  <w:marRight w:val="0"/>
                  <w:marTop w:val="0"/>
                  <w:marBottom w:val="0"/>
                  <w:divBdr>
                    <w:top w:val="none" w:sz="0" w:space="0" w:color="auto"/>
                    <w:left w:val="none" w:sz="0" w:space="0" w:color="auto"/>
                    <w:bottom w:val="none" w:sz="0" w:space="0" w:color="auto"/>
                    <w:right w:val="none" w:sz="0" w:space="0" w:color="auto"/>
                  </w:divBdr>
                  <w:divsChild>
                    <w:div w:id="1897468947">
                      <w:marLeft w:val="0"/>
                      <w:marRight w:val="0"/>
                      <w:marTop w:val="0"/>
                      <w:marBottom w:val="0"/>
                      <w:divBdr>
                        <w:top w:val="none" w:sz="0" w:space="0" w:color="auto"/>
                        <w:left w:val="none" w:sz="0" w:space="0" w:color="auto"/>
                        <w:bottom w:val="none" w:sz="0" w:space="0" w:color="auto"/>
                        <w:right w:val="none" w:sz="0" w:space="0" w:color="auto"/>
                      </w:divBdr>
                    </w:div>
                  </w:divsChild>
                </w:div>
                <w:div w:id="1054431782">
                  <w:marLeft w:val="0"/>
                  <w:marRight w:val="0"/>
                  <w:marTop w:val="0"/>
                  <w:marBottom w:val="0"/>
                  <w:divBdr>
                    <w:top w:val="none" w:sz="0" w:space="0" w:color="auto"/>
                    <w:left w:val="none" w:sz="0" w:space="0" w:color="auto"/>
                    <w:bottom w:val="none" w:sz="0" w:space="0" w:color="auto"/>
                    <w:right w:val="none" w:sz="0" w:space="0" w:color="auto"/>
                  </w:divBdr>
                  <w:divsChild>
                    <w:div w:id="656302245">
                      <w:marLeft w:val="0"/>
                      <w:marRight w:val="0"/>
                      <w:marTop w:val="0"/>
                      <w:marBottom w:val="0"/>
                      <w:divBdr>
                        <w:top w:val="none" w:sz="0" w:space="0" w:color="auto"/>
                        <w:left w:val="none" w:sz="0" w:space="0" w:color="auto"/>
                        <w:bottom w:val="none" w:sz="0" w:space="0" w:color="auto"/>
                        <w:right w:val="none" w:sz="0" w:space="0" w:color="auto"/>
                      </w:divBdr>
                    </w:div>
                  </w:divsChild>
                </w:div>
                <w:div w:id="1536040414">
                  <w:marLeft w:val="0"/>
                  <w:marRight w:val="0"/>
                  <w:marTop w:val="0"/>
                  <w:marBottom w:val="0"/>
                  <w:divBdr>
                    <w:top w:val="none" w:sz="0" w:space="0" w:color="auto"/>
                    <w:left w:val="none" w:sz="0" w:space="0" w:color="auto"/>
                    <w:bottom w:val="none" w:sz="0" w:space="0" w:color="auto"/>
                    <w:right w:val="none" w:sz="0" w:space="0" w:color="auto"/>
                  </w:divBdr>
                  <w:divsChild>
                    <w:div w:id="576282556">
                      <w:marLeft w:val="0"/>
                      <w:marRight w:val="0"/>
                      <w:marTop w:val="0"/>
                      <w:marBottom w:val="0"/>
                      <w:divBdr>
                        <w:top w:val="none" w:sz="0" w:space="0" w:color="auto"/>
                        <w:left w:val="none" w:sz="0" w:space="0" w:color="auto"/>
                        <w:bottom w:val="none" w:sz="0" w:space="0" w:color="auto"/>
                        <w:right w:val="none" w:sz="0" w:space="0" w:color="auto"/>
                      </w:divBdr>
                    </w:div>
                  </w:divsChild>
                </w:div>
                <w:div w:id="1599022858">
                  <w:marLeft w:val="0"/>
                  <w:marRight w:val="0"/>
                  <w:marTop w:val="0"/>
                  <w:marBottom w:val="0"/>
                  <w:divBdr>
                    <w:top w:val="none" w:sz="0" w:space="0" w:color="auto"/>
                    <w:left w:val="none" w:sz="0" w:space="0" w:color="auto"/>
                    <w:bottom w:val="none" w:sz="0" w:space="0" w:color="auto"/>
                    <w:right w:val="none" w:sz="0" w:space="0" w:color="auto"/>
                  </w:divBdr>
                  <w:divsChild>
                    <w:div w:id="997999510">
                      <w:marLeft w:val="0"/>
                      <w:marRight w:val="0"/>
                      <w:marTop w:val="0"/>
                      <w:marBottom w:val="0"/>
                      <w:divBdr>
                        <w:top w:val="none" w:sz="0" w:space="0" w:color="auto"/>
                        <w:left w:val="none" w:sz="0" w:space="0" w:color="auto"/>
                        <w:bottom w:val="none" w:sz="0" w:space="0" w:color="auto"/>
                        <w:right w:val="none" w:sz="0" w:space="0" w:color="auto"/>
                      </w:divBdr>
                    </w:div>
                  </w:divsChild>
                </w:div>
                <w:div w:id="2008510992">
                  <w:marLeft w:val="0"/>
                  <w:marRight w:val="0"/>
                  <w:marTop w:val="0"/>
                  <w:marBottom w:val="0"/>
                  <w:divBdr>
                    <w:top w:val="none" w:sz="0" w:space="0" w:color="auto"/>
                    <w:left w:val="none" w:sz="0" w:space="0" w:color="auto"/>
                    <w:bottom w:val="none" w:sz="0" w:space="0" w:color="auto"/>
                    <w:right w:val="none" w:sz="0" w:space="0" w:color="auto"/>
                  </w:divBdr>
                  <w:divsChild>
                    <w:div w:id="107933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2634638">
          <w:marLeft w:val="0"/>
          <w:marRight w:val="0"/>
          <w:marTop w:val="0"/>
          <w:marBottom w:val="0"/>
          <w:divBdr>
            <w:top w:val="none" w:sz="0" w:space="0" w:color="auto"/>
            <w:left w:val="none" w:sz="0" w:space="0" w:color="auto"/>
            <w:bottom w:val="none" w:sz="0" w:space="0" w:color="auto"/>
            <w:right w:val="none" w:sz="0" w:space="0" w:color="auto"/>
          </w:divBdr>
        </w:div>
        <w:div w:id="2003700968">
          <w:marLeft w:val="0"/>
          <w:marRight w:val="0"/>
          <w:marTop w:val="0"/>
          <w:marBottom w:val="0"/>
          <w:divBdr>
            <w:top w:val="none" w:sz="0" w:space="0" w:color="auto"/>
            <w:left w:val="none" w:sz="0" w:space="0" w:color="auto"/>
            <w:bottom w:val="none" w:sz="0" w:space="0" w:color="auto"/>
            <w:right w:val="none" w:sz="0" w:space="0" w:color="auto"/>
          </w:divBdr>
        </w:div>
        <w:div w:id="2007441552">
          <w:marLeft w:val="0"/>
          <w:marRight w:val="0"/>
          <w:marTop w:val="0"/>
          <w:marBottom w:val="0"/>
          <w:divBdr>
            <w:top w:val="none" w:sz="0" w:space="0" w:color="auto"/>
            <w:left w:val="none" w:sz="0" w:space="0" w:color="auto"/>
            <w:bottom w:val="none" w:sz="0" w:space="0" w:color="auto"/>
            <w:right w:val="none" w:sz="0" w:space="0" w:color="auto"/>
          </w:divBdr>
        </w:div>
        <w:div w:id="2008248835">
          <w:marLeft w:val="0"/>
          <w:marRight w:val="0"/>
          <w:marTop w:val="0"/>
          <w:marBottom w:val="0"/>
          <w:divBdr>
            <w:top w:val="none" w:sz="0" w:space="0" w:color="auto"/>
            <w:left w:val="none" w:sz="0" w:space="0" w:color="auto"/>
            <w:bottom w:val="none" w:sz="0" w:space="0" w:color="auto"/>
            <w:right w:val="none" w:sz="0" w:space="0" w:color="auto"/>
          </w:divBdr>
        </w:div>
        <w:div w:id="2011366365">
          <w:marLeft w:val="0"/>
          <w:marRight w:val="0"/>
          <w:marTop w:val="0"/>
          <w:marBottom w:val="0"/>
          <w:divBdr>
            <w:top w:val="none" w:sz="0" w:space="0" w:color="auto"/>
            <w:left w:val="none" w:sz="0" w:space="0" w:color="auto"/>
            <w:bottom w:val="none" w:sz="0" w:space="0" w:color="auto"/>
            <w:right w:val="none" w:sz="0" w:space="0" w:color="auto"/>
          </w:divBdr>
          <w:divsChild>
            <w:div w:id="202981998">
              <w:marLeft w:val="0"/>
              <w:marRight w:val="0"/>
              <w:marTop w:val="0"/>
              <w:marBottom w:val="0"/>
              <w:divBdr>
                <w:top w:val="none" w:sz="0" w:space="0" w:color="auto"/>
                <w:left w:val="none" w:sz="0" w:space="0" w:color="auto"/>
                <w:bottom w:val="none" w:sz="0" w:space="0" w:color="auto"/>
                <w:right w:val="none" w:sz="0" w:space="0" w:color="auto"/>
              </w:divBdr>
            </w:div>
            <w:div w:id="279848065">
              <w:marLeft w:val="0"/>
              <w:marRight w:val="0"/>
              <w:marTop w:val="0"/>
              <w:marBottom w:val="0"/>
              <w:divBdr>
                <w:top w:val="none" w:sz="0" w:space="0" w:color="auto"/>
                <w:left w:val="none" w:sz="0" w:space="0" w:color="auto"/>
                <w:bottom w:val="none" w:sz="0" w:space="0" w:color="auto"/>
                <w:right w:val="none" w:sz="0" w:space="0" w:color="auto"/>
              </w:divBdr>
            </w:div>
            <w:div w:id="678507761">
              <w:marLeft w:val="0"/>
              <w:marRight w:val="0"/>
              <w:marTop w:val="0"/>
              <w:marBottom w:val="0"/>
              <w:divBdr>
                <w:top w:val="none" w:sz="0" w:space="0" w:color="auto"/>
                <w:left w:val="none" w:sz="0" w:space="0" w:color="auto"/>
                <w:bottom w:val="none" w:sz="0" w:space="0" w:color="auto"/>
                <w:right w:val="none" w:sz="0" w:space="0" w:color="auto"/>
              </w:divBdr>
            </w:div>
            <w:div w:id="761487476">
              <w:marLeft w:val="0"/>
              <w:marRight w:val="0"/>
              <w:marTop w:val="0"/>
              <w:marBottom w:val="0"/>
              <w:divBdr>
                <w:top w:val="none" w:sz="0" w:space="0" w:color="auto"/>
                <w:left w:val="none" w:sz="0" w:space="0" w:color="auto"/>
                <w:bottom w:val="none" w:sz="0" w:space="0" w:color="auto"/>
                <w:right w:val="none" w:sz="0" w:space="0" w:color="auto"/>
              </w:divBdr>
            </w:div>
            <w:div w:id="1081751828">
              <w:marLeft w:val="0"/>
              <w:marRight w:val="0"/>
              <w:marTop w:val="0"/>
              <w:marBottom w:val="0"/>
              <w:divBdr>
                <w:top w:val="none" w:sz="0" w:space="0" w:color="auto"/>
                <w:left w:val="none" w:sz="0" w:space="0" w:color="auto"/>
                <w:bottom w:val="none" w:sz="0" w:space="0" w:color="auto"/>
                <w:right w:val="none" w:sz="0" w:space="0" w:color="auto"/>
              </w:divBdr>
            </w:div>
            <w:div w:id="1192231529">
              <w:marLeft w:val="0"/>
              <w:marRight w:val="0"/>
              <w:marTop w:val="0"/>
              <w:marBottom w:val="0"/>
              <w:divBdr>
                <w:top w:val="none" w:sz="0" w:space="0" w:color="auto"/>
                <w:left w:val="none" w:sz="0" w:space="0" w:color="auto"/>
                <w:bottom w:val="none" w:sz="0" w:space="0" w:color="auto"/>
                <w:right w:val="none" w:sz="0" w:space="0" w:color="auto"/>
              </w:divBdr>
            </w:div>
            <w:div w:id="1375735972">
              <w:marLeft w:val="0"/>
              <w:marRight w:val="0"/>
              <w:marTop w:val="0"/>
              <w:marBottom w:val="0"/>
              <w:divBdr>
                <w:top w:val="none" w:sz="0" w:space="0" w:color="auto"/>
                <w:left w:val="none" w:sz="0" w:space="0" w:color="auto"/>
                <w:bottom w:val="none" w:sz="0" w:space="0" w:color="auto"/>
                <w:right w:val="none" w:sz="0" w:space="0" w:color="auto"/>
              </w:divBdr>
            </w:div>
            <w:div w:id="1408845664">
              <w:marLeft w:val="0"/>
              <w:marRight w:val="0"/>
              <w:marTop w:val="0"/>
              <w:marBottom w:val="0"/>
              <w:divBdr>
                <w:top w:val="none" w:sz="0" w:space="0" w:color="auto"/>
                <w:left w:val="none" w:sz="0" w:space="0" w:color="auto"/>
                <w:bottom w:val="none" w:sz="0" w:space="0" w:color="auto"/>
                <w:right w:val="none" w:sz="0" w:space="0" w:color="auto"/>
              </w:divBdr>
            </w:div>
            <w:div w:id="1519078228">
              <w:marLeft w:val="0"/>
              <w:marRight w:val="0"/>
              <w:marTop w:val="0"/>
              <w:marBottom w:val="0"/>
              <w:divBdr>
                <w:top w:val="none" w:sz="0" w:space="0" w:color="auto"/>
                <w:left w:val="none" w:sz="0" w:space="0" w:color="auto"/>
                <w:bottom w:val="none" w:sz="0" w:space="0" w:color="auto"/>
                <w:right w:val="none" w:sz="0" w:space="0" w:color="auto"/>
              </w:divBdr>
            </w:div>
            <w:div w:id="1525824782">
              <w:marLeft w:val="0"/>
              <w:marRight w:val="0"/>
              <w:marTop w:val="0"/>
              <w:marBottom w:val="0"/>
              <w:divBdr>
                <w:top w:val="none" w:sz="0" w:space="0" w:color="auto"/>
                <w:left w:val="none" w:sz="0" w:space="0" w:color="auto"/>
                <w:bottom w:val="none" w:sz="0" w:space="0" w:color="auto"/>
                <w:right w:val="none" w:sz="0" w:space="0" w:color="auto"/>
              </w:divBdr>
            </w:div>
            <w:div w:id="1537085449">
              <w:marLeft w:val="0"/>
              <w:marRight w:val="0"/>
              <w:marTop w:val="0"/>
              <w:marBottom w:val="0"/>
              <w:divBdr>
                <w:top w:val="none" w:sz="0" w:space="0" w:color="auto"/>
                <w:left w:val="none" w:sz="0" w:space="0" w:color="auto"/>
                <w:bottom w:val="none" w:sz="0" w:space="0" w:color="auto"/>
                <w:right w:val="none" w:sz="0" w:space="0" w:color="auto"/>
              </w:divBdr>
            </w:div>
            <w:div w:id="1570117982">
              <w:marLeft w:val="0"/>
              <w:marRight w:val="0"/>
              <w:marTop w:val="0"/>
              <w:marBottom w:val="0"/>
              <w:divBdr>
                <w:top w:val="none" w:sz="0" w:space="0" w:color="auto"/>
                <w:left w:val="none" w:sz="0" w:space="0" w:color="auto"/>
                <w:bottom w:val="none" w:sz="0" w:space="0" w:color="auto"/>
                <w:right w:val="none" w:sz="0" w:space="0" w:color="auto"/>
              </w:divBdr>
            </w:div>
            <w:div w:id="1589338982">
              <w:marLeft w:val="0"/>
              <w:marRight w:val="0"/>
              <w:marTop w:val="0"/>
              <w:marBottom w:val="0"/>
              <w:divBdr>
                <w:top w:val="none" w:sz="0" w:space="0" w:color="auto"/>
                <w:left w:val="none" w:sz="0" w:space="0" w:color="auto"/>
                <w:bottom w:val="none" w:sz="0" w:space="0" w:color="auto"/>
                <w:right w:val="none" w:sz="0" w:space="0" w:color="auto"/>
              </w:divBdr>
            </w:div>
            <w:div w:id="1627080192">
              <w:marLeft w:val="0"/>
              <w:marRight w:val="0"/>
              <w:marTop w:val="0"/>
              <w:marBottom w:val="0"/>
              <w:divBdr>
                <w:top w:val="none" w:sz="0" w:space="0" w:color="auto"/>
                <w:left w:val="none" w:sz="0" w:space="0" w:color="auto"/>
                <w:bottom w:val="none" w:sz="0" w:space="0" w:color="auto"/>
                <w:right w:val="none" w:sz="0" w:space="0" w:color="auto"/>
              </w:divBdr>
            </w:div>
            <w:div w:id="1745564128">
              <w:marLeft w:val="0"/>
              <w:marRight w:val="0"/>
              <w:marTop w:val="0"/>
              <w:marBottom w:val="0"/>
              <w:divBdr>
                <w:top w:val="none" w:sz="0" w:space="0" w:color="auto"/>
                <w:left w:val="none" w:sz="0" w:space="0" w:color="auto"/>
                <w:bottom w:val="none" w:sz="0" w:space="0" w:color="auto"/>
                <w:right w:val="none" w:sz="0" w:space="0" w:color="auto"/>
              </w:divBdr>
            </w:div>
            <w:div w:id="1841113253">
              <w:marLeft w:val="0"/>
              <w:marRight w:val="0"/>
              <w:marTop w:val="0"/>
              <w:marBottom w:val="0"/>
              <w:divBdr>
                <w:top w:val="none" w:sz="0" w:space="0" w:color="auto"/>
                <w:left w:val="none" w:sz="0" w:space="0" w:color="auto"/>
                <w:bottom w:val="none" w:sz="0" w:space="0" w:color="auto"/>
                <w:right w:val="none" w:sz="0" w:space="0" w:color="auto"/>
              </w:divBdr>
            </w:div>
            <w:div w:id="1960258758">
              <w:marLeft w:val="0"/>
              <w:marRight w:val="0"/>
              <w:marTop w:val="0"/>
              <w:marBottom w:val="0"/>
              <w:divBdr>
                <w:top w:val="none" w:sz="0" w:space="0" w:color="auto"/>
                <w:left w:val="none" w:sz="0" w:space="0" w:color="auto"/>
                <w:bottom w:val="none" w:sz="0" w:space="0" w:color="auto"/>
                <w:right w:val="none" w:sz="0" w:space="0" w:color="auto"/>
              </w:divBdr>
            </w:div>
            <w:div w:id="2019891898">
              <w:marLeft w:val="0"/>
              <w:marRight w:val="0"/>
              <w:marTop w:val="0"/>
              <w:marBottom w:val="0"/>
              <w:divBdr>
                <w:top w:val="none" w:sz="0" w:space="0" w:color="auto"/>
                <w:left w:val="none" w:sz="0" w:space="0" w:color="auto"/>
                <w:bottom w:val="none" w:sz="0" w:space="0" w:color="auto"/>
                <w:right w:val="none" w:sz="0" w:space="0" w:color="auto"/>
              </w:divBdr>
            </w:div>
            <w:div w:id="2029523288">
              <w:marLeft w:val="0"/>
              <w:marRight w:val="0"/>
              <w:marTop w:val="0"/>
              <w:marBottom w:val="0"/>
              <w:divBdr>
                <w:top w:val="none" w:sz="0" w:space="0" w:color="auto"/>
                <w:left w:val="none" w:sz="0" w:space="0" w:color="auto"/>
                <w:bottom w:val="none" w:sz="0" w:space="0" w:color="auto"/>
                <w:right w:val="none" w:sz="0" w:space="0" w:color="auto"/>
              </w:divBdr>
            </w:div>
            <w:div w:id="2117014025">
              <w:marLeft w:val="0"/>
              <w:marRight w:val="0"/>
              <w:marTop w:val="0"/>
              <w:marBottom w:val="0"/>
              <w:divBdr>
                <w:top w:val="none" w:sz="0" w:space="0" w:color="auto"/>
                <w:left w:val="none" w:sz="0" w:space="0" w:color="auto"/>
                <w:bottom w:val="none" w:sz="0" w:space="0" w:color="auto"/>
                <w:right w:val="none" w:sz="0" w:space="0" w:color="auto"/>
              </w:divBdr>
            </w:div>
          </w:divsChild>
        </w:div>
        <w:div w:id="2013530079">
          <w:marLeft w:val="0"/>
          <w:marRight w:val="0"/>
          <w:marTop w:val="0"/>
          <w:marBottom w:val="0"/>
          <w:divBdr>
            <w:top w:val="none" w:sz="0" w:space="0" w:color="auto"/>
            <w:left w:val="none" w:sz="0" w:space="0" w:color="auto"/>
            <w:bottom w:val="none" w:sz="0" w:space="0" w:color="auto"/>
            <w:right w:val="none" w:sz="0" w:space="0" w:color="auto"/>
          </w:divBdr>
        </w:div>
        <w:div w:id="2016305022">
          <w:marLeft w:val="0"/>
          <w:marRight w:val="0"/>
          <w:marTop w:val="0"/>
          <w:marBottom w:val="0"/>
          <w:divBdr>
            <w:top w:val="none" w:sz="0" w:space="0" w:color="auto"/>
            <w:left w:val="none" w:sz="0" w:space="0" w:color="auto"/>
            <w:bottom w:val="none" w:sz="0" w:space="0" w:color="auto"/>
            <w:right w:val="none" w:sz="0" w:space="0" w:color="auto"/>
          </w:divBdr>
          <w:divsChild>
            <w:div w:id="872494434">
              <w:marLeft w:val="-75"/>
              <w:marRight w:val="0"/>
              <w:marTop w:val="30"/>
              <w:marBottom w:val="30"/>
              <w:divBdr>
                <w:top w:val="none" w:sz="0" w:space="0" w:color="auto"/>
                <w:left w:val="none" w:sz="0" w:space="0" w:color="auto"/>
                <w:bottom w:val="none" w:sz="0" w:space="0" w:color="auto"/>
                <w:right w:val="none" w:sz="0" w:space="0" w:color="auto"/>
              </w:divBdr>
              <w:divsChild>
                <w:div w:id="80220462">
                  <w:marLeft w:val="0"/>
                  <w:marRight w:val="0"/>
                  <w:marTop w:val="0"/>
                  <w:marBottom w:val="0"/>
                  <w:divBdr>
                    <w:top w:val="none" w:sz="0" w:space="0" w:color="auto"/>
                    <w:left w:val="none" w:sz="0" w:space="0" w:color="auto"/>
                    <w:bottom w:val="none" w:sz="0" w:space="0" w:color="auto"/>
                    <w:right w:val="none" w:sz="0" w:space="0" w:color="auto"/>
                  </w:divBdr>
                  <w:divsChild>
                    <w:div w:id="1762292444">
                      <w:marLeft w:val="0"/>
                      <w:marRight w:val="0"/>
                      <w:marTop w:val="0"/>
                      <w:marBottom w:val="0"/>
                      <w:divBdr>
                        <w:top w:val="none" w:sz="0" w:space="0" w:color="auto"/>
                        <w:left w:val="none" w:sz="0" w:space="0" w:color="auto"/>
                        <w:bottom w:val="none" w:sz="0" w:space="0" w:color="auto"/>
                        <w:right w:val="none" w:sz="0" w:space="0" w:color="auto"/>
                      </w:divBdr>
                    </w:div>
                  </w:divsChild>
                </w:div>
                <w:div w:id="88738877">
                  <w:marLeft w:val="0"/>
                  <w:marRight w:val="0"/>
                  <w:marTop w:val="0"/>
                  <w:marBottom w:val="0"/>
                  <w:divBdr>
                    <w:top w:val="none" w:sz="0" w:space="0" w:color="auto"/>
                    <w:left w:val="none" w:sz="0" w:space="0" w:color="auto"/>
                    <w:bottom w:val="none" w:sz="0" w:space="0" w:color="auto"/>
                    <w:right w:val="none" w:sz="0" w:space="0" w:color="auto"/>
                  </w:divBdr>
                  <w:divsChild>
                    <w:div w:id="477495655">
                      <w:marLeft w:val="0"/>
                      <w:marRight w:val="0"/>
                      <w:marTop w:val="0"/>
                      <w:marBottom w:val="0"/>
                      <w:divBdr>
                        <w:top w:val="none" w:sz="0" w:space="0" w:color="auto"/>
                        <w:left w:val="none" w:sz="0" w:space="0" w:color="auto"/>
                        <w:bottom w:val="none" w:sz="0" w:space="0" w:color="auto"/>
                        <w:right w:val="none" w:sz="0" w:space="0" w:color="auto"/>
                      </w:divBdr>
                    </w:div>
                    <w:div w:id="1209486428">
                      <w:marLeft w:val="0"/>
                      <w:marRight w:val="0"/>
                      <w:marTop w:val="0"/>
                      <w:marBottom w:val="0"/>
                      <w:divBdr>
                        <w:top w:val="none" w:sz="0" w:space="0" w:color="auto"/>
                        <w:left w:val="none" w:sz="0" w:space="0" w:color="auto"/>
                        <w:bottom w:val="none" w:sz="0" w:space="0" w:color="auto"/>
                        <w:right w:val="none" w:sz="0" w:space="0" w:color="auto"/>
                      </w:divBdr>
                    </w:div>
                  </w:divsChild>
                </w:div>
                <w:div w:id="113717599">
                  <w:marLeft w:val="0"/>
                  <w:marRight w:val="0"/>
                  <w:marTop w:val="0"/>
                  <w:marBottom w:val="0"/>
                  <w:divBdr>
                    <w:top w:val="none" w:sz="0" w:space="0" w:color="auto"/>
                    <w:left w:val="none" w:sz="0" w:space="0" w:color="auto"/>
                    <w:bottom w:val="none" w:sz="0" w:space="0" w:color="auto"/>
                    <w:right w:val="none" w:sz="0" w:space="0" w:color="auto"/>
                  </w:divBdr>
                  <w:divsChild>
                    <w:div w:id="268516423">
                      <w:marLeft w:val="0"/>
                      <w:marRight w:val="0"/>
                      <w:marTop w:val="0"/>
                      <w:marBottom w:val="0"/>
                      <w:divBdr>
                        <w:top w:val="none" w:sz="0" w:space="0" w:color="auto"/>
                        <w:left w:val="none" w:sz="0" w:space="0" w:color="auto"/>
                        <w:bottom w:val="none" w:sz="0" w:space="0" w:color="auto"/>
                        <w:right w:val="none" w:sz="0" w:space="0" w:color="auto"/>
                      </w:divBdr>
                    </w:div>
                  </w:divsChild>
                </w:div>
                <w:div w:id="132915894">
                  <w:marLeft w:val="0"/>
                  <w:marRight w:val="0"/>
                  <w:marTop w:val="0"/>
                  <w:marBottom w:val="0"/>
                  <w:divBdr>
                    <w:top w:val="none" w:sz="0" w:space="0" w:color="auto"/>
                    <w:left w:val="none" w:sz="0" w:space="0" w:color="auto"/>
                    <w:bottom w:val="none" w:sz="0" w:space="0" w:color="auto"/>
                    <w:right w:val="none" w:sz="0" w:space="0" w:color="auto"/>
                  </w:divBdr>
                  <w:divsChild>
                    <w:div w:id="1553422753">
                      <w:marLeft w:val="0"/>
                      <w:marRight w:val="0"/>
                      <w:marTop w:val="0"/>
                      <w:marBottom w:val="0"/>
                      <w:divBdr>
                        <w:top w:val="none" w:sz="0" w:space="0" w:color="auto"/>
                        <w:left w:val="none" w:sz="0" w:space="0" w:color="auto"/>
                        <w:bottom w:val="none" w:sz="0" w:space="0" w:color="auto"/>
                        <w:right w:val="none" w:sz="0" w:space="0" w:color="auto"/>
                      </w:divBdr>
                    </w:div>
                  </w:divsChild>
                </w:div>
                <w:div w:id="213397734">
                  <w:marLeft w:val="0"/>
                  <w:marRight w:val="0"/>
                  <w:marTop w:val="0"/>
                  <w:marBottom w:val="0"/>
                  <w:divBdr>
                    <w:top w:val="none" w:sz="0" w:space="0" w:color="auto"/>
                    <w:left w:val="none" w:sz="0" w:space="0" w:color="auto"/>
                    <w:bottom w:val="none" w:sz="0" w:space="0" w:color="auto"/>
                    <w:right w:val="none" w:sz="0" w:space="0" w:color="auto"/>
                  </w:divBdr>
                  <w:divsChild>
                    <w:div w:id="333921625">
                      <w:marLeft w:val="0"/>
                      <w:marRight w:val="0"/>
                      <w:marTop w:val="0"/>
                      <w:marBottom w:val="0"/>
                      <w:divBdr>
                        <w:top w:val="none" w:sz="0" w:space="0" w:color="auto"/>
                        <w:left w:val="none" w:sz="0" w:space="0" w:color="auto"/>
                        <w:bottom w:val="none" w:sz="0" w:space="0" w:color="auto"/>
                        <w:right w:val="none" w:sz="0" w:space="0" w:color="auto"/>
                      </w:divBdr>
                    </w:div>
                  </w:divsChild>
                </w:div>
                <w:div w:id="555315707">
                  <w:marLeft w:val="0"/>
                  <w:marRight w:val="0"/>
                  <w:marTop w:val="0"/>
                  <w:marBottom w:val="0"/>
                  <w:divBdr>
                    <w:top w:val="none" w:sz="0" w:space="0" w:color="auto"/>
                    <w:left w:val="none" w:sz="0" w:space="0" w:color="auto"/>
                    <w:bottom w:val="none" w:sz="0" w:space="0" w:color="auto"/>
                    <w:right w:val="none" w:sz="0" w:space="0" w:color="auto"/>
                  </w:divBdr>
                  <w:divsChild>
                    <w:div w:id="620377639">
                      <w:marLeft w:val="0"/>
                      <w:marRight w:val="0"/>
                      <w:marTop w:val="0"/>
                      <w:marBottom w:val="0"/>
                      <w:divBdr>
                        <w:top w:val="none" w:sz="0" w:space="0" w:color="auto"/>
                        <w:left w:val="none" w:sz="0" w:space="0" w:color="auto"/>
                        <w:bottom w:val="none" w:sz="0" w:space="0" w:color="auto"/>
                        <w:right w:val="none" w:sz="0" w:space="0" w:color="auto"/>
                      </w:divBdr>
                    </w:div>
                  </w:divsChild>
                </w:div>
                <w:div w:id="1063604646">
                  <w:marLeft w:val="0"/>
                  <w:marRight w:val="0"/>
                  <w:marTop w:val="0"/>
                  <w:marBottom w:val="0"/>
                  <w:divBdr>
                    <w:top w:val="none" w:sz="0" w:space="0" w:color="auto"/>
                    <w:left w:val="none" w:sz="0" w:space="0" w:color="auto"/>
                    <w:bottom w:val="none" w:sz="0" w:space="0" w:color="auto"/>
                    <w:right w:val="none" w:sz="0" w:space="0" w:color="auto"/>
                  </w:divBdr>
                  <w:divsChild>
                    <w:div w:id="1681617693">
                      <w:marLeft w:val="0"/>
                      <w:marRight w:val="0"/>
                      <w:marTop w:val="0"/>
                      <w:marBottom w:val="0"/>
                      <w:divBdr>
                        <w:top w:val="none" w:sz="0" w:space="0" w:color="auto"/>
                        <w:left w:val="none" w:sz="0" w:space="0" w:color="auto"/>
                        <w:bottom w:val="none" w:sz="0" w:space="0" w:color="auto"/>
                        <w:right w:val="none" w:sz="0" w:space="0" w:color="auto"/>
                      </w:divBdr>
                    </w:div>
                  </w:divsChild>
                </w:div>
                <w:div w:id="1271814524">
                  <w:marLeft w:val="0"/>
                  <w:marRight w:val="0"/>
                  <w:marTop w:val="0"/>
                  <w:marBottom w:val="0"/>
                  <w:divBdr>
                    <w:top w:val="none" w:sz="0" w:space="0" w:color="auto"/>
                    <w:left w:val="none" w:sz="0" w:space="0" w:color="auto"/>
                    <w:bottom w:val="none" w:sz="0" w:space="0" w:color="auto"/>
                    <w:right w:val="none" w:sz="0" w:space="0" w:color="auto"/>
                  </w:divBdr>
                  <w:divsChild>
                    <w:div w:id="601495646">
                      <w:marLeft w:val="0"/>
                      <w:marRight w:val="0"/>
                      <w:marTop w:val="0"/>
                      <w:marBottom w:val="0"/>
                      <w:divBdr>
                        <w:top w:val="none" w:sz="0" w:space="0" w:color="auto"/>
                        <w:left w:val="none" w:sz="0" w:space="0" w:color="auto"/>
                        <w:bottom w:val="none" w:sz="0" w:space="0" w:color="auto"/>
                        <w:right w:val="none" w:sz="0" w:space="0" w:color="auto"/>
                      </w:divBdr>
                    </w:div>
                  </w:divsChild>
                </w:div>
                <w:div w:id="1367441024">
                  <w:marLeft w:val="0"/>
                  <w:marRight w:val="0"/>
                  <w:marTop w:val="0"/>
                  <w:marBottom w:val="0"/>
                  <w:divBdr>
                    <w:top w:val="none" w:sz="0" w:space="0" w:color="auto"/>
                    <w:left w:val="none" w:sz="0" w:space="0" w:color="auto"/>
                    <w:bottom w:val="none" w:sz="0" w:space="0" w:color="auto"/>
                    <w:right w:val="none" w:sz="0" w:space="0" w:color="auto"/>
                  </w:divBdr>
                  <w:divsChild>
                    <w:div w:id="1363361251">
                      <w:marLeft w:val="0"/>
                      <w:marRight w:val="0"/>
                      <w:marTop w:val="0"/>
                      <w:marBottom w:val="0"/>
                      <w:divBdr>
                        <w:top w:val="none" w:sz="0" w:space="0" w:color="auto"/>
                        <w:left w:val="none" w:sz="0" w:space="0" w:color="auto"/>
                        <w:bottom w:val="none" w:sz="0" w:space="0" w:color="auto"/>
                        <w:right w:val="none" w:sz="0" w:space="0" w:color="auto"/>
                      </w:divBdr>
                    </w:div>
                  </w:divsChild>
                </w:div>
                <w:div w:id="1374191571">
                  <w:marLeft w:val="0"/>
                  <w:marRight w:val="0"/>
                  <w:marTop w:val="0"/>
                  <w:marBottom w:val="0"/>
                  <w:divBdr>
                    <w:top w:val="none" w:sz="0" w:space="0" w:color="auto"/>
                    <w:left w:val="none" w:sz="0" w:space="0" w:color="auto"/>
                    <w:bottom w:val="none" w:sz="0" w:space="0" w:color="auto"/>
                    <w:right w:val="none" w:sz="0" w:space="0" w:color="auto"/>
                  </w:divBdr>
                  <w:divsChild>
                    <w:div w:id="53161522">
                      <w:marLeft w:val="0"/>
                      <w:marRight w:val="0"/>
                      <w:marTop w:val="0"/>
                      <w:marBottom w:val="0"/>
                      <w:divBdr>
                        <w:top w:val="none" w:sz="0" w:space="0" w:color="auto"/>
                        <w:left w:val="none" w:sz="0" w:space="0" w:color="auto"/>
                        <w:bottom w:val="none" w:sz="0" w:space="0" w:color="auto"/>
                        <w:right w:val="none" w:sz="0" w:space="0" w:color="auto"/>
                      </w:divBdr>
                    </w:div>
                    <w:div w:id="1310329235">
                      <w:marLeft w:val="0"/>
                      <w:marRight w:val="0"/>
                      <w:marTop w:val="0"/>
                      <w:marBottom w:val="0"/>
                      <w:divBdr>
                        <w:top w:val="none" w:sz="0" w:space="0" w:color="auto"/>
                        <w:left w:val="none" w:sz="0" w:space="0" w:color="auto"/>
                        <w:bottom w:val="none" w:sz="0" w:space="0" w:color="auto"/>
                        <w:right w:val="none" w:sz="0" w:space="0" w:color="auto"/>
                      </w:divBdr>
                    </w:div>
                  </w:divsChild>
                </w:div>
                <w:div w:id="1468089461">
                  <w:marLeft w:val="0"/>
                  <w:marRight w:val="0"/>
                  <w:marTop w:val="0"/>
                  <w:marBottom w:val="0"/>
                  <w:divBdr>
                    <w:top w:val="none" w:sz="0" w:space="0" w:color="auto"/>
                    <w:left w:val="none" w:sz="0" w:space="0" w:color="auto"/>
                    <w:bottom w:val="none" w:sz="0" w:space="0" w:color="auto"/>
                    <w:right w:val="none" w:sz="0" w:space="0" w:color="auto"/>
                  </w:divBdr>
                  <w:divsChild>
                    <w:div w:id="1758862784">
                      <w:marLeft w:val="0"/>
                      <w:marRight w:val="0"/>
                      <w:marTop w:val="0"/>
                      <w:marBottom w:val="0"/>
                      <w:divBdr>
                        <w:top w:val="none" w:sz="0" w:space="0" w:color="auto"/>
                        <w:left w:val="none" w:sz="0" w:space="0" w:color="auto"/>
                        <w:bottom w:val="none" w:sz="0" w:space="0" w:color="auto"/>
                        <w:right w:val="none" w:sz="0" w:space="0" w:color="auto"/>
                      </w:divBdr>
                    </w:div>
                  </w:divsChild>
                </w:div>
                <w:div w:id="1538812512">
                  <w:marLeft w:val="0"/>
                  <w:marRight w:val="0"/>
                  <w:marTop w:val="0"/>
                  <w:marBottom w:val="0"/>
                  <w:divBdr>
                    <w:top w:val="none" w:sz="0" w:space="0" w:color="auto"/>
                    <w:left w:val="none" w:sz="0" w:space="0" w:color="auto"/>
                    <w:bottom w:val="none" w:sz="0" w:space="0" w:color="auto"/>
                    <w:right w:val="none" w:sz="0" w:space="0" w:color="auto"/>
                  </w:divBdr>
                  <w:divsChild>
                    <w:div w:id="1845166943">
                      <w:marLeft w:val="0"/>
                      <w:marRight w:val="0"/>
                      <w:marTop w:val="0"/>
                      <w:marBottom w:val="0"/>
                      <w:divBdr>
                        <w:top w:val="none" w:sz="0" w:space="0" w:color="auto"/>
                        <w:left w:val="none" w:sz="0" w:space="0" w:color="auto"/>
                        <w:bottom w:val="none" w:sz="0" w:space="0" w:color="auto"/>
                        <w:right w:val="none" w:sz="0" w:space="0" w:color="auto"/>
                      </w:divBdr>
                    </w:div>
                    <w:div w:id="1887528032">
                      <w:marLeft w:val="0"/>
                      <w:marRight w:val="0"/>
                      <w:marTop w:val="0"/>
                      <w:marBottom w:val="0"/>
                      <w:divBdr>
                        <w:top w:val="none" w:sz="0" w:space="0" w:color="auto"/>
                        <w:left w:val="none" w:sz="0" w:space="0" w:color="auto"/>
                        <w:bottom w:val="none" w:sz="0" w:space="0" w:color="auto"/>
                        <w:right w:val="none" w:sz="0" w:space="0" w:color="auto"/>
                      </w:divBdr>
                    </w:div>
                  </w:divsChild>
                </w:div>
                <w:div w:id="1730108542">
                  <w:marLeft w:val="0"/>
                  <w:marRight w:val="0"/>
                  <w:marTop w:val="0"/>
                  <w:marBottom w:val="0"/>
                  <w:divBdr>
                    <w:top w:val="none" w:sz="0" w:space="0" w:color="auto"/>
                    <w:left w:val="none" w:sz="0" w:space="0" w:color="auto"/>
                    <w:bottom w:val="none" w:sz="0" w:space="0" w:color="auto"/>
                    <w:right w:val="none" w:sz="0" w:space="0" w:color="auto"/>
                  </w:divBdr>
                  <w:divsChild>
                    <w:div w:id="934669">
                      <w:marLeft w:val="0"/>
                      <w:marRight w:val="0"/>
                      <w:marTop w:val="0"/>
                      <w:marBottom w:val="0"/>
                      <w:divBdr>
                        <w:top w:val="none" w:sz="0" w:space="0" w:color="auto"/>
                        <w:left w:val="none" w:sz="0" w:space="0" w:color="auto"/>
                        <w:bottom w:val="none" w:sz="0" w:space="0" w:color="auto"/>
                        <w:right w:val="none" w:sz="0" w:space="0" w:color="auto"/>
                      </w:divBdr>
                    </w:div>
                  </w:divsChild>
                </w:div>
                <w:div w:id="1882788664">
                  <w:marLeft w:val="0"/>
                  <w:marRight w:val="0"/>
                  <w:marTop w:val="0"/>
                  <w:marBottom w:val="0"/>
                  <w:divBdr>
                    <w:top w:val="none" w:sz="0" w:space="0" w:color="auto"/>
                    <w:left w:val="none" w:sz="0" w:space="0" w:color="auto"/>
                    <w:bottom w:val="none" w:sz="0" w:space="0" w:color="auto"/>
                    <w:right w:val="none" w:sz="0" w:space="0" w:color="auto"/>
                  </w:divBdr>
                  <w:divsChild>
                    <w:div w:id="377239312">
                      <w:marLeft w:val="0"/>
                      <w:marRight w:val="0"/>
                      <w:marTop w:val="0"/>
                      <w:marBottom w:val="0"/>
                      <w:divBdr>
                        <w:top w:val="none" w:sz="0" w:space="0" w:color="auto"/>
                        <w:left w:val="none" w:sz="0" w:space="0" w:color="auto"/>
                        <w:bottom w:val="none" w:sz="0" w:space="0" w:color="auto"/>
                        <w:right w:val="none" w:sz="0" w:space="0" w:color="auto"/>
                      </w:divBdr>
                    </w:div>
                  </w:divsChild>
                </w:div>
                <w:div w:id="2076052534">
                  <w:marLeft w:val="0"/>
                  <w:marRight w:val="0"/>
                  <w:marTop w:val="0"/>
                  <w:marBottom w:val="0"/>
                  <w:divBdr>
                    <w:top w:val="none" w:sz="0" w:space="0" w:color="auto"/>
                    <w:left w:val="none" w:sz="0" w:space="0" w:color="auto"/>
                    <w:bottom w:val="none" w:sz="0" w:space="0" w:color="auto"/>
                    <w:right w:val="none" w:sz="0" w:space="0" w:color="auto"/>
                  </w:divBdr>
                  <w:divsChild>
                    <w:div w:id="212561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761406">
          <w:marLeft w:val="0"/>
          <w:marRight w:val="0"/>
          <w:marTop w:val="0"/>
          <w:marBottom w:val="0"/>
          <w:divBdr>
            <w:top w:val="none" w:sz="0" w:space="0" w:color="auto"/>
            <w:left w:val="none" w:sz="0" w:space="0" w:color="auto"/>
            <w:bottom w:val="none" w:sz="0" w:space="0" w:color="auto"/>
            <w:right w:val="none" w:sz="0" w:space="0" w:color="auto"/>
          </w:divBdr>
        </w:div>
        <w:div w:id="2019313193">
          <w:marLeft w:val="0"/>
          <w:marRight w:val="0"/>
          <w:marTop w:val="0"/>
          <w:marBottom w:val="0"/>
          <w:divBdr>
            <w:top w:val="none" w:sz="0" w:space="0" w:color="auto"/>
            <w:left w:val="none" w:sz="0" w:space="0" w:color="auto"/>
            <w:bottom w:val="none" w:sz="0" w:space="0" w:color="auto"/>
            <w:right w:val="none" w:sz="0" w:space="0" w:color="auto"/>
          </w:divBdr>
        </w:div>
        <w:div w:id="2027753794">
          <w:marLeft w:val="0"/>
          <w:marRight w:val="0"/>
          <w:marTop w:val="0"/>
          <w:marBottom w:val="0"/>
          <w:divBdr>
            <w:top w:val="none" w:sz="0" w:space="0" w:color="auto"/>
            <w:left w:val="none" w:sz="0" w:space="0" w:color="auto"/>
            <w:bottom w:val="none" w:sz="0" w:space="0" w:color="auto"/>
            <w:right w:val="none" w:sz="0" w:space="0" w:color="auto"/>
          </w:divBdr>
        </w:div>
        <w:div w:id="2064254310">
          <w:marLeft w:val="0"/>
          <w:marRight w:val="0"/>
          <w:marTop w:val="0"/>
          <w:marBottom w:val="0"/>
          <w:divBdr>
            <w:top w:val="none" w:sz="0" w:space="0" w:color="auto"/>
            <w:left w:val="none" w:sz="0" w:space="0" w:color="auto"/>
            <w:bottom w:val="none" w:sz="0" w:space="0" w:color="auto"/>
            <w:right w:val="none" w:sz="0" w:space="0" w:color="auto"/>
          </w:divBdr>
        </w:div>
        <w:div w:id="2068526699">
          <w:marLeft w:val="0"/>
          <w:marRight w:val="0"/>
          <w:marTop w:val="0"/>
          <w:marBottom w:val="0"/>
          <w:divBdr>
            <w:top w:val="none" w:sz="0" w:space="0" w:color="auto"/>
            <w:left w:val="none" w:sz="0" w:space="0" w:color="auto"/>
            <w:bottom w:val="none" w:sz="0" w:space="0" w:color="auto"/>
            <w:right w:val="none" w:sz="0" w:space="0" w:color="auto"/>
          </w:divBdr>
          <w:divsChild>
            <w:div w:id="1492260432">
              <w:marLeft w:val="-75"/>
              <w:marRight w:val="0"/>
              <w:marTop w:val="30"/>
              <w:marBottom w:val="30"/>
              <w:divBdr>
                <w:top w:val="none" w:sz="0" w:space="0" w:color="auto"/>
                <w:left w:val="none" w:sz="0" w:space="0" w:color="auto"/>
                <w:bottom w:val="none" w:sz="0" w:space="0" w:color="auto"/>
                <w:right w:val="none" w:sz="0" w:space="0" w:color="auto"/>
              </w:divBdr>
              <w:divsChild>
                <w:div w:id="21133118">
                  <w:marLeft w:val="0"/>
                  <w:marRight w:val="0"/>
                  <w:marTop w:val="0"/>
                  <w:marBottom w:val="0"/>
                  <w:divBdr>
                    <w:top w:val="none" w:sz="0" w:space="0" w:color="auto"/>
                    <w:left w:val="none" w:sz="0" w:space="0" w:color="auto"/>
                    <w:bottom w:val="none" w:sz="0" w:space="0" w:color="auto"/>
                    <w:right w:val="none" w:sz="0" w:space="0" w:color="auto"/>
                  </w:divBdr>
                  <w:divsChild>
                    <w:div w:id="1642541560">
                      <w:marLeft w:val="0"/>
                      <w:marRight w:val="0"/>
                      <w:marTop w:val="0"/>
                      <w:marBottom w:val="0"/>
                      <w:divBdr>
                        <w:top w:val="none" w:sz="0" w:space="0" w:color="auto"/>
                        <w:left w:val="none" w:sz="0" w:space="0" w:color="auto"/>
                        <w:bottom w:val="none" w:sz="0" w:space="0" w:color="auto"/>
                        <w:right w:val="none" w:sz="0" w:space="0" w:color="auto"/>
                      </w:divBdr>
                    </w:div>
                  </w:divsChild>
                </w:div>
                <w:div w:id="152840884">
                  <w:marLeft w:val="0"/>
                  <w:marRight w:val="0"/>
                  <w:marTop w:val="0"/>
                  <w:marBottom w:val="0"/>
                  <w:divBdr>
                    <w:top w:val="none" w:sz="0" w:space="0" w:color="auto"/>
                    <w:left w:val="none" w:sz="0" w:space="0" w:color="auto"/>
                    <w:bottom w:val="none" w:sz="0" w:space="0" w:color="auto"/>
                    <w:right w:val="none" w:sz="0" w:space="0" w:color="auto"/>
                  </w:divBdr>
                  <w:divsChild>
                    <w:div w:id="419256256">
                      <w:marLeft w:val="0"/>
                      <w:marRight w:val="0"/>
                      <w:marTop w:val="0"/>
                      <w:marBottom w:val="0"/>
                      <w:divBdr>
                        <w:top w:val="none" w:sz="0" w:space="0" w:color="auto"/>
                        <w:left w:val="none" w:sz="0" w:space="0" w:color="auto"/>
                        <w:bottom w:val="none" w:sz="0" w:space="0" w:color="auto"/>
                        <w:right w:val="none" w:sz="0" w:space="0" w:color="auto"/>
                      </w:divBdr>
                    </w:div>
                  </w:divsChild>
                </w:div>
                <w:div w:id="249894984">
                  <w:marLeft w:val="0"/>
                  <w:marRight w:val="0"/>
                  <w:marTop w:val="0"/>
                  <w:marBottom w:val="0"/>
                  <w:divBdr>
                    <w:top w:val="none" w:sz="0" w:space="0" w:color="auto"/>
                    <w:left w:val="none" w:sz="0" w:space="0" w:color="auto"/>
                    <w:bottom w:val="none" w:sz="0" w:space="0" w:color="auto"/>
                    <w:right w:val="none" w:sz="0" w:space="0" w:color="auto"/>
                  </w:divBdr>
                  <w:divsChild>
                    <w:div w:id="942999402">
                      <w:marLeft w:val="0"/>
                      <w:marRight w:val="0"/>
                      <w:marTop w:val="0"/>
                      <w:marBottom w:val="0"/>
                      <w:divBdr>
                        <w:top w:val="none" w:sz="0" w:space="0" w:color="auto"/>
                        <w:left w:val="none" w:sz="0" w:space="0" w:color="auto"/>
                        <w:bottom w:val="none" w:sz="0" w:space="0" w:color="auto"/>
                        <w:right w:val="none" w:sz="0" w:space="0" w:color="auto"/>
                      </w:divBdr>
                    </w:div>
                    <w:div w:id="1149445677">
                      <w:marLeft w:val="0"/>
                      <w:marRight w:val="0"/>
                      <w:marTop w:val="0"/>
                      <w:marBottom w:val="0"/>
                      <w:divBdr>
                        <w:top w:val="none" w:sz="0" w:space="0" w:color="auto"/>
                        <w:left w:val="none" w:sz="0" w:space="0" w:color="auto"/>
                        <w:bottom w:val="none" w:sz="0" w:space="0" w:color="auto"/>
                        <w:right w:val="none" w:sz="0" w:space="0" w:color="auto"/>
                      </w:divBdr>
                    </w:div>
                    <w:div w:id="1845049056">
                      <w:marLeft w:val="0"/>
                      <w:marRight w:val="0"/>
                      <w:marTop w:val="0"/>
                      <w:marBottom w:val="0"/>
                      <w:divBdr>
                        <w:top w:val="none" w:sz="0" w:space="0" w:color="auto"/>
                        <w:left w:val="none" w:sz="0" w:space="0" w:color="auto"/>
                        <w:bottom w:val="none" w:sz="0" w:space="0" w:color="auto"/>
                        <w:right w:val="none" w:sz="0" w:space="0" w:color="auto"/>
                      </w:divBdr>
                    </w:div>
                  </w:divsChild>
                </w:div>
                <w:div w:id="403258161">
                  <w:marLeft w:val="0"/>
                  <w:marRight w:val="0"/>
                  <w:marTop w:val="0"/>
                  <w:marBottom w:val="0"/>
                  <w:divBdr>
                    <w:top w:val="none" w:sz="0" w:space="0" w:color="auto"/>
                    <w:left w:val="none" w:sz="0" w:space="0" w:color="auto"/>
                    <w:bottom w:val="none" w:sz="0" w:space="0" w:color="auto"/>
                    <w:right w:val="none" w:sz="0" w:space="0" w:color="auto"/>
                  </w:divBdr>
                  <w:divsChild>
                    <w:div w:id="24253798">
                      <w:marLeft w:val="0"/>
                      <w:marRight w:val="0"/>
                      <w:marTop w:val="0"/>
                      <w:marBottom w:val="0"/>
                      <w:divBdr>
                        <w:top w:val="none" w:sz="0" w:space="0" w:color="auto"/>
                        <w:left w:val="none" w:sz="0" w:space="0" w:color="auto"/>
                        <w:bottom w:val="none" w:sz="0" w:space="0" w:color="auto"/>
                        <w:right w:val="none" w:sz="0" w:space="0" w:color="auto"/>
                      </w:divBdr>
                    </w:div>
                    <w:div w:id="70273877">
                      <w:marLeft w:val="0"/>
                      <w:marRight w:val="0"/>
                      <w:marTop w:val="0"/>
                      <w:marBottom w:val="0"/>
                      <w:divBdr>
                        <w:top w:val="none" w:sz="0" w:space="0" w:color="auto"/>
                        <w:left w:val="none" w:sz="0" w:space="0" w:color="auto"/>
                        <w:bottom w:val="none" w:sz="0" w:space="0" w:color="auto"/>
                        <w:right w:val="none" w:sz="0" w:space="0" w:color="auto"/>
                      </w:divBdr>
                    </w:div>
                  </w:divsChild>
                </w:div>
                <w:div w:id="500389960">
                  <w:marLeft w:val="0"/>
                  <w:marRight w:val="0"/>
                  <w:marTop w:val="0"/>
                  <w:marBottom w:val="0"/>
                  <w:divBdr>
                    <w:top w:val="none" w:sz="0" w:space="0" w:color="auto"/>
                    <w:left w:val="none" w:sz="0" w:space="0" w:color="auto"/>
                    <w:bottom w:val="none" w:sz="0" w:space="0" w:color="auto"/>
                    <w:right w:val="none" w:sz="0" w:space="0" w:color="auto"/>
                  </w:divBdr>
                  <w:divsChild>
                    <w:div w:id="372315206">
                      <w:marLeft w:val="0"/>
                      <w:marRight w:val="0"/>
                      <w:marTop w:val="0"/>
                      <w:marBottom w:val="0"/>
                      <w:divBdr>
                        <w:top w:val="none" w:sz="0" w:space="0" w:color="auto"/>
                        <w:left w:val="none" w:sz="0" w:space="0" w:color="auto"/>
                        <w:bottom w:val="none" w:sz="0" w:space="0" w:color="auto"/>
                        <w:right w:val="none" w:sz="0" w:space="0" w:color="auto"/>
                      </w:divBdr>
                    </w:div>
                    <w:div w:id="653877212">
                      <w:marLeft w:val="0"/>
                      <w:marRight w:val="0"/>
                      <w:marTop w:val="0"/>
                      <w:marBottom w:val="0"/>
                      <w:divBdr>
                        <w:top w:val="none" w:sz="0" w:space="0" w:color="auto"/>
                        <w:left w:val="none" w:sz="0" w:space="0" w:color="auto"/>
                        <w:bottom w:val="none" w:sz="0" w:space="0" w:color="auto"/>
                        <w:right w:val="none" w:sz="0" w:space="0" w:color="auto"/>
                      </w:divBdr>
                    </w:div>
                    <w:div w:id="1652757910">
                      <w:marLeft w:val="0"/>
                      <w:marRight w:val="0"/>
                      <w:marTop w:val="0"/>
                      <w:marBottom w:val="0"/>
                      <w:divBdr>
                        <w:top w:val="none" w:sz="0" w:space="0" w:color="auto"/>
                        <w:left w:val="none" w:sz="0" w:space="0" w:color="auto"/>
                        <w:bottom w:val="none" w:sz="0" w:space="0" w:color="auto"/>
                        <w:right w:val="none" w:sz="0" w:space="0" w:color="auto"/>
                      </w:divBdr>
                    </w:div>
                  </w:divsChild>
                </w:div>
                <w:div w:id="604725684">
                  <w:marLeft w:val="0"/>
                  <w:marRight w:val="0"/>
                  <w:marTop w:val="0"/>
                  <w:marBottom w:val="0"/>
                  <w:divBdr>
                    <w:top w:val="none" w:sz="0" w:space="0" w:color="auto"/>
                    <w:left w:val="none" w:sz="0" w:space="0" w:color="auto"/>
                    <w:bottom w:val="none" w:sz="0" w:space="0" w:color="auto"/>
                    <w:right w:val="none" w:sz="0" w:space="0" w:color="auto"/>
                  </w:divBdr>
                  <w:divsChild>
                    <w:div w:id="2021614480">
                      <w:marLeft w:val="0"/>
                      <w:marRight w:val="0"/>
                      <w:marTop w:val="0"/>
                      <w:marBottom w:val="0"/>
                      <w:divBdr>
                        <w:top w:val="none" w:sz="0" w:space="0" w:color="auto"/>
                        <w:left w:val="none" w:sz="0" w:space="0" w:color="auto"/>
                        <w:bottom w:val="none" w:sz="0" w:space="0" w:color="auto"/>
                        <w:right w:val="none" w:sz="0" w:space="0" w:color="auto"/>
                      </w:divBdr>
                    </w:div>
                  </w:divsChild>
                </w:div>
                <w:div w:id="680740018">
                  <w:marLeft w:val="0"/>
                  <w:marRight w:val="0"/>
                  <w:marTop w:val="0"/>
                  <w:marBottom w:val="0"/>
                  <w:divBdr>
                    <w:top w:val="none" w:sz="0" w:space="0" w:color="auto"/>
                    <w:left w:val="none" w:sz="0" w:space="0" w:color="auto"/>
                    <w:bottom w:val="none" w:sz="0" w:space="0" w:color="auto"/>
                    <w:right w:val="none" w:sz="0" w:space="0" w:color="auto"/>
                  </w:divBdr>
                  <w:divsChild>
                    <w:div w:id="1845047484">
                      <w:marLeft w:val="0"/>
                      <w:marRight w:val="0"/>
                      <w:marTop w:val="0"/>
                      <w:marBottom w:val="0"/>
                      <w:divBdr>
                        <w:top w:val="none" w:sz="0" w:space="0" w:color="auto"/>
                        <w:left w:val="none" w:sz="0" w:space="0" w:color="auto"/>
                        <w:bottom w:val="none" w:sz="0" w:space="0" w:color="auto"/>
                        <w:right w:val="none" w:sz="0" w:space="0" w:color="auto"/>
                      </w:divBdr>
                    </w:div>
                  </w:divsChild>
                </w:div>
                <w:div w:id="891890220">
                  <w:marLeft w:val="0"/>
                  <w:marRight w:val="0"/>
                  <w:marTop w:val="0"/>
                  <w:marBottom w:val="0"/>
                  <w:divBdr>
                    <w:top w:val="none" w:sz="0" w:space="0" w:color="auto"/>
                    <w:left w:val="none" w:sz="0" w:space="0" w:color="auto"/>
                    <w:bottom w:val="none" w:sz="0" w:space="0" w:color="auto"/>
                    <w:right w:val="none" w:sz="0" w:space="0" w:color="auto"/>
                  </w:divBdr>
                  <w:divsChild>
                    <w:div w:id="1559894753">
                      <w:marLeft w:val="0"/>
                      <w:marRight w:val="0"/>
                      <w:marTop w:val="0"/>
                      <w:marBottom w:val="0"/>
                      <w:divBdr>
                        <w:top w:val="none" w:sz="0" w:space="0" w:color="auto"/>
                        <w:left w:val="none" w:sz="0" w:space="0" w:color="auto"/>
                        <w:bottom w:val="none" w:sz="0" w:space="0" w:color="auto"/>
                        <w:right w:val="none" w:sz="0" w:space="0" w:color="auto"/>
                      </w:divBdr>
                    </w:div>
                  </w:divsChild>
                </w:div>
                <w:div w:id="908921107">
                  <w:marLeft w:val="0"/>
                  <w:marRight w:val="0"/>
                  <w:marTop w:val="0"/>
                  <w:marBottom w:val="0"/>
                  <w:divBdr>
                    <w:top w:val="none" w:sz="0" w:space="0" w:color="auto"/>
                    <w:left w:val="none" w:sz="0" w:space="0" w:color="auto"/>
                    <w:bottom w:val="none" w:sz="0" w:space="0" w:color="auto"/>
                    <w:right w:val="none" w:sz="0" w:space="0" w:color="auto"/>
                  </w:divBdr>
                  <w:divsChild>
                    <w:div w:id="1549493373">
                      <w:marLeft w:val="0"/>
                      <w:marRight w:val="0"/>
                      <w:marTop w:val="0"/>
                      <w:marBottom w:val="0"/>
                      <w:divBdr>
                        <w:top w:val="none" w:sz="0" w:space="0" w:color="auto"/>
                        <w:left w:val="none" w:sz="0" w:space="0" w:color="auto"/>
                        <w:bottom w:val="none" w:sz="0" w:space="0" w:color="auto"/>
                        <w:right w:val="none" w:sz="0" w:space="0" w:color="auto"/>
                      </w:divBdr>
                    </w:div>
                  </w:divsChild>
                </w:div>
                <w:div w:id="927730770">
                  <w:marLeft w:val="0"/>
                  <w:marRight w:val="0"/>
                  <w:marTop w:val="0"/>
                  <w:marBottom w:val="0"/>
                  <w:divBdr>
                    <w:top w:val="none" w:sz="0" w:space="0" w:color="auto"/>
                    <w:left w:val="none" w:sz="0" w:space="0" w:color="auto"/>
                    <w:bottom w:val="none" w:sz="0" w:space="0" w:color="auto"/>
                    <w:right w:val="none" w:sz="0" w:space="0" w:color="auto"/>
                  </w:divBdr>
                  <w:divsChild>
                    <w:div w:id="992635099">
                      <w:marLeft w:val="0"/>
                      <w:marRight w:val="0"/>
                      <w:marTop w:val="0"/>
                      <w:marBottom w:val="0"/>
                      <w:divBdr>
                        <w:top w:val="none" w:sz="0" w:space="0" w:color="auto"/>
                        <w:left w:val="none" w:sz="0" w:space="0" w:color="auto"/>
                        <w:bottom w:val="none" w:sz="0" w:space="0" w:color="auto"/>
                        <w:right w:val="none" w:sz="0" w:space="0" w:color="auto"/>
                      </w:divBdr>
                    </w:div>
                  </w:divsChild>
                </w:div>
                <w:div w:id="1088504301">
                  <w:marLeft w:val="0"/>
                  <w:marRight w:val="0"/>
                  <w:marTop w:val="0"/>
                  <w:marBottom w:val="0"/>
                  <w:divBdr>
                    <w:top w:val="none" w:sz="0" w:space="0" w:color="auto"/>
                    <w:left w:val="none" w:sz="0" w:space="0" w:color="auto"/>
                    <w:bottom w:val="none" w:sz="0" w:space="0" w:color="auto"/>
                    <w:right w:val="none" w:sz="0" w:space="0" w:color="auto"/>
                  </w:divBdr>
                  <w:divsChild>
                    <w:div w:id="1351880333">
                      <w:marLeft w:val="0"/>
                      <w:marRight w:val="0"/>
                      <w:marTop w:val="0"/>
                      <w:marBottom w:val="0"/>
                      <w:divBdr>
                        <w:top w:val="none" w:sz="0" w:space="0" w:color="auto"/>
                        <w:left w:val="none" w:sz="0" w:space="0" w:color="auto"/>
                        <w:bottom w:val="none" w:sz="0" w:space="0" w:color="auto"/>
                        <w:right w:val="none" w:sz="0" w:space="0" w:color="auto"/>
                      </w:divBdr>
                    </w:div>
                  </w:divsChild>
                </w:div>
                <w:div w:id="1175415208">
                  <w:marLeft w:val="0"/>
                  <w:marRight w:val="0"/>
                  <w:marTop w:val="0"/>
                  <w:marBottom w:val="0"/>
                  <w:divBdr>
                    <w:top w:val="none" w:sz="0" w:space="0" w:color="auto"/>
                    <w:left w:val="none" w:sz="0" w:space="0" w:color="auto"/>
                    <w:bottom w:val="none" w:sz="0" w:space="0" w:color="auto"/>
                    <w:right w:val="none" w:sz="0" w:space="0" w:color="auto"/>
                  </w:divBdr>
                  <w:divsChild>
                    <w:div w:id="278490741">
                      <w:marLeft w:val="0"/>
                      <w:marRight w:val="0"/>
                      <w:marTop w:val="0"/>
                      <w:marBottom w:val="0"/>
                      <w:divBdr>
                        <w:top w:val="none" w:sz="0" w:space="0" w:color="auto"/>
                        <w:left w:val="none" w:sz="0" w:space="0" w:color="auto"/>
                        <w:bottom w:val="none" w:sz="0" w:space="0" w:color="auto"/>
                        <w:right w:val="none" w:sz="0" w:space="0" w:color="auto"/>
                      </w:divBdr>
                    </w:div>
                    <w:div w:id="619454118">
                      <w:marLeft w:val="0"/>
                      <w:marRight w:val="0"/>
                      <w:marTop w:val="0"/>
                      <w:marBottom w:val="0"/>
                      <w:divBdr>
                        <w:top w:val="none" w:sz="0" w:space="0" w:color="auto"/>
                        <w:left w:val="none" w:sz="0" w:space="0" w:color="auto"/>
                        <w:bottom w:val="none" w:sz="0" w:space="0" w:color="auto"/>
                        <w:right w:val="none" w:sz="0" w:space="0" w:color="auto"/>
                      </w:divBdr>
                    </w:div>
                  </w:divsChild>
                </w:div>
                <w:div w:id="1203396361">
                  <w:marLeft w:val="0"/>
                  <w:marRight w:val="0"/>
                  <w:marTop w:val="0"/>
                  <w:marBottom w:val="0"/>
                  <w:divBdr>
                    <w:top w:val="none" w:sz="0" w:space="0" w:color="auto"/>
                    <w:left w:val="none" w:sz="0" w:space="0" w:color="auto"/>
                    <w:bottom w:val="none" w:sz="0" w:space="0" w:color="auto"/>
                    <w:right w:val="none" w:sz="0" w:space="0" w:color="auto"/>
                  </w:divBdr>
                  <w:divsChild>
                    <w:div w:id="1719089328">
                      <w:marLeft w:val="0"/>
                      <w:marRight w:val="0"/>
                      <w:marTop w:val="0"/>
                      <w:marBottom w:val="0"/>
                      <w:divBdr>
                        <w:top w:val="none" w:sz="0" w:space="0" w:color="auto"/>
                        <w:left w:val="none" w:sz="0" w:space="0" w:color="auto"/>
                        <w:bottom w:val="none" w:sz="0" w:space="0" w:color="auto"/>
                        <w:right w:val="none" w:sz="0" w:space="0" w:color="auto"/>
                      </w:divBdr>
                    </w:div>
                    <w:div w:id="1863936114">
                      <w:marLeft w:val="0"/>
                      <w:marRight w:val="0"/>
                      <w:marTop w:val="0"/>
                      <w:marBottom w:val="0"/>
                      <w:divBdr>
                        <w:top w:val="none" w:sz="0" w:space="0" w:color="auto"/>
                        <w:left w:val="none" w:sz="0" w:space="0" w:color="auto"/>
                        <w:bottom w:val="none" w:sz="0" w:space="0" w:color="auto"/>
                        <w:right w:val="none" w:sz="0" w:space="0" w:color="auto"/>
                      </w:divBdr>
                    </w:div>
                    <w:div w:id="2108769157">
                      <w:marLeft w:val="0"/>
                      <w:marRight w:val="0"/>
                      <w:marTop w:val="0"/>
                      <w:marBottom w:val="0"/>
                      <w:divBdr>
                        <w:top w:val="none" w:sz="0" w:space="0" w:color="auto"/>
                        <w:left w:val="none" w:sz="0" w:space="0" w:color="auto"/>
                        <w:bottom w:val="none" w:sz="0" w:space="0" w:color="auto"/>
                        <w:right w:val="none" w:sz="0" w:space="0" w:color="auto"/>
                      </w:divBdr>
                    </w:div>
                  </w:divsChild>
                </w:div>
                <w:div w:id="1243568248">
                  <w:marLeft w:val="0"/>
                  <w:marRight w:val="0"/>
                  <w:marTop w:val="0"/>
                  <w:marBottom w:val="0"/>
                  <w:divBdr>
                    <w:top w:val="none" w:sz="0" w:space="0" w:color="auto"/>
                    <w:left w:val="none" w:sz="0" w:space="0" w:color="auto"/>
                    <w:bottom w:val="none" w:sz="0" w:space="0" w:color="auto"/>
                    <w:right w:val="none" w:sz="0" w:space="0" w:color="auto"/>
                  </w:divBdr>
                  <w:divsChild>
                    <w:div w:id="474102520">
                      <w:marLeft w:val="0"/>
                      <w:marRight w:val="0"/>
                      <w:marTop w:val="0"/>
                      <w:marBottom w:val="0"/>
                      <w:divBdr>
                        <w:top w:val="none" w:sz="0" w:space="0" w:color="auto"/>
                        <w:left w:val="none" w:sz="0" w:space="0" w:color="auto"/>
                        <w:bottom w:val="none" w:sz="0" w:space="0" w:color="auto"/>
                        <w:right w:val="none" w:sz="0" w:space="0" w:color="auto"/>
                      </w:divBdr>
                    </w:div>
                  </w:divsChild>
                </w:div>
                <w:div w:id="1323508615">
                  <w:marLeft w:val="0"/>
                  <w:marRight w:val="0"/>
                  <w:marTop w:val="0"/>
                  <w:marBottom w:val="0"/>
                  <w:divBdr>
                    <w:top w:val="none" w:sz="0" w:space="0" w:color="auto"/>
                    <w:left w:val="none" w:sz="0" w:space="0" w:color="auto"/>
                    <w:bottom w:val="none" w:sz="0" w:space="0" w:color="auto"/>
                    <w:right w:val="none" w:sz="0" w:space="0" w:color="auto"/>
                  </w:divBdr>
                  <w:divsChild>
                    <w:div w:id="172380791">
                      <w:marLeft w:val="0"/>
                      <w:marRight w:val="0"/>
                      <w:marTop w:val="0"/>
                      <w:marBottom w:val="0"/>
                      <w:divBdr>
                        <w:top w:val="none" w:sz="0" w:space="0" w:color="auto"/>
                        <w:left w:val="none" w:sz="0" w:space="0" w:color="auto"/>
                        <w:bottom w:val="none" w:sz="0" w:space="0" w:color="auto"/>
                        <w:right w:val="none" w:sz="0" w:space="0" w:color="auto"/>
                      </w:divBdr>
                    </w:div>
                    <w:div w:id="1976518388">
                      <w:marLeft w:val="0"/>
                      <w:marRight w:val="0"/>
                      <w:marTop w:val="0"/>
                      <w:marBottom w:val="0"/>
                      <w:divBdr>
                        <w:top w:val="none" w:sz="0" w:space="0" w:color="auto"/>
                        <w:left w:val="none" w:sz="0" w:space="0" w:color="auto"/>
                        <w:bottom w:val="none" w:sz="0" w:space="0" w:color="auto"/>
                        <w:right w:val="none" w:sz="0" w:space="0" w:color="auto"/>
                      </w:divBdr>
                    </w:div>
                  </w:divsChild>
                </w:div>
                <w:div w:id="1642807110">
                  <w:marLeft w:val="0"/>
                  <w:marRight w:val="0"/>
                  <w:marTop w:val="0"/>
                  <w:marBottom w:val="0"/>
                  <w:divBdr>
                    <w:top w:val="none" w:sz="0" w:space="0" w:color="auto"/>
                    <w:left w:val="none" w:sz="0" w:space="0" w:color="auto"/>
                    <w:bottom w:val="none" w:sz="0" w:space="0" w:color="auto"/>
                    <w:right w:val="none" w:sz="0" w:space="0" w:color="auto"/>
                  </w:divBdr>
                  <w:divsChild>
                    <w:div w:id="327443676">
                      <w:marLeft w:val="0"/>
                      <w:marRight w:val="0"/>
                      <w:marTop w:val="0"/>
                      <w:marBottom w:val="0"/>
                      <w:divBdr>
                        <w:top w:val="none" w:sz="0" w:space="0" w:color="auto"/>
                        <w:left w:val="none" w:sz="0" w:space="0" w:color="auto"/>
                        <w:bottom w:val="none" w:sz="0" w:space="0" w:color="auto"/>
                        <w:right w:val="none" w:sz="0" w:space="0" w:color="auto"/>
                      </w:divBdr>
                    </w:div>
                  </w:divsChild>
                </w:div>
                <w:div w:id="1683627394">
                  <w:marLeft w:val="0"/>
                  <w:marRight w:val="0"/>
                  <w:marTop w:val="0"/>
                  <w:marBottom w:val="0"/>
                  <w:divBdr>
                    <w:top w:val="none" w:sz="0" w:space="0" w:color="auto"/>
                    <w:left w:val="none" w:sz="0" w:space="0" w:color="auto"/>
                    <w:bottom w:val="none" w:sz="0" w:space="0" w:color="auto"/>
                    <w:right w:val="none" w:sz="0" w:space="0" w:color="auto"/>
                  </w:divBdr>
                  <w:divsChild>
                    <w:div w:id="22368677">
                      <w:marLeft w:val="0"/>
                      <w:marRight w:val="0"/>
                      <w:marTop w:val="0"/>
                      <w:marBottom w:val="0"/>
                      <w:divBdr>
                        <w:top w:val="none" w:sz="0" w:space="0" w:color="auto"/>
                        <w:left w:val="none" w:sz="0" w:space="0" w:color="auto"/>
                        <w:bottom w:val="none" w:sz="0" w:space="0" w:color="auto"/>
                        <w:right w:val="none" w:sz="0" w:space="0" w:color="auto"/>
                      </w:divBdr>
                    </w:div>
                    <w:div w:id="1164857335">
                      <w:marLeft w:val="0"/>
                      <w:marRight w:val="0"/>
                      <w:marTop w:val="0"/>
                      <w:marBottom w:val="0"/>
                      <w:divBdr>
                        <w:top w:val="none" w:sz="0" w:space="0" w:color="auto"/>
                        <w:left w:val="none" w:sz="0" w:space="0" w:color="auto"/>
                        <w:bottom w:val="none" w:sz="0" w:space="0" w:color="auto"/>
                        <w:right w:val="none" w:sz="0" w:space="0" w:color="auto"/>
                      </w:divBdr>
                    </w:div>
                  </w:divsChild>
                </w:div>
                <w:div w:id="1932473157">
                  <w:marLeft w:val="0"/>
                  <w:marRight w:val="0"/>
                  <w:marTop w:val="0"/>
                  <w:marBottom w:val="0"/>
                  <w:divBdr>
                    <w:top w:val="none" w:sz="0" w:space="0" w:color="auto"/>
                    <w:left w:val="none" w:sz="0" w:space="0" w:color="auto"/>
                    <w:bottom w:val="none" w:sz="0" w:space="0" w:color="auto"/>
                    <w:right w:val="none" w:sz="0" w:space="0" w:color="auto"/>
                  </w:divBdr>
                  <w:divsChild>
                    <w:div w:id="193930106">
                      <w:marLeft w:val="0"/>
                      <w:marRight w:val="0"/>
                      <w:marTop w:val="0"/>
                      <w:marBottom w:val="0"/>
                      <w:divBdr>
                        <w:top w:val="none" w:sz="0" w:space="0" w:color="auto"/>
                        <w:left w:val="none" w:sz="0" w:space="0" w:color="auto"/>
                        <w:bottom w:val="none" w:sz="0" w:space="0" w:color="auto"/>
                        <w:right w:val="none" w:sz="0" w:space="0" w:color="auto"/>
                      </w:divBdr>
                    </w:div>
                    <w:div w:id="393234210">
                      <w:marLeft w:val="0"/>
                      <w:marRight w:val="0"/>
                      <w:marTop w:val="0"/>
                      <w:marBottom w:val="0"/>
                      <w:divBdr>
                        <w:top w:val="none" w:sz="0" w:space="0" w:color="auto"/>
                        <w:left w:val="none" w:sz="0" w:space="0" w:color="auto"/>
                        <w:bottom w:val="none" w:sz="0" w:space="0" w:color="auto"/>
                        <w:right w:val="none" w:sz="0" w:space="0" w:color="auto"/>
                      </w:divBdr>
                    </w:div>
                  </w:divsChild>
                </w:div>
                <w:div w:id="1986085576">
                  <w:marLeft w:val="0"/>
                  <w:marRight w:val="0"/>
                  <w:marTop w:val="0"/>
                  <w:marBottom w:val="0"/>
                  <w:divBdr>
                    <w:top w:val="none" w:sz="0" w:space="0" w:color="auto"/>
                    <w:left w:val="none" w:sz="0" w:space="0" w:color="auto"/>
                    <w:bottom w:val="none" w:sz="0" w:space="0" w:color="auto"/>
                    <w:right w:val="none" w:sz="0" w:space="0" w:color="auto"/>
                  </w:divBdr>
                  <w:divsChild>
                    <w:div w:id="1072971243">
                      <w:marLeft w:val="0"/>
                      <w:marRight w:val="0"/>
                      <w:marTop w:val="0"/>
                      <w:marBottom w:val="0"/>
                      <w:divBdr>
                        <w:top w:val="none" w:sz="0" w:space="0" w:color="auto"/>
                        <w:left w:val="none" w:sz="0" w:space="0" w:color="auto"/>
                        <w:bottom w:val="none" w:sz="0" w:space="0" w:color="auto"/>
                        <w:right w:val="none" w:sz="0" w:space="0" w:color="auto"/>
                      </w:divBdr>
                    </w:div>
                  </w:divsChild>
                </w:div>
                <w:div w:id="2038312783">
                  <w:marLeft w:val="0"/>
                  <w:marRight w:val="0"/>
                  <w:marTop w:val="0"/>
                  <w:marBottom w:val="0"/>
                  <w:divBdr>
                    <w:top w:val="none" w:sz="0" w:space="0" w:color="auto"/>
                    <w:left w:val="none" w:sz="0" w:space="0" w:color="auto"/>
                    <w:bottom w:val="none" w:sz="0" w:space="0" w:color="auto"/>
                    <w:right w:val="none" w:sz="0" w:space="0" w:color="auto"/>
                  </w:divBdr>
                  <w:divsChild>
                    <w:div w:id="630012949">
                      <w:marLeft w:val="0"/>
                      <w:marRight w:val="0"/>
                      <w:marTop w:val="0"/>
                      <w:marBottom w:val="0"/>
                      <w:divBdr>
                        <w:top w:val="none" w:sz="0" w:space="0" w:color="auto"/>
                        <w:left w:val="none" w:sz="0" w:space="0" w:color="auto"/>
                        <w:bottom w:val="none" w:sz="0" w:space="0" w:color="auto"/>
                        <w:right w:val="none" w:sz="0" w:space="0" w:color="auto"/>
                      </w:divBdr>
                    </w:div>
                  </w:divsChild>
                </w:div>
                <w:div w:id="2053578203">
                  <w:marLeft w:val="0"/>
                  <w:marRight w:val="0"/>
                  <w:marTop w:val="0"/>
                  <w:marBottom w:val="0"/>
                  <w:divBdr>
                    <w:top w:val="none" w:sz="0" w:space="0" w:color="auto"/>
                    <w:left w:val="none" w:sz="0" w:space="0" w:color="auto"/>
                    <w:bottom w:val="none" w:sz="0" w:space="0" w:color="auto"/>
                    <w:right w:val="none" w:sz="0" w:space="0" w:color="auto"/>
                  </w:divBdr>
                  <w:divsChild>
                    <w:div w:id="183097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216848">
          <w:marLeft w:val="0"/>
          <w:marRight w:val="0"/>
          <w:marTop w:val="0"/>
          <w:marBottom w:val="0"/>
          <w:divBdr>
            <w:top w:val="none" w:sz="0" w:space="0" w:color="auto"/>
            <w:left w:val="none" w:sz="0" w:space="0" w:color="auto"/>
            <w:bottom w:val="none" w:sz="0" w:space="0" w:color="auto"/>
            <w:right w:val="none" w:sz="0" w:space="0" w:color="auto"/>
          </w:divBdr>
          <w:divsChild>
            <w:div w:id="1943754928">
              <w:marLeft w:val="-75"/>
              <w:marRight w:val="0"/>
              <w:marTop w:val="30"/>
              <w:marBottom w:val="30"/>
              <w:divBdr>
                <w:top w:val="none" w:sz="0" w:space="0" w:color="auto"/>
                <w:left w:val="none" w:sz="0" w:space="0" w:color="auto"/>
                <w:bottom w:val="none" w:sz="0" w:space="0" w:color="auto"/>
                <w:right w:val="none" w:sz="0" w:space="0" w:color="auto"/>
              </w:divBdr>
              <w:divsChild>
                <w:div w:id="24185053">
                  <w:marLeft w:val="0"/>
                  <w:marRight w:val="0"/>
                  <w:marTop w:val="0"/>
                  <w:marBottom w:val="0"/>
                  <w:divBdr>
                    <w:top w:val="none" w:sz="0" w:space="0" w:color="auto"/>
                    <w:left w:val="none" w:sz="0" w:space="0" w:color="auto"/>
                    <w:bottom w:val="none" w:sz="0" w:space="0" w:color="auto"/>
                    <w:right w:val="none" w:sz="0" w:space="0" w:color="auto"/>
                  </w:divBdr>
                  <w:divsChild>
                    <w:div w:id="1850414422">
                      <w:marLeft w:val="0"/>
                      <w:marRight w:val="0"/>
                      <w:marTop w:val="0"/>
                      <w:marBottom w:val="0"/>
                      <w:divBdr>
                        <w:top w:val="none" w:sz="0" w:space="0" w:color="auto"/>
                        <w:left w:val="none" w:sz="0" w:space="0" w:color="auto"/>
                        <w:bottom w:val="none" w:sz="0" w:space="0" w:color="auto"/>
                        <w:right w:val="none" w:sz="0" w:space="0" w:color="auto"/>
                      </w:divBdr>
                    </w:div>
                  </w:divsChild>
                </w:div>
                <w:div w:id="222445490">
                  <w:marLeft w:val="0"/>
                  <w:marRight w:val="0"/>
                  <w:marTop w:val="0"/>
                  <w:marBottom w:val="0"/>
                  <w:divBdr>
                    <w:top w:val="none" w:sz="0" w:space="0" w:color="auto"/>
                    <w:left w:val="none" w:sz="0" w:space="0" w:color="auto"/>
                    <w:bottom w:val="none" w:sz="0" w:space="0" w:color="auto"/>
                    <w:right w:val="none" w:sz="0" w:space="0" w:color="auto"/>
                  </w:divBdr>
                  <w:divsChild>
                    <w:div w:id="56785845">
                      <w:marLeft w:val="0"/>
                      <w:marRight w:val="0"/>
                      <w:marTop w:val="0"/>
                      <w:marBottom w:val="0"/>
                      <w:divBdr>
                        <w:top w:val="none" w:sz="0" w:space="0" w:color="auto"/>
                        <w:left w:val="none" w:sz="0" w:space="0" w:color="auto"/>
                        <w:bottom w:val="none" w:sz="0" w:space="0" w:color="auto"/>
                        <w:right w:val="none" w:sz="0" w:space="0" w:color="auto"/>
                      </w:divBdr>
                    </w:div>
                    <w:div w:id="1179462075">
                      <w:marLeft w:val="0"/>
                      <w:marRight w:val="0"/>
                      <w:marTop w:val="0"/>
                      <w:marBottom w:val="0"/>
                      <w:divBdr>
                        <w:top w:val="none" w:sz="0" w:space="0" w:color="auto"/>
                        <w:left w:val="none" w:sz="0" w:space="0" w:color="auto"/>
                        <w:bottom w:val="none" w:sz="0" w:space="0" w:color="auto"/>
                        <w:right w:val="none" w:sz="0" w:space="0" w:color="auto"/>
                      </w:divBdr>
                    </w:div>
                    <w:div w:id="2108887974">
                      <w:marLeft w:val="0"/>
                      <w:marRight w:val="0"/>
                      <w:marTop w:val="0"/>
                      <w:marBottom w:val="0"/>
                      <w:divBdr>
                        <w:top w:val="none" w:sz="0" w:space="0" w:color="auto"/>
                        <w:left w:val="none" w:sz="0" w:space="0" w:color="auto"/>
                        <w:bottom w:val="none" w:sz="0" w:space="0" w:color="auto"/>
                        <w:right w:val="none" w:sz="0" w:space="0" w:color="auto"/>
                      </w:divBdr>
                    </w:div>
                  </w:divsChild>
                </w:div>
                <w:div w:id="288587550">
                  <w:marLeft w:val="0"/>
                  <w:marRight w:val="0"/>
                  <w:marTop w:val="0"/>
                  <w:marBottom w:val="0"/>
                  <w:divBdr>
                    <w:top w:val="none" w:sz="0" w:space="0" w:color="auto"/>
                    <w:left w:val="none" w:sz="0" w:space="0" w:color="auto"/>
                    <w:bottom w:val="none" w:sz="0" w:space="0" w:color="auto"/>
                    <w:right w:val="none" w:sz="0" w:space="0" w:color="auto"/>
                  </w:divBdr>
                  <w:divsChild>
                    <w:div w:id="12348137">
                      <w:marLeft w:val="0"/>
                      <w:marRight w:val="0"/>
                      <w:marTop w:val="0"/>
                      <w:marBottom w:val="0"/>
                      <w:divBdr>
                        <w:top w:val="none" w:sz="0" w:space="0" w:color="auto"/>
                        <w:left w:val="none" w:sz="0" w:space="0" w:color="auto"/>
                        <w:bottom w:val="none" w:sz="0" w:space="0" w:color="auto"/>
                        <w:right w:val="none" w:sz="0" w:space="0" w:color="auto"/>
                      </w:divBdr>
                    </w:div>
                    <w:div w:id="106394925">
                      <w:marLeft w:val="0"/>
                      <w:marRight w:val="0"/>
                      <w:marTop w:val="0"/>
                      <w:marBottom w:val="0"/>
                      <w:divBdr>
                        <w:top w:val="none" w:sz="0" w:space="0" w:color="auto"/>
                        <w:left w:val="none" w:sz="0" w:space="0" w:color="auto"/>
                        <w:bottom w:val="none" w:sz="0" w:space="0" w:color="auto"/>
                        <w:right w:val="none" w:sz="0" w:space="0" w:color="auto"/>
                      </w:divBdr>
                    </w:div>
                    <w:div w:id="1894730494">
                      <w:marLeft w:val="0"/>
                      <w:marRight w:val="0"/>
                      <w:marTop w:val="0"/>
                      <w:marBottom w:val="0"/>
                      <w:divBdr>
                        <w:top w:val="none" w:sz="0" w:space="0" w:color="auto"/>
                        <w:left w:val="none" w:sz="0" w:space="0" w:color="auto"/>
                        <w:bottom w:val="none" w:sz="0" w:space="0" w:color="auto"/>
                        <w:right w:val="none" w:sz="0" w:space="0" w:color="auto"/>
                      </w:divBdr>
                    </w:div>
                  </w:divsChild>
                </w:div>
                <w:div w:id="509568204">
                  <w:marLeft w:val="0"/>
                  <w:marRight w:val="0"/>
                  <w:marTop w:val="0"/>
                  <w:marBottom w:val="0"/>
                  <w:divBdr>
                    <w:top w:val="none" w:sz="0" w:space="0" w:color="auto"/>
                    <w:left w:val="none" w:sz="0" w:space="0" w:color="auto"/>
                    <w:bottom w:val="none" w:sz="0" w:space="0" w:color="auto"/>
                    <w:right w:val="none" w:sz="0" w:space="0" w:color="auto"/>
                  </w:divBdr>
                  <w:divsChild>
                    <w:div w:id="2029981261">
                      <w:marLeft w:val="0"/>
                      <w:marRight w:val="0"/>
                      <w:marTop w:val="0"/>
                      <w:marBottom w:val="0"/>
                      <w:divBdr>
                        <w:top w:val="none" w:sz="0" w:space="0" w:color="auto"/>
                        <w:left w:val="none" w:sz="0" w:space="0" w:color="auto"/>
                        <w:bottom w:val="none" w:sz="0" w:space="0" w:color="auto"/>
                        <w:right w:val="none" w:sz="0" w:space="0" w:color="auto"/>
                      </w:divBdr>
                    </w:div>
                  </w:divsChild>
                </w:div>
                <w:div w:id="589581247">
                  <w:marLeft w:val="0"/>
                  <w:marRight w:val="0"/>
                  <w:marTop w:val="0"/>
                  <w:marBottom w:val="0"/>
                  <w:divBdr>
                    <w:top w:val="none" w:sz="0" w:space="0" w:color="auto"/>
                    <w:left w:val="none" w:sz="0" w:space="0" w:color="auto"/>
                    <w:bottom w:val="none" w:sz="0" w:space="0" w:color="auto"/>
                    <w:right w:val="none" w:sz="0" w:space="0" w:color="auto"/>
                  </w:divBdr>
                  <w:divsChild>
                    <w:div w:id="532962796">
                      <w:marLeft w:val="0"/>
                      <w:marRight w:val="0"/>
                      <w:marTop w:val="0"/>
                      <w:marBottom w:val="0"/>
                      <w:divBdr>
                        <w:top w:val="none" w:sz="0" w:space="0" w:color="auto"/>
                        <w:left w:val="none" w:sz="0" w:space="0" w:color="auto"/>
                        <w:bottom w:val="none" w:sz="0" w:space="0" w:color="auto"/>
                        <w:right w:val="none" w:sz="0" w:space="0" w:color="auto"/>
                      </w:divBdr>
                    </w:div>
                    <w:div w:id="1173177690">
                      <w:marLeft w:val="0"/>
                      <w:marRight w:val="0"/>
                      <w:marTop w:val="0"/>
                      <w:marBottom w:val="0"/>
                      <w:divBdr>
                        <w:top w:val="none" w:sz="0" w:space="0" w:color="auto"/>
                        <w:left w:val="none" w:sz="0" w:space="0" w:color="auto"/>
                        <w:bottom w:val="none" w:sz="0" w:space="0" w:color="auto"/>
                        <w:right w:val="none" w:sz="0" w:space="0" w:color="auto"/>
                      </w:divBdr>
                    </w:div>
                  </w:divsChild>
                </w:div>
                <w:div w:id="597367142">
                  <w:marLeft w:val="0"/>
                  <w:marRight w:val="0"/>
                  <w:marTop w:val="0"/>
                  <w:marBottom w:val="0"/>
                  <w:divBdr>
                    <w:top w:val="none" w:sz="0" w:space="0" w:color="auto"/>
                    <w:left w:val="none" w:sz="0" w:space="0" w:color="auto"/>
                    <w:bottom w:val="none" w:sz="0" w:space="0" w:color="auto"/>
                    <w:right w:val="none" w:sz="0" w:space="0" w:color="auto"/>
                  </w:divBdr>
                  <w:divsChild>
                    <w:div w:id="1960601328">
                      <w:marLeft w:val="0"/>
                      <w:marRight w:val="0"/>
                      <w:marTop w:val="0"/>
                      <w:marBottom w:val="0"/>
                      <w:divBdr>
                        <w:top w:val="none" w:sz="0" w:space="0" w:color="auto"/>
                        <w:left w:val="none" w:sz="0" w:space="0" w:color="auto"/>
                        <w:bottom w:val="none" w:sz="0" w:space="0" w:color="auto"/>
                        <w:right w:val="none" w:sz="0" w:space="0" w:color="auto"/>
                      </w:divBdr>
                    </w:div>
                  </w:divsChild>
                </w:div>
                <w:div w:id="630214419">
                  <w:marLeft w:val="0"/>
                  <w:marRight w:val="0"/>
                  <w:marTop w:val="0"/>
                  <w:marBottom w:val="0"/>
                  <w:divBdr>
                    <w:top w:val="none" w:sz="0" w:space="0" w:color="auto"/>
                    <w:left w:val="none" w:sz="0" w:space="0" w:color="auto"/>
                    <w:bottom w:val="none" w:sz="0" w:space="0" w:color="auto"/>
                    <w:right w:val="none" w:sz="0" w:space="0" w:color="auto"/>
                  </w:divBdr>
                  <w:divsChild>
                    <w:div w:id="219755128">
                      <w:marLeft w:val="0"/>
                      <w:marRight w:val="0"/>
                      <w:marTop w:val="0"/>
                      <w:marBottom w:val="0"/>
                      <w:divBdr>
                        <w:top w:val="none" w:sz="0" w:space="0" w:color="auto"/>
                        <w:left w:val="none" w:sz="0" w:space="0" w:color="auto"/>
                        <w:bottom w:val="none" w:sz="0" w:space="0" w:color="auto"/>
                        <w:right w:val="none" w:sz="0" w:space="0" w:color="auto"/>
                      </w:divBdr>
                    </w:div>
                    <w:div w:id="865367756">
                      <w:marLeft w:val="0"/>
                      <w:marRight w:val="0"/>
                      <w:marTop w:val="0"/>
                      <w:marBottom w:val="0"/>
                      <w:divBdr>
                        <w:top w:val="none" w:sz="0" w:space="0" w:color="auto"/>
                        <w:left w:val="none" w:sz="0" w:space="0" w:color="auto"/>
                        <w:bottom w:val="none" w:sz="0" w:space="0" w:color="auto"/>
                        <w:right w:val="none" w:sz="0" w:space="0" w:color="auto"/>
                      </w:divBdr>
                    </w:div>
                    <w:div w:id="1625885203">
                      <w:marLeft w:val="0"/>
                      <w:marRight w:val="0"/>
                      <w:marTop w:val="0"/>
                      <w:marBottom w:val="0"/>
                      <w:divBdr>
                        <w:top w:val="none" w:sz="0" w:space="0" w:color="auto"/>
                        <w:left w:val="none" w:sz="0" w:space="0" w:color="auto"/>
                        <w:bottom w:val="none" w:sz="0" w:space="0" w:color="auto"/>
                        <w:right w:val="none" w:sz="0" w:space="0" w:color="auto"/>
                      </w:divBdr>
                    </w:div>
                  </w:divsChild>
                </w:div>
                <w:div w:id="671837568">
                  <w:marLeft w:val="0"/>
                  <w:marRight w:val="0"/>
                  <w:marTop w:val="0"/>
                  <w:marBottom w:val="0"/>
                  <w:divBdr>
                    <w:top w:val="none" w:sz="0" w:space="0" w:color="auto"/>
                    <w:left w:val="none" w:sz="0" w:space="0" w:color="auto"/>
                    <w:bottom w:val="none" w:sz="0" w:space="0" w:color="auto"/>
                    <w:right w:val="none" w:sz="0" w:space="0" w:color="auto"/>
                  </w:divBdr>
                  <w:divsChild>
                    <w:div w:id="1159811476">
                      <w:marLeft w:val="0"/>
                      <w:marRight w:val="0"/>
                      <w:marTop w:val="0"/>
                      <w:marBottom w:val="0"/>
                      <w:divBdr>
                        <w:top w:val="none" w:sz="0" w:space="0" w:color="auto"/>
                        <w:left w:val="none" w:sz="0" w:space="0" w:color="auto"/>
                        <w:bottom w:val="none" w:sz="0" w:space="0" w:color="auto"/>
                        <w:right w:val="none" w:sz="0" w:space="0" w:color="auto"/>
                      </w:divBdr>
                    </w:div>
                  </w:divsChild>
                </w:div>
                <w:div w:id="867333635">
                  <w:marLeft w:val="0"/>
                  <w:marRight w:val="0"/>
                  <w:marTop w:val="0"/>
                  <w:marBottom w:val="0"/>
                  <w:divBdr>
                    <w:top w:val="none" w:sz="0" w:space="0" w:color="auto"/>
                    <w:left w:val="none" w:sz="0" w:space="0" w:color="auto"/>
                    <w:bottom w:val="none" w:sz="0" w:space="0" w:color="auto"/>
                    <w:right w:val="none" w:sz="0" w:space="0" w:color="auto"/>
                  </w:divBdr>
                  <w:divsChild>
                    <w:div w:id="561336277">
                      <w:marLeft w:val="0"/>
                      <w:marRight w:val="0"/>
                      <w:marTop w:val="0"/>
                      <w:marBottom w:val="0"/>
                      <w:divBdr>
                        <w:top w:val="none" w:sz="0" w:space="0" w:color="auto"/>
                        <w:left w:val="none" w:sz="0" w:space="0" w:color="auto"/>
                        <w:bottom w:val="none" w:sz="0" w:space="0" w:color="auto"/>
                        <w:right w:val="none" w:sz="0" w:space="0" w:color="auto"/>
                      </w:divBdr>
                    </w:div>
                  </w:divsChild>
                </w:div>
                <w:div w:id="1044523377">
                  <w:marLeft w:val="0"/>
                  <w:marRight w:val="0"/>
                  <w:marTop w:val="0"/>
                  <w:marBottom w:val="0"/>
                  <w:divBdr>
                    <w:top w:val="none" w:sz="0" w:space="0" w:color="auto"/>
                    <w:left w:val="none" w:sz="0" w:space="0" w:color="auto"/>
                    <w:bottom w:val="none" w:sz="0" w:space="0" w:color="auto"/>
                    <w:right w:val="none" w:sz="0" w:space="0" w:color="auto"/>
                  </w:divBdr>
                  <w:divsChild>
                    <w:div w:id="5911864">
                      <w:marLeft w:val="0"/>
                      <w:marRight w:val="0"/>
                      <w:marTop w:val="0"/>
                      <w:marBottom w:val="0"/>
                      <w:divBdr>
                        <w:top w:val="none" w:sz="0" w:space="0" w:color="auto"/>
                        <w:left w:val="none" w:sz="0" w:space="0" w:color="auto"/>
                        <w:bottom w:val="none" w:sz="0" w:space="0" w:color="auto"/>
                        <w:right w:val="none" w:sz="0" w:space="0" w:color="auto"/>
                      </w:divBdr>
                    </w:div>
                  </w:divsChild>
                </w:div>
                <w:div w:id="1188562777">
                  <w:marLeft w:val="0"/>
                  <w:marRight w:val="0"/>
                  <w:marTop w:val="0"/>
                  <w:marBottom w:val="0"/>
                  <w:divBdr>
                    <w:top w:val="none" w:sz="0" w:space="0" w:color="auto"/>
                    <w:left w:val="none" w:sz="0" w:space="0" w:color="auto"/>
                    <w:bottom w:val="none" w:sz="0" w:space="0" w:color="auto"/>
                    <w:right w:val="none" w:sz="0" w:space="0" w:color="auto"/>
                  </w:divBdr>
                  <w:divsChild>
                    <w:div w:id="34503083">
                      <w:marLeft w:val="0"/>
                      <w:marRight w:val="0"/>
                      <w:marTop w:val="0"/>
                      <w:marBottom w:val="0"/>
                      <w:divBdr>
                        <w:top w:val="none" w:sz="0" w:space="0" w:color="auto"/>
                        <w:left w:val="none" w:sz="0" w:space="0" w:color="auto"/>
                        <w:bottom w:val="none" w:sz="0" w:space="0" w:color="auto"/>
                        <w:right w:val="none" w:sz="0" w:space="0" w:color="auto"/>
                      </w:divBdr>
                    </w:div>
                  </w:divsChild>
                </w:div>
                <w:div w:id="1292370223">
                  <w:marLeft w:val="0"/>
                  <w:marRight w:val="0"/>
                  <w:marTop w:val="0"/>
                  <w:marBottom w:val="0"/>
                  <w:divBdr>
                    <w:top w:val="none" w:sz="0" w:space="0" w:color="auto"/>
                    <w:left w:val="none" w:sz="0" w:space="0" w:color="auto"/>
                    <w:bottom w:val="none" w:sz="0" w:space="0" w:color="auto"/>
                    <w:right w:val="none" w:sz="0" w:space="0" w:color="auto"/>
                  </w:divBdr>
                  <w:divsChild>
                    <w:div w:id="547761891">
                      <w:marLeft w:val="0"/>
                      <w:marRight w:val="0"/>
                      <w:marTop w:val="0"/>
                      <w:marBottom w:val="0"/>
                      <w:divBdr>
                        <w:top w:val="none" w:sz="0" w:space="0" w:color="auto"/>
                        <w:left w:val="none" w:sz="0" w:space="0" w:color="auto"/>
                        <w:bottom w:val="none" w:sz="0" w:space="0" w:color="auto"/>
                        <w:right w:val="none" w:sz="0" w:space="0" w:color="auto"/>
                      </w:divBdr>
                    </w:div>
                    <w:div w:id="1081369548">
                      <w:marLeft w:val="0"/>
                      <w:marRight w:val="0"/>
                      <w:marTop w:val="0"/>
                      <w:marBottom w:val="0"/>
                      <w:divBdr>
                        <w:top w:val="none" w:sz="0" w:space="0" w:color="auto"/>
                        <w:left w:val="none" w:sz="0" w:space="0" w:color="auto"/>
                        <w:bottom w:val="none" w:sz="0" w:space="0" w:color="auto"/>
                        <w:right w:val="none" w:sz="0" w:space="0" w:color="auto"/>
                      </w:divBdr>
                    </w:div>
                  </w:divsChild>
                </w:div>
                <w:div w:id="1352755190">
                  <w:marLeft w:val="0"/>
                  <w:marRight w:val="0"/>
                  <w:marTop w:val="0"/>
                  <w:marBottom w:val="0"/>
                  <w:divBdr>
                    <w:top w:val="none" w:sz="0" w:space="0" w:color="auto"/>
                    <w:left w:val="none" w:sz="0" w:space="0" w:color="auto"/>
                    <w:bottom w:val="none" w:sz="0" w:space="0" w:color="auto"/>
                    <w:right w:val="none" w:sz="0" w:space="0" w:color="auto"/>
                  </w:divBdr>
                  <w:divsChild>
                    <w:div w:id="1332297925">
                      <w:marLeft w:val="0"/>
                      <w:marRight w:val="0"/>
                      <w:marTop w:val="0"/>
                      <w:marBottom w:val="0"/>
                      <w:divBdr>
                        <w:top w:val="none" w:sz="0" w:space="0" w:color="auto"/>
                        <w:left w:val="none" w:sz="0" w:space="0" w:color="auto"/>
                        <w:bottom w:val="none" w:sz="0" w:space="0" w:color="auto"/>
                        <w:right w:val="none" w:sz="0" w:space="0" w:color="auto"/>
                      </w:divBdr>
                    </w:div>
                    <w:div w:id="1493250370">
                      <w:marLeft w:val="0"/>
                      <w:marRight w:val="0"/>
                      <w:marTop w:val="0"/>
                      <w:marBottom w:val="0"/>
                      <w:divBdr>
                        <w:top w:val="none" w:sz="0" w:space="0" w:color="auto"/>
                        <w:left w:val="none" w:sz="0" w:space="0" w:color="auto"/>
                        <w:bottom w:val="none" w:sz="0" w:space="0" w:color="auto"/>
                        <w:right w:val="none" w:sz="0" w:space="0" w:color="auto"/>
                      </w:divBdr>
                    </w:div>
                  </w:divsChild>
                </w:div>
                <w:div w:id="1394432004">
                  <w:marLeft w:val="0"/>
                  <w:marRight w:val="0"/>
                  <w:marTop w:val="0"/>
                  <w:marBottom w:val="0"/>
                  <w:divBdr>
                    <w:top w:val="none" w:sz="0" w:space="0" w:color="auto"/>
                    <w:left w:val="none" w:sz="0" w:space="0" w:color="auto"/>
                    <w:bottom w:val="none" w:sz="0" w:space="0" w:color="auto"/>
                    <w:right w:val="none" w:sz="0" w:space="0" w:color="auto"/>
                  </w:divBdr>
                  <w:divsChild>
                    <w:div w:id="2027637367">
                      <w:marLeft w:val="0"/>
                      <w:marRight w:val="0"/>
                      <w:marTop w:val="0"/>
                      <w:marBottom w:val="0"/>
                      <w:divBdr>
                        <w:top w:val="none" w:sz="0" w:space="0" w:color="auto"/>
                        <w:left w:val="none" w:sz="0" w:space="0" w:color="auto"/>
                        <w:bottom w:val="none" w:sz="0" w:space="0" w:color="auto"/>
                        <w:right w:val="none" w:sz="0" w:space="0" w:color="auto"/>
                      </w:divBdr>
                    </w:div>
                  </w:divsChild>
                </w:div>
                <w:div w:id="1512406227">
                  <w:marLeft w:val="0"/>
                  <w:marRight w:val="0"/>
                  <w:marTop w:val="0"/>
                  <w:marBottom w:val="0"/>
                  <w:divBdr>
                    <w:top w:val="none" w:sz="0" w:space="0" w:color="auto"/>
                    <w:left w:val="none" w:sz="0" w:space="0" w:color="auto"/>
                    <w:bottom w:val="none" w:sz="0" w:space="0" w:color="auto"/>
                    <w:right w:val="none" w:sz="0" w:space="0" w:color="auto"/>
                  </w:divBdr>
                  <w:divsChild>
                    <w:div w:id="39593619">
                      <w:marLeft w:val="0"/>
                      <w:marRight w:val="0"/>
                      <w:marTop w:val="0"/>
                      <w:marBottom w:val="0"/>
                      <w:divBdr>
                        <w:top w:val="none" w:sz="0" w:space="0" w:color="auto"/>
                        <w:left w:val="none" w:sz="0" w:space="0" w:color="auto"/>
                        <w:bottom w:val="none" w:sz="0" w:space="0" w:color="auto"/>
                        <w:right w:val="none" w:sz="0" w:space="0" w:color="auto"/>
                      </w:divBdr>
                    </w:div>
                  </w:divsChild>
                </w:div>
                <w:div w:id="1594363274">
                  <w:marLeft w:val="0"/>
                  <w:marRight w:val="0"/>
                  <w:marTop w:val="0"/>
                  <w:marBottom w:val="0"/>
                  <w:divBdr>
                    <w:top w:val="none" w:sz="0" w:space="0" w:color="auto"/>
                    <w:left w:val="none" w:sz="0" w:space="0" w:color="auto"/>
                    <w:bottom w:val="none" w:sz="0" w:space="0" w:color="auto"/>
                    <w:right w:val="none" w:sz="0" w:space="0" w:color="auto"/>
                  </w:divBdr>
                  <w:divsChild>
                    <w:div w:id="418333245">
                      <w:marLeft w:val="0"/>
                      <w:marRight w:val="0"/>
                      <w:marTop w:val="0"/>
                      <w:marBottom w:val="0"/>
                      <w:divBdr>
                        <w:top w:val="none" w:sz="0" w:space="0" w:color="auto"/>
                        <w:left w:val="none" w:sz="0" w:space="0" w:color="auto"/>
                        <w:bottom w:val="none" w:sz="0" w:space="0" w:color="auto"/>
                        <w:right w:val="none" w:sz="0" w:space="0" w:color="auto"/>
                      </w:divBdr>
                    </w:div>
                    <w:div w:id="1261571485">
                      <w:marLeft w:val="0"/>
                      <w:marRight w:val="0"/>
                      <w:marTop w:val="0"/>
                      <w:marBottom w:val="0"/>
                      <w:divBdr>
                        <w:top w:val="none" w:sz="0" w:space="0" w:color="auto"/>
                        <w:left w:val="none" w:sz="0" w:space="0" w:color="auto"/>
                        <w:bottom w:val="none" w:sz="0" w:space="0" w:color="auto"/>
                        <w:right w:val="none" w:sz="0" w:space="0" w:color="auto"/>
                      </w:divBdr>
                    </w:div>
                  </w:divsChild>
                </w:div>
                <w:div w:id="1869879063">
                  <w:marLeft w:val="0"/>
                  <w:marRight w:val="0"/>
                  <w:marTop w:val="0"/>
                  <w:marBottom w:val="0"/>
                  <w:divBdr>
                    <w:top w:val="none" w:sz="0" w:space="0" w:color="auto"/>
                    <w:left w:val="none" w:sz="0" w:space="0" w:color="auto"/>
                    <w:bottom w:val="none" w:sz="0" w:space="0" w:color="auto"/>
                    <w:right w:val="none" w:sz="0" w:space="0" w:color="auto"/>
                  </w:divBdr>
                  <w:divsChild>
                    <w:div w:id="611743018">
                      <w:marLeft w:val="0"/>
                      <w:marRight w:val="0"/>
                      <w:marTop w:val="0"/>
                      <w:marBottom w:val="0"/>
                      <w:divBdr>
                        <w:top w:val="none" w:sz="0" w:space="0" w:color="auto"/>
                        <w:left w:val="none" w:sz="0" w:space="0" w:color="auto"/>
                        <w:bottom w:val="none" w:sz="0" w:space="0" w:color="auto"/>
                        <w:right w:val="none" w:sz="0" w:space="0" w:color="auto"/>
                      </w:divBdr>
                    </w:div>
                    <w:div w:id="1503667291">
                      <w:marLeft w:val="0"/>
                      <w:marRight w:val="0"/>
                      <w:marTop w:val="0"/>
                      <w:marBottom w:val="0"/>
                      <w:divBdr>
                        <w:top w:val="none" w:sz="0" w:space="0" w:color="auto"/>
                        <w:left w:val="none" w:sz="0" w:space="0" w:color="auto"/>
                        <w:bottom w:val="none" w:sz="0" w:space="0" w:color="auto"/>
                        <w:right w:val="none" w:sz="0" w:space="0" w:color="auto"/>
                      </w:divBdr>
                    </w:div>
                    <w:div w:id="1555510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343916">
          <w:marLeft w:val="0"/>
          <w:marRight w:val="0"/>
          <w:marTop w:val="0"/>
          <w:marBottom w:val="0"/>
          <w:divBdr>
            <w:top w:val="none" w:sz="0" w:space="0" w:color="auto"/>
            <w:left w:val="none" w:sz="0" w:space="0" w:color="auto"/>
            <w:bottom w:val="none" w:sz="0" w:space="0" w:color="auto"/>
            <w:right w:val="none" w:sz="0" w:space="0" w:color="auto"/>
          </w:divBdr>
          <w:divsChild>
            <w:div w:id="365176304">
              <w:marLeft w:val="-75"/>
              <w:marRight w:val="0"/>
              <w:marTop w:val="30"/>
              <w:marBottom w:val="30"/>
              <w:divBdr>
                <w:top w:val="none" w:sz="0" w:space="0" w:color="auto"/>
                <w:left w:val="none" w:sz="0" w:space="0" w:color="auto"/>
                <w:bottom w:val="none" w:sz="0" w:space="0" w:color="auto"/>
                <w:right w:val="none" w:sz="0" w:space="0" w:color="auto"/>
              </w:divBdr>
              <w:divsChild>
                <w:div w:id="143788288">
                  <w:marLeft w:val="0"/>
                  <w:marRight w:val="0"/>
                  <w:marTop w:val="0"/>
                  <w:marBottom w:val="0"/>
                  <w:divBdr>
                    <w:top w:val="none" w:sz="0" w:space="0" w:color="auto"/>
                    <w:left w:val="none" w:sz="0" w:space="0" w:color="auto"/>
                    <w:bottom w:val="none" w:sz="0" w:space="0" w:color="auto"/>
                    <w:right w:val="none" w:sz="0" w:space="0" w:color="auto"/>
                  </w:divBdr>
                  <w:divsChild>
                    <w:div w:id="320499199">
                      <w:marLeft w:val="0"/>
                      <w:marRight w:val="0"/>
                      <w:marTop w:val="0"/>
                      <w:marBottom w:val="0"/>
                      <w:divBdr>
                        <w:top w:val="none" w:sz="0" w:space="0" w:color="auto"/>
                        <w:left w:val="none" w:sz="0" w:space="0" w:color="auto"/>
                        <w:bottom w:val="none" w:sz="0" w:space="0" w:color="auto"/>
                        <w:right w:val="none" w:sz="0" w:space="0" w:color="auto"/>
                      </w:divBdr>
                    </w:div>
                  </w:divsChild>
                </w:div>
                <w:div w:id="200409920">
                  <w:marLeft w:val="0"/>
                  <w:marRight w:val="0"/>
                  <w:marTop w:val="0"/>
                  <w:marBottom w:val="0"/>
                  <w:divBdr>
                    <w:top w:val="none" w:sz="0" w:space="0" w:color="auto"/>
                    <w:left w:val="none" w:sz="0" w:space="0" w:color="auto"/>
                    <w:bottom w:val="none" w:sz="0" w:space="0" w:color="auto"/>
                    <w:right w:val="none" w:sz="0" w:space="0" w:color="auto"/>
                  </w:divBdr>
                  <w:divsChild>
                    <w:div w:id="326329218">
                      <w:marLeft w:val="0"/>
                      <w:marRight w:val="0"/>
                      <w:marTop w:val="0"/>
                      <w:marBottom w:val="0"/>
                      <w:divBdr>
                        <w:top w:val="none" w:sz="0" w:space="0" w:color="auto"/>
                        <w:left w:val="none" w:sz="0" w:space="0" w:color="auto"/>
                        <w:bottom w:val="none" w:sz="0" w:space="0" w:color="auto"/>
                        <w:right w:val="none" w:sz="0" w:space="0" w:color="auto"/>
                      </w:divBdr>
                    </w:div>
                    <w:div w:id="1308852062">
                      <w:marLeft w:val="0"/>
                      <w:marRight w:val="0"/>
                      <w:marTop w:val="0"/>
                      <w:marBottom w:val="0"/>
                      <w:divBdr>
                        <w:top w:val="none" w:sz="0" w:space="0" w:color="auto"/>
                        <w:left w:val="none" w:sz="0" w:space="0" w:color="auto"/>
                        <w:bottom w:val="none" w:sz="0" w:space="0" w:color="auto"/>
                        <w:right w:val="none" w:sz="0" w:space="0" w:color="auto"/>
                      </w:divBdr>
                    </w:div>
                    <w:div w:id="1550144071">
                      <w:marLeft w:val="0"/>
                      <w:marRight w:val="0"/>
                      <w:marTop w:val="0"/>
                      <w:marBottom w:val="0"/>
                      <w:divBdr>
                        <w:top w:val="none" w:sz="0" w:space="0" w:color="auto"/>
                        <w:left w:val="none" w:sz="0" w:space="0" w:color="auto"/>
                        <w:bottom w:val="none" w:sz="0" w:space="0" w:color="auto"/>
                        <w:right w:val="none" w:sz="0" w:space="0" w:color="auto"/>
                      </w:divBdr>
                    </w:div>
                  </w:divsChild>
                </w:div>
                <w:div w:id="298070642">
                  <w:marLeft w:val="0"/>
                  <w:marRight w:val="0"/>
                  <w:marTop w:val="0"/>
                  <w:marBottom w:val="0"/>
                  <w:divBdr>
                    <w:top w:val="none" w:sz="0" w:space="0" w:color="auto"/>
                    <w:left w:val="none" w:sz="0" w:space="0" w:color="auto"/>
                    <w:bottom w:val="none" w:sz="0" w:space="0" w:color="auto"/>
                    <w:right w:val="none" w:sz="0" w:space="0" w:color="auto"/>
                  </w:divBdr>
                  <w:divsChild>
                    <w:div w:id="103355295">
                      <w:marLeft w:val="0"/>
                      <w:marRight w:val="0"/>
                      <w:marTop w:val="0"/>
                      <w:marBottom w:val="0"/>
                      <w:divBdr>
                        <w:top w:val="none" w:sz="0" w:space="0" w:color="auto"/>
                        <w:left w:val="none" w:sz="0" w:space="0" w:color="auto"/>
                        <w:bottom w:val="none" w:sz="0" w:space="0" w:color="auto"/>
                        <w:right w:val="none" w:sz="0" w:space="0" w:color="auto"/>
                      </w:divBdr>
                    </w:div>
                    <w:div w:id="1519930073">
                      <w:marLeft w:val="0"/>
                      <w:marRight w:val="0"/>
                      <w:marTop w:val="0"/>
                      <w:marBottom w:val="0"/>
                      <w:divBdr>
                        <w:top w:val="none" w:sz="0" w:space="0" w:color="auto"/>
                        <w:left w:val="none" w:sz="0" w:space="0" w:color="auto"/>
                        <w:bottom w:val="none" w:sz="0" w:space="0" w:color="auto"/>
                        <w:right w:val="none" w:sz="0" w:space="0" w:color="auto"/>
                      </w:divBdr>
                    </w:div>
                  </w:divsChild>
                </w:div>
                <w:div w:id="316106875">
                  <w:marLeft w:val="0"/>
                  <w:marRight w:val="0"/>
                  <w:marTop w:val="0"/>
                  <w:marBottom w:val="0"/>
                  <w:divBdr>
                    <w:top w:val="none" w:sz="0" w:space="0" w:color="auto"/>
                    <w:left w:val="none" w:sz="0" w:space="0" w:color="auto"/>
                    <w:bottom w:val="none" w:sz="0" w:space="0" w:color="auto"/>
                    <w:right w:val="none" w:sz="0" w:space="0" w:color="auto"/>
                  </w:divBdr>
                  <w:divsChild>
                    <w:div w:id="897935668">
                      <w:marLeft w:val="0"/>
                      <w:marRight w:val="0"/>
                      <w:marTop w:val="0"/>
                      <w:marBottom w:val="0"/>
                      <w:divBdr>
                        <w:top w:val="none" w:sz="0" w:space="0" w:color="auto"/>
                        <w:left w:val="none" w:sz="0" w:space="0" w:color="auto"/>
                        <w:bottom w:val="none" w:sz="0" w:space="0" w:color="auto"/>
                        <w:right w:val="none" w:sz="0" w:space="0" w:color="auto"/>
                      </w:divBdr>
                    </w:div>
                  </w:divsChild>
                </w:div>
                <w:div w:id="409621168">
                  <w:marLeft w:val="0"/>
                  <w:marRight w:val="0"/>
                  <w:marTop w:val="0"/>
                  <w:marBottom w:val="0"/>
                  <w:divBdr>
                    <w:top w:val="none" w:sz="0" w:space="0" w:color="auto"/>
                    <w:left w:val="none" w:sz="0" w:space="0" w:color="auto"/>
                    <w:bottom w:val="none" w:sz="0" w:space="0" w:color="auto"/>
                    <w:right w:val="none" w:sz="0" w:space="0" w:color="auto"/>
                  </w:divBdr>
                  <w:divsChild>
                    <w:div w:id="1787893462">
                      <w:marLeft w:val="0"/>
                      <w:marRight w:val="0"/>
                      <w:marTop w:val="0"/>
                      <w:marBottom w:val="0"/>
                      <w:divBdr>
                        <w:top w:val="none" w:sz="0" w:space="0" w:color="auto"/>
                        <w:left w:val="none" w:sz="0" w:space="0" w:color="auto"/>
                        <w:bottom w:val="none" w:sz="0" w:space="0" w:color="auto"/>
                        <w:right w:val="none" w:sz="0" w:space="0" w:color="auto"/>
                      </w:divBdr>
                    </w:div>
                  </w:divsChild>
                </w:div>
                <w:div w:id="742795255">
                  <w:marLeft w:val="0"/>
                  <w:marRight w:val="0"/>
                  <w:marTop w:val="0"/>
                  <w:marBottom w:val="0"/>
                  <w:divBdr>
                    <w:top w:val="none" w:sz="0" w:space="0" w:color="auto"/>
                    <w:left w:val="none" w:sz="0" w:space="0" w:color="auto"/>
                    <w:bottom w:val="none" w:sz="0" w:space="0" w:color="auto"/>
                    <w:right w:val="none" w:sz="0" w:space="0" w:color="auto"/>
                  </w:divBdr>
                  <w:divsChild>
                    <w:div w:id="175000869">
                      <w:marLeft w:val="0"/>
                      <w:marRight w:val="0"/>
                      <w:marTop w:val="0"/>
                      <w:marBottom w:val="0"/>
                      <w:divBdr>
                        <w:top w:val="none" w:sz="0" w:space="0" w:color="auto"/>
                        <w:left w:val="none" w:sz="0" w:space="0" w:color="auto"/>
                        <w:bottom w:val="none" w:sz="0" w:space="0" w:color="auto"/>
                        <w:right w:val="none" w:sz="0" w:space="0" w:color="auto"/>
                      </w:divBdr>
                    </w:div>
                    <w:div w:id="516429301">
                      <w:marLeft w:val="0"/>
                      <w:marRight w:val="0"/>
                      <w:marTop w:val="0"/>
                      <w:marBottom w:val="0"/>
                      <w:divBdr>
                        <w:top w:val="none" w:sz="0" w:space="0" w:color="auto"/>
                        <w:left w:val="none" w:sz="0" w:space="0" w:color="auto"/>
                        <w:bottom w:val="none" w:sz="0" w:space="0" w:color="auto"/>
                        <w:right w:val="none" w:sz="0" w:space="0" w:color="auto"/>
                      </w:divBdr>
                    </w:div>
                    <w:div w:id="1514105560">
                      <w:marLeft w:val="0"/>
                      <w:marRight w:val="0"/>
                      <w:marTop w:val="0"/>
                      <w:marBottom w:val="0"/>
                      <w:divBdr>
                        <w:top w:val="none" w:sz="0" w:space="0" w:color="auto"/>
                        <w:left w:val="none" w:sz="0" w:space="0" w:color="auto"/>
                        <w:bottom w:val="none" w:sz="0" w:space="0" w:color="auto"/>
                        <w:right w:val="none" w:sz="0" w:space="0" w:color="auto"/>
                      </w:divBdr>
                    </w:div>
                  </w:divsChild>
                </w:div>
                <w:div w:id="899822431">
                  <w:marLeft w:val="0"/>
                  <w:marRight w:val="0"/>
                  <w:marTop w:val="0"/>
                  <w:marBottom w:val="0"/>
                  <w:divBdr>
                    <w:top w:val="none" w:sz="0" w:space="0" w:color="auto"/>
                    <w:left w:val="none" w:sz="0" w:space="0" w:color="auto"/>
                    <w:bottom w:val="none" w:sz="0" w:space="0" w:color="auto"/>
                    <w:right w:val="none" w:sz="0" w:space="0" w:color="auto"/>
                  </w:divBdr>
                  <w:divsChild>
                    <w:div w:id="823349565">
                      <w:marLeft w:val="0"/>
                      <w:marRight w:val="0"/>
                      <w:marTop w:val="0"/>
                      <w:marBottom w:val="0"/>
                      <w:divBdr>
                        <w:top w:val="none" w:sz="0" w:space="0" w:color="auto"/>
                        <w:left w:val="none" w:sz="0" w:space="0" w:color="auto"/>
                        <w:bottom w:val="none" w:sz="0" w:space="0" w:color="auto"/>
                        <w:right w:val="none" w:sz="0" w:space="0" w:color="auto"/>
                      </w:divBdr>
                    </w:div>
                    <w:div w:id="1065105253">
                      <w:marLeft w:val="0"/>
                      <w:marRight w:val="0"/>
                      <w:marTop w:val="0"/>
                      <w:marBottom w:val="0"/>
                      <w:divBdr>
                        <w:top w:val="none" w:sz="0" w:space="0" w:color="auto"/>
                        <w:left w:val="none" w:sz="0" w:space="0" w:color="auto"/>
                        <w:bottom w:val="none" w:sz="0" w:space="0" w:color="auto"/>
                        <w:right w:val="none" w:sz="0" w:space="0" w:color="auto"/>
                      </w:divBdr>
                    </w:div>
                  </w:divsChild>
                </w:div>
                <w:div w:id="909736122">
                  <w:marLeft w:val="0"/>
                  <w:marRight w:val="0"/>
                  <w:marTop w:val="0"/>
                  <w:marBottom w:val="0"/>
                  <w:divBdr>
                    <w:top w:val="none" w:sz="0" w:space="0" w:color="auto"/>
                    <w:left w:val="none" w:sz="0" w:space="0" w:color="auto"/>
                    <w:bottom w:val="none" w:sz="0" w:space="0" w:color="auto"/>
                    <w:right w:val="none" w:sz="0" w:space="0" w:color="auto"/>
                  </w:divBdr>
                  <w:divsChild>
                    <w:div w:id="1783644002">
                      <w:marLeft w:val="0"/>
                      <w:marRight w:val="0"/>
                      <w:marTop w:val="0"/>
                      <w:marBottom w:val="0"/>
                      <w:divBdr>
                        <w:top w:val="none" w:sz="0" w:space="0" w:color="auto"/>
                        <w:left w:val="none" w:sz="0" w:space="0" w:color="auto"/>
                        <w:bottom w:val="none" w:sz="0" w:space="0" w:color="auto"/>
                        <w:right w:val="none" w:sz="0" w:space="0" w:color="auto"/>
                      </w:divBdr>
                    </w:div>
                  </w:divsChild>
                </w:div>
                <w:div w:id="951325394">
                  <w:marLeft w:val="0"/>
                  <w:marRight w:val="0"/>
                  <w:marTop w:val="0"/>
                  <w:marBottom w:val="0"/>
                  <w:divBdr>
                    <w:top w:val="none" w:sz="0" w:space="0" w:color="auto"/>
                    <w:left w:val="none" w:sz="0" w:space="0" w:color="auto"/>
                    <w:bottom w:val="none" w:sz="0" w:space="0" w:color="auto"/>
                    <w:right w:val="none" w:sz="0" w:space="0" w:color="auto"/>
                  </w:divBdr>
                  <w:divsChild>
                    <w:div w:id="567231958">
                      <w:marLeft w:val="0"/>
                      <w:marRight w:val="0"/>
                      <w:marTop w:val="0"/>
                      <w:marBottom w:val="0"/>
                      <w:divBdr>
                        <w:top w:val="none" w:sz="0" w:space="0" w:color="auto"/>
                        <w:left w:val="none" w:sz="0" w:space="0" w:color="auto"/>
                        <w:bottom w:val="none" w:sz="0" w:space="0" w:color="auto"/>
                        <w:right w:val="none" w:sz="0" w:space="0" w:color="auto"/>
                      </w:divBdr>
                    </w:div>
                  </w:divsChild>
                </w:div>
                <w:div w:id="1066416622">
                  <w:marLeft w:val="0"/>
                  <w:marRight w:val="0"/>
                  <w:marTop w:val="0"/>
                  <w:marBottom w:val="0"/>
                  <w:divBdr>
                    <w:top w:val="none" w:sz="0" w:space="0" w:color="auto"/>
                    <w:left w:val="none" w:sz="0" w:space="0" w:color="auto"/>
                    <w:bottom w:val="none" w:sz="0" w:space="0" w:color="auto"/>
                    <w:right w:val="none" w:sz="0" w:space="0" w:color="auto"/>
                  </w:divBdr>
                  <w:divsChild>
                    <w:div w:id="118913571">
                      <w:marLeft w:val="0"/>
                      <w:marRight w:val="0"/>
                      <w:marTop w:val="0"/>
                      <w:marBottom w:val="0"/>
                      <w:divBdr>
                        <w:top w:val="none" w:sz="0" w:space="0" w:color="auto"/>
                        <w:left w:val="none" w:sz="0" w:space="0" w:color="auto"/>
                        <w:bottom w:val="none" w:sz="0" w:space="0" w:color="auto"/>
                        <w:right w:val="none" w:sz="0" w:space="0" w:color="auto"/>
                      </w:divBdr>
                    </w:div>
                    <w:div w:id="1206989295">
                      <w:marLeft w:val="0"/>
                      <w:marRight w:val="0"/>
                      <w:marTop w:val="0"/>
                      <w:marBottom w:val="0"/>
                      <w:divBdr>
                        <w:top w:val="none" w:sz="0" w:space="0" w:color="auto"/>
                        <w:left w:val="none" w:sz="0" w:space="0" w:color="auto"/>
                        <w:bottom w:val="none" w:sz="0" w:space="0" w:color="auto"/>
                        <w:right w:val="none" w:sz="0" w:space="0" w:color="auto"/>
                      </w:divBdr>
                    </w:div>
                    <w:div w:id="1545869137">
                      <w:marLeft w:val="0"/>
                      <w:marRight w:val="0"/>
                      <w:marTop w:val="0"/>
                      <w:marBottom w:val="0"/>
                      <w:divBdr>
                        <w:top w:val="none" w:sz="0" w:space="0" w:color="auto"/>
                        <w:left w:val="none" w:sz="0" w:space="0" w:color="auto"/>
                        <w:bottom w:val="none" w:sz="0" w:space="0" w:color="auto"/>
                        <w:right w:val="none" w:sz="0" w:space="0" w:color="auto"/>
                      </w:divBdr>
                    </w:div>
                  </w:divsChild>
                </w:div>
                <w:div w:id="1125466943">
                  <w:marLeft w:val="0"/>
                  <w:marRight w:val="0"/>
                  <w:marTop w:val="0"/>
                  <w:marBottom w:val="0"/>
                  <w:divBdr>
                    <w:top w:val="none" w:sz="0" w:space="0" w:color="auto"/>
                    <w:left w:val="none" w:sz="0" w:space="0" w:color="auto"/>
                    <w:bottom w:val="none" w:sz="0" w:space="0" w:color="auto"/>
                    <w:right w:val="none" w:sz="0" w:space="0" w:color="auto"/>
                  </w:divBdr>
                  <w:divsChild>
                    <w:div w:id="1413114292">
                      <w:marLeft w:val="0"/>
                      <w:marRight w:val="0"/>
                      <w:marTop w:val="0"/>
                      <w:marBottom w:val="0"/>
                      <w:divBdr>
                        <w:top w:val="none" w:sz="0" w:space="0" w:color="auto"/>
                        <w:left w:val="none" w:sz="0" w:space="0" w:color="auto"/>
                        <w:bottom w:val="none" w:sz="0" w:space="0" w:color="auto"/>
                        <w:right w:val="none" w:sz="0" w:space="0" w:color="auto"/>
                      </w:divBdr>
                    </w:div>
                  </w:divsChild>
                </w:div>
                <w:div w:id="1134523360">
                  <w:marLeft w:val="0"/>
                  <w:marRight w:val="0"/>
                  <w:marTop w:val="0"/>
                  <w:marBottom w:val="0"/>
                  <w:divBdr>
                    <w:top w:val="none" w:sz="0" w:space="0" w:color="auto"/>
                    <w:left w:val="none" w:sz="0" w:space="0" w:color="auto"/>
                    <w:bottom w:val="none" w:sz="0" w:space="0" w:color="auto"/>
                    <w:right w:val="none" w:sz="0" w:space="0" w:color="auto"/>
                  </w:divBdr>
                  <w:divsChild>
                    <w:div w:id="808980783">
                      <w:marLeft w:val="0"/>
                      <w:marRight w:val="0"/>
                      <w:marTop w:val="0"/>
                      <w:marBottom w:val="0"/>
                      <w:divBdr>
                        <w:top w:val="none" w:sz="0" w:space="0" w:color="auto"/>
                        <w:left w:val="none" w:sz="0" w:space="0" w:color="auto"/>
                        <w:bottom w:val="none" w:sz="0" w:space="0" w:color="auto"/>
                        <w:right w:val="none" w:sz="0" w:space="0" w:color="auto"/>
                      </w:divBdr>
                    </w:div>
                  </w:divsChild>
                </w:div>
                <w:div w:id="1515874530">
                  <w:marLeft w:val="0"/>
                  <w:marRight w:val="0"/>
                  <w:marTop w:val="0"/>
                  <w:marBottom w:val="0"/>
                  <w:divBdr>
                    <w:top w:val="none" w:sz="0" w:space="0" w:color="auto"/>
                    <w:left w:val="none" w:sz="0" w:space="0" w:color="auto"/>
                    <w:bottom w:val="none" w:sz="0" w:space="0" w:color="auto"/>
                    <w:right w:val="none" w:sz="0" w:space="0" w:color="auto"/>
                  </w:divBdr>
                  <w:divsChild>
                    <w:div w:id="1102264543">
                      <w:marLeft w:val="0"/>
                      <w:marRight w:val="0"/>
                      <w:marTop w:val="0"/>
                      <w:marBottom w:val="0"/>
                      <w:divBdr>
                        <w:top w:val="none" w:sz="0" w:space="0" w:color="auto"/>
                        <w:left w:val="none" w:sz="0" w:space="0" w:color="auto"/>
                        <w:bottom w:val="none" w:sz="0" w:space="0" w:color="auto"/>
                        <w:right w:val="none" w:sz="0" w:space="0" w:color="auto"/>
                      </w:divBdr>
                    </w:div>
                    <w:div w:id="1273824682">
                      <w:marLeft w:val="0"/>
                      <w:marRight w:val="0"/>
                      <w:marTop w:val="0"/>
                      <w:marBottom w:val="0"/>
                      <w:divBdr>
                        <w:top w:val="none" w:sz="0" w:space="0" w:color="auto"/>
                        <w:left w:val="none" w:sz="0" w:space="0" w:color="auto"/>
                        <w:bottom w:val="none" w:sz="0" w:space="0" w:color="auto"/>
                        <w:right w:val="none" w:sz="0" w:space="0" w:color="auto"/>
                      </w:divBdr>
                    </w:div>
                  </w:divsChild>
                </w:div>
                <w:div w:id="1596280881">
                  <w:marLeft w:val="0"/>
                  <w:marRight w:val="0"/>
                  <w:marTop w:val="0"/>
                  <w:marBottom w:val="0"/>
                  <w:divBdr>
                    <w:top w:val="none" w:sz="0" w:space="0" w:color="auto"/>
                    <w:left w:val="none" w:sz="0" w:space="0" w:color="auto"/>
                    <w:bottom w:val="none" w:sz="0" w:space="0" w:color="auto"/>
                    <w:right w:val="none" w:sz="0" w:space="0" w:color="auto"/>
                  </w:divBdr>
                  <w:divsChild>
                    <w:div w:id="1830049457">
                      <w:marLeft w:val="0"/>
                      <w:marRight w:val="0"/>
                      <w:marTop w:val="0"/>
                      <w:marBottom w:val="0"/>
                      <w:divBdr>
                        <w:top w:val="none" w:sz="0" w:space="0" w:color="auto"/>
                        <w:left w:val="none" w:sz="0" w:space="0" w:color="auto"/>
                        <w:bottom w:val="none" w:sz="0" w:space="0" w:color="auto"/>
                        <w:right w:val="none" w:sz="0" w:space="0" w:color="auto"/>
                      </w:divBdr>
                    </w:div>
                  </w:divsChild>
                </w:div>
                <w:div w:id="1614479671">
                  <w:marLeft w:val="0"/>
                  <w:marRight w:val="0"/>
                  <w:marTop w:val="0"/>
                  <w:marBottom w:val="0"/>
                  <w:divBdr>
                    <w:top w:val="none" w:sz="0" w:space="0" w:color="auto"/>
                    <w:left w:val="none" w:sz="0" w:space="0" w:color="auto"/>
                    <w:bottom w:val="none" w:sz="0" w:space="0" w:color="auto"/>
                    <w:right w:val="none" w:sz="0" w:space="0" w:color="auto"/>
                  </w:divBdr>
                  <w:divsChild>
                    <w:div w:id="40595753">
                      <w:marLeft w:val="0"/>
                      <w:marRight w:val="0"/>
                      <w:marTop w:val="0"/>
                      <w:marBottom w:val="0"/>
                      <w:divBdr>
                        <w:top w:val="none" w:sz="0" w:space="0" w:color="auto"/>
                        <w:left w:val="none" w:sz="0" w:space="0" w:color="auto"/>
                        <w:bottom w:val="none" w:sz="0" w:space="0" w:color="auto"/>
                        <w:right w:val="none" w:sz="0" w:space="0" w:color="auto"/>
                      </w:divBdr>
                    </w:div>
                  </w:divsChild>
                </w:div>
                <w:div w:id="1629504763">
                  <w:marLeft w:val="0"/>
                  <w:marRight w:val="0"/>
                  <w:marTop w:val="0"/>
                  <w:marBottom w:val="0"/>
                  <w:divBdr>
                    <w:top w:val="none" w:sz="0" w:space="0" w:color="auto"/>
                    <w:left w:val="none" w:sz="0" w:space="0" w:color="auto"/>
                    <w:bottom w:val="none" w:sz="0" w:space="0" w:color="auto"/>
                    <w:right w:val="none" w:sz="0" w:space="0" w:color="auto"/>
                  </w:divBdr>
                  <w:divsChild>
                    <w:div w:id="2098403552">
                      <w:marLeft w:val="0"/>
                      <w:marRight w:val="0"/>
                      <w:marTop w:val="0"/>
                      <w:marBottom w:val="0"/>
                      <w:divBdr>
                        <w:top w:val="none" w:sz="0" w:space="0" w:color="auto"/>
                        <w:left w:val="none" w:sz="0" w:space="0" w:color="auto"/>
                        <w:bottom w:val="none" w:sz="0" w:space="0" w:color="auto"/>
                        <w:right w:val="none" w:sz="0" w:space="0" w:color="auto"/>
                      </w:divBdr>
                    </w:div>
                  </w:divsChild>
                </w:div>
                <w:div w:id="1639646032">
                  <w:marLeft w:val="0"/>
                  <w:marRight w:val="0"/>
                  <w:marTop w:val="0"/>
                  <w:marBottom w:val="0"/>
                  <w:divBdr>
                    <w:top w:val="none" w:sz="0" w:space="0" w:color="auto"/>
                    <w:left w:val="none" w:sz="0" w:space="0" w:color="auto"/>
                    <w:bottom w:val="none" w:sz="0" w:space="0" w:color="auto"/>
                    <w:right w:val="none" w:sz="0" w:space="0" w:color="auto"/>
                  </w:divBdr>
                  <w:divsChild>
                    <w:div w:id="1265919683">
                      <w:marLeft w:val="0"/>
                      <w:marRight w:val="0"/>
                      <w:marTop w:val="0"/>
                      <w:marBottom w:val="0"/>
                      <w:divBdr>
                        <w:top w:val="none" w:sz="0" w:space="0" w:color="auto"/>
                        <w:left w:val="none" w:sz="0" w:space="0" w:color="auto"/>
                        <w:bottom w:val="none" w:sz="0" w:space="0" w:color="auto"/>
                        <w:right w:val="none" w:sz="0" w:space="0" w:color="auto"/>
                      </w:divBdr>
                    </w:div>
                  </w:divsChild>
                </w:div>
                <w:div w:id="1675718647">
                  <w:marLeft w:val="0"/>
                  <w:marRight w:val="0"/>
                  <w:marTop w:val="0"/>
                  <w:marBottom w:val="0"/>
                  <w:divBdr>
                    <w:top w:val="none" w:sz="0" w:space="0" w:color="auto"/>
                    <w:left w:val="none" w:sz="0" w:space="0" w:color="auto"/>
                    <w:bottom w:val="none" w:sz="0" w:space="0" w:color="auto"/>
                    <w:right w:val="none" w:sz="0" w:space="0" w:color="auto"/>
                  </w:divBdr>
                  <w:divsChild>
                    <w:div w:id="884021422">
                      <w:marLeft w:val="0"/>
                      <w:marRight w:val="0"/>
                      <w:marTop w:val="0"/>
                      <w:marBottom w:val="0"/>
                      <w:divBdr>
                        <w:top w:val="none" w:sz="0" w:space="0" w:color="auto"/>
                        <w:left w:val="none" w:sz="0" w:space="0" w:color="auto"/>
                        <w:bottom w:val="none" w:sz="0" w:space="0" w:color="auto"/>
                        <w:right w:val="none" w:sz="0" w:space="0" w:color="auto"/>
                      </w:divBdr>
                    </w:div>
                    <w:div w:id="1337268043">
                      <w:marLeft w:val="0"/>
                      <w:marRight w:val="0"/>
                      <w:marTop w:val="0"/>
                      <w:marBottom w:val="0"/>
                      <w:divBdr>
                        <w:top w:val="none" w:sz="0" w:space="0" w:color="auto"/>
                        <w:left w:val="none" w:sz="0" w:space="0" w:color="auto"/>
                        <w:bottom w:val="none" w:sz="0" w:space="0" w:color="auto"/>
                        <w:right w:val="none" w:sz="0" w:space="0" w:color="auto"/>
                      </w:divBdr>
                    </w:div>
                  </w:divsChild>
                </w:div>
                <w:div w:id="1693218589">
                  <w:marLeft w:val="0"/>
                  <w:marRight w:val="0"/>
                  <w:marTop w:val="0"/>
                  <w:marBottom w:val="0"/>
                  <w:divBdr>
                    <w:top w:val="none" w:sz="0" w:space="0" w:color="auto"/>
                    <w:left w:val="none" w:sz="0" w:space="0" w:color="auto"/>
                    <w:bottom w:val="none" w:sz="0" w:space="0" w:color="auto"/>
                    <w:right w:val="none" w:sz="0" w:space="0" w:color="auto"/>
                  </w:divBdr>
                  <w:divsChild>
                    <w:div w:id="827405412">
                      <w:marLeft w:val="0"/>
                      <w:marRight w:val="0"/>
                      <w:marTop w:val="0"/>
                      <w:marBottom w:val="0"/>
                      <w:divBdr>
                        <w:top w:val="none" w:sz="0" w:space="0" w:color="auto"/>
                        <w:left w:val="none" w:sz="0" w:space="0" w:color="auto"/>
                        <w:bottom w:val="none" w:sz="0" w:space="0" w:color="auto"/>
                        <w:right w:val="none" w:sz="0" w:space="0" w:color="auto"/>
                      </w:divBdr>
                    </w:div>
                    <w:div w:id="2075273989">
                      <w:marLeft w:val="0"/>
                      <w:marRight w:val="0"/>
                      <w:marTop w:val="0"/>
                      <w:marBottom w:val="0"/>
                      <w:divBdr>
                        <w:top w:val="none" w:sz="0" w:space="0" w:color="auto"/>
                        <w:left w:val="none" w:sz="0" w:space="0" w:color="auto"/>
                        <w:bottom w:val="none" w:sz="0" w:space="0" w:color="auto"/>
                        <w:right w:val="none" w:sz="0" w:space="0" w:color="auto"/>
                      </w:divBdr>
                    </w:div>
                  </w:divsChild>
                </w:div>
                <w:div w:id="1872262665">
                  <w:marLeft w:val="0"/>
                  <w:marRight w:val="0"/>
                  <w:marTop w:val="0"/>
                  <w:marBottom w:val="0"/>
                  <w:divBdr>
                    <w:top w:val="none" w:sz="0" w:space="0" w:color="auto"/>
                    <w:left w:val="none" w:sz="0" w:space="0" w:color="auto"/>
                    <w:bottom w:val="none" w:sz="0" w:space="0" w:color="auto"/>
                    <w:right w:val="none" w:sz="0" w:space="0" w:color="auto"/>
                  </w:divBdr>
                  <w:divsChild>
                    <w:div w:id="1033572636">
                      <w:marLeft w:val="0"/>
                      <w:marRight w:val="0"/>
                      <w:marTop w:val="0"/>
                      <w:marBottom w:val="0"/>
                      <w:divBdr>
                        <w:top w:val="none" w:sz="0" w:space="0" w:color="auto"/>
                        <w:left w:val="none" w:sz="0" w:space="0" w:color="auto"/>
                        <w:bottom w:val="none" w:sz="0" w:space="0" w:color="auto"/>
                        <w:right w:val="none" w:sz="0" w:space="0" w:color="auto"/>
                      </w:divBdr>
                    </w:div>
                  </w:divsChild>
                </w:div>
                <w:div w:id="1940525158">
                  <w:marLeft w:val="0"/>
                  <w:marRight w:val="0"/>
                  <w:marTop w:val="0"/>
                  <w:marBottom w:val="0"/>
                  <w:divBdr>
                    <w:top w:val="none" w:sz="0" w:space="0" w:color="auto"/>
                    <w:left w:val="none" w:sz="0" w:space="0" w:color="auto"/>
                    <w:bottom w:val="none" w:sz="0" w:space="0" w:color="auto"/>
                    <w:right w:val="none" w:sz="0" w:space="0" w:color="auto"/>
                  </w:divBdr>
                  <w:divsChild>
                    <w:div w:id="167360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629185">
          <w:marLeft w:val="0"/>
          <w:marRight w:val="0"/>
          <w:marTop w:val="0"/>
          <w:marBottom w:val="0"/>
          <w:divBdr>
            <w:top w:val="none" w:sz="0" w:space="0" w:color="auto"/>
            <w:left w:val="none" w:sz="0" w:space="0" w:color="auto"/>
            <w:bottom w:val="none" w:sz="0" w:space="0" w:color="auto"/>
            <w:right w:val="none" w:sz="0" w:space="0" w:color="auto"/>
          </w:divBdr>
        </w:div>
        <w:div w:id="2128355721">
          <w:marLeft w:val="0"/>
          <w:marRight w:val="0"/>
          <w:marTop w:val="0"/>
          <w:marBottom w:val="0"/>
          <w:divBdr>
            <w:top w:val="none" w:sz="0" w:space="0" w:color="auto"/>
            <w:left w:val="none" w:sz="0" w:space="0" w:color="auto"/>
            <w:bottom w:val="none" w:sz="0" w:space="0" w:color="auto"/>
            <w:right w:val="none" w:sz="0" w:space="0" w:color="auto"/>
          </w:divBdr>
        </w:div>
        <w:div w:id="2130470838">
          <w:marLeft w:val="0"/>
          <w:marRight w:val="0"/>
          <w:marTop w:val="0"/>
          <w:marBottom w:val="0"/>
          <w:divBdr>
            <w:top w:val="none" w:sz="0" w:space="0" w:color="auto"/>
            <w:left w:val="none" w:sz="0" w:space="0" w:color="auto"/>
            <w:bottom w:val="none" w:sz="0" w:space="0" w:color="auto"/>
            <w:right w:val="none" w:sz="0" w:space="0" w:color="auto"/>
          </w:divBdr>
        </w:div>
        <w:div w:id="2132703694">
          <w:marLeft w:val="0"/>
          <w:marRight w:val="0"/>
          <w:marTop w:val="0"/>
          <w:marBottom w:val="0"/>
          <w:divBdr>
            <w:top w:val="none" w:sz="0" w:space="0" w:color="auto"/>
            <w:left w:val="none" w:sz="0" w:space="0" w:color="auto"/>
            <w:bottom w:val="none" w:sz="0" w:space="0" w:color="auto"/>
            <w:right w:val="none" w:sz="0" w:space="0" w:color="auto"/>
          </w:divBdr>
          <w:divsChild>
            <w:div w:id="17388569">
              <w:marLeft w:val="0"/>
              <w:marRight w:val="0"/>
              <w:marTop w:val="0"/>
              <w:marBottom w:val="0"/>
              <w:divBdr>
                <w:top w:val="none" w:sz="0" w:space="0" w:color="auto"/>
                <w:left w:val="none" w:sz="0" w:space="0" w:color="auto"/>
                <w:bottom w:val="none" w:sz="0" w:space="0" w:color="auto"/>
                <w:right w:val="none" w:sz="0" w:space="0" w:color="auto"/>
              </w:divBdr>
            </w:div>
            <w:div w:id="31612942">
              <w:marLeft w:val="0"/>
              <w:marRight w:val="0"/>
              <w:marTop w:val="0"/>
              <w:marBottom w:val="0"/>
              <w:divBdr>
                <w:top w:val="none" w:sz="0" w:space="0" w:color="auto"/>
                <w:left w:val="none" w:sz="0" w:space="0" w:color="auto"/>
                <w:bottom w:val="none" w:sz="0" w:space="0" w:color="auto"/>
                <w:right w:val="none" w:sz="0" w:space="0" w:color="auto"/>
              </w:divBdr>
            </w:div>
            <w:div w:id="91172112">
              <w:marLeft w:val="0"/>
              <w:marRight w:val="0"/>
              <w:marTop w:val="0"/>
              <w:marBottom w:val="0"/>
              <w:divBdr>
                <w:top w:val="none" w:sz="0" w:space="0" w:color="auto"/>
                <w:left w:val="none" w:sz="0" w:space="0" w:color="auto"/>
                <w:bottom w:val="none" w:sz="0" w:space="0" w:color="auto"/>
                <w:right w:val="none" w:sz="0" w:space="0" w:color="auto"/>
              </w:divBdr>
            </w:div>
            <w:div w:id="192302549">
              <w:marLeft w:val="0"/>
              <w:marRight w:val="0"/>
              <w:marTop w:val="0"/>
              <w:marBottom w:val="0"/>
              <w:divBdr>
                <w:top w:val="none" w:sz="0" w:space="0" w:color="auto"/>
                <w:left w:val="none" w:sz="0" w:space="0" w:color="auto"/>
                <w:bottom w:val="none" w:sz="0" w:space="0" w:color="auto"/>
                <w:right w:val="none" w:sz="0" w:space="0" w:color="auto"/>
              </w:divBdr>
            </w:div>
            <w:div w:id="216742652">
              <w:marLeft w:val="0"/>
              <w:marRight w:val="0"/>
              <w:marTop w:val="0"/>
              <w:marBottom w:val="0"/>
              <w:divBdr>
                <w:top w:val="none" w:sz="0" w:space="0" w:color="auto"/>
                <w:left w:val="none" w:sz="0" w:space="0" w:color="auto"/>
                <w:bottom w:val="none" w:sz="0" w:space="0" w:color="auto"/>
                <w:right w:val="none" w:sz="0" w:space="0" w:color="auto"/>
              </w:divBdr>
            </w:div>
            <w:div w:id="255213056">
              <w:marLeft w:val="0"/>
              <w:marRight w:val="0"/>
              <w:marTop w:val="0"/>
              <w:marBottom w:val="0"/>
              <w:divBdr>
                <w:top w:val="none" w:sz="0" w:space="0" w:color="auto"/>
                <w:left w:val="none" w:sz="0" w:space="0" w:color="auto"/>
                <w:bottom w:val="none" w:sz="0" w:space="0" w:color="auto"/>
                <w:right w:val="none" w:sz="0" w:space="0" w:color="auto"/>
              </w:divBdr>
            </w:div>
            <w:div w:id="357658479">
              <w:marLeft w:val="0"/>
              <w:marRight w:val="0"/>
              <w:marTop w:val="0"/>
              <w:marBottom w:val="0"/>
              <w:divBdr>
                <w:top w:val="none" w:sz="0" w:space="0" w:color="auto"/>
                <w:left w:val="none" w:sz="0" w:space="0" w:color="auto"/>
                <w:bottom w:val="none" w:sz="0" w:space="0" w:color="auto"/>
                <w:right w:val="none" w:sz="0" w:space="0" w:color="auto"/>
              </w:divBdr>
            </w:div>
            <w:div w:id="571891384">
              <w:marLeft w:val="0"/>
              <w:marRight w:val="0"/>
              <w:marTop w:val="0"/>
              <w:marBottom w:val="0"/>
              <w:divBdr>
                <w:top w:val="none" w:sz="0" w:space="0" w:color="auto"/>
                <w:left w:val="none" w:sz="0" w:space="0" w:color="auto"/>
                <w:bottom w:val="none" w:sz="0" w:space="0" w:color="auto"/>
                <w:right w:val="none" w:sz="0" w:space="0" w:color="auto"/>
              </w:divBdr>
            </w:div>
            <w:div w:id="593366961">
              <w:marLeft w:val="0"/>
              <w:marRight w:val="0"/>
              <w:marTop w:val="0"/>
              <w:marBottom w:val="0"/>
              <w:divBdr>
                <w:top w:val="none" w:sz="0" w:space="0" w:color="auto"/>
                <w:left w:val="none" w:sz="0" w:space="0" w:color="auto"/>
                <w:bottom w:val="none" w:sz="0" w:space="0" w:color="auto"/>
                <w:right w:val="none" w:sz="0" w:space="0" w:color="auto"/>
              </w:divBdr>
            </w:div>
            <w:div w:id="619341431">
              <w:marLeft w:val="0"/>
              <w:marRight w:val="0"/>
              <w:marTop w:val="0"/>
              <w:marBottom w:val="0"/>
              <w:divBdr>
                <w:top w:val="none" w:sz="0" w:space="0" w:color="auto"/>
                <w:left w:val="none" w:sz="0" w:space="0" w:color="auto"/>
                <w:bottom w:val="none" w:sz="0" w:space="0" w:color="auto"/>
                <w:right w:val="none" w:sz="0" w:space="0" w:color="auto"/>
              </w:divBdr>
            </w:div>
            <w:div w:id="956564636">
              <w:marLeft w:val="0"/>
              <w:marRight w:val="0"/>
              <w:marTop w:val="0"/>
              <w:marBottom w:val="0"/>
              <w:divBdr>
                <w:top w:val="none" w:sz="0" w:space="0" w:color="auto"/>
                <w:left w:val="none" w:sz="0" w:space="0" w:color="auto"/>
                <w:bottom w:val="none" w:sz="0" w:space="0" w:color="auto"/>
                <w:right w:val="none" w:sz="0" w:space="0" w:color="auto"/>
              </w:divBdr>
            </w:div>
            <w:div w:id="982854097">
              <w:marLeft w:val="0"/>
              <w:marRight w:val="0"/>
              <w:marTop w:val="0"/>
              <w:marBottom w:val="0"/>
              <w:divBdr>
                <w:top w:val="none" w:sz="0" w:space="0" w:color="auto"/>
                <w:left w:val="none" w:sz="0" w:space="0" w:color="auto"/>
                <w:bottom w:val="none" w:sz="0" w:space="0" w:color="auto"/>
                <w:right w:val="none" w:sz="0" w:space="0" w:color="auto"/>
              </w:divBdr>
            </w:div>
            <w:div w:id="1042705879">
              <w:marLeft w:val="0"/>
              <w:marRight w:val="0"/>
              <w:marTop w:val="0"/>
              <w:marBottom w:val="0"/>
              <w:divBdr>
                <w:top w:val="none" w:sz="0" w:space="0" w:color="auto"/>
                <w:left w:val="none" w:sz="0" w:space="0" w:color="auto"/>
                <w:bottom w:val="none" w:sz="0" w:space="0" w:color="auto"/>
                <w:right w:val="none" w:sz="0" w:space="0" w:color="auto"/>
              </w:divBdr>
            </w:div>
            <w:div w:id="1130322402">
              <w:marLeft w:val="0"/>
              <w:marRight w:val="0"/>
              <w:marTop w:val="0"/>
              <w:marBottom w:val="0"/>
              <w:divBdr>
                <w:top w:val="none" w:sz="0" w:space="0" w:color="auto"/>
                <w:left w:val="none" w:sz="0" w:space="0" w:color="auto"/>
                <w:bottom w:val="none" w:sz="0" w:space="0" w:color="auto"/>
                <w:right w:val="none" w:sz="0" w:space="0" w:color="auto"/>
              </w:divBdr>
            </w:div>
            <w:div w:id="1324704989">
              <w:marLeft w:val="0"/>
              <w:marRight w:val="0"/>
              <w:marTop w:val="0"/>
              <w:marBottom w:val="0"/>
              <w:divBdr>
                <w:top w:val="none" w:sz="0" w:space="0" w:color="auto"/>
                <w:left w:val="none" w:sz="0" w:space="0" w:color="auto"/>
                <w:bottom w:val="none" w:sz="0" w:space="0" w:color="auto"/>
                <w:right w:val="none" w:sz="0" w:space="0" w:color="auto"/>
              </w:divBdr>
            </w:div>
            <w:div w:id="1635283763">
              <w:marLeft w:val="0"/>
              <w:marRight w:val="0"/>
              <w:marTop w:val="0"/>
              <w:marBottom w:val="0"/>
              <w:divBdr>
                <w:top w:val="none" w:sz="0" w:space="0" w:color="auto"/>
                <w:left w:val="none" w:sz="0" w:space="0" w:color="auto"/>
                <w:bottom w:val="none" w:sz="0" w:space="0" w:color="auto"/>
                <w:right w:val="none" w:sz="0" w:space="0" w:color="auto"/>
              </w:divBdr>
            </w:div>
            <w:div w:id="1640569648">
              <w:marLeft w:val="0"/>
              <w:marRight w:val="0"/>
              <w:marTop w:val="0"/>
              <w:marBottom w:val="0"/>
              <w:divBdr>
                <w:top w:val="none" w:sz="0" w:space="0" w:color="auto"/>
                <w:left w:val="none" w:sz="0" w:space="0" w:color="auto"/>
                <w:bottom w:val="none" w:sz="0" w:space="0" w:color="auto"/>
                <w:right w:val="none" w:sz="0" w:space="0" w:color="auto"/>
              </w:divBdr>
            </w:div>
            <w:div w:id="1659454648">
              <w:marLeft w:val="0"/>
              <w:marRight w:val="0"/>
              <w:marTop w:val="0"/>
              <w:marBottom w:val="0"/>
              <w:divBdr>
                <w:top w:val="none" w:sz="0" w:space="0" w:color="auto"/>
                <w:left w:val="none" w:sz="0" w:space="0" w:color="auto"/>
                <w:bottom w:val="none" w:sz="0" w:space="0" w:color="auto"/>
                <w:right w:val="none" w:sz="0" w:space="0" w:color="auto"/>
              </w:divBdr>
            </w:div>
            <w:div w:id="1682050097">
              <w:marLeft w:val="0"/>
              <w:marRight w:val="0"/>
              <w:marTop w:val="0"/>
              <w:marBottom w:val="0"/>
              <w:divBdr>
                <w:top w:val="none" w:sz="0" w:space="0" w:color="auto"/>
                <w:left w:val="none" w:sz="0" w:space="0" w:color="auto"/>
                <w:bottom w:val="none" w:sz="0" w:space="0" w:color="auto"/>
                <w:right w:val="none" w:sz="0" w:space="0" w:color="auto"/>
              </w:divBdr>
            </w:div>
            <w:div w:id="1947806617">
              <w:marLeft w:val="0"/>
              <w:marRight w:val="0"/>
              <w:marTop w:val="0"/>
              <w:marBottom w:val="0"/>
              <w:divBdr>
                <w:top w:val="none" w:sz="0" w:space="0" w:color="auto"/>
                <w:left w:val="none" w:sz="0" w:space="0" w:color="auto"/>
                <w:bottom w:val="none" w:sz="0" w:space="0" w:color="auto"/>
                <w:right w:val="none" w:sz="0" w:space="0" w:color="auto"/>
              </w:divBdr>
            </w:div>
          </w:divsChild>
        </w:div>
        <w:div w:id="2144034819">
          <w:marLeft w:val="0"/>
          <w:marRight w:val="0"/>
          <w:marTop w:val="0"/>
          <w:marBottom w:val="0"/>
          <w:divBdr>
            <w:top w:val="none" w:sz="0" w:space="0" w:color="auto"/>
            <w:left w:val="none" w:sz="0" w:space="0" w:color="auto"/>
            <w:bottom w:val="none" w:sz="0" w:space="0" w:color="auto"/>
            <w:right w:val="none" w:sz="0" w:space="0" w:color="auto"/>
          </w:divBdr>
          <w:divsChild>
            <w:div w:id="146708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04976">
      <w:bodyDiv w:val="1"/>
      <w:marLeft w:val="0"/>
      <w:marRight w:val="0"/>
      <w:marTop w:val="0"/>
      <w:marBottom w:val="0"/>
      <w:divBdr>
        <w:top w:val="none" w:sz="0" w:space="0" w:color="auto"/>
        <w:left w:val="none" w:sz="0" w:space="0" w:color="auto"/>
        <w:bottom w:val="none" w:sz="0" w:space="0" w:color="auto"/>
        <w:right w:val="none" w:sz="0" w:space="0" w:color="auto"/>
      </w:divBdr>
    </w:div>
    <w:div w:id="807668918">
      <w:bodyDiv w:val="1"/>
      <w:marLeft w:val="0"/>
      <w:marRight w:val="0"/>
      <w:marTop w:val="0"/>
      <w:marBottom w:val="0"/>
      <w:divBdr>
        <w:top w:val="none" w:sz="0" w:space="0" w:color="auto"/>
        <w:left w:val="none" w:sz="0" w:space="0" w:color="auto"/>
        <w:bottom w:val="none" w:sz="0" w:space="0" w:color="auto"/>
        <w:right w:val="none" w:sz="0" w:space="0" w:color="auto"/>
      </w:divBdr>
    </w:div>
    <w:div w:id="815951496">
      <w:bodyDiv w:val="1"/>
      <w:marLeft w:val="0"/>
      <w:marRight w:val="0"/>
      <w:marTop w:val="0"/>
      <w:marBottom w:val="0"/>
      <w:divBdr>
        <w:top w:val="none" w:sz="0" w:space="0" w:color="auto"/>
        <w:left w:val="none" w:sz="0" w:space="0" w:color="auto"/>
        <w:bottom w:val="none" w:sz="0" w:space="0" w:color="auto"/>
        <w:right w:val="none" w:sz="0" w:space="0" w:color="auto"/>
      </w:divBdr>
    </w:div>
    <w:div w:id="843125744">
      <w:bodyDiv w:val="1"/>
      <w:marLeft w:val="0"/>
      <w:marRight w:val="0"/>
      <w:marTop w:val="0"/>
      <w:marBottom w:val="0"/>
      <w:divBdr>
        <w:top w:val="none" w:sz="0" w:space="0" w:color="auto"/>
        <w:left w:val="none" w:sz="0" w:space="0" w:color="auto"/>
        <w:bottom w:val="none" w:sz="0" w:space="0" w:color="auto"/>
        <w:right w:val="none" w:sz="0" w:space="0" w:color="auto"/>
      </w:divBdr>
      <w:divsChild>
        <w:div w:id="8456027">
          <w:marLeft w:val="0"/>
          <w:marRight w:val="0"/>
          <w:marTop w:val="0"/>
          <w:marBottom w:val="0"/>
          <w:divBdr>
            <w:top w:val="none" w:sz="0" w:space="0" w:color="auto"/>
            <w:left w:val="none" w:sz="0" w:space="0" w:color="auto"/>
            <w:bottom w:val="none" w:sz="0" w:space="0" w:color="auto"/>
            <w:right w:val="none" w:sz="0" w:space="0" w:color="auto"/>
          </w:divBdr>
        </w:div>
        <w:div w:id="35156317">
          <w:marLeft w:val="0"/>
          <w:marRight w:val="0"/>
          <w:marTop w:val="0"/>
          <w:marBottom w:val="0"/>
          <w:divBdr>
            <w:top w:val="none" w:sz="0" w:space="0" w:color="auto"/>
            <w:left w:val="none" w:sz="0" w:space="0" w:color="auto"/>
            <w:bottom w:val="none" w:sz="0" w:space="0" w:color="auto"/>
            <w:right w:val="none" w:sz="0" w:space="0" w:color="auto"/>
          </w:divBdr>
        </w:div>
        <w:div w:id="84427081">
          <w:marLeft w:val="0"/>
          <w:marRight w:val="0"/>
          <w:marTop w:val="0"/>
          <w:marBottom w:val="0"/>
          <w:divBdr>
            <w:top w:val="none" w:sz="0" w:space="0" w:color="auto"/>
            <w:left w:val="none" w:sz="0" w:space="0" w:color="auto"/>
            <w:bottom w:val="none" w:sz="0" w:space="0" w:color="auto"/>
            <w:right w:val="none" w:sz="0" w:space="0" w:color="auto"/>
          </w:divBdr>
        </w:div>
        <w:div w:id="109710309">
          <w:marLeft w:val="0"/>
          <w:marRight w:val="0"/>
          <w:marTop w:val="0"/>
          <w:marBottom w:val="0"/>
          <w:divBdr>
            <w:top w:val="none" w:sz="0" w:space="0" w:color="auto"/>
            <w:left w:val="none" w:sz="0" w:space="0" w:color="auto"/>
            <w:bottom w:val="none" w:sz="0" w:space="0" w:color="auto"/>
            <w:right w:val="none" w:sz="0" w:space="0" w:color="auto"/>
          </w:divBdr>
        </w:div>
        <w:div w:id="120195524">
          <w:marLeft w:val="0"/>
          <w:marRight w:val="0"/>
          <w:marTop w:val="0"/>
          <w:marBottom w:val="0"/>
          <w:divBdr>
            <w:top w:val="none" w:sz="0" w:space="0" w:color="auto"/>
            <w:left w:val="none" w:sz="0" w:space="0" w:color="auto"/>
            <w:bottom w:val="none" w:sz="0" w:space="0" w:color="auto"/>
            <w:right w:val="none" w:sz="0" w:space="0" w:color="auto"/>
          </w:divBdr>
        </w:div>
        <w:div w:id="149174008">
          <w:marLeft w:val="0"/>
          <w:marRight w:val="0"/>
          <w:marTop w:val="0"/>
          <w:marBottom w:val="0"/>
          <w:divBdr>
            <w:top w:val="none" w:sz="0" w:space="0" w:color="auto"/>
            <w:left w:val="none" w:sz="0" w:space="0" w:color="auto"/>
            <w:bottom w:val="none" w:sz="0" w:space="0" w:color="auto"/>
            <w:right w:val="none" w:sz="0" w:space="0" w:color="auto"/>
          </w:divBdr>
        </w:div>
        <w:div w:id="150219414">
          <w:marLeft w:val="0"/>
          <w:marRight w:val="0"/>
          <w:marTop w:val="0"/>
          <w:marBottom w:val="0"/>
          <w:divBdr>
            <w:top w:val="none" w:sz="0" w:space="0" w:color="auto"/>
            <w:left w:val="none" w:sz="0" w:space="0" w:color="auto"/>
            <w:bottom w:val="none" w:sz="0" w:space="0" w:color="auto"/>
            <w:right w:val="none" w:sz="0" w:space="0" w:color="auto"/>
          </w:divBdr>
        </w:div>
        <w:div w:id="179859830">
          <w:marLeft w:val="0"/>
          <w:marRight w:val="0"/>
          <w:marTop w:val="0"/>
          <w:marBottom w:val="0"/>
          <w:divBdr>
            <w:top w:val="none" w:sz="0" w:space="0" w:color="auto"/>
            <w:left w:val="none" w:sz="0" w:space="0" w:color="auto"/>
            <w:bottom w:val="none" w:sz="0" w:space="0" w:color="auto"/>
            <w:right w:val="none" w:sz="0" w:space="0" w:color="auto"/>
          </w:divBdr>
        </w:div>
        <w:div w:id="181552324">
          <w:marLeft w:val="0"/>
          <w:marRight w:val="0"/>
          <w:marTop w:val="0"/>
          <w:marBottom w:val="0"/>
          <w:divBdr>
            <w:top w:val="none" w:sz="0" w:space="0" w:color="auto"/>
            <w:left w:val="none" w:sz="0" w:space="0" w:color="auto"/>
            <w:bottom w:val="none" w:sz="0" w:space="0" w:color="auto"/>
            <w:right w:val="none" w:sz="0" w:space="0" w:color="auto"/>
          </w:divBdr>
        </w:div>
        <w:div w:id="182478858">
          <w:marLeft w:val="0"/>
          <w:marRight w:val="0"/>
          <w:marTop w:val="0"/>
          <w:marBottom w:val="0"/>
          <w:divBdr>
            <w:top w:val="none" w:sz="0" w:space="0" w:color="auto"/>
            <w:left w:val="none" w:sz="0" w:space="0" w:color="auto"/>
            <w:bottom w:val="none" w:sz="0" w:space="0" w:color="auto"/>
            <w:right w:val="none" w:sz="0" w:space="0" w:color="auto"/>
          </w:divBdr>
        </w:div>
        <w:div w:id="189684516">
          <w:marLeft w:val="0"/>
          <w:marRight w:val="0"/>
          <w:marTop w:val="0"/>
          <w:marBottom w:val="0"/>
          <w:divBdr>
            <w:top w:val="none" w:sz="0" w:space="0" w:color="auto"/>
            <w:left w:val="none" w:sz="0" w:space="0" w:color="auto"/>
            <w:bottom w:val="none" w:sz="0" w:space="0" w:color="auto"/>
            <w:right w:val="none" w:sz="0" w:space="0" w:color="auto"/>
          </w:divBdr>
        </w:div>
        <w:div w:id="213123728">
          <w:marLeft w:val="0"/>
          <w:marRight w:val="0"/>
          <w:marTop w:val="0"/>
          <w:marBottom w:val="0"/>
          <w:divBdr>
            <w:top w:val="none" w:sz="0" w:space="0" w:color="auto"/>
            <w:left w:val="none" w:sz="0" w:space="0" w:color="auto"/>
            <w:bottom w:val="none" w:sz="0" w:space="0" w:color="auto"/>
            <w:right w:val="none" w:sz="0" w:space="0" w:color="auto"/>
          </w:divBdr>
        </w:div>
        <w:div w:id="305865070">
          <w:marLeft w:val="0"/>
          <w:marRight w:val="0"/>
          <w:marTop w:val="0"/>
          <w:marBottom w:val="0"/>
          <w:divBdr>
            <w:top w:val="none" w:sz="0" w:space="0" w:color="auto"/>
            <w:left w:val="none" w:sz="0" w:space="0" w:color="auto"/>
            <w:bottom w:val="none" w:sz="0" w:space="0" w:color="auto"/>
            <w:right w:val="none" w:sz="0" w:space="0" w:color="auto"/>
          </w:divBdr>
        </w:div>
        <w:div w:id="313487960">
          <w:marLeft w:val="0"/>
          <w:marRight w:val="0"/>
          <w:marTop w:val="0"/>
          <w:marBottom w:val="0"/>
          <w:divBdr>
            <w:top w:val="none" w:sz="0" w:space="0" w:color="auto"/>
            <w:left w:val="none" w:sz="0" w:space="0" w:color="auto"/>
            <w:bottom w:val="none" w:sz="0" w:space="0" w:color="auto"/>
            <w:right w:val="none" w:sz="0" w:space="0" w:color="auto"/>
          </w:divBdr>
        </w:div>
        <w:div w:id="322244371">
          <w:marLeft w:val="0"/>
          <w:marRight w:val="0"/>
          <w:marTop w:val="0"/>
          <w:marBottom w:val="0"/>
          <w:divBdr>
            <w:top w:val="none" w:sz="0" w:space="0" w:color="auto"/>
            <w:left w:val="none" w:sz="0" w:space="0" w:color="auto"/>
            <w:bottom w:val="none" w:sz="0" w:space="0" w:color="auto"/>
            <w:right w:val="none" w:sz="0" w:space="0" w:color="auto"/>
          </w:divBdr>
        </w:div>
        <w:div w:id="326058754">
          <w:marLeft w:val="0"/>
          <w:marRight w:val="0"/>
          <w:marTop w:val="0"/>
          <w:marBottom w:val="0"/>
          <w:divBdr>
            <w:top w:val="none" w:sz="0" w:space="0" w:color="auto"/>
            <w:left w:val="none" w:sz="0" w:space="0" w:color="auto"/>
            <w:bottom w:val="none" w:sz="0" w:space="0" w:color="auto"/>
            <w:right w:val="none" w:sz="0" w:space="0" w:color="auto"/>
          </w:divBdr>
        </w:div>
        <w:div w:id="340279568">
          <w:marLeft w:val="0"/>
          <w:marRight w:val="0"/>
          <w:marTop w:val="0"/>
          <w:marBottom w:val="0"/>
          <w:divBdr>
            <w:top w:val="none" w:sz="0" w:space="0" w:color="auto"/>
            <w:left w:val="none" w:sz="0" w:space="0" w:color="auto"/>
            <w:bottom w:val="none" w:sz="0" w:space="0" w:color="auto"/>
            <w:right w:val="none" w:sz="0" w:space="0" w:color="auto"/>
          </w:divBdr>
        </w:div>
        <w:div w:id="344357973">
          <w:marLeft w:val="0"/>
          <w:marRight w:val="0"/>
          <w:marTop w:val="0"/>
          <w:marBottom w:val="0"/>
          <w:divBdr>
            <w:top w:val="none" w:sz="0" w:space="0" w:color="auto"/>
            <w:left w:val="none" w:sz="0" w:space="0" w:color="auto"/>
            <w:bottom w:val="none" w:sz="0" w:space="0" w:color="auto"/>
            <w:right w:val="none" w:sz="0" w:space="0" w:color="auto"/>
          </w:divBdr>
        </w:div>
        <w:div w:id="392583585">
          <w:marLeft w:val="0"/>
          <w:marRight w:val="0"/>
          <w:marTop w:val="0"/>
          <w:marBottom w:val="0"/>
          <w:divBdr>
            <w:top w:val="none" w:sz="0" w:space="0" w:color="auto"/>
            <w:left w:val="none" w:sz="0" w:space="0" w:color="auto"/>
            <w:bottom w:val="none" w:sz="0" w:space="0" w:color="auto"/>
            <w:right w:val="none" w:sz="0" w:space="0" w:color="auto"/>
          </w:divBdr>
        </w:div>
        <w:div w:id="414935227">
          <w:marLeft w:val="0"/>
          <w:marRight w:val="0"/>
          <w:marTop w:val="0"/>
          <w:marBottom w:val="0"/>
          <w:divBdr>
            <w:top w:val="none" w:sz="0" w:space="0" w:color="auto"/>
            <w:left w:val="none" w:sz="0" w:space="0" w:color="auto"/>
            <w:bottom w:val="none" w:sz="0" w:space="0" w:color="auto"/>
            <w:right w:val="none" w:sz="0" w:space="0" w:color="auto"/>
          </w:divBdr>
        </w:div>
        <w:div w:id="419328290">
          <w:marLeft w:val="0"/>
          <w:marRight w:val="0"/>
          <w:marTop w:val="0"/>
          <w:marBottom w:val="0"/>
          <w:divBdr>
            <w:top w:val="none" w:sz="0" w:space="0" w:color="auto"/>
            <w:left w:val="none" w:sz="0" w:space="0" w:color="auto"/>
            <w:bottom w:val="none" w:sz="0" w:space="0" w:color="auto"/>
            <w:right w:val="none" w:sz="0" w:space="0" w:color="auto"/>
          </w:divBdr>
        </w:div>
        <w:div w:id="421267353">
          <w:marLeft w:val="0"/>
          <w:marRight w:val="0"/>
          <w:marTop w:val="0"/>
          <w:marBottom w:val="0"/>
          <w:divBdr>
            <w:top w:val="none" w:sz="0" w:space="0" w:color="auto"/>
            <w:left w:val="none" w:sz="0" w:space="0" w:color="auto"/>
            <w:bottom w:val="none" w:sz="0" w:space="0" w:color="auto"/>
            <w:right w:val="none" w:sz="0" w:space="0" w:color="auto"/>
          </w:divBdr>
        </w:div>
        <w:div w:id="430049958">
          <w:marLeft w:val="0"/>
          <w:marRight w:val="0"/>
          <w:marTop w:val="0"/>
          <w:marBottom w:val="0"/>
          <w:divBdr>
            <w:top w:val="none" w:sz="0" w:space="0" w:color="auto"/>
            <w:left w:val="none" w:sz="0" w:space="0" w:color="auto"/>
            <w:bottom w:val="none" w:sz="0" w:space="0" w:color="auto"/>
            <w:right w:val="none" w:sz="0" w:space="0" w:color="auto"/>
          </w:divBdr>
        </w:div>
        <w:div w:id="442111821">
          <w:marLeft w:val="0"/>
          <w:marRight w:val="0"/>
          <w:marTop w:val="0"/>
          <w:marBottom w:val="0"/>
          <w:divBdr>
            <w:top w:val="none" w:sz="0" w:space="0" w:color="auto"/>
            <w:left w:val="none" w:sz="0" w:space="0" w:color="auto"/>
            <w:bottom w:val="none" w:sz="0" w:space="0" w:color="auto"/>
            <w:right w:val="none" w:sz="0" w:space="0" w:color="auto"/>
          </w:divBdr>
        </w:div>
        <w:div w:id="452477315">
          <w:marLeft w:val="0"/>
          <w:marRight w:val="0"/>
          <w:marTop w:val="0"/>
          <w:marBottom w:val="0"/>
          <w:divBdr>
            <w:top w:val="none" w:sz="0" w:space="0" w:color="auto"/>
            <w:left w:val="none" w:sz="0" w:space="0" w:color="auto"/>
            <w:bottom w:val="none" w:sz="0" w:space="0" w:color="auto"/>
            <w:right w:val="none" w:sz="0" w:space="0" w:color="auto"/>
          </w:divBdr>
        </w:div>
        <w:div w:id="459499225">
          <w:marLeft w:val="0"/>
          <w:marRight w:val="0"/>
          <w:marTop w:val="0"/>
          <w:marBottom w:val="0"/>
          <w:divBdr>
            <w:top w:val="none" w:sz="0" w:space="0" w:color="auto"/>
            <w:left w:val="none" w:sz="0" w:space="0" w:color="auto"/>
            <w:bottom w:val="none" w:sz="0" w:space="0" w:color="auto"/>
            <w:right w:val="none" w:sz="0" w:space="0" w:color="auto"/>
          </w:divBdr>
        </w:div>
        <w:div w:id="539243921">
          <w:marLeft w:val="0"/>
          <w:marRight w:val="0"/>
          <w:marTop w:val="0"/>
          <w:marBottom w:val="0"/>
          <w:divBdr>
            <w:top w:val="none" w:sz="0" w:space="0" w:color="auto"/>
            <w:left w:val="none" w:sz="0" w:space="0" w:color="auto"/>
            <w:bottom w:val="none" w:sz="0" w:space="0" w:color="auto"/>
            <w:right w:val="none" w:sz="0" w:space="0" w:color="auto"/>
          </w:divBdr>
        </w:div>
        <w:div w:id="563099330">
          <w:marLeft w:val="0"/>
          <w:marRight w:val="0"/>
          <w:marTop w:val="0"/>
          <w:marBottom w:val="0"/>
          <w:divBdr>
            <w:top w:val="none" w:sz="0" w:space="0" w:color="auto"/>
            <w:left w:val="none" w:sz="0" w:space="0" w:color="auto"/>
            <w:bottom w:val="none" w:sz="0" w:space="0" w:color="auto"/>
            <w:right w:val="none" w:sz="0" w:space="0" w:color="auto"/>
          </w:divBdr>
        </w:div>
        <w:div w:id="586614540">
          <w:marLeft w:val="0"/>
          <w:marRight w:val="0"/>
          <w:marTop w:val="0"/>
          <w:marBottom w:val="0"/>
          <w:divBdr>
            <w:top w:val="none" w:sz="0" w:space="0" w:color="auto"/>
            <w:left w:val="none" w:sz="0" w:space="0" w:color="auto"/>
            <w:bottom w:val="none" w:sz="0" w:space="0" w:color="auto"/>
            <w:right w:val="none" w:sz="0" w:space="0" w:color="auto"/>
          </w:divBdr>
        </w:div>
        <w:div w:id="589387737">
          <w:marLeft w:val="0"/>
          <w:marRight w:val="0"/>
          <w:marTop w:val="0"/>
          <w:marBottom w:val="0"/>
          <w:divBdr>
            <w:top w:val="none" w:sz="0" w:space="0" w:color="auto"/>
            <w:left w:val="none" w:sz="0" w:space="0" w:color="auto"/>
            <w:bottom w:val="none" w:sz="0" w:space="0" w:color="auto"/>
            <w:right w:val="none" w:sz="0" w:space="0" w:color="auto"/>
          </w:divBdr>
        </w:div>
        <w:div w:id="701324980">
          <w:marLeft w:val="0"/>
          <w:marRight w:val="0"/>
          <w:marTop w:val="0"/>
          <w:marBottom w:val="0"/>
          <w:divBdr>
            <w:top w:val="none" w:sz="0" w:space="0" w:color="auto"/>
            <w:left w:val="none" w:sz="0" w:space="0" w:color="auto"/>
            <w:bottom w:val="none" w:sz="0" w:space="0" w:color="auto"/>
            <w:right w:val="none" w:sz="0" w:space="0" w:color="auto"/>
          </w:divBdr>
        </w:div>
        <w:div w:id="712582637">
          <w:marLeft w:val="0"/>
          <w:marRight w:val="0"/>
          <w:marTop w:val="0"/>
          <w:marBottom w:val="0"/>
          <w:divBdr>
            <w:top w:val="none" w:sz="0" w:space="0" w:color="auto"/>
            <w:left w:val="none" w:sz="0" w:space="0" w:color="auto"/>
            <w:bottom w:val="none" w:sz="0" w:space="0" w:color="auto"/>
            <w:right w:val="none" w:sz="0" w:space="0" w:color="auto"/>
          </w:divBdr>
        </w:div>
        <w:div w:id="737941550">
          <w:marLeft w:val="0"/>
          <w:marRight w:val="0"/>
          <w:marTop w:val="0"/>
          <w:marBottom w:val="0"/>
          <w:divBdr>
            <w:top w:val="none" w:sz="0" w:space="0" w:color="auto"/>
            <w:left w:val="none" w:sz="0" w:space="0" w:color="auto"/>
            <w:bottom w:val="none" w:sz="0" w:space="0" w:color="auto"/>
            <w:right w:val="none" w:sz="0" w:space="0" w:color="auto"/>
          </w:divBdr>
        </w:div>
        <w:div w:id="740753684">
          <w:marLeft w:val="0"/>
          <w:marRight w:val="0"/>
          <w:marTop w:val="0"/>
          <w:marBottom w:val="0"/>
          <w:divBdr>
            <w:top w:val="none" w:sz="0" w:space="0" w:color="auto"/>
            <w:left w:val="none" w:sz="0" w:space="0" w:color="auto"/>
            <w:bottom w:val="none" w:sz="0" w:space="0" w:color="auto"/>
            <w:right w:val="none" w:sz="0" w:space="0" w:color="auto"/>
          </w:divBdr>
        </w:div>
        <w:div w:id="764226605">
          <w:marLeft w:val="0"/>
          <w:marRight w:val="0"/>
          <w:marTop w:val="0"/>
          <w:marBottom w:val="0"/>
          <w:divBdr>
            <w:top w:val="none" w:sz="0" w:space="0" w:color="auto"/>
            <w:left w:val="none" w:sz="0" w:space="0" w:color="auto"/>
            <w:bottom w:val="none" w:sz="0" w:space="0" w:color="auto"/>
            <w:right w:val="none" w:sz="0" w:space="0" w:color="auto"/>
          </w:divBdr>
        </w:div>
        <w:div w:id="770398894">
          <w:marLeft w:val="0"/>
          <w:marRight w:val="0"/>
          <w:marTop w:val="0"/>
          <w:marBottom w:val="0"/>
          <w:divBdr>
            <w:top w:val="none" w:sz="0" w:space="0" w:color="auto"/>
            <w:left w:val="none" w:sz="0" w:space="0" w:color="auto"/>
            <w:bottom w:val="none" w:sz="0" w:space="0" w:color="auto"/>
            <w:right w:val="none" w:sz="0" w:space="0" w:color="auto"/>
          </w:divBdr>
        </w:div>
        <w:div w:id="779691574">
          <w:marLeft w:val="0"/>
          <w:marRight w:val="0"/>
          <w:marTop w:val="0"/>
          <w:marBottom w:val="0"/>
          <w:divBdr>
            <w:top w:val="none" w:sz="0" w:space="0" w:color="auto"/>
            <w:left w:val="none" w:sz="0" w:space="0" w:color="auto"/>
            <w:bottom w:val="none" w:sz="0" w:space="0" w:color="auto"/>
            <w:right w:val="none" w:sz="0" w:space="0" w:color="auto"/>
          </w:divBdr>
        </w:div>
        <w:div w:id="783504631">
          <w:marLeft w:val="0"/>
          <w:marRight w:val="0"/>
          <w:marTop w:val="0"/>
          <w:marBottom w:val="0"/>
          <w:divBdr>
            <w:top w:val="none" w:sz="0" w:space="0" w:color="auto"/>
            <w:left w:val="none" w:sz="0" w:space="0" w:color="auto"/>
            <w:bottom w:val="none" w:sz="0" w:space="0" w:color="auto"/>
            <w:right w:val="none" w:sz="0" w:space="0" w:color="auto"/>
          </w:divBdr>
        </w:div>
        <w:div w:id="836965421">
          <w:marLeft w:val="0"/>
          <w:marRight w:val="0"/>
          <w:marTop w:val="0"/>
          <w:marBottom w:val="0"/>
          <w:divBdr>
            <w:top w:val="none" w:sz="0" w:space="0" w:color="auto"/>
            <w:left w:val="none" w:sz="0" w:space="0" w:color="auto"/>
            <w:bottom w:val="none" w:sz="0" w:space="0" w:color="auto"/>
            <w:right w:val="none" w:sz="0" w:space="0" w:color="auto"/>
          </w:divBdr>
        </w:div>
        <w:div w:id="879824524">
          <w:marLeft w:val="0"/>
          <w:marRight w:val="0"/>
          <w:marTop w:val="0"/>
          <w:marBottom w:val="0"/>
          <w:divBdr>
            <w:top w:val="none" w:sz="0" w:space="0" w:color="auto"/>
            <w:left w:val="none" w:sz="0" w:space="0" w:color="auto"/>
            <w:bottom w:val="none" w:sz="0" w:space="0" w:color="auto"/>
            <w:right w:val="none" w:sz="0" w:space="0" w:color="auto"/>
          </w:divBdr>
        </w:div>
        <w:div w:id="898134797">
          <w:marLeft w:val="0"/>
          <w:marRight w:val="0"/>
          <w:marTop w:val="0"/>
          <w:marBottom w:val="0"/>
          <w:divBdr>
            <w:top w:val="none" w:sz="0" w:space="0" w:color="auto"/>
            <w:left w:val="none" w:sz="0" w:space="0" w:color="auto"/>
            <w:bottom w:val="none" w:sz="0" w:space="0" w:color="auto"/>
            <w:right w:val="none" w:sz="0" w:space="0" w:color="auto"/>
          </w:divBdr>
        </w:div>
        <w:div w:id="921764544">
          <w:marLeft w:val="0"/>
          <w:marRight w:val="0"/>
          <w:marTop w:val="0"/>
          <w:marBottom w:val="0"/>
          <w:divBdr>
            <w:top w:val="none" w:sz="0" w:space="0" w:color="auto"/>
            <w:left w:val="none" w:sz="0" w:space="0" w:color="auto"/>
            <w:bottom w:val="none" w:sz="0" w:space="0" w:color="auto"/>
            <w:right w:val="none" w:sz="0" w:space="0" w:color="auto"/>
          </w:divBdr>
        </w:div>
        <w:div w:id="956907482">
          <w:marLeft w:val="0"/>
          <w:marRight w:val="0"/>
          <w:marTop w:val="0"/>
          <w:marBottom w:val="0"/>
          <w:divBdr>
            <w:top w:val="none" w:sz="0" w:space="0" w:color="auto"/>
            <w:left w:val="none" w:sz="0" w:space="0" w:color="auto"/>
            <w:bottom w:val="none" w:sz="0" w:space="0" w:color="auto"/>
            <w:right w:val="none" w:sz="0" w:space="0" w:color="auto"/>
          </w:divBdr>
        </w:div>
        <w:div w:id="1003971188">
          <w:marLeft w:val="0"/>
          <w:marRight w:val="0"/>
          <w:marTop w:val="0"/>
          <w:marBottom w:val="0"/>
          <w:divBdr>
            <w:top w:val="none" w:sz="0" w:space="0" w:color="auto"/>
            <w:left w:val="none" w:sz="0" w:space="0" w:color="auto"/>
            <w:bottom w:val="none" w:sz="0" w:space="0" w:color="auto"/>
            <w:right w:val="none" w:sz="0" w:space="0" w:color="auto"/>
          </w:divBdr>
        </w:div>
        <w:div w:id="1037701465">
          <w:marLeft w:val="0"/>
          <w:marRight w:val="0"/>
          <w:marTop w:val="0"/>
          <w:marBottom w:val="0"/>
          <w:divBdr>
            <w:top w:val="none" w:sz="0" w:space="0" w:color="auto"/>
            <w:left w:val="none" w:sz="0" w:space="0" w:color="auto"/>
            <w:bottom w:val="none" w:sz="0" w:space="0" w:color="auto"/>
            <w:right w:val="none" w:sz="0" w:space="0" w:color="auto"/>
          </w:divBdr>
        </w:div>
        <w:div w:id="1074161374">
          <w:marLeft w:val="0"/>
          <w:marRight w:val="0"/>
          <w:marTop w:val="0"/>
          <w:marBottom w:val="0"/>
          <w:divBdr>
            <w:top w:val="none" w:sz="0" w:space="0" w:color="auto"/>
            <w:left w:val="none" w:sz="0" w:space="0" w:color="auto"/>
            <w:bottom w:val="none" w:sz="0" w:space="0" w:color="auto"/>
            <w:right w:val="none" w:sz="0" w:space="0" w:color="auto"/>
          </w:divBdr>
        </w:div>
        <w:div w:id="1084450189">
          <w:marLeft w:val="0"/>
          <w:marRight w:val="0"/>
          <w:marTop w:val="0"/>
          <w:marBottom w:val="0"/>
          <w:divBdr>
            <w:top w:val="none" w:sz="0" w:space="0" w:color="auto"/>
            <w:left w:val="none" w:sz="0" w:space="0" w:color="auto"/>
            <w:bottom w:val="none" w:sz="0" w:space="0" w:color="auto"/>
            <w:right w:val="none" w:sz="0" w:space="0" w:color="auto"/>
          </w:divBdr>
        </w:div>
        <w:div w:id="1094470336">
          <w:marLeft w:val="0"/>
          <w:marRight w:val="0"/>
          <w:marTop w:val="0"/>
          <w:marBottom w:val="0"/>
          <w:divBdr>
            <w:top w:val="none" w:sz="0" w:space="0" w:color="auto"/>
            <w:left w:val="none" w:sz="0" w:space="0" w:color="auto"/>
            <w:bottom w:val="none" w:sz="0" w:space="0" w:color="auto"/>
            <w:right w:val="none" w:sz="0" w:space="0" w:color="auto"/>
          </w:divBdr>
        </w:div>
        <w:div w:id="1095323411">
          <w:marLeft w:val="0"/>
          <w:marRight w:val="0"/>
          <w:marTop w:val="0"/>
          <w:marBottom w:val="0"/>
          <w:divBdr>
            <w:top w:val="none" w:sz="0" w:space="0" w:color="auto"/>
            <w:left w:val="none" w:sz="0" w:space="0" w:color="auto"/>
            <w:bottom w:val="none" w:sz="0" w:space="0" w:color="auto"/>
            <w:right w:val="none" w:sz="0" w:space="0" w:color="auto"/>
          </w:divBdr>
        </w:div>
        <w:div w:id="1109932469">
          <w:marLeft w:val="0"/>
          <w:marRight w:val="0"/>
          <w:marTop w:val="0"/>
          <w:marBottom w:val="0"/>
          <w:divBdr>
            <w:top w:val="none" w:sz="0" w:space="0" w:color="auto"/>
            <w:left w:val="none" w:sz="0" w:space="0" w:color="auto"/>
            <w:bottom w:val="none" w:sz="0" w:space="0" w:color="auto"/>
            <w:right w:val="none" w:sz="0" w:space="0" w:color="auto"/>
          </w:divBdr>
        </w:div>
        <w:div w:id="1128626874">
          <w:marLeft w:val="0"/>
          <w:marRight w:val="0"/>
          <w:marTop w:val="0"/>
          <w:marBottom w:val="0"/>
          <w:divBdr>
            <w:top w:val="none" w:sz="0" w:space="0" w:color="auto"/>
            <w:left w:val="none" w:sz="0" w:space="0" w:color="auto"/>
            <w:bottom w:val="none" w:sz="0" w:space="0" w:color="auto"/>
            <w:right w:val="none" w:sz="0" w:space="0" w:color="auto"/>
          </w:divBdr>
        </w:div>
        <w:div w:id="1152063520">
          <w:marLeft w:val="0"/>
          <w:marRight w:val="0"/>
          <w:marTop w:val="0"/>
          <w:marBottom w:val="0"/>
          <w:divBdr>
            <w:top w:val="none" w:sz="0" w:space="0" w:color="auto"/>
            <w:left w:val="none" w:sz="0" w:space="0" w:color="auto"/>
            <w:bottom w:val="none" w:sz="0" w:space="0" w:color="auto"/>
            <w:right w:val="none" w:sz="0" w:space="0" w:color="auto"/>
          </w:divBdr>
        </w:div>
        <w:div w:id="1198855795">
          <w:marLeft w:val="0"/>
          <w:marRight w:val="0"/>
          <w:marTop w:val="0"/>
          <w:marBottom w:val="0"/>
          <w:divBdr>
            <w:top w:val="none" w:sz="0" w:space="0" w:color="auto"/>
            <w:left w:val="none" w:sz="0" w:space="0" w:color="auto"/>
            <w:bottom w:val="none" w:sz="0" w:space="0" w:color="auto"/>
            <w:right w:val="none" w:sz="0" w:space="0" w:color="auto"/>
          </w:divBdr>
        </w:div>
        <w:div w:id="1211379870">
          <w:marLeft w:val="0"/>
          <w:marRight w:val="0"/>
          <w:marTop w:val="0"/>
          <w:marBottom w:val="0"/>
          <w:divBdr>
            <w:top w:val="none" w:sz="0" w:space="0" w:color="auto"/>
            <w:left w:val="none" w:sz="0" w:space="0" w:color="auto"/>
            <w:bottom w:val="none" w:sz="0" w:space="0" w:color="auto"/>
            <w:right w:val="none" w:sz="0" w:space="0" w:color="auto"/>
          </w:divBdr>
        </w:div>
        <w:div w:id="1230842759">
          <w:marLeft w:val="0"/>
          <w:marRight w:val="0"/>
          <w:marTop w:val="0"/>
          <w:marBottom w:val="0"/>
          <w:divBdr>
            <w:top w:val="none" w:sz="0" w:space="0" w:color="auto"/>
            <w:left w:val="none" w:sz="0" w:space="0" w:color="auto"/>
            <w:bottom w:val="none" w:sz="0" w:space="0" w:color="auto"/>
            <w:right w:val="none" w:sz="0" w:space="0" w:color="auto"/>
          </w:divBdr>
        </w:div>
        <w:div w:id="1251738329">
          <w:marLeft w:val="0"/>
          <w:marRight w:val="0"/>
          <w:marTop w:val="0"/>
          <w:marBottom w:val="0"/>
          <w:divBdr>
            <w:top w:val="none" w:sz="0" w:space="0" w:color="auto"/>
            <w:left w:val="none" w:sz="0" w:space="0" w:color="auto"/>
            <w:bottom w:val="none" w:sz="0" w:space="0" w:color="auto"/>
            <w:right w:val="none" w:sz="0" w:space="0" w:color="auto"/>
          </w:divBdr>
        </w:div>
        <w:div w:id="1253858623">
          <w:marLeft w:val="0"/>
          <w:marRight w:val="0"/>
          <w:marTop w:val="0"/>
          <w:marBottom w:val="0"/>
          <w:divBdr>
            <w:top w:val="none" w:sz="0" w:space="0" w:color="auto"/>
            <w:left w:val="none" w:sz="0" w:space="0" w:color="auto"/>
            <w:bottom w:val="none" w:sz="0" w:space="0" w:color="auto"/>
            <w:right w:val="none" w:sz="0" w:space="0" w:color="auto"/>
          </w:divBdr>
        </w:div>
        <w:div w:id="1297832423">
          <w:marLeft w:val="0"/>
          <w:marRight w:val="0"/>
          <w:marTop w:val="0"/>
          <w:marBottom w:val="0"/>
          <w:divBdr>
            <w:top w:val="none" w:sz="0" w:space="0" w:color="auto"/>
            <w:left w:val="none" w:sz="0" w:space="0" w:color="auto"/>
            <w:bottom w:val="none" w:sz="0" w:space="0" w:color="auto"/>
            <w:right w:val="none" w:sz="0" w:space="0" w:color="auto"/>
          </w:divBdr>
        </w:div>
        <w:div w:id="1301227048">
          <w:marLeft w:val="0"/>
          <w:marRight w:val="0"/>
          <w:marTop w:val="0"/>
          <w:marBottom w:val="0"/>
          <w:divBdr>
            <w:top w:val="none" w:sz="0" w:space="0" w:color="auto"/>
            <w:left w:val="none" w:sz="0" w:space="0" w:color="auto"/>
            <w:bottom w:val="none" w:sz="0" w:space="0" w:color="auto"/>
            <w:right w:val="none" w:sz="0" w:space="0" w:color="auto"/>
          </w:divBdr>
        </w:div>
        <w:div w:id="1308893757">
          <w:marLeft w:val="0"/>
          <w:marRight w:val="0"/>
          <w:marTop w:val="0"/>
          <w:marBottom w:val="0"/>
          <w:divBdr>
            <w:top w:val="none" w:sz="0" w:space="0" w:color="auto"/>
            <w:left w:val="none" w:sz="0" w:space="0" w:color="auto"/>
            <w:bottom w:val="none" w:sz="0" w:space="0" w:color="auto"/>
            <w:right w:val="none" w:sz="0" w:space="0" w:color="auto"/>
          </w:divBdr>
        </w:div>
        <w:div w:id="1314334437">
          <w:marLeft w:val="0"/>
          <w:marRight w:val="0"/>
          <w:marTop w:val="0"/>
          <w:marBottom w:val="0"/>
          <w:divBdr>
            <w:top w:val="none" w:sz="0" w:space="0" w:color="auto"/>
            <w:left w:val="none" w:sz="0" w:space="0" w:color="auto"/>
            <w:bottom w:val="none" w:sz="0" w:space="0" w:color="auto"/>
            <w:right w:val="none" w:sz="0" w:space="0" w:color="auto"/>
          </w:divBdr>
        </w:div>
        <w:div w:id="1324502282">
          <w:marLeft w:val="0"/>
          <w:marRight w:val="0"/>
          <w:marTop w:val="0"/>
          <w:marBottom w:val="0"/>
          <w:divBdr>
            <w:top w:val="none" w:sz="0" w:space="0" w:color="auto"/>
            <w:left w:val="none" w:sz="0" w:space="0" w:color="auto"/>
            <w:bottom w:val="none" w:sz="0" w:space="0" w:color="auto"/>
            <w:right w:val="none" w:sz="0" w:space="0" w:color="auto"/>
          </w:divBdr>
        </w:div>
        <w:div w:id="1359283665">
          <w:marLeft w:val="0"/>
          <w:marRight w:val="0"/>
          <w:marTop w:val="0"/>
          <w:marBottom w:val="0"/>
          <w:divBdr>
            <w:top w:val="none" w:sz="0" w:space="0" w:color="auto"/>
            <w:left w:val="none" w:sz="0" w:space="0" w:color="auto"/>
            <w:bottom w:val="none" w:sz="0" w:space="0" w:color="auto"/>
            <w:right w:val="none" w:sz="0" w:space="0" w:color="auto"/>
          </w:divBdr>
        </w:div>
        <w:div w:id="1426345523">
          <w:marLeft w:val="0"/>
          <w:marRight w:val="0"/>
          <w:marTop w:val="0"/>
          <w:marBottom w:val="0"/>
          <w:divBdr>
            <w:top w:val="none" w:sz="0" w:space="0" w:color="auto"/>
            <w:left w:val="none" w:sz="0" w:space="0" w:color="auto"/>
            <w:bottom w:val="none" w:sz="0" w:space="0" w:color="auto"/>
            <w:right w:val="none" w:sz="0" w:space="0" w:color="auto"/>
          </w:divBdr>
        </w:div>
        <w:div w:id="1457991181">
          <w:marLeft w:val="0"/>
          <w:marRight w:val="0"/>
          <w:marTop w:val="0"/>
          <w:marBottom w:val="0"/>
          <w:divBdr>
            <w:top w:val="none" w:sz="0" w:space="0" w:color="auto"/>
            <w:left w:val="none" w:sz="0" w:space="0" w:color="auto"/>
            <w:bottom w:val="none" w:sz="0" w:space="0" w:color="auto"/>
            <w:right w:val="none" w:sz="0" w:space="0" w:color="auto"/>
          </w:divBdr>
        </w:div>
        <w:div w:id="1468549061">
          <w:marLeft w:val="0"/>
          <w:marRight w:val="0"/>
          <w:marTop w:val="0"/>
          <w:marBottom w:val="0"/>
          <w:divBdr>
            <w:top w:val="none" w:sz="0" w:space="0" w:color="auto"/>
            <w:left w:val="none" w:sz="0" w:space="0" w:color="auto"/>
            <w:bottom w:val="none" w:sz="0" w:space="0" w:color="auto"/>
            <w:right w:val="none" w:sz="0" w:space="0" w:color="auto"/>
          </w:divBdr>
        </w:div>
        <w:div w:id="1517959617">
          <w:marLeft w:val="0"/>
          <w:marRight w:val="0"/>
          <w:marTop w:val="0"/>
          <w:marBottom w:val="0"/>
          <w:divBdr>
            <w:top w:val="none" w:sz="0" w:space="0" w:color="auto"/>
            <w:left w:val="none" w:sz="0" w:space="0" w:color="auto"/>
            <w:bottom w:val="none" w:sz="0" w:space="0" w:color="auto"/>
            <w:right w:val="none" w:sz="0" w:space="0" w:color="auto"/>
          </w:divBdr>
        </w:div>
        <w:div w:id="1518034596">
          <w:marLeft w:val="0"/>
          <w:marRight w:val="0"/>
          <w:marTop w:val="0"/>
          <w:marBottom w:val="0"/>
          <w:divBdr>
            <w:top w:val="none" w:sz="0" w:space="0" w:color="auto"/>
            <w:left w:val="none" w:sz="0" w:space="0" w:color="auto"/>
            <w:bottom w:val="none" w:sz="0" w:space="0" w:color="auto"/>
            <w:right w:val="none" w:sz="0" w:space="0" w:color="auto"/>
          </w:divBdr>
        </w:div>
        <w:div w:id="1541434962">
          <w:marLeft w:val="0"/>
          <w:marRight w:val="0"/>
          <w:marTop w:val="0"/>
          <w:marBottom w:val="0"/>
          <w:divBdr>
            <w:top w:val="none" w:sz="0" w:space="0" w:color="auto"/>
            <w:left w:val="none" w:sz="0" w:space="0" w:color="auto"/>
            <w:bottom w:val="none" w:sz="0" w:space="0" w:color="auto"/>
            <w:right w:val="none" w:sz="0" w:space="0" w:color="auto"/>
          </w:divBdr>
        </w:div>
        <w:div w:id="1547333312">
          <w:marLeft w:val="0"/>
          <w:marRight w:val="0"/>
          <w:marTop w:val="0"/>
          <w:marBottom w:val="0"/>
          <w:divBdr>
            <w:top w:val="none" w:sz="0" w:space="0" w:color="auto"/>
            <w:left w:val="none" w:sz="0" w:space="0" w:color="auto"/>
            <w:bottom w:val="none" w:sz="0" w:space="0" w:color="auto"/>
            <w:right w:val="none" w:sz="0" w:space="0" w:color="auto"/>
          </w:divBdr>
        </w:div>
        <w:div w:id="1585533661">
          <w:marLeft w:val="0"/>
          <w:marRight w:val="0"/>
          <w:marTop w:val="0"/>
          <w:marBottom w:val="0"/>
          <w:divBdr>
            <w:top w:val="none" w:sz="0" w:space="0" w:color="auto"/>
            <w:left w:val="none" w:sz="0" w:space="0" w:color="auto"/>
            <w:bottom w:val="none" w:sz="0" w:space="0" w:color="auto"/>
            <w:right w:val="none" w:sz="0" w:space="0" w:color="auto"/>
          </w:divBdr>
        </w:div>
        <w:div w:id="1592348630">
          <w:marLeft w:val="0"/>
          <w:marRight w:val="0"/>
          <w:marTop w:val="0"/>
          <w:marBottom w:val="0"/>
          <w:divBdr>
            <w:top w:val="none" w:sz="0" w:space="0" w:color="auto"/>
            <w:left w:val="none" w:sz="0" w:space="0" w:color="auto"/>
            <w:bottom w:val="none" w:sz="0" w:space="0" w:color="auto"/>
            <w:right w:val="none" w:sz="0" w:space="0" w:color="auto"/>
          </w:divBdr>
        </w:div>
        <w:div w:id="1597786448">
          <w:marLeft w:val="0"/>
          <w:marRight w:val="0"/>
          <w:marTop w:val="0"/>
          <w:marBottom w:val="0"/>
          <w:divBdr>
            <w:top w:val="none" w:sz="0" w:space="0" w:color="auto"/>
            <w:left w:val="none" w:sz="0" w:space="0" w:color="auto"/>
            <w:bottom w:val="none" w:sz="0" w:space="0" w:color="auto"/>
            <w:right w:val="none" w:sz="0" w:space="0" w:color="auto"/>
          </w:divBdr>
        </w:div>
        <w:div w:id="1691027093">
          <w:marLeft w:val="0"/>
          <w:marRight w:val="0"/>
          <w:marTop w:val="0"/>
          <w:marBottom w:val="0"/>
          <w:divBdr>
            <w:top w:val="none" w:sz="0" w:space="0" w:color="auto"/>
            <w:left w:val="none" w:sz="0" w:space="0" w:color="auto"/>
            <w:bottom w:val="none" w:sz="0" w:space="0" w:color="auto"/>
            <w:right w:val="none" w:sz="0" w:space="0" w:color="auto"/>
          </w:divBdr>
        </w:div>
        <w:div w:id="1714377461">
          <w:marLeft w:val="0"/>
          <w:marRight w:val="0"/>
          <w:marTop w:val="0"/>
          <w:marBottom w:val="0"/>
          <w:divBdr>
            <w:top w:val="none" w:sz="0" w:space="0" w:color="auto"/>
            <w:left w:val="none" w:sz="0" w:space="0" w:color="auto"/>
            <w:bottom w:val="none" w:sz="0" w:space="0" w:color="auto"/>
            <w:right w:val="none" w:sz="0" w:space="0" w:color="auto"/>
          </w:divBdr>
        </w:div>
        <w:div w:id="1717310907">
          <w:marLeft w:val="0"/>
          <w:marRight w:val="0"/>
          <w:marTop w:val="0"/>
          <w:marBottom w:val="0"/>
          <w:divBdr>
            <w:top w:val="none" w:sz="0" w:space="0" w:color="auto"/>
            <w:left w:val="none" w:sz="0" w:space="0" w:color="auto"/>
            <w:bottom w:val="none" w:sz="0" w:space="0" w:color="auto"/>
            <w:right w:val="none" w:sz="0" w:space="0" w:color="auto"/>
          </w:divBdr>
        </w:div>
        <w:div w:id="1758555125">
          <w:marLeft w:val="0"/>
          <w:marRight w:val="0"/>
          <w:marTop w:val="0"/>
          <w:marBottom w:val="0"/>
          <w:divBdr>
            <w:top w:val="none" w:sz="0" w:space="0" w:color="auto"/>
            <w:left w:val="none" w:sz="0" w:space="0" w:color="auto"/>
            <w:bottom w:val="none" w:sz="0" w:space="0" w:color="auto"/>
            <w:right w:val="none" w:sz="0" w:space="0" w:color="auto"/>
          </w:divBdr>
        </w:div>
        <w:div w:id="1781366636">
          <w:marLeft w:val="0"/>
          <w:marRight w:val="0"/>
          <w:marTop w:val="0"/>
          <w:marBottom w:val="0"/>
          <w:divBdr>
            <w:top w:val="none" w:sz="0" w:space="0" w:color="auto"/>
            <w:left w:val="none" w:sz="0" w:space="0" w:color="auto"/>
            <w:bottom w:val="none" w:sz="0" w:space="0" w:color="auto"/>
            <w:right w:val="none" w:sz="0" w:space="0" w:color="auto"/>
          </w:divBdr>
        </w:div>
        <w:div w:id="1794784186">
          <w:marLeft w:val="0"/>
          <w:marRight w:val="0"/>
          <w:marTop w:val="0"/>
          <w:marBottom w:val="0"/>
          <w:divBdr>
            <w:top w:val="none" w:sz="0" w:space="0" w:color="auto"/>
            <w:left w:val="none" w:sz="0" w:space="0" w:color="auto"/>
            <w:bottom w:val="none" w:sz="0" w:space="0" w:color="auto"/>
            <w:right w:val="none" w:sz="0" w:space="0" w:color="auto"/>
          </w:divBdr>
        </w:div>
        <w:div w:id="1913732855">
          <w:marLeft w:val="0"/>
          <w:marRight w:val="0"/>
          <w:marTop w:val="0"/>
          <w:marBottom w:val="0"/>
          <w:divBdr>
            <w:top w:val="none" w:sz="0" w:space="0" w:color="auto"/>
            <w:left w:val="none" w:sz="0" w:space="0" w:color="auto"/>
            <w:bottom w:val="none" w:sz="0" w:space="0" w:color="auto"/>
            <w:right w:val="none" w:sz="0" w:space="0" w:color="auto"/>
          </w:divBdr>
        </w:div>
        <w:div w:id="1915314918">
          <w:marLeft w:val="0"/>
          <w:marRight w:val="0"/>
          <w:marTop w:val="0"/>
          <w:marBottom w:val="0"/>
          <w:divBdr>
            <w:top w:val="none" w:sz="0" w:space="0" w:color="auto"/>
            <w:left w:val="none" w:sz="0" w:space="0" w:color="auto"/>
            <w:bottom w:val="none" w:sz="0" w:space="0" w:color="auto"/>
            <w:right w:val="none" w:sz="0" w:space="0" w:color="auto"/>
          </w:divBdr>
        </w:div>
        <w:div w:id="1960837622">
          <w:marLeft w:val="0"/>
          <w:marRight w:val="0"/>
          <w:marTop w:val="0"/>
          <w:marBottom w:val="0"/>
          <w:divBdr>
            <w:top w:val="none" w:sz="0" w:space="0" w:color="auto"/>
            <w:left w:val="none" w:sz="0" w:space="0" w:color="auto"/>
            <w:bottom w:val="none" w:sz="0" w:space="0" w:color="auto"/>
            <w:right w:val="none" w:sz="0" w:space="0" w:color="auto"/>
          </w:divBdr>
        </w:div>
        <w:div w:id="1983733147">
          <w:marLeft w:val="0"/>
          <w:marRight w:val="0"/>
          <w:marTop w:val="0"/>
          <w:marBottom w:val="0"/>
          <w:divBdr>
            <w:top w:val="none" w:sz="0" w:space="0" w:color="auto"/>
            <w:left w:val="none" w:sz="0" w:space="0" w:color="auto"/>
            <w:bottom w:val="none" w:sz="0" w:space="0" w:color="auto"/>
            <w:right w:val="none" w:sz="0" w:space="0" w:color="auto"/>
          </w:divBdr>
        </w:div>
        <w:div w:id="1986617145">
          <w:marLeft w:val="0"/>
          <w:marRight w:val="0"/>
          <w:marTop w:val="0"/>
          <w:marBottom w:val="0"/>
          <w:divBdr>
            <w:top w:val="none" w:sz="0" w:space="0" w:color="auto"/>
            <w:left w:val="none" w:sz="0" w:space="0" w:color="auto"/>
            <w:bottom w:val="none" w:sz="0" w:space="0" w:color="auto"/>
            <w:right w:val="none" w:sz="0" w:space="0" w:color="auto"/>
          </w:divBdr>
        </w:div>
        <w:div w:id="2005352139">
          <w:marLeft w:val="0"/>
          <w:marRight w:val="0"/>
          <w:marTop w:val="0"/>
          <w:marBottom w:val="0"/>
          <w:divBdr>
            <w:top w:val="none" w:sz="0" w:space="0" w:color="auto"/>
            <w:left w:val="none" w:sz="0" w:space="0" w:color="auto"/>
            <w:bottom w:val="none" w:sz="0" w:space="0" w:color="auto"/>
            <w:right w:val="none" w:sz="0" w:space="0" w:color="auto"/>
          </w:divBdr>
        </w:div>
        <w:div w:id="2010517672">
          <w:marLeft w:val="0"/>
          <w:marRight w:val="0"/>
          <w:marTop w:val="0"/>
          <w:marBottom w:val="0"/>
          <w:divBdr>
            <w:top w:val="none" w:sz="0" w:space="0" w:color="auto"/>
            <w:left w:val="none" w:sz="0" w:space="0" w:color="auto"/>
            <w:bottom w:val="none" w:sz="0" w:space="0" w:color="auto"/>
            <w:right w:val="none" w:sz="0" w:space="0" w:color="auto"/>
          </w:divBdr>
        </w:div>
        <w:div w:id="2013292743">
          <w:marLeft w:val="0"/>
          <w:marRight w:val="0"/>
          <w:marTop w:val="0"/>
          <w:marBottom w:val="0"/>
          <w:divBdr>
            <w:top w:val="none" w:sz="0" w:space="0" w:color="auto"/>
            <w:left w:val="none" w:sz="0" w:space="0" w:color="auto"/>
            <w:bottom w:val="none" w:sz="0" w:space="0" w:color="auto"/>
            <w:right w:val="none" w:sz="0" w:space="0" w:color="auto"/>
          </w:divBdr>
        </w:div>
        <w:div w:id="2019194007">
          <w:marLeft w:val="0"/>
          <w:marRight w:val="0"/>
          <w:marTop w:val="0"/>
          <w:marBottom w:val="0"/>
          <w:divBdr>
            <w:top w:val="none" w:sz="0" w:space="0" w:color="auto"/>
            <w:left w:val="none" w:sz="0" w:space="0" w:color="auto"/>
            <w:bottom w:val="none" w:sz="0" w:space="0" w:color="auto"/>
            <w:right w:val="none" w:sz="0" w:space="0" w:color="auto"/>
          </w:divBdr>
        </w:div>
        <w:div w:id="2038458399">
          <w:marLeft w:val="0"/>
          <w:marRight w:val="0"/>
          <w:marTop w:val="0"/>
          <w:marBottom w:val="0"/>
          <w:divBdr>
            <w:top w:val="none" w:sz="0" w:space="0" w:color="auto"/>
            <w:left w:val="none" w:sz="0" w:space="0" w:color="auto"/>
            <w:bottom w:val="none" w:sz="0" w:space="0" w:color="auto"/>
            <w:right w:val="none" w:sz="0" w:space="0" w:color="auto"/>
          </w:divBdr>
        </w:div>
        <w:div w:id="2107730497">
          <w:marLeft w:val="0"/>
          <w:marRight w:val="0"/>
          <w:marTop w:val="0"/>
          <w:marBottom w:val="0"/>
          <w:divBdr>
            <w:top w:val="none" w:sz="0" w:space="0" w:color="auto"/>
            <w:left w:val="none" w:sz="0" w:space="0" w:color="auto"/>
            <w:bottom w:val="none" w:sz="0" w:space="0" w:color="auto"/>
            <w:right w:val="none" w:sz="0" w:space="0" w:color="auto"/>
          </w:divBdr>
        </w:div>
        <w:div w:id="2116290774">
          <w:marLeft w:val="0"/>
          <w:marRight w:val="0"/>
          <w:marTop w:val="0"/>
          <w:marBottom w:val="0"/>
          <w:divBdr>
            <w:top w:val="none" w:sz="0" w:space="0" w:color="auto"/>
            <w:left w:val="none" w:sz="0" w:space="0" w:color="auto"/>
            <w:bottom w:val="none" w:sz="0" w:space="0" w:color="auto"/>
            <w:right w:val="none" w:sz="0" w:space="0" w:color="auto"/>
          </w:divBdr>
        </w:div>
        <w:div w:id="2140682422">
          <w:marLeft w:val="0"/>
          <w:marRight w:val="0"/>
          <w:marTop w:val="0"/>
          <w:marBottom w:val="0"/>
          <w:divBdr>
            <w:top w:val="none" w:sz="0" w:space="0" w:color="auto"/>
            <w:left w:val="none" w:sz="0" w:space="0" w:color="auto"/>
            <w:bottom w:val="none" w:sz="0" w:space="0" w:color="auto"/>
            <w:right w:val="none" w:sz="0" w:space="0" w:color="auto"/>
          </w:divBdr>
        </w:div>
      </w:divsChild>
    </w:div>
    <w:div w:id="852036488">
      <w:bodyDiv w:val="1"/>
      <w:marLeft w:val="0"/>
      <w:marRight w:val="0"/>
      <w:marTop w:val="0"/>
      <w:marBottom w:val="0"/>
      <w:divBdr>
        <w:top w:val="none" w:sz="0" w:space="0" w:color="auto"/>
        <w:left w:val="none" w:sz="0" w:space="0" w:color="auto"/>
        <w:bottom w:val="none" w:sz="0" w:space="0" w:color="auto"/>
        <w:right w:val="none" w:sz="0" w:space="0" w:color="auto"/>
      </w:divBdr>
      <w:divsChild>
        <w:div w:id="17240728">
          <w:marLeft w:val="360"/>
          <w:marRight w:val="0"/>
          <w:marTop w:val="200"/>
          <w:marBottom w:val="0"/>
          <w:divBdr>
            <w:top w:val="none" w:sz="0" w:space="0" w:color="auto"/>
            <w:left w:val="none" w:sz="0" w:space="0" w:color="auto"/>
            <w:bottom w:val="none" w:sz="0" w:space="0" w:color="auto"/>
            <w:right w:val="none" w:sz="0" w:space="0" w:color="auto"/>
          </w:divBdr>
        </w:div>
        <w:div w:id="405808298">
          <w:marLeft w:val="360"/>
          <w:marRight w:val="0"/>
          <w:marTop w:val="200"/>
          <w:marBottom w:val="0"/>
          <w:divBdr>
            <w:top w:val="none" w:sz="0" w:space="0" w:color="auto"/>
            <w:left w:val="none" w:sz="0" w:space="0" w:color="auto"/>
            <w:bottom w:val="none" w:sz="0" w:space="0" w:color="auto"/>
            <w:right w:val="none" w:sz="0" w:space="0" w:color="auto"/>
          </w:divBdr>
        </w:div>
        <w:div w:id="1162042453">
          <w:marLeft w:val="360"/>
          <w:marRight w:val="0"/>
          <w:marTop w:val="200"/>
          <w:marBottom w:val="0"/>
          <w:divBdr>
            <w:top w:val="none" w:sz="0" w:space="0" w:color="auto"/>
            <w:left w:val="none" w:sz="0" w:space="0" w:color="auto"/>
            <w:bottom w:val="none" w:sz="0" w:space="0" w:color="auto"/>
            <w:right w:val="none" w:sz="0" w:space="0" w:color="auto"/>
          </w:divBdr>
        </w:div>
        <w:div w:id="2078165651">
          <w:marLeft w:val="360"/>
          <w:marRight w:val="0"/>
          <w:marTop w:val="200"/>
          <w:marBottom w:val="0"/>
          <w:divBdr>
            <w:top w:val="none" w:sz="0" w:space="0" w:color="auto"/>
            <w:left w:val="none" w:sz="0" w:space="0" w:color="auto"/>
            <w:bottom w:val="none" w:sz="0" w:space="0" w:color="auto"/>
            <w:right w:val="none" w:sz="0" w:space="0" w:color="auto"/>
          </w:divBdr>
        </w:div>
        <w:div w:id="2142579252">
          <w:marLeft w:val="360"/>
          <w:marRight w:val="0"/>
          <w:marTop w:val="200"/>
          <w:marBottom w:val="0"/>
          <w:divBdr>
            <w:top w:val="none" w:sz="0" w:space="0" w:color="auto"/>
            <w:left w:val="none" w:sz="0" w:space="0" w:color="auto"/>
            <w:bottom w:val="none" w:sz="0" w:space="0" w:color="auto"/>
            <w:right w:val="none" w:sz="0" w:space="0" w:color="auto"/>
          </w:divBdr>
        </w:div>
      </w:divsChild>
    </w:div>
    <w:div w:id="853149257">
      <w:bodyDiv w:val="1"/>
      <w:marLeft w:val="0"/>
      <w:marRight w:val="0"/>
      <w:marTop w:val="0"/>
      <w:marBottom w:val="0"/>
      <w:divBdr>
        <w:top w:val="none" w:sz="0" w:space="0" w:color="auto"/>
        <w:left w:val="none" w:sz="0" w:space="0" w:color="auto"/>
        <w:bottom w:val="none" w:sz="0" w:space="0" w:color="auto"/>
        <w:right w:val="none" w:sz="0" w:space="0" w:color="auto"/>
      </w:divBdr>
    </w:div>
    <w:div w:id="863205075">
      <w:bodyDiv w:val="1"/>
      <w:marLeft w:val="0"/>
      <w:marRight w:val="0"/>
      <w:marTop w:val="0"/>
      <w:marBottom w:val="0"/>
      <w:divBdr>
        <w:top w:val="none" w:sz="0" w:space="0" w:color="auto"/>
        <w:left w:val="none" w:sz="0" w:space="0" w:color="auto"/>
        <w:bottom w:val="none" w:sz="0" w:space="0" w:color="auto"/>
        <w:right w:val="none" w:sz="0" w:space="0" w:color="auto"/>
      </w:divBdr>
      <w:divsChild>
        <w:div w:id="639110818">
          <w:marLeft w:val="360"/>
          <w:marRight w:val="0"/>
          <w:marTop w:val="200"/>
          <w:marBottom w:val="0"/>
          <w:divBdr>
            <w:top w:val="none" w:sz="0" w:space="0" w:color="auto"/>
            <w:left w:val="none" w:sz="0" w:space="0" w:color="auto"/>
            <w:bottom w:val="none" w:sz="0" w:space="0" w:color="auto"/>
            <w:right w:val="none" w:sz="0" w:space="0" w:color="auto"/>
          </w:divBdr>
        </w:div>
        <w:div w:id="1154684086">
          <w:marLeft w:val="360"/>
          <w:marRight w:val="0"/>
          <w:marTop w:val="200"/>
          <w:marBottom w:val="0"/>
          <w:divBdr>
            <w:top w:val="none" w:sz="0" w:space="0" w:color="auto"/>
            <w:left w:val="none" w:sz="0" w:space="0" w:color="auto"/>
            <w:bottom w:val="none" w:sz="0" w:space="0" w:color="auto"/>
            <w:right w:val="none" w:sz="0" w:space="0" w:color="auto"/>
          </w:divBdr>
        </w:div>
        <w:div w:id="1253975098">
          <w:marLeft w:val="360"/>
          <w:marRight w:val="0"/>
          <w:marTop w:val="200"/>
          <w:marBottom w:val="0"/>
          <w:divBdr>
            <w:top w:val="none" w:sz="0" w:space="0" w:color="auto"/>
            <w:left w:val="none" w:sz="0" w:space="0" w:color="auto"/>
            <w:bottom w:val="none" w:sz="0" w:space="0" w:color="auto"/>
            <w:right w:val="none" w:sz="0" w:space="0" w:color="auto"/>
          </w:divBdr>
        </w:div>
        <w:div w:id="1839536895">
          <w:marLeft w:val="360"/>
          <w:marRight w:val="0"/>
          <w:marTop w:val="200"/>
          <w:marBottom w:val="0"/>
          <w:divBdr>
            <w:top w:val="none" w:sz="0" w:space="0" w:color="auto"/>
            <w:left w:val="none" w:sz="0" w:space="0" w:color="auto"/>
            <w:bottom w:val="none" w:sz="0" w:space="0" w:color="auto"/>
            <w:right w:val="none" w:sz="0" w:space="0" w:color="auto"/>
          </w:divBdr>
        </w:div>
        <w:div w:id="1998604999">
          <w:marLeft w:val="360"/>
          <w:marRight w:val="0"/>
          <w:marTop w:val="200"/>
          <w:marBottom w:val="0"/>
          <w:divBdr>
            <w:top w:val="none" w:sz="0" w:space="0" w:color="auto"/>
            <w:left w:val="none" w:sz="0" w:space="0" w:color="auto"/>
            <w:bottom w:val="none" w:sz="0" w:space="0" w:color="auto"/>
            <w:right w:val="none" w:sz="0" w:space="0" w:color="auto"/>
          </w:divBdr>
        </w:div>
      </w:divsChild>
    </w:div>
    <w:div w:id="877592981">
      <w:bodyDiv w:val="1"/>
      <w:marLeft w:val="0"/>
      <w:marRight w:val="0"/>
      <w:marTop w:val="0"/>
      <w:marBottom w:val="0"/>
      <w:divBdr>
        <w:top w:val="none" w:sz="0" w:space="0" w:color="auto"/>
        <w:left w:val="none" w:sz="0" w:space="0" w:color="auto"/>
        <w:bottom w:val="none" w:sz="0" w:space="0" w:color="auto"/>
        <w:right w:val="none" w:sz="0" w:space="0" w:color="auto"/>
      </w:divBdr>
      <w:divsChild>
        <w:div w:id="208037722">
          <w:marLeft w:val="360"/>
          <w:marRight w:val="0"/>
          <w:marTop w:val="200"/>
          <w:marBottom w:val="0"/>
          <w:divBdr>
            <w:top w:val="none" w:sz="0" w:space="0" w:color="auto"/>
            <w:left w:val="none" w:sz="0" w:space="0" w:color="auto"/>
            <w:bottom w:val="none" w:sz="0" w:space="0" w:color="auto"/>
            <w:right w:val="none" w:sz="0" w:space="0" w:color="auto"/>
          </w:divBdr>
        </w:div>
        <w:div w:id="628584633">
          <w:marLeft w:val="360"/>
          <w:marRight w:val="0"/>
          <w:marTop w:val="200"/>
          <w:marBottom w:val="0"/>
          <w:divBdr>
            <w:top w:val="none" w:sz="0" w:space="0" w:color="auto"/>
            <w:left w:val="none" w:sz="0" w:space="0" w:color="auto"/>
            <w:bottom w:val="none" w:sz="0" w:space="0" w:color="auto"/>
            <w:right w:val="none" w:sz="0" w:space="0" w:color="auto"/>
          </w:divBdr>
        </w:div>
        <w:div w:id="899948648">
          <w:marLeft w:val="360"/>
          <w:marRight w:val="0"/>
          <w:marTop w:val="200"/>
          <w:marBottom w:val="0"/>
          <w:divBdr>
            <w:top w:val="none" w:sz="0" w:space="0" w:color="auto"/>
            <w:left w:val="none" w:sz="0" w:space="0" w:color="auto"/>
            <w:bottom w:val="none" w:sz="0" w:space="0" w:color="auto"/>
            <w:right w:val="none" w:sz="0" w:space="0" w:color="auto"/>
          </w:divBdr>
        </w:div>
        <w:div w:id="1460298635">
          <w:marLeft w:val="360"/>
          <w:marRight w:val="0"/>
          <w:marTop w:val="200"/>
          <w:marBottom w:val="0"/>
          <w:divBdr>
            <w:top w:val="none" w:sz="0" w:space="0" w:color="auto"/>
            <w:left w:val="none" w:sz="0" w:space="0" w:color="auto"/>
            <w:bottom w:val="none" w:sz="0" w:space="0" w:color="auto"/>
            <w:right w:val="none" w:sz="0" w:space="0" w:color="auto"/>
          </w:divBdr>
        </w:div>
        <w:div w:id="1712849591">
          <w:marLeft w:val="360"/>
          <w:marRight w:val="0"/>
          <w:marTop w:val="200"/>
          <w:marBottom w:val="0"/>
          <w:divBdr>
            <w:top w:val="none" w:sz="0" w:space="0" w:color="auto"/>
            <w:left w:val="none" w:sz="0" w:space="0" w:color="auto"/>
            <w:bottom w:val="none" w:sz="0" w:space="0" w:color="auto"/>
            <w:right w:val="none" w:sz="0" w:space="0" w:color="auto"/>
          </w:divBdr>
        </w:div>
      </w:divsChild>
    </w:div>
    <w:div w:id="889346476">
      <w:bodyDiv w:val="1"/>
      <w:marLeft w:val="0"/>
      <w:marRight w:val="0"/>
      <w:marTop w:val="0"/>
      <w:marBottom w:val="0"/>
      <w:divBdr>
        <w:top w:val="none" w:sz="0" w:space="0" w:color="auto"/>
        <w:left w:val="none" w:sz="0" w:space="0" w:color="auto"/>
        <w:bottom w:val="none" w:sz="0" w:space="0" w:color="auto"/>
        <w:right w:val="none" w:sz="0" w:space="0" w:color="auto"/>
      </w:divBdr>
      <w:divsChild>
        <w:div w:id="4526437">
          <w:marLeft w:val="0"/>
          <w:marRight w:val="0"/>
          <w:marTop w:val="0"/>
          <w:marBottom w:val="0"/>
          <w:divBdr>
            <w:top w:val="none" w:sz="0" w:space="0" w:color="auto"/>
            <w:left w:val="none" w:sz="0" w:space="0" w:color="auto"/>
            <w:bottom w:val="none" w:sz="0" w:space="0" w:color="auto"/>
            <w:right w:val="none" w:sz="0" w:space="0" w:color="auto"/>
          </w:divBdr>
        </w:div>
        <w:div w:id="100609791">
          <w:marLeft w:val="0"/>
          <w:marRight w:val="0"/>
          <w:marTop w:val="0"/>
          <w:marBottom w:val="0"/>
          <w:divBdr>
            <w:top w:val="none" w:sz="0" w:space="0" w:color="auto"/>
            <w:left w:val="none" w:sz="0" w:space="0" w:color="auto"/>
            <w:bottom w:val="none" w:sz="0" w:space="0" w:color="auto"/>
            <w:right w:val="none" w:sz="0" w:space="0" w:color="auto"/>
          </w:divBdr>
        </w:div>
        <w:div w:id="116604245">
          <w:marLeft w:val="0"/>
          <w:marRight w:val="0"/>
          <w:marTop w:val="0"/>
          <w:marBottom w:val="0"/>
          <w:divBdr>
            <w:top w:val="none" w:sz="0" w:space="0" w:color="auto"/>
            <w:left w:val="none" w:sz="0" w:space="0" w:color="auto"/>
            <w:bottom w:val="none" w:sz="0" w:space="0" w:color="auto"/>
            <w:right w:val="none" w:sz="0" w:space="0" w:color="auto"/>
          </w:divBdr>
        </w:div>
        <w:div w:id="151453822">
          <w:marLeft w:val="0"/>
          <w:marRight w:val="0"/>
          <w:marTop w:val="0"/>
          <w:marBottom w:val="0"/>
          <w:divBdr>
            <w:top w:val="none" w:sz="0" w:space="0" w:color="auto"/>
            <w:left w:val="none" w:sz="0" w:space="0" w:color="auto"/>
            <w:bottom w:val="none" w:sz="0" w:space="0" w:color="auto"/>
            <w:right w:val="none" w:sz="0" w:space="0" w:color="auto"/>
          </w:divBdr>
        </w:div>
        <w:div w:id="191042932">
          <w:marLeft w:val="0"/>
          <w:marRight w:val="0"/>
          <w:marTop w:val="0"/>
          <w:marBottom w:val="0"/>
          <w:divBdr>
            <w:top w:val="none" w:sz="0" w:space="0" w:color="auto"/>
            <w:left w:val="none" w:sz="0" w:space="0" w:color="auto"/>
            <w:bottom w:val="none" w:sz="0" w:space="0" w:color="auto"/>
            <w:right w:val="none" w:sz="0" w:space="0" w:color="auto"/>
          </w:divBdr>
        </w:div>
        <w:div w:id="221600602">
          <w:marLeft w:val="0"/>
          <w:marRight w:val="0"/>
          <w:marTop w:val="0"/>
          <w:marBottom w:val="0"/>
          <w:divBdr>
            <w:top w:val="none" w:sz="0" w:space="0" w:color="auto"/>
            <w:left w:val="none" w:sz="0" w:space="0" w:color="auto"/>
            <w:bottom w:val="none" w:sz="0" w:space="0" w:color="auto"/>
            <w:right w:val="none" w:sz="0" w:space="0" w:color="auto"/>
          </w:divBdr>
        </w:div>
        <w:div w:id="256715119">
          <w:marLeft w:val="0"/>
          <w:marRight w:val="0"/>
          <w:marTop w:val="0"/>
          <w:marBottom w:val="0"/>
          <w:divBdr>
            <w:top w:val="none" w:sz="0" w:space="0" w:color="auto"/>
            <w:left w:val="none" w:sz="0" w:space="0" w:color="auto"/>
            <w:bottom w:val="none" w:sz="0" w:space="0" w:color="auto"/>
            <w:right w:val="none" w:sz="0" w:space="0" w:color="auto"/>
          </w:divBdr>
        </w:div>
        <w:div w:id="288365477">
          <w:marLeft w:val="0"/>
          <w:marRight w:val="0"/>
          <w:marTop w:val="0"/>
          <w:marBottom w:val="0"/>
          <w:divBdr>
            <w:top w:val="none" w:sz="0" w:space="0" w:color="auto"/>
            <w:left w:val="none" w:sz="0" w:space="0" w:color="auto"/>
            <w:bottom w:val="none" w:sz="0" w:space="0" w:color="auto"/>
            <w:right w:val="none" w:sz="0" w:space="0" w:color="auto"/>
          </w:divBdr>
        </w:div>
        <w:div w:id="294607494">
          <w:marLeft w:val="0"/>
          <w:marRight w:val="0"/>
          <w:marTop w:val="0"/>
          <w:marBottom w:val="0"/>
          <w:divBdr>
            <w:top w:val="none" w:sz="0" w:space="0" w:color="auto"/>
            <w:left w:val="none" w:sz="0" w:space="0" w:color="auto"/>
            <w:bottom w:val="none" w:sz="0" w:space="0" w:color="auto"/>
            <w:right w:val="none" w:sz="0" w:space="0" w:color="auto"/>
          </w:divBdr>
        </w:div>
        <w:div w:id="328214634">
          <w:marLeft w:val="0"/>
          <w:marRight w:val="0"/>
          <w:marTop w:val="0"/>
          <w:marBottom w:val="0"/>
          <w:divBdr>
            <w:top w:val="none" w:sz="0" w:space="0" w:color="auto"/>
            <w:left w:val="none" w:sz="0" w:space="0" w:color="auto"/>
            <w:bottom w:val="none" w:sz="0" w:space="0" w:color="auto"/>
            <w:right w:val="none" w:sz="0" w:space="0" w:color="auto"/>
          </w:divBdr>
        </w:div>
        <w:div w:id="333070487">
          <w:marLeft w:val="0"/>
          <w:marRight w:val="0"/>
          <w:marTop w:val="0"/>
          <w:marBottom w:val="0"/>
          <w:divBdr>
            <w:top w:val="none" w:sz="0" w:space="0" w:color="auto"/>
            <w:left w:val="none" w:sz="0" w:space="0" w:color="auto"/>
            <w:bottom w:val="none" w:sz="0" w:space="0" w:color="auto"/>
            <w:right w:val="none" w:sz="0" w:space="0" w:color="auto"/>
          </w:divBdr>
        </w:div>
        <w:div w:id="335420250">
          <w:marLeft w:val="0"/>
          <w:marRight w:val="0"/>
          <w:marTop w:val="0"/>
          <w:marBottom w:val="0"/>
          <w:divBdr>
            <w:top w:val="none" w:sz="0" w:space="0" w:color="auto"/>
            <w:left w:val="none" w:sz="0" w:space="0" w:color="auto"/>
            <w:bottom w:val="none" w:sz="0" w:space="0" w:color="auto"/>
            <w:right w:val="none" w:sz="0" w:space="0" w:color="auto"/>
          </w:divBdr>
        </w:div>
        <w:div w:id="371930956">
          <w:marLeft w:val="0"/>
          <w:marRight w:val="0"/>
          <w:marTop w:val="0"/>
          <w:marBottom w:val="0"/>
          <w:divBdr>
            <w:top w:val="none" w:sz="0" w:space="0" w:color="auto"/>
            <w:left w:val="none" w:sz="0" w:space="0" w:color="auto"/>
            <w:bottom w:val="none" w:sz="0" w:space="0" w:color="auto"/>
            <w:right w:val="none" w:sz="0" w:space="0" w:color="auto"/>
          </w:divBdr>
        </w:div>
        <w:div w:id="399326539">
          <w:marLeft w:val="0"/>
          <w:marRight w:val="0"/>
          <w:marTop w:val="0"/>
          <w:marBottom w:val="0"/>
          <w:divBdr>
            <w:top w:val="none" w:sz="0" w:space="0" w:color="auto"/>
            <w:left w:val="none" w:sz="0" w:space="0" w:color="auto"/>
            <w:bottom w:val="none" w:sz="0" w:space="0" w:color="auto"/>
            <w:right w:val="none" w:sz="0" w:space="0" w:color="auto"/>
          </w:divBdr>
        </w:div>
        <w:div w:id="472724254">
          <w:marLeft w:val="0"/>
          <w:marRight w:val="0"/>
          <w:marTop w:val="0"/>
          <w:marBottom w:val="0"/>
          <w:divBdr>
            <w:top w:val="none" w:sz="0" w:space="0" w:color="auto"/>
            <w:left w:val="none" w:sz="0" w:space="0" w:color="auto"/>
            <w:bottom w:val="none" w:sz="0" w:space="0" w:color="auto"/>
            <w:right w:val="none" w:sz="0" w:space="0" w:color="auto"/>
          </w:divBdr>
        </w:div>
        <w:div w:id="506210797">
          <w:marLeft w:val="0"/>
          <w:marRight w:val="0"/>
          <w:marTop w:val="0"/>
          <w:marBottom w:val="0"/>
          <w:divBdr>
            <w:top w:val="none" w:sz="0" w:space="0" w:color="auto"/>
            <w:left w:val="none" w:sz="0" w:space="0" w:color="auto"/>
            <w:bottom w:val="none" w:sz="0" w:space="0" w:color="auto"/>
            <w:right w:val="none" w:sz="0" w:space="0" w:color="auto"/>
          </w:divBdr>
        </w:div>
        <w:div w:id="541327474">
          <w:marLeft w:val="0"/>
          <w:marRight w:val="0"/>
          <w:marTop w:val="0"/>
          <w:marBottom w:val="0"/>
          <w:divBdr>
            <w:top w:val="none" w:sz="0" w:space="0" w:color="auto"/>
            <w:left w:val="none" w:sz="0" w:space="0" w:color="auto"/>
            <w:bottom w:val="none" w:sz="0" w:space="0" w:color="auto"/>
            <w:right w:val="none" w:sz="0" w:space="0" w:color="auto"/>
          </w:divBdr>
        </w:div>
        <w:div w:id="596207397">
          <w:marLeft w:val="0"/>
          <w:marRight w:val="0"/>
          <w:marTop w:val="0"/>
          <w:marBottom w:val="0"/>
          <w:divBdr>
            <w:top w:val="none" w:sz="0" w:space="0" w:color="auto"/>
            <w:left w:val="none" w:sz="0" w:space="0" w:color="auto"/>
            <w:bottom w:val="none" w:sz="0" w:space="0" w:color="auto"/>
            <w:right w:val="none" w:sz="0" w:space="0" w:color="auto"/>
          </w:divBdr>
        </w:div>
        <w:div w:id="604459066">
          <w:marLeft w:val="0"/>
          <w:marRight w:val="0"/>
          <w:marTop w:val="0"/>
          <w:marBottom w:val="0"/>
          <w:divBdr>
            <w:top w:val="none" w:sz="0" w:space="0" w:color="auto"/>
            <w:left w:val="none" w:sz="0" w:space="0" w:color="auto"/>
            <w:bottom w:val="none" w:sz="0" w:space="0" w:color="auto"/>
            <w:right w:val="none" w:sz="0" w:space="0" w:color="auto"/>
          </w:divBdr>
        </w:div>
        <w:div w:id="607584491">
          <w:marLeft w:val="0"/>
          <w:marRight w:val="0"/>
          <w:marTop w:val="0"/>
          <w:marBottom w:val="0"/>
          <w:divBdr>
            <w:top w:val="none" w:sz="0" w:space="0" w:color="auto"/>
            <w:left w:val="none" w:sz="0" w:space="0" w:color="auto"/>
            <w:bottom w:val="none" w:sz="0" w:space="0" w:color="auto"/>
            <w:right w:val="none" w:sz="0" w:space="0" w:color="auto"/>
          </w:divBdr>
        </w:div>
        <w:div w:id="614680029">
          <w:marLeft w:val="0"/>
          <w:marRight w:val="0"/>
          <w:marTop w:val="0"/>
          <w:marBottom w:val="0"/>
          <w:divBdr>
            <w:top w:val="none" w:sz="0" w:space="0" w:color="auto"/>
            <w:left w:val="none" w:sz="0" w:space="0" w:color="auto"/>
            <w:bottom w:val="none" w:sz="0" w:space="0" w:color="auto"/>
            <w:right w:val="none" w:sz="0" w:space="0" w:color="auto"/>
          </w:divBdr>
        </w:div>
        <w:div w:id="617024891">
          <w:marLeft w:val="0"/>
          <w:marRight w:val="0"/>
          <w:marTop w:val="0"/>
          <w:marBottom w:val="0"/>
          <w:divBdr>
            <w:top w:val="none" w:sz="0" w:space="0" w:color="auto"/>
            <w:left w:val="none" w:sz="0" w:space="0" w:color="auto"/>
            <w:bottom w:val="none" w:sz="0" w:space="0" w:color="auto"/>
            <w:right w:val="none" w:sz="0" w:space="0" w:color="auto"/>
          </w:divBdr>
        </w:div>
        <w:div w:id="617297683">
          <w:marLeft w:val="0"/>
          <w:marRight w:val="0"/>
          <w:marTop w:val="0"/>
          <w:marBottom w:val="0"/>
          <w:divBdr>
            <w:top w:val="none" w:sz="0" w:space="0" w:color="auto"/>
            <w:left w:val="none" w:sz="0" w:space="0" w:color="auto"/>
            <w:bottom w:val="none" w:sz="0" w:space="0" w:color="auto"/>
            <w:right w:val="none" w:sz="0" w:space="0" w:color="auto"/>
          </w:divBdr>
        </w:div>
        <w:div w:id="619260332">
          <w:marLeft w:val="0"/>
          <w:marRight w:val="0"/>
          <w:marTop w:val="0"/>
          <w:marBottom w:val="0"/>
          <w:divBdr>
            <w:top w:val="none" w:sz="0" w:space="0" w:color="auto"/>
            <w:left w:val="none" w:sz="0" w:space="0" w:color="auto"/>
            <w:bottom w:val="none" w:sz="0" w:space="0" w:color="auto"/>
            <w:right w:val="none" w:sz="0" w:space="0" w:color="auto"/>
          </w:divBdr>
        </w:div>
        <w:div w:id="639919210">
          <w:marLeft w:val="0"/>
          <w:marRight w:val="0"/>
          <w:marTop w:val="0"/>
          <w:marBottom w:val="0"/>
          <w:divBdr>
            <w:top w:val="none" w:sz="0" w:space="0" w:color="auto"/>
            <w:left w:val="none" w:sz="0" w:space="0" w:color="auto"/>
            <w:bottom w:val="none" w:sz="0" w:space="0" w:color="auto"/>
            <w:right w:val="none" w:sz="0" w:space="0" w:color="auto"/>
          </w:divBdr>
        </w:div>
        <w:div w:id="650018546">
          <w:marLeft w:val="0"/>
          <w:marRight w:val="0"/>
          <w:marTop w:val="0"/>
          <w:marBottom w:val="0"/>
          <w:divBdr>
            <w:top w:val="none" w:sz="0" w:space="0" w:color="auto"/>
            <w:left w:val="none" w:sz="0" w:space="0" w:color="auto"/>
            <w:bottom w:val="none" w:sz="0" w:space="0" w:color="auto"/>
            <w:right w:val="none" w:sz="0" w:space="0" w:color="auto"/>
          </w:divBdr>
        </w:div>
        <w:div w:id="666057423">
          <w:marLeft w:val="0"/>
          <w:marRight w:val="0"/>
          <w:marTop w:val="0"/>
          <w:marBottom w:val="0"/>
          <w:divBdr>
            <w:top w:val="none" w:sz="0" w:space="0" w:color="auto"/>
            <w:left w:val="none" w:sz="0" w:space="0" w:color="auto"/>
            <w:bottom w:val="none" w:sz="0" w:space="0" w:color="auto"/>
            <w:right w:val="none" w:sz="0" w:space="0" w:color="auto"/>
          </w:divBdr>
        </w:div>
        <w:div w:id="674311009">
          <w:marLeft w:val="0"/>
          <w:marRight w:val="0"/>
          <w:marTop w:val="0"/>
          <w:marBottom w:val="0"/>
          <w:divBdr>
            <w:top w:val="none" w:sz="0" w:space="0" w:color="auto"/>
            <w:left w:val="none" w:sz="0" w:space="0" w:color="auto"/>
            <w:bottom w:val="none" w:sz="0" w:space="0" w:color="auto"/>
            <w:right w:val="none" w:sz="0" w:space="0" w:color="auto"/>
          </w:divBdr>
        </w:div>
        <w:div w:id="714501051">
          <w:marLeft w:val="0"/>
          <w:marRight w:val="0"/>
          <w:marTop w:val="0"/>
          <w:marBottom w:val="0"/>
          <w:divBdr>
            <w:top w:val="none" w:sz="0" w:space="0" w:color="auto"/>
            <w:left w:val="none" w:sz="0" w:space="0" w:color="auto"/>
            <w:bottom w:val="none" w:sz="0" w:space="0" w:color="auto"/>
            <w:right w:val="none" w:sz="0" w:space="0" w:color="auto"/>
          </w:divBdr>
        </w:div>
        <w:div w:id="720517442">
          <w:marLeft w:val="0"/>
          <w:marRight w:val="0"/>
          <w:marTop w:val="0"/>
          <w:marBottom w:val="0"/>
          <w:divBdr>
            <w:top w:val="none" w:sz="0" w:space="0" w:color="auto"/>
            <w:left w:val="none" w:sz="0" w:space="0" w:color="auto"/>
            <w:bottom w:val="none" w:sz="0" w:space="0" w:color="auto"/>
            <w:right w:val="none" w:sz="0" w:space="0" w:color="auto"/>
          </w:divBdr>
        </w:div>
        <w:div w:id="723602732">
          <w:marLeft w:val="0"/>
          <w:marRight w:val="0"/>
          <w:marTop w:val="0"/>
          <w:marBottom w:val="0"/>
          <w:divBdr>
            <w:top w:val="none" w:sz="0" w:space="0" w:color="auto"/>
            <w:left w:val="none" w:sz="0" w:space="0" w:color="auto"/>
            <w:bottom w:val="none" w:sz="0" w:space="0" w:color="auto"/>
            <w:right w:val="none" w:sz="0" w:space="0" w:color="auto"/>
          </w:divBdr>
        </w:div>
        <w:div w:id="744105797">
          <w:marLeft w:val="0"/>
          <w:marRight w:val="0"/>
          <w:marTop w:val="0"/>
          <w:marBottom w:val="0"/>
          <w:divBdr>
            <w:top w:val="none" w:sz="0" w:space="0" w:color="auto"/>
            <w:left w:val="none" w:sz="0" w:space="0" w:color="auto"/>
            <w:bottom w:val="none" w:sz="0" w:space="0" w:color="auto"/>
            <w:right w:val="none" w:sz="0" w:space="0" w:color="auto"/>
          </w:divBdr>
        </w:div>
        <w:div w:id="753164339">
          <w:marLeft w:val="0"/>
          <w:marRight w:val="0"/>
          <w:marTop w:val="0"/>
          <w:marBottom w:val="0"/>
          <w:divBdr>
            <w:top w:val="none" w:sz="0" w:space="0" w:color="auto"/>
            <w:left w:val="none" w:sz="0" w:space="0" w:color="auto"/>
            <w:bottom w:val="none" w:sz="0" w:space="0" w:color="auto"/>
            <w:right w:val="none" w:sz="0" w:space="0" w:color="auto"/>
          </w:divBdr>
        </w:div>
        <w:div w:id="755906461">
          <w:marLeft w:val="0"/>
          <w:marRight w:val="0"/>
          <w:marTop w:val="0"/>
          <w:marBottom w:val="0"/>
          <w:divBdr>
            <w:top w:val="none" w:sz="0" w:space="0" w:color="auto"/>
            <w:left w:val="none" w:sz="0" w:space="0" w:color="auto"/>
            <w:bottom w:val="none" w:sz="0" w:space="0" w:color="auto"/>
            <w:right w:val="none" w:sz="0" w:space="0" w:color="auto"/>
          </w:divBdr>
        </w:div>
        <w:div w:id="787697703">
          <w:marLeft w:val="0"/>
          <w:marRight w:val="0"/>
          <w:marTop w:val="0"/>
          <w:marBottom w:val="0"/>
          <w:divBdr>
            <w:top w:val="none" w:sz="0" w:space="0" w:color="auto"/>
            <w:left w:val="none" w:sz="0" w:space="0" w:color="auto"/>
            <w:bottom w:val="none" w:sz="0" w:space="0" w:color="auto"/>
            <w:right w:val="none" w:sz="0" w:space="0" w:color="auto"/>
          </w:divBdr>
        </w:div>
        <w:div w:id="799300873">
          <w:marLeft w:val="0"/>
          <w:marRight w:val="0"/>
          <w:marTop w:val="0"/>
          <w:marBottom w:val="0"/>
          <w:divBdr>
            <w:top w:val="none" w:sz="0" w:space="0" w:color="auto"/>
            <w:left w:val="none" w:sz="0" w:space="0" w:color="auto"/>
            <w:bottom w:val="none" w:sz="0" w:space="0" w:color="auto"/>
            <w:right w:val="none" w:sz="0" w:space="0" w:color="auto"/>
          </w:divBdr>
        </w:div>
        <w:div w:id="815028626">
          <w:marLeft w:val="0"/>
          <w:marRight w:val="0"/>
          <w:marTop w:val="0"/>
          <w:marBottom w:val="0"/>
          <w:divBdr>
            <w:top w:val="none" w:sz="0" w:space="0" w:color="auto"/>
            <w:left w:val="none" w:sz="0" w:space="0" w:color="auto"/>
            <w:bottom w:val="none" w:sz="0" w:space="0" w:color="auto"/>
            <w:right w:val="none" w:sz="0" w:space="0" w:color="auto"/>
          </w:divBdr>
        </w:div>
        <w:div w:id="943266772">
          <w:marLeft w:val="0"/>
          <w:marRight w:val="0"/>
          <w:marTop w:val="0"/>
          <w:marBottom w:val="0"/>
          <w:divBdr>
            <w:top w:val="none" w:sz="0" w:space="0" w:color="auto"/>
            <w:left w:val="none" w:sz="0" w:space="0" w:color="auto"/>
            <w:bottom w:val="none" w:sz="0" w:space="0" w:color="auto"/>
            <w:right w:val="none" w:sz="0" w:space="0" w:color="auto"/>
          </w:divBdr>
        </w:div>
        <w:div w:id="945235625">
          <w:marLeft w:val="0"/>
          <w:marRight w:val="0"/>
          <w:marTop w:val="0"/>
          <w:marBottom w:val="0"/>
          <w:divBdr>
            <w:top w:val="none" w:sz="0" w:space="0" w:color="auto"/>
            <w:left w:val="none" w:sz="0" w:space="0" w:color="auto"/>
            <w:bottom w:val="none" w:sz="0" w:space="0" w:color="auto"/>
            <w:right w:val="none" w:sz="0" w:space="0" w:color="auto"/>
          </w:divBdr>
        </w:div>
        <w:div w:id="992181039">
          <w:marLeft w:val="0"/>
          <w:marRight w:val="0"/>
          <w:marTop w:val="0"/>
          <w:marBottom w:val="0"/>
          <w:divBdr>
            <w:top w:val="none" w:sz="0" w:space="0" w:color="auto"/>
            <w:left w:val="none" w:sz="0" w:space="0" w:color="auto"/>
            <w:bottom w:val="none" w:sz="0" w:space="0" w:color="auto"/>
            <w:right w:val="none" w:sz="0" w:space="0" w:color="auto"/>
          </w:divBdr>
        </w:div>
        <w:div w:id="1011834061">
          <w:marLeft w:val="0"/>
          <w:marRight w:val="0"/>
          <w:marTop w:val="0"/>
          <w:marBottom w:val="0"/>
          <w:divBdr>
            <w:top w:val="none" w:sz="0" w:space="0" w:color="auto"/>
            <w:left w:val="none" w:sz="0" w:space="0" w:color="auto"/>
            <w:bottom w:val="none" w:sz="0" w:space="0" w:color="auto"/>
            <w:right w:val="none" w:sz="0" w:space="0" w:color="auto"/>
          </w:divBdr>
        </w:div>
        <w:div w:id="1026564011">
          <w:marLeft w:val="0"/>
          <w:marRight w:val="0"/>
          <w:marTop w:val="0"/>
          <w:marBottom w:val="0"/>
          <w:divBdr>
            <w:top w:val="none" w:sz="0" w:space="0" w:color="auto"/>
            <w:left w:val="none" w:sz="0" w:space="0" w:color="auto"/>
            <w:bottom w:val="none" w:sz="0" w:space="0" w:color="auto"/>
            <w:right w:val="none" w:sz="0" w:space="0" w:color="auto"/>
          </w:divBdr>
        </w:div>
        <w:div w:id="1028876779">
          <w:marLeft w:val="0"/>
          <w:marRight w:val="0"/>
          <w:marTop w:val="0"/>
          <w:marBottom w:val="0"/>
          <w:divBdr>
            <w:top w:val="none" w:sz="0" w:space="0" w:color="auto"/>
            <w:left w:val="none" w:sz="0" w:space="0" w:color="auto"/>
            <w:bottom w:val="none" w:sz="0" w:space="0" w:color="auto"/>
            <w:right w:val="none" w:sz="0" w:space="0" w:color="auto"/>
          </w:divBdr>
        </w:div>
        <w:div w:id="1066026115">
          <w:marLeft w:val="0"/>
          <w:marRight w:val="0"/>
          <w:marTop w:val="0"/>
          <w:marBottom w:val="0"/>
          <w:divBdr>
            <w:top w:val="none" w:sz="0" w:space="0" w:color="auto"/>
            <w:left w:val="none" w:sz="0" w:space="0" w:color="auto"/>
            <w:bottom w:val="none" w:sz="0" w:space="0" w:color="auto"/>
            <w:right w:val="none" w:sz="0" w:space="0" w:color="auto"/>
          </w:divBdr>
        </w:div>
        <w:div w:id="1071271224">
          <w:marLeft w:val="0"/>
          <w:marRight w:val="0"/>
          <w:marTop w:val="0"/>
          <w:marBottom w:val="0"/>
          <w:divBdr>
            <w:top w:val="none" w:sz="0" w:space="0" w:color="auto"/>
            <w:left w:val="none" w:sz="0" w:space="0" w:color="auto"/>
            <w:bottom w:val="none" w:sz="0" w:space="0" w:color="auto"/>
            <w:right w:val="none" w:sz="0" w:space="0" w:color="auto"/>
          </w:divBdr>
        </w:div>
        <w:div w:id="1084375133">
          <w:marLeft w:val="0"/>
          <w:marRight w:val="0"/>
          <w:marTop w:val="0"/>
          <w:marBottom w:val="0"/>
          <w:divBdr>
            <w:top w:val="none" w:sz="0" w:space="0" w:color="auto"/>
            <w:left w:val="none" w:sz="0" w:space="0" w:color="auto"/>
            <w:bottom w:val="none" w:sz="0" w:space="0" w:color="auto"/>
            <w:right w:val="none" w:sz="0" w:space="0" w:color="auto"/>
          </w:divBdr>
        </w:div>
        <w:div w:id="1087112487">
          <w:marLeft w:val="0"/>
          <w:marRight w:val="0"/>
          <w:marTop w:val="0"/>
          <w:marBottom w:val="0"/>
          <w:divBdr>
            <w:top w:val="none" w:sz="0" w:space="0" w:color="auto"/>
            <w:left w:val="none" w:sz="0" w:space="0" w:color="auto"/>
            <w:bottom w:val="none" w:sz="0" w:space="0" w:color="auto"/>
            <w:right w:val="none" w:sz="0" w:space="0" w:color="auto"/>
          </w:divBdr>
        </w:div>
        <w:div w:id="1102533036">
          <w:marLeft w:val="0"/>
          <w:marRight w:val="0"/>
          <w:marTop w:val="0"/>
          <w:marBottom w:val="0"/>
          <w:divBdr>
            <w:top w:val="none" w:sz="0" w:space="0" w:color="auto"/>
            <w:left w:val="none" w:sz="0" w:space="0" w:color="auto"/>
            <w:bottom w:val="none" w:sz="0" w:space="0" w:color="auto"/>
            <w:right w:val="none" w:sz="0" w:space="0" w:color="auto"/>
          </w:divBdr>
        </w:div>
        <w:div w:id="1117943381">
          <w:marLeft w:val="0"/>
          <w:marRight w:val="0"/>
          <w:marTop w:val="0"/>
          <w:marBottom w:val="0"/>
          <w:divBdr>
            <w:top w:val="none" w:sz="0" w:space="0" w:color="auto"/>
            <w:left w:val="none" w:sz="0" w:space="0" w:color="auto"/>
            <w:bottom w:val="none" w:sz="0" w:space="0" w:color="auto"/>
            <w:right w:val="none" w:sz="0" w:space="0" w:color="auto"/>
          </w:divBdr>
        </w:div>
        <w:div w:id="1135877550">
          <w:marLeft w:val="0"/>
          <w:marRight w:val="0"/>
          <w:marTop w:val="0"/>
          <w:marBottom w:val="0"/>
          <w:divBdr>
            <w:top w:val="none" w:sz="0" w:space="0" w:color="auto"/>
            <w:left w:val="none" w:sz="0" w:space="0" w:color="auto"/>
            <w:bottom w:val="none" w:sz="0" w:space="0" w:color="auto"/>
            <w:right w:val="none" w:sz="0" w:space="0" w:color="auto"/>
          </w:divBdr>
        </w:div>
        <w:div w:id="1148210232">
          <w:marLeft w:val="0"/>
          <w:marRight w:val="0"/>
          <w:marTop w:val="0"/>
          <w:marBottom w:val="0"/>
          <w:divBdr>
            <w:top w:val="none" w:sz="0" w:space="0" w:color="auto"/>
            <w:left w:val="none" w:sz="0" w:space="0" w:color="auto"/>
            <w:bottom w:val="none" w:sz="0" w:space="0" w:color="auto"/>
            <w:right w:val="none" w:sz="0" w:space="0" w:color="auto"/>
          </w:divBdr>
        </w:div>
        <w:div w:id="1201358663">
          <w:marLeft w:val="0"/>
          <w:marRight w:val="0"/>
          <w:marTop w:val="0"/>
          <w:marBottom w:val="0"/>
          <w:divBdr>
            <w:top w:val="none" w:sz="0" w:space="0" w:color="auto"/>
            <w:left w:val="none" w:sz="0" w:space="0" w:color="auto"/>
            <w:bottom w:val="none" w:sz="0" w:space="0" w:color="auto"/>
            <w:right w:val="none" w:sz="0" w:space="0" w:color="auto"/>
          </w:divBdr>
        </w:div>
        <w:div w:id="1210875811">
          <w:marLeft w:val="0"/>
          <w:marRight w:val="0"/>
          <w:marTop w:val="0"/>
          <w:marBottom w:val="0"/>
          <w:divBdr>
            <w:top w:val="none" w:sz="0" w:space="0" w:color="auto"/>
            <w:left w:val="none" w:sz="0" w:space="0" w:color="auto"/>
            <w:bottom w:val="none" w:sz="0" w:space="0" w:color="auto"/>
            <w:right w:val="none" w:sz="0" w:space="0" w:color="auto"/>
          </w:divBdr>
        </w:div>
        <w:div w:id="1228608493">
          <w:marLeft w:val="0"/>
          <w:marRight w:val="0"/>
          <w:marTop w:val="0"/>
          <w:marBottom w:val="0"/>
          <w:divBdr>
            <w:top w:val="none" w:sz="0" w:space="0" w:color="auto"/>
            <w:left w:val="none" w:sz="0" w:space="0" w:color="auto"/>
            <w:bottom w:val="none" w:sz="0" w:space="0" w:color="auto"/>
            <w:right w:val="none" w:sz="0" w:space="0" w:color="auto"/>
          </w:divBdr>
        </w:div>
        <w:div w:id="1240091042">
          <w:marLeft w:val="0"/>
          <w:marRight w:val="0"/>
          <w:marTop w:val="0"/>
          <w:marBottom w:val="0"/>
          <w:divBdr>
            <w:top w:val="none" w:sz="0" w:space="0" w:color="auto"/>
            <w:left w:val="none" w:sz="0" w:space="0" w:color="auto"/>
            <w:bottom w:val="none" w:sz="0" w:space="0" w:color="auto"/>
            <w:right w:val="none" w:sz="0" w:space="0" w:color="auto"/>
          </w:divBdr>
        </w:div>
        <w:div w:id="1241527780">
          <w:marLeft w:val="0"/>
          <w:marRight w:val="0"/>
          <w:marTop w:val="0"/>
          <w:marBottom w:val="0"/>
          <w:divBdr>
            <w:top w:val="none" w:sz="0" w:space="0" w:color="auto"/>
            <w:left w:val="none" w:sz="0" w:space="0" w:color="auto"/>
            <w:bottom w:val="none" w:sz="0" w:space="0" w:color="auto"/>
            <w:right w:val="none" w:sz="0" w:space="0" w:color="auto"/>
          </w:divBdr>
        </w:div>
        <w:div w:id="1262252984">
          <w:marLeft w:val="0"/>
          <w:marRight w:val="0"/>
          <w:marTop w:val="0"/>
          <w:marBottom w:val="0"/>
          <w:divBdr>
            <w:top w:val="none" w:sz="0" w:space="0" w:color="auto"/>
            <w:left w:val="none" w:sz="0" w:space="0" w:color="auto"/>
            <w:bottom w:val="none" w:sz="0" w:space="0" w:color="auto"/>
            <w:right w:val="none" w:sz="0" w:space="0" w:color="auto"/>
          </w:divBdr>
        </w:div>
        <w:div w:id="1295988269">
          <w:marLeft w:val="0"/>
          <w:marRight w:val="0"/>
          <w:marTop w:val="0"/>
          <w:marBottom w:val="0"/>
          <w:divBdr>
            <w:top w:val="none" w:sz="0" w:space="0" w:color="auto"/>
            <w:left w:val="none" w:sz="0" w:space="0" w:color="auto"/>
            <w:bottom w:val="none" w:sz="0" w:space="0" w:color="auto"/>
            <w:right w:val="none" w:sz="0" w:space="0" w:color="auto"/>
          </w:divBdr>
        </w:div>
        <w:div w:id="1318266054">
          <w:marLeft w:val="0"/>
          <w:marRight w:val="0"/>
          <w:marTop w:val="0"/>
          <w:marBottom w:val="0"/>
          <w:divBdr>
            <w:top w:val="none" w:sz="0" w:space="0" w:color="auto"/>
            <w:left w:val="none" w:sz="0" w:space="0" w:color="auto"/>
            <w:bottom w:val="none" w:sz="0" w:space="0" w:color="auto"/>
            <w:right w:val="none" w:sz="0" w:space="0" w:color="auto"/>
          </w:divBdr>
        </w:div>
        <w:div w:id="1323700460">
          <w:marLeft w:val="0"/>
          <w:marRight w:val="0"/>
          <w:marTop w:val="0"/>
          <w:marBottom w:val="0"/>
          <w:divBdr>
            <w:top w:val="none" w:sz="0" w:space="0" w:color="auto"/>
            <w:left w:val="none" w:sz="0" w:space="0" w:color="auto"/>
            <w:bottom w:val="none" w:sz="0" w:space="0" w:color="auto"/>
            <w:right w:val="none" w:sz="0" w:space="0" w:color="auto"/>
          </w:divBdr>
        </w:div>
        <w:div w:id="1375808746">
          <w:marLeft w:val="0"/>
          <w:marRight w:val="0"/>
          <w:marTop w:val="0"/>
          <w:marBottom w:val="0"/>
          <w:divBdr>
            <w:top w:val="none" w:sz="0" w:space="0" w:color="auto"/>
            <w:left w:val="none" w:sz="0" w:space="0" w:color="auto"/>
            <w:bottom w:val="none" w:sz="0" w:space="0" w:color="auto"/>
            <w:right w:val="none" w:sz="0" w:space="0" w:color="auto"/>
          </w:divBdr>
        </w:div>
        <w:div w:id="1383364340">
          <w:marLeft w:val="0"/>
          <w:marRight w:val="0"/>
          <w:marTop w:val="0"/>
          <w:marBottom w:val="0"/>
          <w:divBdr>
            <w:top w:val="none" w:sz="0" w:space="0" w:color="auto"/>
            <w:left w:val="none" w:sz="0" w:space="0" w:color="auto"/>
            <w:bottom w:val="none" w:sz="0" w:space="0" w:color="auto"/>
            <w:right w:val="none" w:sz="0" w:space="0" w:color="auto"/>
          </w:divBdr>
        </w:div>
        <w:div w:id="1390156718">
          <w:marLeft w:val="0"/>
          <w:marRight w:val="0"/>
          <w:marTop w:val="0"/>
          <w:marBottom w:val="0"/>
          <w:divBdr>
            <w:top w:val="none" w:sz="0" w:space="0" w:color="auto"/>
            <w:left w:val="none" w:sz="0" w:space="0" w:color="auto"/>
            <w:bottom w:val="none" w:sz="0" w:space="0" w:color="auto"/>
            <w:right w:val="none" w:sz="0" w:space="0" w:color="auto"/>
          </w:divBdr>
        </w:div>
        <w:div w:id="1450390958">
          <w:marLeft w:val="0"/>
          <w:marRight w:val="0"/>
          <w:marTop w:val="0"/>
          <w:marBottom w:val="0"/>
          <w:divBdr>
            <w:top w:val="none" w:sz="0" w:space="0" w:color="auto"/>
            <w:left w:val="none" w:sz="0" w:space="0" w:color="auto"/>
            <w:bottom w:val="none" w:sz="0" w:space="0" w:color="auto"/>
            <w:right w:val="none" w:sz="0" w:space="0" w:color="auto"/>
          </w:divBdr>
        </w:div>
        <w:div w:id="1456023930">
          <w:marLeft w:val="0"/>
          <w:marRight w:val="0"/>
          <w:marTop w:val="0"/>
          <w:marBottom w:val="0"/>
          <w:divBdr>
            <w:top w:val="none" w:sz="0" w:space="0" w:color="auto"/>
            <w:left w:val="none" w:sz="0" w:space="0" w:color="auto"/>
            <w:bottom w:val="none" w:sz="0" w:space="0" w:color="auto"/>
            <w:right w:val="none" w:sz="0" w:space="0" w:color="auto"/>
          </w:divBdr>
        </w:div>
        <w:div w:id="1456947538">
          <w:marLeft w:val="0"/>
          <w:marRight w:val="0"/>
          <w:marTop w:val="0"/>
          <w:marBottom w:val="0"/>
          <w:divBdr>
            <w:top w:val="none" w:sz="0" w:space="0" w:color="auto"/>
            <w:left w:val="none" w:sz="0" w:space="0" w:color="auto"/>
            <w:bottom w:val="none" w:sz="0" w:space="0" w:color="auto"/>
            <w:right w:val="none" w:sz="0" w:space="0" w:color="auto"/>
          </w:divBdr>
        </w:div>
        <w:div w:id="1476607142">
          <w:marLeft w:val="0"/>
          <w:marRight w:val="0"/>
          <w:marTop w:val="0"/>
          <w:marBottom w:val="0"/>
          <w:divBdr>
            <w:top w:val="none" w:sz="0" w:space="0" w:color="auto"/>
            <w:left w:val="none" w:sz="0" w:space="0" w:color="auto"/>
            <w:bottom w:val="none" w:sz="0" w:space="0" w:color="auto"/>
            <w:right w:val="none" w:sz="0" w:space="0" w:color="auto"/>
          </w:divBdr>
        </w:div>
        <w:div w:id="1479492971">
          <w:marLeft w:val="0"/>
          <w:marRight w:val="0"/>
          <w:marTop w:val="0"/>
          <w:marBottom w:val="0"/>
          <w:divBdr>
            <w:top w:val="none" w:sz="0" w:space="0" w:color="auto"/>
            <w:left w:val="none" w:sz="0" w:space="0" w:color="auto"/>
            <w:bottom w:val="none" w:sz="0" w:space="0" w:color="auto"/>
            <w:right w:val="none" w:sz="0" w:space="0" w:color="auto"/>
          </w:divBdr>
        </w:div>
        <w:div w:id="1486974729">
          <w:marLeft w:val="0"/>
          <w:marRight w:val="0"/>
          <w:marTop w:val="0"/>
          <w:marBottom w:val="0"/>
          <w:divBdr>
            <w:top w:val="none" w:sz="0" w:space="0" w:color="auto"/>
            <w:left w:val="none" w:sz="0" w:space="0" w:color="auto"/>
            <w:bottom w:val="none" w:sz="0" w:space="0" w:color="auto"/>
            <w:right w:val="none" w:sz="0" w:space="0" w:color="auto"/>
          </w:divBdr>
        </w:div>
        <w:div w:id="1514144083">
          <w:marLeft w:val="0"/>
          <w:marRight w:val="0"/>
          <w:marTop w:val="0"/>
          <w:marBottom w:val="0"/>
          <w:divBdr>
            <w:top w:val="none" w:sz="0" w:space="0" w:color="auto"/>
            <w:left w:val="none" w:sz="0" w:space="0" w:color="auto"/>
            <w:bottom w:val="none" w:sz="0" w:space="0" w:color="auto"/>
            <w:right w:val="none" w:sz="0" w:space="0" w:color="auto"/>
          </w:divBdr>
        </w:div>
        <w:div w:id="1514149589">
          <w:marLeft w:val="0"/>
          <w:marRight w:val="0"/>
          <w:marTop w:val="0"/>
          <w:marBottom w:val="0"/>
          <w:divBdr>
            <w:top w:val="none" w:sz="0" w:space="0" w:color="auto"/>
            <w:left w:val="none" w:sz="0" w:space="0" w:color="auto"/>
            <w:bottom w:val="none" w:sz="0" w:space="0" w:color="auto"/>
            <w:right w:val="none" w:sz="0" w:space="0" w:color="auto"/>
          </w:divBdr>
        </w:div>
        <w:div w:id="1524973394">
          <w:marLeft w:val="0"/>
          <w:marRight w:val="0"/>
          <w:marTop w:val="0"/>
          <w:marBottom w:val="0"/>
          <w:divBdr>
            <w:top w:val="none" w:sz="0" w:space="0" w:color="auto"/>
            <w:left w:val="none" w:sz="0" w:space="0" w:color="auto"/>
            <w:bottom w:val="none" w:sz="0" w:space="0" w:color="auto"/>
            <w:right w:val="none" w:sz="0" w:space="0" w:color="auto"/>
          </w:divBdr>
        </w:div>
        <w:div w:id="1542329016">
          <w:marLeft w:val="0"/>
          <w:marRight w:val="0"/>
          <w:marTop w:val="0"/>
          <w:marBottom w:val="0"/>
          <w:divBdr>
            <w:top w:val="none" w:sz="0" w:space="0" w:color="auto"/>
            <w:left w:val="none" w:sz="0" w:space="0" w:color="auto"/>
            <w:bottom w:val="none" w:sz="0" w:space="0" w:color="auto"/>
            <w:right w:val="none" w:sz="0" w:space="0" w:color="auto"/>
          </w:divBdr>
        </w:div>
        <w:div w:id="1570114301">
          <w:marLeft w:val="0"/>
          <w:marRight w:val="0"/>
          <w:marTop w:val="0"/>
          <w:marBottom w:val="0"/>
          <w:divBdr>
            <w:top w:val="none" w:sz="0" w:space="0" w:color="auto"/>
            <w:left w:val="none" w:sz="0" w:space="0" w:color="auto"/>
            <w:bottom w:val="none" w:sz="0" w:space="0" w:color="auto"/>
            <w:right w:val="none" w:sz="0" w:space="0" w:color="auto"/>
          </w:divBdr>
        </w:div>
        <w:div w:id="1573463659">
          <w:marLeft w:val="0"/>
          <w:marRight w:val="0"/>
          <w:marTop w:val="0"/>
          <w:marBottom w:val="0"/>
          <w:divBdr>
            <w:top w:val="none" w:sz="0" w:space="0" w:color="auto"/>
            <w:left w:val="none" w:sz="0" w:space="0" w:color="auto"/>
            <w:bottom w:val="none" w:sz="0" w:space="0" w:color="auto"/>
            <w:right w:val="none" w:sz="0" w:space="0" w:color="auto"/>
          </w:divBdr>
        </w:div>
        <w:div w:id="1604532403">
          <w:marLeft w:val="0"/>
          <w:marRight w:val="0"/>
          <w:marTop w:val="0"/>
          <w:marBottom w:val="0"/>
          <w:divBdr>
            <w:top w:val="none" w:sz="0" w:space="0" w:color="auto"/>
            <w:left w:val="none" w:sz="0" w:space="0" w:color="auto"/>
            <w:bottom w:val="none" w:sz="0" w:space="0" w:color="auto"/>
            <w:right w:val="none" w:sz="0" w:space="0" w:color="auto"/>
          </w:divBdr>
        </w:div>
        <w:div w:id="1627269709">
          <w:marLeft w:val="0"/>
          <w:marRight w:val="0"/>
          <w:marTop w:val="0"/>
          <w:marBottom w:val="0"/>
          <w:divBdr>
            <w:top w:val="none" w:sz="0" w:space="0" w:color="auto"/>
            <w:left w:val="none" w:sz="0" w:space="0" w:color="auto"/>
            <w:bottom w:val="none" w:sz="0" w:space="0" w:color="auto"/>
            <w:right w:val="none" w:sz="0" w:space="0" w:color="auto"/>
          </w:divBdr>
        </w:div>
        <w:div w:id="1639531562">
          <w:marLeft w:val="0"/>
          <w:marRight w:val="0"/>
          <w:marTop w:val="0"/>
          <w:marBottom w:val="0"/>
          <w:divBdr>
            <w:top w:val="none" w:sz="0" w:space="0" w:color="auto"/>
            <w:left w:val="none" w:sz="0" w:space="0" w:color="auto"/>
            <w:bottom w:val="none" w:sz="0" w:space="0" w:color="auto"/>
            <w:right w:val="none" w:sz="0" w:space="0" w:color="auto"/>
          </w:divBdr>
        </w:div>
        <w:div w:id="1646930540">
          <w:marLeft w:val="0"/>
          <w:marRight w:val="0"/>
          <w:marTop w:val="0"/>
          <w:marBottom w:val="0"/>
          <w:divBdr>
            <w:top w:val="none" w:sz="0" w:space="0" w:color="auto"/>
            <w:left w:val="none" w:sz="0" w:space="0" w:color="auto"/>
            <w:bottom w:val="none" w:sz="0" w:space="0" w:color="auto"/>
            <w:right w:val="none" w:sz="0" w:space="0" w:color="auto"/>
          </w:divBdr>
        </w:div>
        <w:div w:id="1650593893">
          <w:marLeft w:val="0"/>
          <w:marRight w:val="0"/>
          <w:marTop w:val="0"/>
          <w:marBottom w:val="0"/>
          <w:divBdr>
            <w:top w:val="none" w:sz="0" w:space="0" w:color="auto"/>
            <w:left w:val="none" w:sz="0" w:space="0" w:color="auto"/>
            <w:bottom w:val="none" w:sz="0" w:space="0" w:color="auto"/>
            <w:right w:val="none" w:sz="0" w:space="0" w:color="auto"/>
          </w:divBdr>
        </w:div>
        <w:div w:id="1655253029">
          <w:marLeft w:val="0"/>
          <w:marRight w:val="0"/>
          <w:marTop w:val="0"/>
          <w:marBottom w:val="0"/>
          <w:divBdr>
            <w:top w:val="none" w:sz="0" w:space="0" w:color="auto"/>
            <w:left w:val="none" w:sz="0" w:space="0" w:color="auto"/>
            <w:bottom w:val="none" w:sz="0" w:space="0" w:color="auto"/>
            <w:right w:val="none" w:sz="0" w:space="0" w:color="auto"/>
          </w:divBdr>
        </w:div>
        <w:div w:id="1659267282">
          <w:marLeft w:val="0"/>
          <w:marRight w:val="0"/>
          <w:marTop w:val="0"/>
          <w:marBottom w:val="0"/>
          <w:divBdr>
            <w:top w:val="none" w:sz="0" w:space="0" w:color="auto"/>
            <w:left w:val="none" w:sz="0" w:space="0" w:color="auto"/>
            <w:bottom w:val="none" w:sz="0" w:space="0" w:color="auto"/>
            <w:right w:val="none" w:sz="0" w:space="0" w:color="auto"/>
          </w:divBdr>
        </w:div>
        <w:div w:id="1742093918">
          <w:marLeft w:val="0"/>
          <w:marRight w:val="0"/>
          <w:marTop w:val="0"/>
          <w:marBottom w:val="0"/>
          <w:divBdr>
            <w:top w:val="none" w:sz="0" w:space="0" w:color="auto"/>
            <w:left w:val="none" w:sz="0" w:space="0" w:color="auto"/>
            <w:bottom w:val="none" w:sz="0" w:space="0" w:color="auto"/>
            <w:right w:val="none" w:sz="0" w:space="0" w:color="auto"/>
          </w:divBdr>
        </w:div>
        <w:div w:id="1778400846">
          <w:marLeft w:val="0"/>
          <w:marRight w:val="0"/>
          <w:marTop w:val="0"/>
          <w:marBottom w:val="0"/>
          <w:divBdr>
            <w:top w:val="none" w:sz="0" w:space="0" w:color="auto"/>
            <w:left w:val="none" w:sz="0" w:space="0" w:color="auto"/>
            <w:bottom w:val="none" w:sz="0" w:space="0" w:color="auto"/>
            <w:right w:val="none" w:sz="0" w:space="0" w:color="auto"/>
          </w:divBdr>
        </w:div>
        <w:div w:id="1825318896">
          <w:marLeft w:val="0"/>
          <w:marRight w:val="0"/>
          <w:marTop w:val="0"/>
          <w:marBottom w:val="0"/>
          <w:divBdr>
            <w:top w:val="none" w:sz="0" w:space="0" w:color="auto"/>
            <w:left w:val="none" w:sz="0" w:space="0" w:color="auto"/>
            <w:bottom w:val="none" w:sz="0" w:space="0" w:color="auto"/>
            <w:right w:val="none" w:sz="0" w:space="0" w:color="auto"/>
          </w:divBdr>
        </w:div>
        <w:div w:id="1846162067">
          <w:marLeft w:val="0"/>
          <w:marRight w:val="0"/>
          <w:marTop w:val="0"/>
          <w:marBottom w:val="0"/>
          <w:divBdr>
            <w:top w:val="none" w:sz="0" w:space="0" w:color="auto"/>
            <w:left w:val="none" w:sz="0" w:space="0" w:color="auto"/>
            <w:bottom w:val="none" w:sz="0" w:space="0" w:color="auto"/>
            <w:right w:val="none" w:sz="0" w:space="0" w:color="auto"/>
          </w:divBdr>
        </w:div>
        <w:div w:id="1879510803">
          <w:marLeft w:val="0"/>
          <w:marRight w:val="0"/>
          <w:marTop w:val="0"/>
          <w:marBottom w:val="0"/>
          <w:divBdr>
            <w:top w:val="none" w:sz="0" w:space="0" w:color="auto"/>
            <w:left w:val="none" w:sz="0" w:space="0" w:color="auto"/>
            <w:bottom w:val="none" w:sz="0" w:space="0" w:color="auto"/>
            <w:right w:val="none" w:sz="0" w:space="0" w:color="auto"/>
          </w:divBdr>
        </w:div>
        <w:div w:id="1966307463">
          <w:marLeft w:val="0"/>
          <w:marRight w:val="0"/>
          <w:marTop w:val="0"/>
          <w:marBottom w:val="0"/>
          <w:divBdr>
            <w:top w:val="none" w:sz="0" w:space="0" w:color="auto"/>
            <w:left w:val="none" w:sz="0" w:space="0" w:color="auto"/>
            <w:bottom w:val="none" w:sz="0" w:space="0" w:color="auto"/>
            <w:right w:val="none" w:sz="0" w:space="0" w:color="auto"/>
          </w:divBdr>
        </w:div>
        <w:div w:id="1997218681">
          <w:marLeft w:val="0"/>
          <w:marRight w:val="0"/>
          <w:marTop w:val="0"/>
          <w:marBottom w:val="0"/>
          <w:divBdr>
            <w:top w:val="none" w:sz="0" w:space="0" w:color="auto"/>
            <w:left w:val="none" w:sz="0" w:space="0" w:color="auto"/>
            <w:bottom w:val="none" w:sz="0" w:space="0" w:color="auto"/>
            <w:right w:val="none" w:sz="0" w:space="0" w:color="auto"/>
          </w:divBdr>
        </w:div>
        <w:div w:id="2014063290">
          <w:marLeft w:val="0"/>
          <w:marRight w:val="0"/>
          <w:marTop w:val="0"/>
          <w:marBottom w:val="0"/>
          <w:divBdr>
            <w:top w:val="none" w:sz="0" w:space="0" w:color="auto"/>
            <w:left w:val="none" w:sz="0" w:space="0" w:color="auto"/>
            <w:bottom w:val="none" w:sz="0" w:space="0" w:color="auto"/>
            <w:right w:val="none" w:sz="0" w:space="0" w:color="auto"/>
          </w:divBdr>
        </w:div>
        <w:div w:id="2078821870">
          <w:marLeft w:val="0"/>
          <w:marRight w:val="0"/>
          <w:marTop w:val="0"/>
          <w:marBottom w:val="0"/>
          <w:divBdr>
            <w:top w:val="none" w:sz="0" w:space="0" w:color="auto"/>
            <w:left w:val="none" w:sz="0" w:space="0" w:color="auto"/>
            <w:bottom w:val="none" w:sz="0" w:space="0" w:color="auto"/>
            <w:right w:val="none" w:sz="0" w:space="0" w:color="auto"/>
          </w:divBdr>
        </w:div>
        <w:div w:id="2139951285">
          <w:marLeft w:val="0"/>
          <w:marRight w:val="0"/>
          <w:marTop w:val="0"/>
          <w:marBottom w:val="0"/>
          <w:divBdr>
            <w:top w:val="none" w:sz="0" w:space="0" w:color="auto"/>
            <w:left w:val="none" w:sz="0" w:space="0" w:color="auto"/>
            <w:bottom w:val="none" w:sz="0" w:space="0" w:color="auto"/>
            <w:right w:val="none" w:sz="0" w:space="0" w:color="auto"/>
          </w:divBdr>
        </w:div>
      </w:divsChild>
    </w:div>
    <w:div w:id="912130822">
      <w:bodyDiv w:val="1"/>
      <w:marLeft w:val="0"/>
      <w:marRight w:val="0"/>
      <w:marTop w:val="0"/>
      <w:marBottom w:val="0"/>
      <w:divBdr>
        <w:top w:val="none" w:sz="0" w:space="0" w:color="auto"/>
        <w:left w:val="none" w:sz="0" w:space="0" w:color="auto"/>
        <w:bottom w:val="none" w:sz="0" w:space="0" w:color="auto"/>
        <w:right w:val="none" w:sz="0" w:space="0" w:color="auto"/>
      </w:divBdr>
    </w:div>
    <w:div w:id="940263890">
      <w:bodyDiv w:val="1"/>
      <w:marLeft w:val="0"/>
      <w:marRight w:val="0"/>
      <w:marTop w:val="0"/>
      <w:marBottom w:val="0"/>
      <w:divBdr>
        <w:top w:val="none" w:sz="0" w:space="0" w:color="auto"/>
        <w:left w:val="none" w:sz="0" w:space="0" w:color="auto"/>
        <w:bottom w:val="none" w:sz="0" w:space="0" w:color="auto"/>
        <w:right w:val="none" w:sz="0" w:space="0" w:color="auto"/>
      </w:divBdr>
      <w:divsChild>
        <w:div w:id="323557562">
          <w:marLeft w:val="360"/>
          <w:marRight w:val="0"/>
          <w:marTop w:val="200"/>
          <w:marBottom w:val="0"/>
          <w:divBdr>
            <w:top w:val="none" w:sz="0" w:space="0" w:color="auto"/>
            <w:left w:val="none" w:sz="0" w:space="0" w:color="auto"/>
            <w:bottom w:val="none" w:sz="0" w:space="0" w:color="auto"/>
            <w:right w:val="none" w:sz="0" w:space="0" w:color="auto"/>
          </w:divBdr>
        </w:div>
        <w:div w:id="425997497">
          <w:marLeft w:val="360"/>
          <w:marRight w:val="0"/>
          <w:marTop w:val="200"/>
          <w:marBottom w:val="0"/>
          <w:divBdr>
            <w:top w:val="none" w:sz="0" w:space="0" w:color="auto"/>
            <w:left w:val="none" w:sz="0" w:space="0" w:color="auto"/>
            <w:bottom w:val="none" w:sz="0" w:space="0" w:color="auto"/>
            <w:right w:val="none" w:sz="0" w:space="0" w:color="auto"/>
          </w:divBdr>
        </w:div>
        <w:div w:id="504707804">
          <w:marLeft w:val="360"/>
          <w:marRight w:val="0"/>
          <w:marTop w:val="200"/>
          <w:marBottom w:val="0"/>
          <w:divBdr>
            <w:top w:val="none" w:sz="0" w:space="0" w:color="auto"/>
            <w:left w:val="none" w:sz="0" w:space="0" w:color="auto"/>
            <w:bottom w:val="none" w:sz="0" w:space="0" w:color="auto"/>
            <w:right w:val="none" w:sz="0" w:space="0" w:color="auto"/>
          </w:divBdr>
        </w:div>
        <w:div w:id="564220596">
          <w:marLeft w:val="360"/>
          <w:marRight w:val="0"/>
          <w:marTop w:val="200"/>
          <w:marBottom w:val="0"/>
          <w:divBdr>
            <w:top w:val="none" w:sz="0" w:space="0" w:color="auto"/>
            <w:left w:val="none" w:sz="0" w:space="0" w:color="auto"/>
            <w:bottom w:val="none" w:sz="0" w:space="0" w:color="auto"/>
            <w:right w:val="none" w:sz="0" w:space="0" w:color="auto"/>
          </w:divBdr>
        </w:div>
        <w:div w:id="636380369">
          <w:marLeft w:val="360"/>
          <w:marRight w:val="0"/>
          <w:marTop w:val="200"/>
          <w:marBottom w:val="0"/>
          <w:divBdr>
            <w:top w:val="none" w:sz="0" w:space="0" w:color="auto"/>
            <w:left w:val="none" w:sz="0" w:space="0" w:color="auto"/>
            <w:bottom w:val="none" w:sz="0" w:space="0" w:color="auto"/>
            <w:right w:val="none" w:sz="0" w:space="0" w:color="auto"/>
          </w:divBdr>
        </w:div>
      </w:divsChild>
    </w:div>
    <w:div w:id="982929098">
      <w:bodyDiv w:val="1"/>
      <w:marLeft w:val="0"/>
      <w:marRight w:val="0"/>
      <w:marTop w:val="0"/>
      <w:marBottom w:val="0"/>
      <w:divBdr>
        <w:top w:val="none" w:sz="0" w:space="0" w:color="auto"/>
        <w:left w:val="none" w:sz="0" w:space="0" w:color="auto"/>
        <w:bottom w:val="none" w:sz="0" w:space="0" w:color="auto"/>
        <w:right w:val="none" w:sz="0" w:space="0" w:color="auto"/>
      </w:divBdr>
    </w:div>
    <w:div w:id="1004167535">
      <w:bodyDiv w:val="1"/>
      <w:marLeft w:val="0"/>
      <w:marRight w:val="0"/>
      <w:marTop w:val="0"/>
      <w:marBottom w:val="0"/>
      <w:divBdr>
        <w:top w:val="none" w:sz="0" w:space="0" w:color="auto"/>
        <w:left w:val="none" w:sz="0" w:space="0" w:color="auto"/>
        <w:bottom w:val="none" w:sz="0" w:space="0" w:color="auto"/>
        <w:right w:val="none" w:sz="0" w:space="0" w:color="auto"/>
      </w:divBdr>
      <w:divsChild>
        <w:div w:id="7830770">
          <w:marLeft w:val="0"/>
          <w:marRight w:val="0"/>
          <w:marTop w:val="0"/>
          <w:marBottom w:val="0"/>
          <w:divBdr>
            <w:top w:val="none" w:sz="0" w:space="0" w:color="auto"/>
            <w:left w:val="none" w:sz="0" w:space="0" w:color="auto"/>
            <w:bottom w:val="none" w:sz="0" w:space="0" w:color="auto"/>
            <w:right w:val="none" w:sz="0" w:space="0" w:color="auto"/>
          </w:divBdr>
        </w:div>
        <w:div w:id="10304755">
          <w:marLeft w:val="0"/>
          <w:marRight w:val="0"/>
          <w:marTop w:val="0"/>
          <w:marBottom w:val="0"/>
          <w:divBdr>
            <w:top w:val="none" w:sz="0" w:space="0" w:color="auto"/>
            <w:left w:val="none" w:sz="0" w:space="0" w:color="auto"/>
            <w:bottom w:val="none" w:sz="0" w:space="0" w:color="auto"/>
            <w:right w:val="none" w:sz="0" w:space="0" w:color="auto"/>
          </w:divBdr>
        </w:div>
        <w:div w:id="13387843">
          <w:marLeft w:val="0"/>
          <w:marRight w:val="0"/>
          <w:marTop w:val="0"/>
          <w:marBottom w:val="0"/>
          <w:divBdr>
            <w:top w:val="none" w:sz="0" w:space="0" w:color="auto"/>
            <w:left w:val="none" w:sz="0" w:space="0" w:color="auto"/>
            <w:bottom w:val="none" w:sz="0" w:space="0" w:color="auto"/>
            <w:right w:val="none" w:sz="0" w:space="0" w:color="auto"/>
          </w:divBdr>
        </w:div>
        <w:div w:id="19405929">
          <w:marLeft w:val="0"/>
          <w:marRight w:val="0"/>
          <w:marTop w:val="0"/>
          <w:marBottom w:val="0"/>
          <w:divBdr>
            <w:top w:val="none" w:sz="0" w:space="0" w:color="auto"/>
            <w:left w:val="none" w:sz="0" w:space="0" w:color="auto"/>
            <w:bottom w:val="none" w:sz="0" w:space="0" w:color="auto"/>
            <w:right w:val="none" w:sz="0" w:space="0" w:color="auto"/>
          </w:divBdr>
          <w:divsChild>
            <w:div w:id="322397788">
              <w:marLeft w:val="-75"/>
              <w:marRight w:val="0"/>
              <w:marTop w:val="30"/>
              <w:marBottom w:val="30"/>
              <w:divBdr>
                <w:top w:val="none" w:sz="0" w:space="0" w:color="auto"/>
                <w:left w:val="none" w:sz="0" w:space="0" w:color="auto"/>
                <w:bottom w:val="none" w:sz="0" w:space="0" w:color="auto"/>
                <w:right w:val="none" w:sz="0" w:space="0" w:color="auto"/>
              </w:divBdr>
              <w:divsChild>
                <w:div w:id="43219996">
                  <w:marLeft w:val="0"/>
                  <w:marRight w:val="0"/>
                  <w:marTop w:val="0"/>
                  <w:marBottom w:val="0"/>
                  <w:divBdr>
                    <w:top w:val="none" w:sz="0" w:space="0" w:color="auto"/>
                    <w:left w:val="none" w:sz="0" w:space="0" w:color="auto"/>
                    <w:bottom w:val="none" w:sz="0" w:space="0" w:color="auto"/>
                    <w:right w:val="none" w:sz="0" w:space="0" w:color="auto"/>
                  </w:divBdr>
                  <w:divsChild>
                    <w:div w:id="1493528113">
                      <w:marLeft w:val="0"/>
                      <w:marRight w:val="0"/>
                      <w:marTop w:val="0"/>
                      <w:marBottom w:val="0"/>
                      <w:divBdr>
                        <w:top w:val="none" w:sz="0" w:space="0" w:color="auto"/>
                        <w:left w:val="none" w:sz="0" w:space="0" w:color="auto"/>
                        <w:bottom w:val="none" w:sz="0" w:space="0" w:color="auto"/>
                        <w:right w:val="none" w:sz="0" w:space="0" w:color="auto"/>
                      </w:divBdr>
                    </w:div>
                  </w:divsChild>
                </w:div>
                <w:div w:id="83038488">
                  <w:marLeft w:val="0"/>
                  <w:marRight w:val="0"/>
                  <w:marTop w:val="0"/>
                  <w:marBottom w:val="0"/>
                  <w:divBdr>
                    <w:top w:val="none" w:sz="0" w:space="0" w:color="auto"/>
                    <w:left w:val="none" w:sz="0" w:space="0" w:color="auto"/>
                    <w:bottom w:val="none" w:sz="0" w:space="0" w:color="auto"/>
                    <w:right w:val="none" w:sz="0" w:space="0" w:color="auto"/>
                  </w:divBdr>
                  <w:divsChild>
                    <w:div w:id="1139614919">
                      <w:marLeft w:val="0"/>
                      <w:marRight w:val="0"/>
                      <w:marTop w:val="0"/>
                      <w:marBottom w:val="0"/>
                      <w:divBdr>
                        <w:top w:val="none" w:sz="0" w:space="0" w:color="auto"/>
                        <w:left w:val="none" w:sz="0" w:space="0" w:color="auto"/>
                        <w:bottom w:val="none" w:sz="0" w:space="0" w:color="auto"/>
                        <w:right w:val="none" w:sz="0" w:space="0" w:color="auto"/>
                      </w:divBdr>
                    </w:div>
                  </w:divsChild>
                </w:div>
                <w:div w:id="160046092">
                  <w:marLeft w:val="0"/>
                  <w:marRight w:val="0"/>
                  <w:marTop w:val="0"/>
                  <w:marBottom w:val="0"/>
                  <w:divBdr>
                    <w:top w:val="none" w:sz="0" w:space="0" w:color="auto"/>
                    <w:left w:val="none" w:sz="0" w:space="0" w:color="auto"/>
                    <w:bottom w:val="none" w:sz="0" w:space="0" w:color="auto"/>
                    <w:right w:val="none" w:sz="0" w:space="0" w:color="auto"/>
                  </w:divBdr>
                  <w:divsChild>
                    <w:div w:id="1660502908">
                      <w:marLeft w:val="0"/>
                      <w:marRight w:val="0"/>
                      <w:marTop w:val="0"/>
                      <w:marBottom w:val="0"/>
                      <w:divBdr>
                        <w:top w:val="none" w:sz="0" w:space="0" w:color="auto"/>
                        <w:left w:val="none" w:sz="0" w:space="0" w:color="auto"/>
                        <w:bottom w:val="none" w:sz="0" w:space="0" w:color="auto"/>
                        <w:right w:val="none" w:sz="0" w:space="0" w:color="auto"/>
                      </w:divBdr>
                    </w:div>
                  </w:divsChild>
                </w:div>
                <w:div w:id="390881926">
                  <w:marLeft w:val="0"/>
                  <w:marRight w:val="0"/>
                  <w:marTop w:val="0"/>
                  <w:marBottom w:val="0"/>
                  <w:divBdr>
                    <w:top w:val="none" w:sz="0" w:space="0" w:color="auto"/>
                    <w:left w:val="none" w:sz="0" w:space="0" w:color="auto"/>
                    <w:bottom w:val="none" w:sz="0" w:space="0" w:color="auto"/>
                    <w:right w:val="none" w:sz="0" w:space="0" w:color="auto"/>
                  </w:divBdr>
                  <w:divsChild>
                    <w:div w:id="1116675084">
                      <w:marLeft w:val="0"/>
                      <w:marRight w:val="0"/>
                      <w:marTop w:val="0"/>
                      <w:marBottom w:val="0"/>
                      <w:divBdr>
                        <w:top w:val="none" w:sz="0" w:space="0" w:color="auto"/>
                        <w:left w:val="none" w:sz="0" w:space="0" w:color="auto"/>
                        <w:bottom w:val="none" w:sz="0" w:space="0" w:color="auto"/>
                        <w:right w:val="none" w:sz="0" w:space="0" w:color="auto"/>
                      </w:divBdr>
                    </w:div>
                  </w:divsChild>
                </w:div>
                <w:div w:id="531115967">
                  <w:marLeft w:val="0"/>
                  <w:marRight w:val="0"/>
                  <w:marTop w:val="0"/>
                  <w:marBottom w:val="0"/>
                  <w:divBdr>
                    <w:top w:val="none" w:sz="0" w:space="0" w:color="auto"/>
                    <w:left w:val="none" w:sz="0" w:space="0" w:color="auto"/>
                    <w:bottom w:val="none" w:sz="0" w:space="0" w:color="auto"/>
                    <w:right w:val="none" w:sz="0" w:space="0" w:color="auto"/>
                  </w:divBdr>
                  <w:divsChild>
                    <w:div w:id="2076316727">
                      <w:marLeft w:val="0"/>
                      <w:marRight w:val="0"/>
                      <w:marTop w:val="0"/>
                      <w:marBottom w:val="0"/>
                      <w:divBdr>
                        <w:top w:val="none" w:sz="0" w:space="0" w:color="auto"/>
                        <w:left w:val="none" w:sz="0" w:space="0" w:color="auto"/>
                        <w:bottom w:val="none" w:sz="0" w:space="0" w:color="auto"/>
                        <w:right w:val="none" w:sz="0" w:space="0" w:color="auto"/>
                      </w:divBdr>
                    </w:div>
                  </w:divsChild>
                </w:div>
                <w:div w:id="630787966">
                  <w:marLeft w:val="0"/>
                  <w:marRight w:val="0"/>
                  <w:marTop w:val="0"/>
                  <w:marBottom w:val="0"/>
                  <w:divBdr>
                    <w:top w:val="none" w:sz="0" w:space="0" w:color="auto"/>
                    <w:left w:val="none" w:sz="0" w:space="0" w:color="auto"/>
                    <w:bottom w:val="none" w:sz="0" w:space="0" w:color="auto"/>
                    <w:right w:val="none" w:sz="0" w:space="0" w:color="auto"/>
                  </w:divBdr>
                  <w:divsChild>
                    <w:div w:id="1664041348">
                      <w:marLeft w:val="0"/>
                      <w:marRight w:val="0"/>
                      <w:marTop w:val="0"/>
                      <w:marBottom w:val="0"/>
                      <w:divBdr>
                        <w:top w:val="none" w:sz="0" w:space="0" w:color="auto"/>
                        <w:left w:val="none" w:sz="0" w:space="0" w:color="auto"/>
                        <w:bottom w:val="none" w:sz="0" w:space="0" w:color="auto"/>
                        <w:right w:val="none" w:sz="0" w:space="0" w:color="auto"/>
                      </w:divBdr>
                    </w:div>
                    <w:div w:id="1924025257">
                      <w:marLeft w:val="0"/>
                      <w:marRight w:val="0"/>
                      <w:marTop w:val="0"/>
                      <w:marBottom w:val="0"/>
                      <w:divBdr>
                        <w:top w:val="none" w:sz="0" w:space="0" w:color="auto"/>
                        <w:left w:val="none" w:sz="0" w:space="0" w:color="auto"/>
                        <w:bottom w:val="none" w:sz="0" w:space="0" w:color="auto"/>
                        <w:right w:val="none" w:sz="0" w:space="0" w:color="auto"/>
                      </w:divBdr>
                    </w:div>
                  </w:divsChild>
                </w:div>
                <w:div w:id="747263140">
                  <w:marLeft w:val="0"/>
                  <w:marRight w:val="0"/>
                  <w:marTop w:val="0"/>
                  <w:marBottom w:val="0"/>
                  <w:divBdr>
                    <w:top w:val="none" w:sz="0" w:space="0" w:color="auto"/>
                    <w:left w:val="none" w:sz="0" w:space="0" w:color="auto"/>
                    <w:bottom w:val="none" w:sz="0" w:space="0" w:color="auto"/>
                    <w:right w:val="none" w:sz="0" w:space="0" w:color="auto"/>
                  </w:divBdr>
                  <w:divsChild>
                    <w:div w:id="1341738547">
                      <w:marLeft w:val="0"/>
                      <w:marRight w:val="0"/>
                      <w:marTop w:val="0"/>
                      <w:marBottom w:val="0"/>
                      <w:divBdr>
                        <w:top w:val="none" w:sz="0" w:space="0" w:color="auto"/>
                        <w:left w:val="none" w:sz="0" w:space="0" w:color="auto"/>
                        <w:bottom w:val="none" w:sz="0" w:space="0" w:color="auto"/>
                        <w:right w:val="none" w:sz="0" w:space="0" w:color="auto"/>
                      </w:divBdr>
                    </w:div>
                  </w:divsChild>
                </w:div>
                <w:div w:id="976640022">
                  <w:marLeft w:val="0"/>
                  <w:marRight w:val="0"/>
                  <w:marTop w:val="0"/>
                  <w:marBottom w:val="0"/>
                  <w:divBdr>
                    <w:top w:val="none" w:sz="0" w:space="0" w:color="auto"/>
                    <w:left w:val="none" w:sz="0" w:space="0" w:color="auto"/>
                    <w:bottom w:val="none" w:sz="0" w:space="0" w:color="auto"/>
                    <w:right w:val="none" w:sz="0" w:space="0" w:color="auto"/>
                  </w:divBdr>
                  <w:divsChild>
                    <w:div w:id="962543068">
                      <w:marLeft w:val="0"/>
                      <w:marRight w:val="0"/>
                      <w:marTop w:val="0"/>
                      <w:marBottom w:val="0"/>
                      <w:divBdr>
                        <w:top w:val="none" w:sz="0" w:space="0" w:color="auto"/>
                        <w:left w:val="none" w:sz="0" w:space="0" w:color="auto"/>
                        <w:bottom w:val="none" w:sz="0" w:space="0" w:color="auto"/>
                        <w:right w:val="none" w:sz="0" w:space="0" w:color="auto"/>
                      </w:divBdr>
                    </w:div>
                  </w:divsChild>
                </w:div>
                <w:div w:id="1025058807">
                  <w:marLeft w:val="0"/>
                  <w:marRight w:val="0"/>
                  <w:marTop w:val="0"/>
                  <w:marBottom w:val="0"/>
                  <w:divBdr>
                    <w:top w:val="none" w:sz="0" w:space="0" w:color="auto"/>
                    <w:left w:val="none" w:sz="0" w:space="0" w:color="auto"/>
                    <w:bottom w:val="none" w:sz="0" w:space="0" w:color="auto"/>
                    <w:right w:val="none" w:sz="0" w:space="0" w:color="auto"/>
                  </w:divBdr>
                  <w:divsChild>
                    <w:div w:id="1699501904">
                      <w:marLeft w:val="0"/>
                      <w:marRight w:val="0"/>
                      <w:marTop w:val="0"/>
                      <w:marBottom w:val="0"/>
                      <w:divBdr>
                        <w:top w:val="none" w:sz="0" w:space="0" w:color="auto"/>
                        <w:left w:val="none" w:sz="0" w:space="0" w:color="auto"/>
                        <w:bottom w:val="none" w:sz="0" w:space="0" w:color="auto"/>
                        <w:right w:val="none" w:sz="0" w:space="0" w:color="auto"/>
                      </w:divBdr>
                    </w:div>
                  </w:divsChild>
                </w:div>
                <w:div w:id="1288925542">
                  <w:marLeft w:val="0"/>
                  <w:marRight w:val="0"/>
                  <w:marTop w:val="0"/>
                  <w:marBottom w:val="0"/>
                  <w:divBdr>
                    <w:top w:val="none" w:sz="0" w:space="0" w:color="auto"/>
                    <w:left w:val="none" w:sz="0" w:space="0" w:color="auto"/>
                    <w:bottom w:val="none" w:sz="0" w:space="0" w:color="auto"/>
                    <w:right w:val="none" w:sz="0" w:space="0" w:color="auto"/>
                  </w:divBdr>
                  <w:divsChild>
                    <w:div w:id="1814253232">
                      <w:marLeft w:val="0"/>
                      <w:marRight w:val="0"/>
                      <w:marTop w:val="0"/>
                      <w:marBottom w:val="0"/>
                      <w:divBdr>
                        <w:top w:val="none" w:sz="0" w:space="0" w:color="auto"/>
                        <w:left w:val="none" w:sz="0" w:space="0" w:color="auto"/>
                        <w:bottom w:val="none" w:sz="0" w:space="0" w:color="auto"/>
                        <w:right w:val="none" w:sz="0" w:space="0" w:color="auto"/>
                      </w:divBdr>
                    </w:div>
                  </w:divsChild>
                </w:div>
                <w:div w:id="1648045271">
                  <w:marLeft w:val="0"/>
                  <w:marRight w:val="0"/>
                  <w:marTop w:val="0"/>
                  <w:marBottom w:val="0"/>
                  <w:divBdr>
                    <w:top w:val="none" w:sz="0" w:space="0" w:color="auto"/>
                    <w:left w:val="none" w:sz="0" w:space="0" w:color="auto"/>
                    <w:bottom w:val="none" w:sz="0" w:space="0" w:color="auto"/>
                    <w:right w:val="none" w:sz="0" w:space="0" w:color="auto"/>
                  </w:divBdr>
                  <w:divsChild>
                    <w:div w:id="247932953">
                      <w:marLeft w:val="0"/>
                      <w:marRight w:val="0"/>
                      <w:marTop w:val="0"/>
                      <w:marBottom w:val="0"/>
                      <w:divBdr>
                        <w:top w:val="none" w:sz="0" w:space="0" w:color="auto"/>
                        <w:left w:val="none" w:sz="0" w:space="0" w:color="auto"/>
                        <w:bottom w:val="none" w:sz="0" w:space="0" w:color="auto"/>
                        <w:right w:val="none" w:sz="0" w:space="0" w:color="auto"/>
                      </w:divBdr>
                    </w:div>
                  </w:divsChild>
                </w:div>
                <w:div w:id="1922636332">
                  <w:marLeft w:val="0"/>
                  <w:marRight w:val="0"/>
                  <w:marTop w:val="0"/>
                  <w:marBottom w:val="0"/>
                  <w:divBdr>
                    <w:top w:val="none" w:sz="0" w:space="0" w:color="auto"/>
                    <w:left w:val="none" w:sz="0" w:space="0" w:color="auto"/>
                    <w:bottom w:val="none" w:sz="0" w:space="0" w:color="auto"/>
                    <w:right w:val="none" w:sz="0" w:space="0" w:color="auto"/>
                  </w:divBdr>
                  <w:divsChild>
                    <w:div w:id="1199049337">
                      <w:marLeft w:val="0"/>
                      <w:marRight w:val="0"/>
                      <w:marTop w:val="0"/>
                      <w:marBottom w:val="0"/>
                      <w:divBdr>
                        <w:top w:val="none" w:sz="0" w:space="0" w:color="auto"/>
                        <w:left w:val="none" w:sz="0" w:space="0" w:color="auto"/>
                        <w:bottom w:val="none" w:sz="0" w:space="0" w:color="auto"/>
                        <w:right w:val="none" w:sz="0" w:space="0" w:color="auto"/>
                      </w:divBdr>
                    </w:div>
                    <w:div w:id="1334456123">
                      <w:marLeft w:val="0"/>
                      <w:marRight w:val="0"/>
                      <w:marTop w:val="0"/>
                      <w:marBottom w:val="0"/>
                      <w:divBdr>
                        <w:top w:val="none" w:sz="0" w:space="0" w:color="auto"/>
                        <w:left w:val="none" w:sz="0" w:space="0" w:color="auto"/>
                        <w:bottom w:val="none" w:sz="0" w:space="0" w:color="auto"/>
                        <w:right w:val="none" w:sz="0" w:space="0" w:color="auto"/>
                      </w:divBdr>
                    </w:div>
                  </w:divsChild>
                </w:div>
                <w:div w:id="1954510435">
                  <w:marLeft w:val="0"/>
                  <w:marRight w:val="0"/>
                  <w:marTop w:val="0"/>
                  <w:marBottom w:val="0"/>
                  <w:divBdr>
                    <w:top w:val="none" w:sz="0" w:space="0" w:color="auto"/>
                    <w:left w:val="none" w:sz="0" w:space="0" w:color="auto"/>
                    <w:bottom w:val="none" w:sz="0" w:space="0" w:color="auto"/>
                    <w:right w:val="none" w:sz="0" w:space="0" w:color="auto"/>
                  </w:divBdr>
                  <w:divsChild>
                    <w:div w:id="635064632">
                      <w:marLeft w:val="0"/>
                      <w:marRight w:val="0"/>
                      <w:marTop w:val="0"/>
                      <w:marBottom w:val="0"/>
                      <w:divBdr>
                        <w:top w:val="none" w:sz="0" w:space="0" w:color="auto"/>
                        <w:left w:val="none" w:sz="0" w:space="0" w:color="auto"/>
                        <w:bottom w:val="none" w:sz="0" w:space="0" w:color="auto"/>
                        <w:right w:val="none" w:sz="0" w:space="0" w:color="auto"/>
                      </w:divBdr>
                    </w:div>
                  </w:divsChild>
                </w:div>
                <w:div w:id="1982417061">
                  <w:marLeft w:val="0"/>
                  <w:marRight w:val="0"/>
                  <w:marTop w:val="0"/>
                  <w:marBottom w:val="0"/>
                  <w:divBdr>
                    <w:top w:val="none" w:sz="0" w:space="0" w:color="auto"/>
                    <w:left w:val="none" w:sz="0" w:space="0" w:color="auto"/>
                    <w:bottom w:val="none" w:sz="0" w:space="0" w:color="auto"/>
                    <w:right w:val="none" w:sz="0" w:space="0" w:color="auto"/>
                  </w:divBdr>
                  <w:divsChild>
                    <w:div w:id="2065789352">
                      <w:marLeft w:val="0"/>
                      <w:marRight w:val="0"/>
                      <w:marTop w:val="0"/>
                      <w:marBottom w:val="0"/>
                      <w:divBdr>
                        <w:top w:val="none" w:sz="0" w:space="0" w:color="auto"/>
                        <w:left w:val="none" w:sz="0" w:space="0" w:color="auto"/>
                        <w:bottom w:val="none" w:sz="0" w:space="0" w:color="auto"/>
                        <w:right w:val="none" w:sz="0" w:space="0" w:color="auto"/>
                      </w:divBdr>
                    </w:div>
                  </w:divsChild>
                </w:div>
                <w:div w:id="2030982635">
                  <w:marLeft w:val="0"/>
                  <w:marRight w:val="0"/>
                  <w:marTop w:val="0"/>
                  <w:marBottom w:val="0"/>
                  <w:divBdr>
                    <w:top w:val="none" w:sz="0" w:space="0" w:color="auto"/>
                    <w:left w:val="none" w:sz="0" w:space="0" w:color="auto"/>
                    <w:bottom w:val="none" w:sz="0" w:space="0" w:color="auto"/>
                    <w:right w:val="none" w:sz="0" w:space="0" w:color="auto"/>
                  </w:divBdr>
                  <w:divsChild>
                    <w:div w:id="126249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21646">
          <w:marLeft w:val="0"/>
          <w:marRight w:val="0"/>
          <w:marTop w:val="0"/>
          <w:marBottom w:val="0"/>
          <w:divBdr>
            <w:top w:val="none" w:sz="0" w:space="0" w:color="auto"/>
            <w:left w:val="none" w:sz="0" w:space="0" w:color="auto"/>
            <w:bottom w:val="none" w:sz="0" w:space="0" w:color="auto"/>
            <w:right w:val="none" w:sz="0" w:space="0" w:color="auto"/>
          </w:divBdr>
        </w:div>
        <w:div w:id="24984281">
          <w:marLeft w:val="0"/>
          <w:marRight w:val="0"/>
          <w:marTop w:val="0"/>
          <w:marBottom w:val="0"/>
          <w:divBdr>
            <w:top w:val="none" w:sz="0" w:space="0" w:color="auto"/>
            <w:left w:val="none" w:sz="0" w:space="0" w:color="auto"/>
            <w:bottom w:val="none" w:sz="0" w:space="0" w:color="auto"/>
            <w:right w:val="none" w:sz="0" w:space="0" w:color="auto"/>
          </w:divBdr>
          <w:divsChild>
            <w:div w:id="1961642099">
              <w:marLeft w:val="-75"/>
              <w:marRight w:val="0"/>
              <w:marTop w:val="30"/>
              <w:marBottom w:val="30"/>
              <w:divBdr>
                <w:top w:val="none" w:sz="0" w:space="0" w:color="auto"/>
                <w:left w:val="none" w:sz="0" w:space="0" w:color="auto"/>
                <w:bottom w:val="none" w:sz="0" w:space="0" w:color="auto"/>
                <w:right w:val="none" w:sz="0" w:space="0" w:color="auto"/>
              </w:divBdr>
              <w:divsChild>
                <w:div w:id="29454058">
                  <w:marLeft w:val="0"/>
                  <w:marRight w:val="0"/>
                  <w:marTop w:val="0"/>
                  <w:marBottom w:val="0"/>
                  <w:divBdr>
                    <w:top w:val="none" w:sz="0" w:space="0" w:color="auto"/>
                    <w:left w:val="none" w:sz="0" w:space="0" w:color="auto"/>
                    <w:bottom w:val="none" w:sz="0" w:space="0" w:color="auto"/>
                    <w:right w:val="none" w:sz="0" w:space="0" w:color="auto"/>
                  </w:divBdr>
                  <w:divsChild>
                    <w:div w:id="924920511">
                      <w:marLeft w:val="0"/>
                      <w:marRight w:val="0"/>
                      <w:marTop w:val="0"/>
                      <w:marBottom w:val="0"/>
                      <w:divBdr>
                        <w:top w:val="none" w:sz="0" w:space="0" w:color="auto"/>
                        <w:left w:val="none" w:sz="0" w:space="0" w:color="auto"/>
                        <w:bottom w:val="none" w:sz="0" w:space="0" w:color="auto"/>
                        <w:right w:val="none" w:sz="0" w:space="0" w:color="auto"/>
                      </w:divBdr>
                    </w:div>
                  </w:divsChild>
                </w:div>
                <w:div w:id="1922059080">
                  <w:marLeft w:val="0"/>
                  <w:marRight w:val="0"/>
                  <w:marTop w:val="0"/>
                  <w:marBottom w:val="0"/>
                  <w:divBdr>
                    <w:top w:val="none" w:sz="0" w:space="0" w:color="auto"/>
                    <w:left w:val="none" w:sz="0" w:space="0" w:color="auto"/>
                    <w:bottom w:val="none" w:sz="0" w:space="0" w:color="auto"/>
                    <w:right w:val="none" w:sz="0" w:space="0" w:color="auto"/>
                  </w:divBdr>
                  <w:divsChild>
                    <w:div w:id="92507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20067">
          <w:marLeft w:val="0"/>
          <w:marRight w:val="0"/>
          <w:marTop w:val="0"/>
          <w:marBottom w:val="0"/>
          <w:divBdr>
            <w:top w:val="none" w:sz="0" w:space="0" w:color="auto"/>
            <w:left w:val="none" w:sz="0" w:space="0" w:color="auto"/>
            <w:bottom w:val="none" w:sz="0" w:space="0" w:color="auto"/>
            <w:right w:val="none" w:sz="0" w:space="0" w:color="auto"/>
          </w:divBdr>
        </w:div>
        <w:div w:id="40180116">
          <w:marLeft w:val="0"/>
          <w:marRight w:val="0"/>
          <w:marTop w:val="0"/>
          <w:marBottom w:val="0"/>
          <w:divBdr>
            <w:top w:val="none" w:sz="0" w:space="0" w:color="auto"/>
            <w:left w:val="none" w:sz="0" w:space="0" w:color="auto"/>
            <w:bottom w:val="none" w:sz="0" w:space="0" w:color="auto"/>
            <w:right w:val="none" w:sz="0" w:space="0" w:color="auto"/>
          </w:divBdr>
        </w:div>
        <w:div w:id="46223255">
          <w:marLeft w:val="0"/>
          <w:marRight w:val="0"/>
          <w:marTop w:val="0"/>
          <w:marBottom w:val="0"/>
          <w:divBdr>
            <w:top w:val="none" w:sz="0" w:space="0" w:color="auto"/>
            <w:left w:val="none" w:sz="0" w:space="0" w:color="auto"/>
            <w:bottom w:val="none" w:sz="0" w:space="0" w:color="auto"/>
            <w:right w:val="none" w:sz="0" w:space="0" w:color="auto"/>
          </w:divBdr>
        </w:div>
        <w:div w:id="48040679">
          <w:marLeft w:val="0"/>
          <w:marRight w:val="0"/>
          <w:marTop w:val="0"/>
          <w:marBottom w:val="0"/>
          <w:divBdr>
            <w:top w:val="none" w:sz="0" w:space="0" w:color="auto"/>
            <w:left w:val="none" w:sz="0" w:space="0" w:color="auto"/>
            <w:bottom w:val="none" w:sz="0" w:space="0" w:color="auto"/>
            <w:right w:val="none" w:sz="0" w:space="0" w:color="auto"/>
          </w:divBdr>
        </w:div>
        <w:div w:id="60301221">
          <w:marLeft w:val="0"/>
          <w:marRight w:val="0"/>
          <w:marTop w:val="0"/>
          <w:marBottom w:val="0"/>
          <w:divBdr>
            <w:top w:val="none" w:sz="0" w:space="0" w:color="auto"/>
            <w:left w:val="none" w:sz="0" w:space="0" w:color="auto"/>
            <w:bottom w:val="none" w:sz="0" w:space="0" w:color="auto"/>
            <w:right w:val="none" w:sz="0" w:space="0" w:color="auto"/>
          </w:divBdr>
          <w:divsChild>
            <w:div w:id="1981618655">
              <w:marLeft w:val="-75"/>
              <w:marRight w:val="0"/>
              <w:marTop w:val="30"/>
              <w:marBottom w:val="30"/>
              <w:divBdr>
                <w:top w:val="none" w:sz="0" w:space="0" w:color="auto"/>
                <w:left w:val="none" w:sz="0" w:space="0" w:color="auto"/>
                <w:bottom w:val="none" w:sz="0" w:space="0" w:color="auto"/>
                <w:right w:val="none" w:sz="0" w:space="0" w:color="auto"/>
              </w:divBdr>
              <w:divsChild>
                <w:div w:id="592519281">
                  <w:marLeft w:val="0"/>
                  <w:marRight w:val="0"/>
                  <w:marTop w:val="0"/>
                  <w:marBottom w:val="0"/>
                  <w:divBdr>
                    <w:top w:val="none" w:sz="0" w:space="0" w:color="auto"/>
                    <w:left w:val="none" w:sz="0" w:space="0" w:color="auto"/>
                    <w:bottom w:val="none" w:sz="0" w:space="0" w:color="auto"/>
                    <w:right w:val="none" w:sz="0" w:space="0" w:color="auto"/>
                  </w:divBdr>
                  <w:divsChild>
                    <w:div w:id="481430903">
                      <w:marLeft w:val="0"/>
                      <w:marRight w:val="0"/>
                      <w:marTop w:val="0"/>
                      <w:marBottom w:val="0"/>
                      <w:divBdr>
                        <w:top w:val="none" w:sz="0" w:space="0" w:color="auto"/>
                        <w:left w:val="none" w:sz="0" w:space="0" w:color="auto"/>
                        <w:bottom w:val="none" w:sz="0" w:space="0" w:color="auto"/>
                        <w:right w:val="none" w:sz="0" w:space="0" w:color="auto"/>
                      </w:divBdr>
                    </w:div>
                  </w:divsChild>
                </w:div>
                <w:div w:id="805201182">
                  <w:marLeft w:val="0"/>
                  <w:marRight w:val="0"/>
                  <w:marTop w:val="0"/>
                  <w:marBottom w:val="0"/>
                  <w:divBdr>
                    <w:top w:val="none" w:sz="0" w:space="0" w:color="auto"/>
                    <w:left w:val="none" w:sz="0" w:space="0" w:color="auto"/>
                    <w:bottom w:val="none" w:sz="0" w:space="0" w:color="auto"/>
                    <w:right w:val="none" w:sz="0" w:space="0" w:color="auto"/>
                  </w:divBdr>
                  <w:divsChild>
                    <w:div w:id="1254818170">
                      <w:marLeft w:val="0"/>
                      <w:marRight w:val="0"/>
                      <w:marTop w:val="0"/>
                      <w:marBottom w:val="0"/>
                      <w:divBdr>
                        <w:top w:val="none" w:sz="0" w:space="0" w:color="auto"/>
                        <w:left w:val="none" w:sz="0" w:space="0" w:color="auto"/>
                        <w:bottom w:val="none" w:sz="0" w:space="0" w:color="auto"/>
                        <w:right w:val="none" w:sz="0" w:space="0" w:color="auto"/>
                      </w:divBdr>
                    </w:div>
                  </w:divsChild>
                </w:div>
                <w:div w:id="975985149">
                  <w:marLeft w:val="0"/>
                  <w:marRight w:val="0"/>
                  <w:marTop w:val="0"/>
                  <w:marBottom w:val="0"/>
                  <w:divBdr>
                    <w:top w:val="none" w:sz="0" w:space="0" w:color="auto"/>
                    <w:left w:val="none" w:sz="0" w:space="0" w:color="auto"/>
                    <w:bottom w:val="none" w:sz="0" w:space="0" w:color="auto"/>
                    <w:right w:val="none" w:sz="0" w:space="0" w:color="auto"/>
                  </w:divBdr>
                  <w:divsChild>
                    <w:div w:id="641807025">
                      <w:marLeft w:val="0"/>
                      <w:marRight w:val="0"/>
                      <w:marTop w:val="0"/>
                      <w:marBottom w:val="0"/>
                      <w:divBdr>
                        <w:top w:val="none" w:sz="0" w:space="0" w:color="auto"/>
                        <w:left w:val="none" w:sz="0" w:space="0" w:color="auto"/>
                        <w:bottom w:val="none" w:sz="0" w:space="0" w:color="auto"/>
                        <w:right w:val="none" w:sz="0" w:space="0" w:color="auto"/>
                      </w:divBdr>
                    </w:div>
                  </w:divsChild>
                </w:div>
                <w:div w:id="1458596748">
                  <w:marLeft w:val="0"/>
                  <w:marRight w:val="0"/>
                  <w:marTop w:val="0"/>
                  <w:marBottom w:val="0"/>
                  <w:divBdr>
                    <w:top w:val="none" w:sz="0" w:space="0" w:color="auto"/>
                    <w:left w:val="none" w:sz="0" w:space="0" w:color="auto"/>
                    <w:bottom w:val="none" w:sz="0" w:space="0" w:color="auto"/>
                    <w:right w:val="none" w:sz="0" w:space="0" w:color="auto"/>
                  </w:divBdr>
                  <w:divsChild>
                    <w:div w:id="1315911059">
                      <w:marLeft w:val="0"/>
                      <w:marRight w:val="0"/>
                      <w:marTop w:val="0"/>
                      <w:marBottom w:val="0"/>
                      <w:divBdr>
                        <w:top w:val="none" w:sz="0" w:space="0" w:color="auto"/>
                        <w:left w:val="none" w:sz="0" w:space="0" w:color="auto"/>
                        <w:bottom w:val="none" w:sz="0" w:space="0" w:color="auto"/>
                        <w:right w:val="none" w:sz="0" w:space="0" w:color="auto"/>
                      </w:divBdr>
                    </w:div>
                  </w:divsChild>
                </w:div>
                <w:div w:id="1605649968">
                  <w:marLeft w:val="0"/>
                  <w:marRight w:val="0"/>
                  <w:marTop w:val="0"/>
                  <w:marBottom w:val="0"/>
                  <w:divBdr>
                    <w:top w:val="none" w:sz="0" w:space="0" w:color="auto"/>
                    <w:left w:val="none" w:sz="0" w:space="0" w:color="auto"/>
                    <w:bottom w:val="none" w:sz="0" w:space="0" w:color="auto"/>
                    <w:right w:val="none" w:sz="0" w:space="0" w:color="auto"/>
                  </w:divBdr>
                  <w:divsChild>
                    <w:div w:id="1330715592">
                      <w:marLeft w:val="0"/>
                      <w:marRight w:val="0"/>
                      <w:marTop w:val="0"/>
                      <w:marBottom w:val="0"/>
                      <w:divBdr>
                        <w:top w:val="none" w:sz="0" w:space="0" w:color="auto"/>
                        <w:left w:val="none" w:sz="0" w:space="0" w:color="auto"/>
                        <w:bottom w:val="none" w:sz="0" w:space="0" w:color="auto"/>
                        <w:right w:val="none" w:sz="0" w:space="0" w:color="auto"/>
                      </w:divBdr>
                    </w:div>
                  </w:divsChild>
                </w:div>
                <w:div w:id="2093043116">
                  <w:marLeft w:val="0"/>
                  <w:marRight w:val="0"/>
                  <w:marTop w:val="0"/>
                  <w:marBottom w:val="0"/>
                  <w:divBdr>
                    <w:top w:val="none" w:sz="0" w:space="0" w:color="auto"/>
                    <w:left w:val="none" w:sz="0" w:space="0" w:color="auto"/>
                    <w:bottom w:val="none" w:sz="0" w:space="0" w:color="auto"/>
                    <w:right w:val="none" w:sz="0" w:space="0" w:color="auto"/>
                  </w:divBdr>
                  <w:divsChild>
                    <w:div w:id="210502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25992">
          <w:marLeft w:val="0"/>
          <w:marRight w:val="0"/>
          <w:marTop w:val="0"/>
          <w:marBottom w:val="0"/>
          <w:divBdr>
            <w:top w:val="none" w:sz="0" w:space="0" w:color="auto"/>
            <w:left w:val="none" w:sz="0" w:space="0" w:color="auto"/>
            <w:bottom w:val="none" w:sz="0" w:space="0" w:color="auto"/>
            <w:right w:val="none" w:sz="0" w:space="0" w:color="auto"/>
          </w:divBdr>
        </w:div>
        <w:div w:id="64842347">
          <w:marLeft w:val="0"/>
          <w:marRight w:val="0"/>
          <w:marTop w:val="0"/>
          <w:marBottom w:val="0"/>
          <w:divBdr>
            <w:top w:val="none" w:sz="0" w:space="0" w:color="auto"/>
            <w:left w:val="none" w:sz="0" w:space="0" w:color="auto"/>
            <w:bottom w:val="none" w:sz="0" w:space="0" w:color="auto"/>
            <w:right w:val="none" w:sz="0" w:space="0" w:color="auto"/>
          </w:divBdr>
          <w:divsChild>
            <w:div w:id="10957056">
              <w:marLeft w:val="0"/>
              <w:marRight w:val="0"/>
              <w:marTop w:val="0"/>
              <w:marBottom w:val="0"/>
              <w:divBdr>
                <w:top w:val="none" w:sz="0" w:space="0" w:color="auto"/>
                <w:left w:val="none" w:sz="0" w:space="0" w:color="auto"/>
                <w:bottom w:val="none" w:sz="0" w:space="0" w:color="auto"/>
                <w:right w:val="none" w:sz="0" w:space="0" w:color="auto"/>
              </w:divBdr>
            </w:div>
            <w:div w:id="194731932">
              <w:marLeft w:val="0"/>
              <w:marRight w:val="0"/>
              <w:marTop w:val="0"/>
              <w:marBottom w:val="0"/>
              <w:divBdr>
                <w:top w:val="none" w:sz="0" w:space="0" w:color="auto"/>
                <w:left w:val="none" w:sz="0" w:space="0" w:color="auto"/>
                <w:bottom w:val="none" w:sz="0" w:space="0" w:color="auto"/>
                <w:right w:val="none" w:sz="0" w:space="0" w:color="auto"/>
              </w:divBdr>
            </w:div>
            <w:div w:id="195239660">
              <w:marLeft w:val="0"/>
              <w:marRight w:val="0"/>
              <w:marTop w:val="0"/>
              <w:marBottom w:val="0"/>
              <w:divBdr>
                <w:top w:val="none" w:sz="0" w:space="0" w:color="auto"/>
                <w:left w:val="none" w:sz="0" w:space="0" w:color="auto"/>
                <w:bottom w:val="none" w:sz="0" w:space="0" w:color="auto"/>
                <w:right w:val="none" w:sz="0" w:space="0" w:color="auto"/>
              </w:divBdr>
            </w:div>
            <w:div w:id="366876236">
              <w:marLeft w:val="0"/>
              <w:marRight w:val="0"/>
              <w:marTop w:val="0"/>
              <w:marBottom w:val="0"/>
              <w:divBdr>
                <w:top w:val="none" w:sz="0" w:space="0" w:color="auto"/>
                <w:left w:val="none" w:sz="0" w:space="0" w:color="auto"/>
                <w:bottom w:val="none" w:sz="0" w:space="0" w:color="auto"/>
                <w:right w:val="none" w:sz="0" w:space="0" w:color="auto"/>
              </w:divBdr>
            </w:div>
            <w:div w:id="405538303">
              <w:marLeft w:val="0"/>
              <w:marRight w:val="0"/>
              <w:marTop w:val="0"/>
              <w:marBottom w:val="0"/>
              <w:divBdr>
                <w:top w:val="none" w:sz="0" w:space="0" w:color="auto"/>
                <w:left w:val="none" w:sz="0" w:space="0" w:color="auto"/>
                <w:bottom w:val="none" w:sz="0" w:space="0" w:color="auto"/>
                <w:right w:val="none" w:sz="0" w:space="0" w:color="auto"/>
              </w:divBdr>
            </w:div>
            <w:div w:id="530342896">
              <w:marLeft w:val="0"/>
              <w:marRight w:val="0"/>
              <w:marTop w:val="0"/>
              <w:marBottom w:val="0"/>
              <w:divBdr>
                <w:top w:val="none" w:sz="0" w:space="0" w:color="auto"/>
                <w:left w:val="none" w:sz="0" w:space="0" w:color="auto"/>
                <w:bottom w:val="none" w:sz="0" w:space="0" w:color="auto"/>
                <w:right w:val="none" w:sz="0" w:space="0" w:color="auto"/>
              </w:divBdr>
            </w:div>
            <w:div w:id="608708442">
              <w:marLeft w:val="0"/>
              <w:marRight w:val="0"/>
              <w:marTop w:val="0"/>
              <w:marBottom w:val="0"/>
              <w:divBdr>
                <w:top w:val="none" w:sz="0" w:space="0" w:color="auto"/>
                <w:left w:val="none" w:sz="0" w:space="0" w:color="auto"/>
                <w:bottom w:val="none" w:sz="0" w:space="0" w:color="auto"/>
                <w:right w:val="none" w:sz="0" w:space="0" w:color="auto"/>
              </w:divBdr>
            </w:div>
            <w:div w:id="709188753">
              <w:marLeft w:val="0"/>
              <w:marRight w:val="0"/>
              <w:marTop w:val="0"/>
              <w:marBottom w:val="0"/>
              <w:divBdr>
                <w:top w:val="none" w:sz="0" w:space="0" w:color="auto"/>
                <w:left w:val="none" w:sz="0" w:space="0" w:color="auto"/>
                <w:bottom w:val="none" w:sz="0" w:space="0" w:color="auto"/>
                <w:right w:val="none" w:sz="0" w:space="0" w:color="auto"/>
              </w:divBdr>
            </w:div>
            <w:div w:id="859583271">
              <w:marLeft w:val="0"/>
              <w:marRight w:val="0"/>
              <w:marTop w:val="0"/>
              <w:marBottom w:val="0"/>
              <w:divBdr>
                <w:top w:val="none" w:sz="0" w:space="0" w:color="auto"/>
                <w:left w:val="none" w:sz="0" w:space="0" w:color="auto"/>
                <w:bottom w:val="none" w:sz="0" w:space="0" w:color="auto"/>
                <w:right w:val="none" w:sz="0" w:space="0" w:color="auto"/>
              </w:divBdr>
            </w:div>
            <w:div w:id="861436203">
              <w:marLeft w:val="0"/>
              <w:marRight w:val="0"/>
              <w:marTop w:val="0"/>
              <w:marBottom w:val="0"/>
              <w:divBdr>
                <w:top w:val="none" w:sz="0" w:space="0" w:color="auto"/>
                <w:left w:val="none" w:sz="0" w:space="0" w:color="auto"/>
                <w:bottom w:val="none" w:sz="0" w:space="0" w:color="auto"/>
                <w:right w:val="none" w:sz="0" w:space="0" w:color="auto"/>
              </w:divBdr>
            </w:div>
            <w:div w:id="1052340345">
              <w:marLeft w:val="0"/>
              <w:marRight w:val="0"/>
              <w:marTop w:val="0"/>
              <w:marBottom w:val="0"/>
              <w:divBdr>
                <w:top w:val="none" w:sz="0" w:space="0" w:color="auto"/>
                <w:left w:val="none" w:sz="0" w:space="0" w:color="auto"/>
                <w:bottom w:val="none" w:sz="0" w:space="0" w:color="auto"/>
                <w:right w:val="none" w:sz="0" w:space="0" w:color="auto"/>
              </w:divBdr>
            </w:div>
            <w:div w:id="1113941745">
              <w:marLeft w:val="0"/>
              <w:marRight w:val="0"/>
              <w:marTop w:val="0"/>
              <w:marBottom w:val="0"/>
              <w:divBdr>
                <w:top w:val="none" w:sz="0" w:space="0" w:color="auto"/>
                <w:left w:val="none" w:sz="0" w:space="0" w:color="auto"/>
                <w:bottom w:val="none" w:sz="0" w:space="0" w:color="auto"/>
                <w:right w:val="none" w:sz="0" w:space="0" w:color="auto"/>
              </w:divBdr>
            </w:div>
            <w:div w:id="1211528840">
              <w:marLeft w:val="0"/>
              <w:marRight w:val="0"/>
              <w:marTop w:val="0"/>
              <w:marBottom w:val="0"/>
              <w:divBdr>
                <w:top w:val="none" w:sz="0" w:space="0" w:color="auto"/>
                <w:left w:val="none" w:sz="0" w:space="0" w:color="auto"/>
                <w:bottom w:val="none" w:sz="0" w:space="0" w:color="auto"/>
                <w:right w:val="none" w:sz="0" w:space="0" w:color="auto"/>
              </w:divBdr>
            </w:div>
            <w:div w:id="1391535164">
              <w:marLeft w:val="0"/>
              <w:marRight w:val="0"/>
              <w:marTop w:val="0"/>
              <w:marBottom w:val="0"/>
              <w:divBdr>
                <w:top w:val="none" w:sz="0" w:space="0" w:color="auto"/>
                <w:left w:val="none" w:sz="0" w:space="0" w:color="auto"/>
                <w:bottom w:val="none" w:sz="0" w:space="0" w:color="auto"/>
                <w:right w:val="none" w:sz="0" w:space="0" w:color="auto"/>
              </w:divBdr>
            </w:div>
            <w:div w:id="1505315991">
              <w:marLeft w:val="0"/>
              <w:marRight w:val="0"/>
              <w:marTop w:val="0"/>
              <w:marBottom w:val="0"/>
              <w:divBdr>
                <w:top w:val="none" w:sz="0" w:space="0" w:color="auto"/>
                <w:left w:val="none" w:sz="0" w:space="0" w:color="auto"/>
                <w:bottom w:val="none" w:sz="0" w:space="0" w:color="auto"/>
                <w:right w:val="none" w:sz="0" w:space="0" w:color="auto"/>
              </w:divBdr>
            </w:div>
            <w:div w:id="1699963052">
              <w:marLeft w:val="0"/>
              <w:marRight w:val="0"/>
              <w:marTop w:val="0"/>
              <w:marBottom w:val="0"/>
              <w:divBdr>
                <w:top w:val="none" w:sz="0" w:space="0" w:color="auto"/>
                <w:left w:val="none" w:sz="0" w:space="0" w:color="auto"/>
                <w:bottom w:val="none" w:sz="0" w:space="0" w:color="auto"/>
                <w:right w:val="none" w:sz="0" w:space="0" w:color="auto"/>
              </w:divBdr>
            </w:div>
            <w:div w:id="1738474642">
              <w:marLeft w:val="0"/>
              <w:marRight w:val="0"/>
              <w:marTop w:val="0"/>
              <w:marBottom w:val="0"/>
              <w:divBdr>
                <w:top w:val="none" w:sz="0" w:space="0" w:color="auto"/>
                <w:left w:val="none" w:sz="0" w:space="0" w:color="auto"/>
                <w:bottom w:val="none" w:sz="0" w:space="0" w:color="auto"/>
                <w:right w:val="none" w:sz="0" w:space="0" w:color="auto"/>
              </w:divBdr>
            </w:div>
            <w:div w:id="1968466177">
              <w:marLeft w:val="0"/>
              <w:marRight w:val="0"/>
              <w:marTop w:val="0"/>
              <w:marBottom w:val="0"/>
              <w:divBdr>
                <w:top w:val="none" w:sz="0" w:space="0" w:color="auto"/>
                <w:left w:val="none" w:sz="0" w:space="0" w:color="auto"/>
                <w:bottom w:val="none" w:sz="0" w:space="0" w:color="auto"/>
                <w:right w:val="none" w:sz="0" w:space="0" w:color="auto"/>
              </w:divBdr>
            </w:div>
            <w:div w:id="2028484816">
              <w:marLeft w:val="0"/>
              <w:marRight w:val="0"/>
              <w:marTop w:val="0"/>
              <w:marBottom w:val="0"/>
              <w:divBdr>
                <w:top w:val="none" w:sz="0" w:space="0" w:color="auto"/>
                <w:left w:val="none" w:sz="0" w:space="0" w:color="auto"/>
                <w:bottom w:val="none" w:sz="0" w:space="0" w:color="auto"/>
                <w:right w:val="none" w:sz="0" w:space="0" w:color="auto"/>
              </w:divBdr>
            </w:div>
            <w:div w:id="2108646417">
              <w:marLeft w:val="0"/>
              <w:marRight w:val="0"/>
              <w:marTop w:val="0"/>
              <w:marBottom w:val="0"/>
              <w:divBdr>
                <w:top w:val="none" w:sz="0" w:space="0" w:color="auto"/>
                <w:left w:val="none" w:sz="0" w:space="0" w:color="auto"/>
                <w:bottom w:val="none" w:sz="0" w:space="0" w:color="auto"/>
                <w:right w:val="none" w:sz="0" w:space="0" w:color="auto"/>
              </w:divBdr>
            </w:div>
          </w:divsChild>
        </w:div>
        <w:div w:id="66191644">
          <w:marLeft w:val="0"/>
          <w:marRight w:val="0"/>
          <w:marTop w:val="0"/>
          <w:marBottom w:val="0"/>
          <w:divBdr>
            <w:top w:val="none" w:sz="0" w:space="0" w:color="auto"/>
            <w:left w:val="none" w:sz="0" w:space="0" w:color="auto"/>
            <w:bottom w:val="none" w:sz="0" w:space="0" w:color="auto"/>
            <w:right w:val="none" w:sz="0" w:space="0" w:color="auto"/>
          </w:divBdr>
        </w:div>
        <w:div w:id="83308431">
          <w:marLeft w:val="0"/>
          <w:marRight w:val="0"/>
          <w:marTop w:val="0"/>
          <w:marBottom w:val="0"/>
          <w:divBdr>
            <w:top w:val="none" w:sz="0" w:space="0" w:color="auto"/>
            <w:left w:val="none" w:sz="0" w:space="0" w:color="auto"/>
            <w:bottom w:val="none" w:sz="0" w:space="0" w:color="auto"/>
            <w:right w:val="none" w:sz="0" w:space="0" w:color="auto"/>
          </w:divBdr>
          <w:divsChild>
            <w:div w:id="128285821">
              <w:marLeft w:val="0"/>
              <w:marRight w:val="0"/>
              <w:marTop w:val="0"/>
              <w:marBottom w:val="0"/>
              <w:divBdr>
                <w:top w:val="none" w:sz="0" w:space="0" w:color="auto"/>
                <w:left w:val="none" w:sz="0" w:space="0" w:color="auto"/>
                <w:bottom w:val="none" w:sz="0" w:space="0" w:color="auto"/>
                <w:right w:val="none" w:sz="0" w:space="0" w:color="auto"/>
              </w:divBdr>
            </w:div>
            <w:div w:id="188685854">
              <w:marLeft w:val="0"/>
              <w:marRight w:val="0"/>
              <w:marTop w:val="0"/>
              <w:marBottom w:val="0"/>
              <w:divBdr>
                <w:top w:val="none" w:sz="0" w:space="0" w:color="auto"/>
                <w:left w:val="none" w:sz="0" w:space="0" w:color="auto"/>
                <w:bottom w:val="none" w:sz="0" w:space="0" w:color="auto"/>
                <w:right w:val="none" w:sz="0" w:space="0" w:color="auto"/>
              </w:divBdr>
            </w:div>
            <w:div w:id="224534372">
              <w:marLeft w:val="0"/>
              <w:marRight w:val="0"/>
              <w:marTop w:val="0"/>
              <w:marBottom w:val="0"/>
              <w:divBdr>
                <w:top w:val="none" w:sz="0" w:space="0" w:color="auto"/>
                <w:left w:val="none" w:sz="0" w:space="0" w:color="auto"/>
                <w:bottom w:val="none" w:sz="0" w:space="0" w:color="auto"/>
                <w:right w:val="none" w:sz="0" w:space="0" w:color="auto"/>
              </w:divBdr>
            </w:div>
            <w:div w:id="229507215">
              <w:marLeft w:val="0"/>
              <w:marRight w:val="0"/>
              <w:marTop w:val="0"/>
              <w:marBottom w:val="0"/>
              <w:divBdr>
                <w:top w:val="none" w:sz="0" w:space="0" w:color="auto"/>
                <w:left w:val="none" w:sz="0" w:space="0" w:color="auto"/>
                <w:bottom w:val="none" w:sz="0" w:space="0" w:color="auto"/>
                <w:right w:val="none" w:sz="0" w:space="0" w:color="auto"/>
              </w:divBdr>
            </w:div>
            <w:div w:id="234556741">
              <w:marLeft w:val="0"/>
              <w:marRight w:val="0"/>
              <w:marTop w:val="0"/>
              <w:marBottom w:val="0"/>
              <w:divBdr>
                <w:top w:val="none" w:sz="0" w:space="0" w:color="auto"/>
                <w:left w:val="none" w:sz="0" w:space="0" w:color="auto"/>
                <w:bottom w:val="none" w:sz="0" w:space="0" w:color="auto"/>
                <w:right w:val="none" w:sz="0" w:space="0" w:color="auto"/>
              </w:divBdr>
            </w:div>
            <w:div w:id="236986046">
              <w:marLeft w:val="0"/>
              <w:marRight w:val="0"/>
              <w:marTop w:val="0"/>
              <w:marBottom w:val="0"/>
              <w:divBdr>
                <w:top w:val="none" w:sz="0" w:space="0" w:color="auto"/>
                <w:left w:val="none" w:sz="0" w:space="0" w:color="auto"/>
                <w:bottom w:val="none" w:sz="0" w:space="0" w:color="auto"/>
                <w:right w:val="none" w:sz="0" w:space="0" w:color="auto"/>
              </w:divBdr>
            </w:div>
            <w:div w:id="278217954">
              <w:marLeft w:val="0"/>
              <w:marRight w:val="0"/>
              <w:marTop w:val="0"/>
              <w:marBottom w:val="0"/>
              <w:divBdr>
                <w:top w:val="none" w:sz="0" w:space="0" w:color="auto"/>
                <w:left w:val="none" w:sz="0" w:space="0" w:color="auto"/>
                <w:bottom w:val="none" w:sz="0" w:space="0" w:color="auto"/>
                <w:right w:val="none" w:sz="0" w:space="0" w:color="auto"/>
              </w:divBdr>
            </w:div>
            <w:div w:id="279920868">
              <w:marLeft w:val="0"/>
              <w:marRight w:val="0"/>
              <w:marTop w:val="0"/>
              <w:marBottom w:val="0"/>
              <w:divBdr>
                <w:top w:val="none" w:sz="0" w:space="0" w:color="auto"/>
                <w:left w:val="none" w:sz="0" w:space="0" w:color="auto"/>
                <w:bottom w:val="none" w:sz="0" w:space="0" w:color="auto"/>
                <w:right w:val="none" w:sz="0" w:space="0" w:color="auto"/>
              </w:divBdr>
            </w:div>
            <w:div w:id="313030407">
              <w:marLeft w:val="0"/>
              <w:marRight w:val="0"/>
              <w:marTop w:val="0"/>
              <w:marBottom w:val="0"/>
              <w:divBdr>
                <w:top w:val="none" w:sz="0" w:space="0" w:color="auto"/>
                <w:left w:val="none" w:sz="0" w:space="0" w:color="auto"/>
                <w:bottom w:val="none" w:sz="0" w:space="0" w:color="auto"/>
                <w:right w:val="none" w:sz="0" w:space="0" w:color="auto"/>
              </w:divBdr>
            </w:div>
            <w:div w:id="437799578">
              <w:marLeft w:val="0"/>
              <w:marRight w:val="0"/>
              <w:marTop w:val="0"/>
              <w:marBottom w:val="0"/>
              <w:divBdr>
                <w:top w:val="none" w:sz="0" w:space="0" w:color="auto"/>
                <w:left w:val="none" w:sz="0" w:space="0" w:color="auto"/>
                <w:bottom w:val="none" w:sz="0" w:space="0" w:color="auto"/>
                <w:right w:val="none" w:sz="0" w:space="0" w:color="auto"/>
              </w:divBdr>
            </w:div>
            <w:div w:id="495193553">
              <w:marLeft w:val="0"/>
              <w:marRight w:val="0"/>
              <w:marTop w:val="0"/>
              <w:marBottom w:val="0"/>
              <w:divBdr>
                <w:top w:val="none" w:sz="0" w:space="0" w:color="auto"/>
                <w:left w:val="none" w:sz="0" w:space="0" w:color="auto"/>
                <w:bottom w:val="none" w:sz="0" w:space="0" w:color="auto"/>
                <w:right w:val="none" w:sz="0" w:space="0" w:color="auto"/>
              </w:divBdr>
            </w:div>
            <w:div w:id="516389640">
              <w:marLeft w:val="0"/>
              <w:marRight w:val="0"/>
              <w:marTop w:val="0"/>
              <w:marBottom w:val="0"/>
              <w:divBdr>
                <w:top w:val="none" w:sz="0" w:space="0" w:color="auto"/>
                <w:left w:val="none" w:sz="0" w:space="0" w:color="auto"/>
                <w:bottom w:val="none" w:sz="0" w:space="0" w:color="auto"/>
                <w:right w:val="none" w:sz="0" w:space="0" w:color="auto"/>
              </w:divBdr>
            </w:div>
            <w:div w:id="797721737">
              <w:marLeft w:val="0"/>
              <w:marRight w:val="0"/>
              <w:marTop w:val="0"/>
              <w:marBottom w:val="0"/>
              <w:divBdr>
                <w:top w:val="none" w:sz="0" w:space="0" w:color="auto"/>
                <w:left w:val="none" w:sz="0" w:space="0" w:color="auto"/>
                <w:bottom w:val="none" w:sz="0" w:space="0" w:color="auto"/>
                <w:right w:val="none" w:sz="0" w:space="0" w:color="auto"/>
              </w:divBdr>
            </w:div>
            <w:div w:id="989019120">
              <w:marLeft w:val="0"/>
              <w:marRight w:val="0"/>
              <w:marTop w:val="0"/>
              <w:marBottom w:val="0"/>
              <w:divBdr>
                <w:top w:val="none" w:sz="0" w:space="0" w:color="auto"/>
                <w:left w:val="none" w:sz="0" w:space="0" w:color="auto"/>
                <w:bottom w:val="none" w:sz="0" w:space="0" w:color="auto"/>
                <w:right w:val="none" w:sz="0" w:space="0" w:color="auto"/>
              </w:divBdr>
            </w:div>
            <w:div w:id="1414088801">
              <w:marLeft w:val="0"/>
              <w:marRight w:val="0"/>
              <w:marTop w:val="0"/>
              <w:marBottom w:val="0"/>
              <w:divBdr>
                <w:top w:val="none" w:sz="0" w:space="0" w:color="auto"/>
                <w:left w:val="none" w:sz="0" w:space="0" w:color="auto"/>
                <w:bottom w:val="none" w:sz="0" w:space="0" w:color="auto"/>
                <w:right w:val="none" w:sz="0" w:space="0" w:color="auto"/>
              </w:divBdr>
            </w:div>
            <w:div w:id="1845319143">
              <w:marLeft w:val="0"/>
              <w:marRight w:val="0"/>
              <w:marTop w:val="0"/>
              <w:marBottom w:val="0"/>
              <w:divBdr>
                <w:top w:val="none" w:sz="0" w:space="0" w:color="auto"/>
                <w:left w:val="none" w:sz="0" w:space="0" w:color="auto"/>
                <w:bottom w:val="none" w:sz="0" w:space="0" w:color="auto"/>
                <w:right w:val="none" w:sz="0" w:space="0" w:color="auto"/>
              </w:divBdr>
            </w:div>
            <w:div w:id="1863587798">
              <w:marLeft w:val="0"/>
              <w:marRight w:val="0"/>
              <w:marTop w:val="0"/>
              <w:marBottom w:val="0"/>
              <w:divBdr>
                <w:top w:val="none" w:sz="0" w:space="0" w:color="auto"/>
                <w:left w:val="none" w:sz="0" w:space="0" w:color="auto"/>
                <w:bottom w:val="none" w:sz="0" w:space="0" w:color="auto"/>
                <w:right w:val="none" w:sz="0" w:space="0" w:color="auto"/>
              </w:divBdr>
            </w:div>
            <w:div w:id="1895123217">
              <w:marLeft w:val="0"/>
              <w:marRight w:val="0"/>
              <w:marTop w:val="0"/>
              <w:marBottom w:val="0"/>
              <w:divBdr>
                <w:top w:val="none" w:sz="0" w:space="0" w:color="auto"/>
                <w:left w:val="none" w:sz="0" w:space="0" w:color="auto"/>
                <w:bottom w:val="none" w:sz="0" w:space="0" w:color="auto"/>
                <w:right w:val="none" w:sz="0" w:space="0" w:color="auto"/>
              </w:divBdr>
            </w:div>
            <w:div w:id="1984772159">
              <w:marLeft w:val="0"/>
              <w:marRight w:val="0"/>
              <w:marTop w:val="0"/>
              <w:marBottom w:val="0"/>
              <w:divBdr>
                <w:top w:val="none" w:sz="0" w:space="0" w:color="auto"/>
                <w:left w:val="none" w:sz="0" w:space="0" w:color="auto"/>
                <w:bottom w:val="none" w:sz="0" w:space="0" w:color="auto"/>
                <w:right w:val="none" w:sz="0" w:space="0" w:color="auto"/>
              </w:divBdr>
            </w:div>
            <w:div w:id="2047025601">
              <w:marLeft w:val="0"/>
              <w:marRight w:val="0"/>
              <w:marTop w:val="0"/>
              <w:marBottom w:val="0"/>
              <w:divBdr>
                <w:top w:val="none" w:sz="0" w:space="0" w:color="auto"/>
                <w:left w:val="none" w:sz="0" w:space="0" w:color="auto"/>
                <w:bottom w:val="none" w:sz="0" w:space="0" w:color="auto"/>
                <w:right w:val="none" w:sz="0" w:space="0" w:color="auto"/>
              </w:divBdr>
            </w:div>
          </w:divsChild>
        </w:div>
        <w:div w:id="109323920">
          <w:marLeft w:val="0"/>
          <w:marRight w:val="0"/>
          <w:marTop w:val="0"/>
          <w:marBottom w:val="0"/>
          <w:divBdr>
            <w:top w:val="none" w:sz="0" w:space="0" w:color="auto"/>
            <w:left w:val="none" w:sz="0" w:space="0" w:color="auto"/>
            <w:bottom w:val="none" w:sz="0" w:space="0" w:color="auto"/>
            <w:right w:val="none" w:sz="0" w:space="0" w:color="auto"/>
          </w:divBdr>
        </w:div>
        <w:div w:id="109666360">
          <w:marLeft w:val="0"/>
          <w:marRight w:val="0"/>
          <w:marTop w:val="0"/>
          <w:marBottom w:val="0"/>
          <w:divBdr>
            <w:top w:val="none" w:sz="0" w:space="0" w:color="auto"/>
            <w:left w:val="none" w:sz="0" w:space="0" w:color="auto"/>
            <w:bottom w:val="none" w:sz="0" w:space="0" w:color="auto"/>
            <w:right w:val="none" w:sz="0" w:space="0" w:color="auto"/>
          </w:divBdr>
        </w:div>
        <w:div w:id="111442505">
          <w:marLeft w:val="0"/>
          <w:marRight w:val="0"/>
          <w:marTop w:val="0"/>
          <w:marBottom w:val="0"/>
          <w:divBdr>
            <w:top w:val="none" w:sz="0" w:space="0" w:color="auto"/>
            <w:left w:val="none" w:sz="0" w:space="0" w:color="auto"/>
            <w:bottom w:val="none" w:sz="0" w:space="0" w:color="auto"/>
            <w:right w:val="none" w:sz="0" w:space="0" w:color="auto"/>
          </w:divBdr>
        </w:div>
        <w:div w:id="120736411">
          <w:marLeft w:val="0"/>
          <w:marRight w:val="0"/>
          <w:marTop w:val="0"/>
          <w:marBottom w:val="0"/>
          <w:divBdr>
            <w:top w:val="none" w:sz="0" w:space="0" w:color="auto"/>
            <w:left w:val="none" w:sz="0" w:space="0" w:color="auto"/>
            <w:bottom w:val="none" w:sz="0" w:space="0" w:color="auto"/>
            <w:right w:val="none" w:sz="0" w:space="0" w:color="auto"/>
          </w:divBdr>
        </w:div>
        <w:div w:id="141428379">
          <w:marLeft w:val="0"/>
          <w:marRight w:val="0"/>
          <w:marTop w:val="0"/>
          <w:marBottom w:val="0"/>
          <w:divBdr>
            <w:top w:val="none" w:sz="0" w:space="0" w:color="auto"/>
            <w:left w:val="none" w:sz="0" w:space="0" w:color="auto"/>
            <w:bottom w:val="none" w:sz="0" w:space="0" w:color="auto"/>
            <w:right w:val="none" w:sz="0" w:space="0" w:color="auto"/>
          </w:divBdr>
        </w:div>
        <w:div w:id="161550323">
          <w:marLeft w:val="0"/>
          <w:marRight w:val="0"/>
          <w:marTop w:val="0"/>
          <w:marBottom w:val="0"/>
          <w:divBdr>
            <w:top w:val="none" w:sz="0" w:space="0" w:color="auto"/>
            <w:left w:val="none" w:sz="0" w:space="0" w:color="auto"/>
            <w:bottom w:val="none" w:sz="0" w:space="0" w:color="auto"/>
            <w:right w:val="none" w:sz="0" w:space="0" w:color="auto"/>
          </w:divBdr>
        </w:div>
        <w:div w:id="163320924">
          <w:marLeft w:val="0"/>
          <w:marRight w:val="0"/>
          <w:marTop w:val="0"/>
          <w:marBottom w:val="0"/>
          <w:divBdr>
            <w:top w:val="none" w:sz="0" w:space="0" w:color="auto"/>
            <w:left w:val="none" w:sz="0" w:space="0" w:color="auto"/>
            <w:bottom w:val="none" w:sz="0" w:space="0" w:color="auto"/>
            <w:right w:val="none" w:sz="0" w:space="0" w:color="auto"/>
          </w:divBdr>
        </w:div>
        <w:div w:id="176965721">
          <w:marLeft w:val="0"/>
          <w:marRight w:val="0"/>
          <w:marTop w:val="0"/>
          <w:marBottom w:val="0"/>
          <w:divBdr>
            <w:top w:val="none" w:sz="0" w:space="0" w:color="auto"/>
            <w:left w:val="none" w:sz="0" w:space="0" w:color="auto"/>
            <w:bottom w:val="none" w:sz="0" w:space="0" w:color="auto"/>
            <w:right w:val="none" w:sz="0" w:space="0" w:color="auto"/>
          </w:divBdr>
          <w:divsChild>
            <w:div w:id="140856374">
              <w:marLeft w:val="0"/>
              <w:marRight w:val="0"/>
              <w:marTop w:val="0"/>
              <w:marBottom w:val="0"/>
              <w:divBdr>
                <w:top w:val="none" w:sz="0" w:space="0" w:color="auto"/>
                <w:left w:val="none" w:sz="0" w:space="0" w:color="auto"/>
                <w:bottom w:val="none" w:sz="0" w:space="0" w:color="auto"/>
                <w:right w:val="none" w:sz="0" w:space="0" w:color="auto"/>
              </w:divBdr>
            </w:div>
            <w:div w:id="321082112">
              <w:marLeft w:val="0"/>
              <w:marRight w:val="0"/>
              <w:marTop w:val="0"/>
              <w:marBottom w:val="0"/>
              <w:divBdr>
                <w:top w:val="none" w:sz="0" w:space="0" w:color="auto"/>
                <w:left w:val="none" w:sz="0" w:space="0" w:color="auto"/>
                <w:bottom w:val="none" w:sz="0" w:space="0" w:color="auto"/>
                <w:right w:val="none" w:sz="0" w:space="0" w:color="auto"/>
              </w:divBdr>
            </w:div>
            <w:div w:id="334773840">
              <w:marLeft w:val="0"/>
              <w:marRight w:val="0"/>
              <w:marTop w:val="0"/>
              <w:marBottom w:val="0"/>
              <w:divBdr>
                <w:top w:val="none" w:sz="0" w:space="0" w:color="auto"/>
                <w:left w:val="none" w:sz="0" w:space="0" w:color="auto"/>
                <w:bottom w:val="none" w:sz="0" w:space="0" w:color="auto"/>
                <w:right w:val="none" w:sz="0" w:space="0" w:color="auto"/>
              </w:divBdr>
            </w:div>
            <w:div w:id="339162444">
              <w:marLeft w:val="0"/>
              <w:marRight w:val="0"/>
              <w:marTop w:val="0"/>
              <w:marBottom w:val="0"/>
              <w:divBdr>
                <w:top w:val="none" w:sz="0" w:space="0" w:color="auto"/>
                <w:left w:val="none" w:sz="0" w:space="0" w:color="auto"/>
                <w:bottom w:val="none" w:sz="0" w:space="0" w:color="auto"/>
                <w:right w:val="none" w:sz="0" w:space="0" w:color="auto"/>
              </w:divBdr>
            </w:div>
            <w:div w:id="382099570">
              <w:marLeft w:val="0"/>
              <w:marRight w:val="0"/>
              <w:marTop w:val="0"/>
              <w:marBottom w:val="0"/>
              <w:divBdr>
                <w:top w:val="none" w:sz="0" w:space="0" w:color="auto"/>
                <w:left w:val="none" w:sz="0" w:space="0" w:color="auto"/>
                <w:bottom w:val="none" w:sz="0" w:space="0" w:color="auto"/>
                <w:right w:val="none" w:sz="0" w:space="0" w:color="auto"/>
              </w:divBdr>
            </w:div>
            <w:div w:id="524052315">
              <w:marLeft w:val="0"/>
              <w:marRight w:val="0"/>
              <w:marTop w:val="0"/>
              <w:marBottom w:val="0"/>
              <w:divBdr>
                <w:top w:val="none" w:sz="0" w:space="0" w:color="auto"/>
                <w:left w:val="none" w:sz="0" w:space="0" w:color="auto"/>
                <w:bottom w:val="none" w:sz="0" w:space="0" w:color="auto"/>
                <w:right w:val="none" w:sz="0" w:space="0" w:color="auto"/>
              </w:divBdr>
            </w:div>
            <w:div w:id="572742812">
              <w:marLeft w:val="0"/>
              <w:marRight w:val="0"/>
              <w:marTop w:val="0"/>
              <w:marBottom w:val="0"/>
              <w:divBdr>
                <w:top w:val="none" w:sz="0" w:space="0" w:color="auto"/>
                <w:left w:val="none" w:sz="0" w:space="0" w:color="auto"/>
                <w:bottom w:val="none" w:sz="0" w:space="0" w:color="auto"/>
                <w:right w:val="none" w:sz="0" w:space="0" w:color="auto"/>
              </w:divBdr>
            </w:div>
            <w:div w:id="607660584">
              <w:marLeft w:val="0"/>
              <w:marRight w:val="0"/>
              <w:marTop w:val="0"/>
              <w:marBottom w:val="0"/>
              <w:divBdr>
                <w:top w:val="none" w:sz="0" w:space="0" w:color="auto"/>
                <w:left w:val="none" w:sz="0" w:space="0" w:color="auto"/>
                <w:bottom w:val="none" w:sz="0" w:space="0" w:color="auto"/>
                <w:right w:val="none" w:sz="0" w:space="0" w:color="auto"/>
              </w:divBdr>
            </w:div>
            <w:div w:id="750734931">
              <w:marLeft w:val="0"/>
              <w:marRight w:val="0"/>
              <w:marTop w:val="0"/>
              <w:marBottom w:val="0"/>
              <w:divBdr>
                <w:top w:val="none" w:sz="0" w:space="0" w:color="auto"/>
                <w:left w:val="none" w:sz="0" w:space="0" w:color="auto"/>
                <w:bottom w:val="none" w:sz="0" w:space="0" w:color="auto"/>
                <w:right w:val="none" w:sz="0" w:space="0" w:color="auto"/>
              </w:divBdr>
            </w:div>
            <w:div w:id="764301635">
              <w:marLeft w:val="0"/>
              <w:marRight w:val="0"/>
              <w:marTop w:val="0"/>
              <w:marBottom w:val="0"/>
              <w:divBdr>
                <w:top w:val="none" w:sz="0" w:space="0" w:color="auto"/>
                <w:left w:val="none" w:sz="0" w:space="0" w:color="auto"/>
                <w:bottom w:val="none" w:sz="0" w:space="0" w:color="auto"/>
                <w:right w:val="none" w:sz="0" w:space="0" w:color="auto"/>
              </w:divBdr>
            </w:div>
            <w:div w:id="840124137">
              <w:marLeft w:val="0"/>
              <w:marRight w:val="0"/>
              <w:marTop w:val="0"/>
              <w:marBottom w:val="0"/>
              <w:divBdr>
                <w:top w:val="none" w:sz="0" w:space="0" w:color="auto"/>
                <w:left w:val="none" w:sz="0" w:space="0" w:color="auto"/>
                <w:bottom w:val="none" w:sz="0" w:space="0" w:color="auto"/>
                <w:right w:val="none" w:sz="0" w:space="0" w:color="auto"/>
              </w:divBdr>
            </w:div>
            <w:div w:id="975376955">
              <w:marLeft w:val="0"/>
              <w:marRight w:val="0"/>
              <w:marTop w:val="0"/>
              <w:marBottom w:val="0"/>
              <w:divBdr>
                <w:top w:val="none" w:sz="0" w:space="0" w:color="auto"/>
                <w:left w:val="none" w:sz="0" w:space="0" w:color="auto"/>
                <w:bottom w:val="none" w:sz="0" w:space="0" w:color="auto"/>
                <w:right w:val="none" w:sz="0" w:space="0" w:color="auto"/>
              </w:divBdr>
            </w:div>
            <w:div w:id="1182939206">
              <w:marLeft w:val="0"/>
              <w:marRight w:val="0"/>
              <w:marTop w:val="0"/>
              <w:marBottom w:val="0"/>
              <w:divBdr>
                <w:top w:val="none" w:sz="0" w:space="0" w:color="auto"/>
                <w:left w:val="none" w:sz="0" w:space="0" w:color="auto"/>
                <w:bottom w:val="none" w:sz="0" w:space="0" w:color="auto"/>
                <w:right w:val="none" w:sz="0" w:space="0" w:color="auto"/>
              </w:divBdr>
            </w:div>
            <w:div w:id="1239747795">
              <w:marLeft w:val="0"/>
              <w:marRight w:val="0"/>
              <w:marTop w:val="0"/>
              <w:marBottom w:val="0"/>
              <w:divBdr>
                <w:top w:val="none" w:sz="0" w:space="0" w:color="auto"/>
                <w:left w:val="none" w:sz="0" w:space="0" w:color="auto"/>
                <w:bottom w:val="none" w:sz="0" w:space="0" w:color="auto"/>
                <w:right w:val="none" w:sz="0" w:space="0" w:color="auto"/>
              </w:divBdr>
            </w:div>
            <w:div w:id="1363239365">
              <w:marLeft w:val="0"/>
              <w:marRight w:val="0"/>
              <w:marTop w:val="0"/>
              <w:marBottom w:val="0"/>
              <w:divBdr>
                <w:top w:val="none" w:sz="0" w:space="0" w:color="auto"/>
                <w:left w:val="none" w:sz="0" w:space="0" w:color="auto"/>
                <w:bottom w:val="none" w:sz="0" w:space="0" w:color="auto"/>
                <w:right w:val="none" w:sz="0" w:space="0" w:color="auto"/>
              </w:divBdr>
            </w:div>
            <w:div w:id="1401362489">
              <w:marLeft w:val="0"/>
              <w:marRight w:val="0"/>
              <w:marTop w:val="0"/>
              <w:marBottom w:val="0"/>
              <w:divBdr>
                <w:top w:val="none" w:sz="0" w:space="0" w:color="auto"/>
                <w:left w:val="none" w:sz="0" w:space="0" w:color="auto"/>
                <w:bottom w:val="none" w:sz="0" w:space="0" w:color="auto"/>
                <w:right w:val="none" w:sz="0" w:space="0" w:color="auto"/>
              </w:divBdr>
            </w:div>
            <w:div w:id="1488283579">
              <w:marLeft w:val="0"/>
              <w:marRight w:val="0"/>
              <w:marTop w:val="0"/>
              <w:marBottom w:val="0"/>
              <w:divBdr>
                <w:top w:val="none" w:sz="0" w:space="0" w:color="auto"/>
                <w:left w:val="none" w:sz="0" w:space="0" w:color="auto"/>
                <w:bottom w:val="none" w:sz="0" w:space="0" w:color="auto"/>
                <w:right w:val="none" w:sz="0" w:space="0" w:color="auto"/>
              </w:divBdr>
            </w:div>
            <w:div w:id="1565752407">
              <w:marLeft w:val="0"/>
              <w:marRight w:val="0"/>
              <w:marTop w:val="0"/>
              <w:marBottom w:val="0"/>
              <w:divBdr>
                <w:top w:val="none" w:sz="0" w:space="0" w:color="auto"/>
                <w:left w:val="none" w:sz="0" w:space="0" w:color="auto"/>
                <w:bottom w:val="none" w:sz="0" w:space="0" w:color="auto"/>
                <w:right w:val="none" w:sz="0" w:space="0" w:color="auto"/>
              </w:divBdr>
            </w:div>
            <w:div w:id="1666859347">
              <w:marLeft w:val="0"/>
              <w:marRight w:val="0"/>
              <w:marTop w:val="0"/>
              <w:marBottom w:val="0"/>
              <w:divBdr>
                <w:top w:val="none" w:sz="0" w:space="0" w:color="auto"/>
                <w:left w:val="none" w:sz="0" w:space="0" w:color="auto"/>
                <w:bottom w:val="none" w:sz="0" w:space="0" w:color="auto"/>
                <w:right w:val="none" w:sz="0" w:space="0" w:color="auto"/>
              </w:divBdr>
            </w:div>
            <w:div w:id="1948584035">
              <w:marLeft w:val="0"/>
              <w:marRight w:val="0"/>
              <w:marTop w:val="0"/>
              <w:marBottom w:val="0"/>
              <w:divBdr>
                <w:top w:val="none" w:sz="0" w:space="0" w:color="auto"/>
                <w:left w:val="none" w:sz="0" w:space="0" w:color="auto"/>
                <w:bottom w:val="none" w:sz="0" w:space="0" w:color="auto"/>
                <w:right w:val="none" w:sz="0" w:space="0" w:color="auto"/>
              </w:divBdr>
            </w:div>
          </w:divsChild>
        </w:div>
        <w:div w:id="182090159">
          <w:marLeft w:val="0"/>
          <w:marRight w:val="0"/>
          <w:marTop w:val="0"/>
          <w:marBottom w:val="0"/>
          <w:divBdr>
            <w:top w:val="none" w:sz="0" w:space="0" w:color="auto"/>
            <w:left w:val="none" w:sz="0" w:space="0" w:color="auto"/>
            <w:bottom w:val="none" w:sz="0" w:space="0" w:color="auto"/>
            <w:right w:val="none" w:sz="0" w:space="0" w:color="auto"/>
          </w:divBdr>
        </w:div>
        <w:div w:id="184253577">
          <w:marLeft w:val="0"/>
          <w:marRight w:val="0"/>
          <w:marTop w:val="0"/>
          <w:marBottom w:val="0"/>
          <w:divBdr>
            <w:top w:val="none" w:sz="0" w:space="0" w:color="auto"/>
            <w:left w:val="none" w:sz="0" w:space="0" w:color="auto"/>
            <w:bottom w:val="none" w:sz="0" w:space="0" w:color="auto"/>
            <w:right w:val="none" w:sz="0" w:space="0" w:color="auto"/>
          </w:divBdr>
          <w:divsChild>
            <w:div w:id="124852670">
              <w:marLeft w:val="0"/>
              <w:marRight w:val="0"/>
              <w:marTop w:val="0"/>
              <w:marBottom w:val="0"/>
              <w:divBdr>
                <w:top w:val="none" w:sz="0" w:space="0" w:color="auto"/>
                <w:left w:val="none" w:sz="0" w:space="0" w:color="auto"/>
                <w:bottom w:val="none" w:sz="0" w:space="0" w:color="auto"/>
                <w:right w:val="none" w:sz="0" w:space="0" w:color="auto"/>
              </w:divBdr>
            </w:div>
            <w:div w:id="178351132">
              <w:marLeft w:val="0"/>
              <w:marRight w:val="0"/>
              <w:marTop w:val="0"/>
              <w:marBottom w:val="0"/>
              <w:divBdr>
                <w:top w:val="none" w:sz="0" w:space="0" w:color="auto"/>
                <w:left w:val="none" w:sz="0" w:space="0" w:color="auto"/>
                <w:bottom w:val="none" w:sz="0" w:space="0" w:color="auto"/>
                <w:right w:val="none" w:sz="0" w:space="0" w:color="auto"/>
              </w:divBdr>
            </w:div>
            <w:div w:id="611404901">
              <w:marLeft w:val="0"/>
              <w:marRight w:val="0"/>
              <w:marTop w:val="0"/>
              <w:marBottom w:val="0"/>
              <w:divBdr>
                <w:top w:val="none" w:sz="0" w:space="0" w:color="auto"/>
                <w:left w:val="none" w:sz="0" w:space="0" w:color="auto"/>
                <w:bottom w:val="none" w:sz="0" w:space="0" w:color="auto"/>
                <w:right w:val="none" w:sz="0" w:space="0" w:color="auto"/>
              </w:divBdr>
            </w:div>
            <w:div w:id="623345201">
              <w:marLeft w:val="0"/>
              <w:marRight w:val="0"/>
              <w:marTop w:val="0"/>
              <w:marBottom w:val="0"/>
              <w:divBdr>
                <w:top w:val="none" w:sz="0" w:space="0" w:color="auto"/>
                <w:left w:val="none" w:sz="0" w:space="0" w:color="auto"/>
                <w:bottom w:val="none" w:sz="0" w:space="0" w:color="auto"/>
                <w:right w:val="none" w:sz="0" w:space="0" w:color="auto"/>
              </w:divBdr>
            </w:div>
            <w:div w:id="727997190">
              <w:marLeft w:val="0"/>
              <w:marRight w:val="0"/>
              <w:marTop w:val="0"/>
              <w:marBottom w:val="0"/>
              <w:divBdr>
                <w:top w:val="none" w:sz="0" w:space="0" w:color="auto"/>
                <w:left w:val="none" w:sz="0" w:space="0" w:color="auto"/>
                <w:bottom w:val="none" w:sz="0" w:space="0" w:color="auto"/>
                <w:right w:val="none" w:sz="0" w:space="0" w:color="auto"/>
              </w:divBdr>
            </w:div>
            <w:div w:id="790325295">
              <w:marLeft w:val="0"/>
              <w:marRight w:val="0"/>
              <w:marTop w:val="0"/>
              <w:marBottom w:val="0"/>
              <w:divBdr>
                <w:top w:val="none" w:sz="0" w:space="0" w:color="auto"/>
                <w:left w:val="none" w:sz="0" w:space="0" w:color="auto"/>
                <w:bottom w:val="none" w:sz="0" w:space="0" w:color="auto"/>
                <w:right w:val="none" w:sz="0" w:space="0" w:color="auto"/>
              </w:divBdr>
            </w:div>
            <w:div w:id="814495760">
              <w:marLeft w:val="0"/>
              <w:marRight w:val="0"/>
              <w:marTop w:val="0"/>
              <w:marBottom w:val="0"/>
              <w:divBdr>
                <w:top w:val="none" w:sz="0" w:space="0" w:color="auto"/>
                <w:left w:val="none" w:sz="0" w:space="0" w:color="auto"/>
                <w:bottom w:val="none" w:sz="0" w:space="0" w:color="auto"/>
                <w:right w:val="none" w:sz="0" w:space="0" w:color="auto"/>
              </w:divBdr>
            </w:div>
            <w:div w:id="928463905">
              <w:marLeft w:val="0"/>
              <w:marRight w:val="0"/>
              <w:marTop w:val="0"/>
              <w:marBottom w:val="0"/>
              <w:divBdr>
                <w:top w:val="none" w:sz="0" w:space="0" w:color="auto"/>
                <w:left w:val="none" w:sz="0" w:space="0" w:color="auto"/>
                <w:bottom w:val="none" w:sz="0" w:space="0" w:color="auto"/>
                <w:right w:val="none" w:sz="0" w:space="0" w:color="auto"/>
              </w:divBdr>
            </w:div>
            <w:div w:id="1018503778">
              <w:marLeft w:val="0"/>
              <w:marRight w:val="0"/>
              <w:marTop w:val="0"/>
              <w:marBottom w:val="0"/>
              <w:divBdr>
                <w:top w:val="none" w:sz="0" w:space="0" w:color="auto"/>
                <w:left w:val="none" w:sz="0" w:space="0" w:color="auto"/>
                <w:bottom w:val="none" w:sz="0" w:space="0" w:color="auto"/>
                <w:right w:val="none" w:sz="0" w:space="0" w:color="auto"/>
              </w:divBdr>
            </w:div>
            <w:div w:id="1123570593">
              <w:marLeft w:val="0"/>
              <w:marRight w:val="0"/>
              <w:marTop w:val="0"/>
              <w:marBottom w:val="0"/>
              <w:divBdr>
                <w:top w:val="none" w:sz="0" w:space="0" w:color="auto"/>
                <w:left w:val="none" w:sz="0" w:space="0" w:color="auto"/>
                <w:bottom w:val="none" w:sz="0" w:space="0" w:color="auto"/>
                <w:right w:val="none" w:sz="0" w:space="0" w:color="auto"/>
              </w:divBdr>
            </w:div>
            <w:div w:id="1303730722">
              <w:marLeft w:val="0"/>
              <w:marRight w:val="0"/>
              <w:marTop w:val="0"/>
              <w:marBottom w:val="0"/>
              <w:divBdr>
                <w:top w:val="none" w:sz="0" w:space="0" w:color="auto"/>
                <w:left w:val="none" w:sz="0" w:space="0" w:color="auto"/>
                <w:bottom w:val="none" w:sz="0" w:space="0" w:color="auto"/>
                <w:right w:val="none" w:sz="0" w:space="0" w:color="auto"/>
              </w:divBdr>
            </w:div>
            <w:div w:id="1340696370">
              <w:marLeft w:val="0"/>
              <w:marRight w:val="0"/>
              <w:marTop w:val="0"/>
              <w:marBottom w:val="0"/>
              <w:divBdr>
                <w:top w:val="none" w:sz="0" w:space="0" w:color="auto"/>
                <w:left w:val="none" w:sz="0" w:space="0" w:color="auto"/>
                <w:bottom w:val="none" w:sz="0" w:space="0" w:color="auto"/>
                <w:right w:val="none" w:sz="0" w:space="0" w:color="auto"/>
              </w:divBdr>
            </w:div>
            <w:div w:id="1350062095">
              <w:marLeft w:val="0"/>
              <w:marRight w:val="0"/>
              <w:marTop w:val="0"/>
              <w:marBottom w:val="0"/>
              <w:divBdr>
                <w:top w:val="none" w:sz="0" w:space="0" w:color="auto"/>
                <w:left w:val="none" w:sz="0" w:space="0" w:color="auto"/>
                <w:bottom w:val="none" w:sz="0" w:space="0" w:color="auto"/>
                <w:right w:val="none" w:sz="0" w:space="0" w:color="auto"/>
              </w:divBdr>
            </w:div>
            <w:div w:id="1405953849">
              <w:marLeft w:val="0"/>
              <w:marRight w:val="0"/>
              <w:marTop w:val="0"/>
              <w:marBottom w:val="0"/>
              <w:divBdr>
                <w:top w:val="none" w:sz="0" w:space="0" w:color="auto"/>
                <w:left w:val="none" w:sz="0" w:space="0" w:color="auto"/>
                <w:bottom w:val="none" w:sz="0" w:space="0" w:color="auto"/>
                <w:right w:val="none" w:sz="0" w:space="0" w:color="auto"/>
              </w:divBdr>
            </w:div>
            <w:div w:id="1442800428">
              <w:marLeft w:val="0"/>
              <w:marRight w:val="0"/>
              <w:marTop w:val="0"/>
              <w:marBottom w:val="0"/>
              <w:divBdr>
                <w:top w:val="none" w:sz="0" w:space="0" w:color="auto"/>
                <w:left w:val="none" w:sz="0" w:space="0" w:color="auto"/>
                <w:bottom w:val="none" w:sz="0" w:space="0" w:color="auto"/>
                <w:right w:val="none" w:sz="0" w:space="0" w:color="auto"/>
              </w:divBdr>
            </w:div>
            <w:div w:id="1551843228">
              <w:marLeft w:val="0"/>
              <w:marRight w:val="0"/>
              <w:marTop w:val="0"/>
              <w:marBottom w:val="0"/>
              <w:divBdr>
                <w:top w:val="none" w:sz="0" w:space="0" w:color="auto"/>
                <w:left w:val="none" w:sz="0" w:space="0" w:color="auto"/>
                <w:bottom w:val="none" w:sz="0" w:space="0" w:color="auto"/>
                <w:right w:val="none" w:sz="0" w:space="0" w:color="auto"/>
              </w:divBdr>
            </w:div>
            <w:div w:id="1700734972">
              <w:marLeft w:val="0"/>
              <w:marRight w:val="0"/>
              <w:marTop w:val="0"/>
              <w:marBottom w:val="0"/>
              <w:divBdr>
                <w:top w:val="none" w:sz="0" w:space="0" w:color="auto"/>
                <w:left w:val="none" w:sz="0" w:space="0" w:color="auto"/>
                <w:bottom w:val="none" w:sz="0" w:space="0" w:color="auto"/>
                <w:right w:val="none" w:sz="0" w:space="0" w:color="auto"/>
              </w:divBdr>
            </w:div>
            <w:div w:id="1822194452">
              <w:marLeft w:val="0"/>
              <w:marRight w:val="0"/>
              <w:marTop w:val="0"/>
              <w:marBottom w:val="0"/>
              <w:divBdr>
                <w:top w:val="none" w:sz="0" w:space="0" w:color="auto"/>
                <w:left w:val="none" w:sz="0" w:space="0" w:color="auto"/>
                <w:bottom w:val="none" w:sz="0" w:space="0" w:color="auto"/>
                <w:right w:val="none" w:sz="0" w:space="0" w:color="auto"/>
              </w:divBdr>
            </w:div>
            <w:div w:id="1891452040">
              <w:marLeft w:val="0"/>
              <w:marRight w:val="0"/>
              <w:marTop w:val="0"/>
              <w:marBottom w:val="0"/>
              <w:divBdr>
                <w:top w:val="none" w:sz="0" w:space="0" w:color="auto"/>
                <w:left w:val="none" w:sz="0" w:space="0" w:color="auto"/>
                <w:bottom w:val="none" w:sz="0" w:space="0" w:color="auto"/>
                <w:right w:val="none" w:sz="0" w:space="0" w:color="auto"/>
              </w:divBdr>
            </w:div>
            <w:div w:id="1995640583">
              <w:marLeft w:val="0"/>
              <w:marRight w:val="0"/>
              <w:marTop w:val="0"/>
              <w:marBottom w:val="0"/>
              <w:divBdr>
                <w:top w:val="none" w:sz="0" w:space="0" w:color="auto"/>
                <w:left w:val="none" w:sz="0" w:space="0" w:color="auto"/>
                <w:bottom w:val="none" w:sz="0" w:space="0" w:color="auto"/>
                <w:right w:val="none" w:sz="0" w:space="0" w:color="auto"/>
              </w:divBdr>
            </w:div>
          </w:divsChild>
        </w:div>
        <w:div w:id="186530576">
          <w:marLeft w:val="0"/>
          <w:marRight w:val="0"/>
          <w:marTop w:val="0"/>
          <w:marBottom w:val="0"/>
          <w:divBdr>
            <w:top w:val="none" w:sz="0" w:space="0" w:color="auto"/>
            <w:left w:val="none" w:sz="0" w:space="0" w:color="auto"/>
            <w:bottom w:val="none" w:sz="0" w:space="0" w:color="auto"/>
            <w:right w:val="none" w:sz="0" w:space="0" w:color="auto"/>
          </w:divBdr>
          <w:divsChild>
            <w:div w:id="118693644">
              <w:marLeft w:val="0"/>
              <w:marRight w:val="0"/>
              <w:marTop w:val="0"/>
              <w:marBottom w:val="0"/>
              <w:divBdr>
                <w:top w:val="none" w:sz="0" w:space="0" w:color="auto"/>
                <w:left w:val="none" w:sz="0" w:space="0" w:color="auto"/>
                <w:bottom w:val="none" w:sz="0" w:space="0" w:color="auto"/>
                <w:right w:val="none" w:sz="0" w:space="0" w:color="auto"/>
              </w:divBdr>
            </w:div>
            <w:div w:id="345718133">
              <w:marLeft w:val="0"/>
              <w:marRight w:val="0"/>
              <w:marTop w:val="0"/>
              <w:marBottom w:val="0"/>
              <w:divBdr>
                <w:top w:val="none" w:sz="0" w:space="0" w:color="auto"/>
                <w:left w:val="none" w:sz="0" w:space="0" w:color="auto"/>
                <w:bottom w:val="none" w:sz="0" w:space="0" w:color="auto"/>
                <w:right w:val="none" w:sz="0" w:space="0" w:color="auto"/>
              </w:divBdr>
            </w:div>
            <w:div w:id="363099511">
              <w:marLeft w:val="0"/>
              <w:marRight w:val="0"/>
              <w:marTop w:val="0"/>
              <w:marBottom w:val="0"/>
              <w:divBdr>
                <w:top w:val="none" w:sz="0" w:space="0" w:color="auto"/>
                <w:left w:val="none" w:sz="0" w:space="0" w:color="auto"/>
                <w:bottom w:val="none" w:sz="0" w:space="0" w:color="auto"/>
                <w:right w:val="none" w:sz="0" w:space="0" w:color="auto"/>
              </w:divBdr>
            </w:div>
            <w:div w:id="391971657">
              <w:marLeft w:val="0"/>
              <w:marRight w:val="0"/>
              <w:marTop w:val="0"/>
              <w:marBottom w:val="0"/>
              <w:divBdr>
                <w:top w:val="none" w:sz="0" w:space="0" w:color="auto"/>
                <w:left w:val="none" w:sz="0" w:space="0" w:color="auto"/>
                <w:bottom w:val="none" w:sz="0" w:space="0" w:color="auto"/>
                <w:right w:val="none" w:sz="0" w:space="0" w:color="auto"/>
              </w:divBdr>
            </w:div>
            <w:div w:id="402530148">
              <w:marLeft w:val="0"/>
              <w:marRight w:val="0"/>
              <w:marTop w:val="0"/>
              <w:marBottom w:val="0"/>
              <w:divBdr>
                <w:top w:val="none" w:sz="0" w:space="0" w:color="auto"/>
                <w:left w:val="none" w:sz="0" w:space="0" w:color="auto"/>
                <w:bottom w:val="none" w:sz="0" w:space="0" w:color="auto"/>
                <w:right w:val="none" w:sz="0" w:space="0" w:color="auto"/>
              </w:divBdr>
            </w:div>
            <w:div w:id="493837141">
              <w:marLeft w:val="0"/>
              <w:marRight w:val="0"/>
              <w:marTop w:val="0"/>
              <w:marBottom w:val="0"/>
              <w:divBdr>
                <w:top w:val="none" w:sz="0" w:space="0" w:color="auto"/>
                <w:left w:val="none" w:sz="0" w:space="0" w:color="auto"/>
                <w:bottom w:val="none" w:sz="0" w:space="0" w:color="auto"/>
                <w:right w:val="none" w:sz="0" w:space="0" w:color="auto"/>
              </w:divBdr>
            </w:div>
            <w:div w:id="614294055">
              <w:marLeft w:val="0"/>
              <w:marRight w:val="0"/>
              <w:marTop w:val="0"/>
              <w:marBottom w:val="0"/>
              <w:divBdr>
                <w:top w:val="none" w:sz="0" w:space="0" w:color="auto"/>
                <w:left w:val="none" w:sz="0" w:space="0" w:color="auto"/>
                <w:bottom w:val="none" w:sz="0" w:space="0" w:color="auto"/>
                <w:right w:val="none" w:sz="0" w:space="0" w:color="auto"/>
              </w:divBdr>
            </w:div>
            <w:div w:id="660625659">
              <w:marLeft w:val="0"/>
              <w:marRight w:val="0"/>
              <w:marTop w:val="0"/>
              <w:marBottom w:val="0"/>
              <w:divBdr>
                <w:top w:val="none" w:sz="0" w:space="0" w:color="auto"/>
                <w:left w:val="none" w:sz="0" w:space="0" w:color="auto"/>
                <w:bottom w:val="none" w:sz="0" w:space="0" w:color="auto"/>
                <w:right w:val="none" w:sz="0" w:space="0" w:color="auto"/>
              </w:divBdr>
            </w:div>
            <w:div w:id="936913536">
              <w:marLeft w:val="0"/>
              <w:marRight w:val="0"/>
              <w:marTop w:val="0"/>
              <w:marBottom w:val="0"/>
              <w:divBdr>
                <w:top w:val="none" w:sz="0" w:space="0" w:color="auto"/>
                <w:left w:val="none" w:sz="0" w:space="0" w:color="auto"/>
                <w:bottom w:val="none" w:sz="0" w:space="0" w:color="auto"/>
                <w:right w:val="none" w:sz="0" w:space="0" w:color="auto"/>
              </w:divBdr>
            </w:div>
            <w:div w:id="950746988">
              <w:marLeft w:val="0"/>
              <w:marRight w:val="0"/>
              <w:marTop w:val="0"/>
              <w:marBottom w:val="0"/>
              <w:divBdr>
                <w:top w:val="none" w:sz="0" w:space="0" w:color="auto"/>
                <w:left w:val="none" w:sz="0" w:space="0" w:color="auto"/>
                <w:bottom w:val="none" w:sz="0" w:space="0" w:color="auto"/>
                <w:right w:val="none" w:sz="0" w:space="0" w:color="auto"/>
              </w:divBdr>
            </w:div>
            <w:div w:id="950936327">
              <w:marLeft w:val="0"/>
              <w:marRight w:val="0"/>
              <w:marTop w:val="0"/>
              <w:marBottom w:val="0"/>
              <w:divBdr>
                <w:top w:val="none" w:sz="0" w:space="0" w:color="auto"/>
                <w:left w:val="none" w:sz="0" w:space="0" w:color="auto"/>
                <w:bottom w:val="none" w:sz="0" w:space="0" w:color="auto"/>
                <w:right w:val="none" w:sz="0" w:space="0" w:color="auto"/>
              </w:divBdr>
            </w:div>
            <w:div w:id="1005091112">
              <w:marLeft w:val="0"/>
              <w:marRight w:val="0"/>
              <w:marTop w:val="0"/>
              <w:marBottom w:val="0"/>
              <w:divBdr>
                <w:top w:val="none" w:sz="0" w:space="0" w:color="auto"/>
                <w:left w:val="none" w:sz="0" w:space="0" w:color="auto"/>
                <w:bottom w:val="none" w:sz="0" w:space="0" w:color="auto"/>
                <w:right w:val="none" w:sz="0" w:space="0" w:color="auto"/>
              </w:divBdr>
            </w:div>
            <w:div w:id="1187794166">
              <w:marLeft w:val="0"/>
              <w:marRight w:val="0"/>
              <w:marTop w:val="0"/>
              <w:marBottom w:val="0"/>
              <w:divBdr>
                <w:top w:val="none" w:sz="0" w:space="0" w:color="auto"/>
                <w:left w:val="none" w:sz="0" w:space="0" w:color="auto"/>
                <w:bottom w:val="none" w:sz="0" w:space="0" w:color="auto"/>
                <w:right w:val="none" w:sz="0" w:space="0" w:color="auto"/>
              </w:divBdr>
            </w:div>
            <w:div w:id="1472791899">
              <w:marLeft w:val="0"/>
              <w:marRight w:val="0"/>
              <w:marTop w:val="0"/>
              <w:marBottom w:val="0"/>
              <w:divBdr>
                <w:top w:val="none" w:sz="0" w:space="0" w:color="auto"/>
                <w:left w:val="none" w:sz="0" w:space="0" w:color="auto"/>
                <w:bottom w:val="none" w:sz="0" w:space="0" w:color="auto"/>
                <w:right w:val="none" w:sz="0" w:space="0" w:color="auto"/>
              </w:divBdr>
            </w:div>
            <w:div w:id="1617758057">
              <w:marLeft w:val="0"/>
              <w:marRight w:val="0"/>
              <w:marTop w:val="0"/>
              <w:marBottom w:val="0"/>
              <w:divBdr>
                <w:top w:val="none" w:sz="0" w:space="0" w:color="auto"/>
                <w:left w:val="none" w:sz="0" w:space="0" w:color="auto"/>
                <w:bottom w:val="none" w:sz="0" w:space="0" w:color="auto"/>
                <w:right w:val="none" w:sz="0" w:space="0" w:color="auto"/>
              </w:divBdr>
            </w:div>
            <w:div w:id="1742750672">
              <w:marLeft w:val="0"/>
              <w:marRight w:val="0"/>
              <w:marTop w:val="0"/>
              <w:marBottom w:val="0"/>
              <w:divBdr>
                <w:top w:val="none" w:sz="0" w:space="0" w:color="auto"/>
                <w:left w:val="none" w:sz="0" w:space="0" w:color="auto"/>
                <w:bottom w:val="none" w:sz="0" w:space="0" w:color="auto"/>
                <w:right w:val="none" w:sz="0" w:space="0" w:color="auto"/>
              </w:divBdr>
            </w:div>
            <w:div w:id="1742870628">
              <w:marLeft w:val="0"/>
              <w:marRight w:val="0"/>
              <w:marTop w:val="0"/>
              <w:marBottom w:val="0"/>
              <w:divBdr>
                <w:top w:val="none" w:sz="0" w:space="0" w:color="auto"/>
                <w:left w:val="none" w:sz="0" w:space="0" w:color="auto"/>
                <w:bottom w:val="none" w:sz="0" w:space="0" w:color="auto"/>
                <w:right w:val="none" w:sz="0" w:space="0" w:color="auto"/>
              </w:divBdr>
            </w:div>
            <w:div w:id="1847015561">
              <w:marLeft w:val="0"/>
              <w:marRight w:val="0"/>
              <w:marTop w:val="0"/>
              <w:marBottom w:val="0"/>
              <w:divBdr>
                <w:top w:val="none" w:sz="0" w:space="0" w:color="auto"/>
                <w:left w:val="none" w:sz="0" w:space="0" w:color="auto"/>
                <w:bottom w:val="none" w:sz="0" w:space="0" w:color="auto"/>
                <w:right w:val="none" w:sz="0" w:space="0" w:color="auto"/>
              </w:divBdr>
            </w:div>
            <w:div w:id="1865433556">
              <w:marLeft w:val="0"/>
              <w:marRight w:val="0"/>
              <w:marTop w:val="0"/>
              <w:marBottom w:val="0"/>
              <w:divBdr>
                <w:top w:val="none" w:sz="0" w:space="0" w:color="auto"/>
                <w:left w:val="none" w:sz="0" w:space="0" w:color="auto"/>
                <w:bottom w:val="none" w:sz="0" w:space="0" w:color="auto"/>
                <w:right w:val="none" w:sz="0" w:space="0" w:color="auto"/>
              </w:divBdr>
            </w:div>
            <w:div w:id="2100524101">
              <w:marLeft w:val="0"/>
              <w:marRight w:val="0"/>
              <w:marTop w:val="0"/>
              <w:marBottom w:val="0"/>
              <w:divBdr>
                <w:top w:val="none" w:sz="0" w:space="0" w:color="auto"/>
                <w:left w:val="none" w:sz="0" w:space="0" w:color="auto"/>
                <w:bottom w:val="none" w:sz="0" w:space="0" w:color="auto"/>
                <w:right w:val="none" w:sz="0" w:space="0" w:color="auto"/>
              </w:divBdr>
            </w:div>
          </w:divsChild>
        </w:div>
        <w:div w:id="187720674">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8322056">
          <w:marLeft w:val="0"/>
          <w:marRight w:val="0"/>
          <w:marTop w:val="0"/>
          <w:marBottom w:val="0"/>
          <w:divBdr>
            <w:top w:val="none" w:sz="0" w:space="0" w:color="auto"/>
            <w:left w:val="none" w:sz="0" w:space="0" w:color="auto"/>
            <w:bottom w:val="none" w:sz="0" w:space="0" w:color="auto"/>
            <w:right w:val="none" w:sz="0" w:space="0" w:color="auto"/>
          </w:divBdr>
        </w:div>
        <w:div w:id="199514137">
          <w:marLeft w:val="0"/>
          <w:marRight w:val="0"/>
          <w:marTop w:val="0"/>
          <w:marBottom w:val="0"/>
          <w:divBdr>
            <w:top w:val="none" w:sz="0" w:space="0" w:color="auto"/>
            <w:left w:val="none" w:sz="0" w:space="0" w:color="auto"/>
            <w:bottom w:val="none" w:sz="0" w:space="0" w:color="auto"/>
            <w:right w:val="none" w:sz="0" w:space="0" w:color="auto"/>
          </w:divBdr>
          <w:divsChild>
            <w:div w:id="226036764">
              <w:marLeft w:val="-75"/>
              <w:marRight w:val="0"/>
              <w:marTop w:val="30"/>
              <w:marBottom w:val="30"/>
              <w:divBdr>
                <w:top w:val="none" w:sz="0" w:space="0" w:color="auto"/>
                <w:left w:val="none" w:sz="0" w:space="0" w:color="auto"/>
                <w:bottom w:val="none" w:sz="0" w:space="0" w:color="auto"/>
                <w:right w:val="none" w:sz="0" w:space="0" w:color="auto"/>
              </w:divBdr>
              <w:divsChild>
                <w:div w:id="46607887">
                  <w:marLeft w:val="0"/>
                  <w:marRight w:val="0"/>
                  <w:marTop w:val="0"/>
                  <w:marBottom w:val="0"/>
                  <w:divBdr>
                    <w:top w:val="none" w:sz="0" w:space="0" w:color="auto"/>
                    <w:left w:val="none" w:sz="0" w:space="0" w:color="auto"/>
                    <w:bottom w:val="none" w:sz="0" w:space="0" w:color="auto"/>
                    <w:right w:val="none" w:sz="0" w:space="0" w:color="auto"/>
                  </w:divBdr>
                  <w:divsChild>
                    <w:div w:id="1694182893">
                      <w:marLeft w:val="0"/>
                      <w:marRight w:val="0"/>
                      <w:marTop w:val="0"/>
                      <w:marBottom w:val="0"/>
                      <w:divBdr>
                        <w:top w:val="none" w:sz="0" w:space="0" w:color="auto"/>
                        <w:left w:val="none" w:sz="0" w:space="0" w:color="auto"/>
                        <w:bottom w:val="none" w:sz="0" w:space="0" w:color="auto"/>
                        <w:right w:val="none" w:sz="0" w:space="0" w:color="auto"/>
                      </w:divBdr>
                    </w:div>
                  </w:divsChild>
                </w:div>
                <w:div w:id="56363861">
                  <w:marLeft w:val="0"/>
                  <w:marRight w:val="0"/>
                  <w:marTop w:val="0"/>
                  <w:marBottom w:val="0"/>
                  <w:divBdr>
                    <w:top w:val="none" w:sz="0" w:space="0" w:color="auto"/>
                    <w:left w:val="none" w:sz="0" w:space="0" w:color="auto"/>
                    <w:bottom w:val="none" w:sz="0" w:space="0" w:color="auto"/>
                    <w:right w:val="none" w:sz="0" w:space="0" w:color="auto"/>
                  </w:divBdr>
                  <w:divsChild>
                    <w:div w:id="1550150136">
                      <w:marLeft w:val="0"/>
                      <w:marRight w:val="0"/>
                      <w:marTop w:val="0"/>
                      <w:marBottom w:val="0"/>
                      <w:divBdr>
                        <w:top w:val="none" w:sz="0" w:space="0" w:color="auto"/>
                        <w:left w:val="none" w:sz="0" w:space="0" w:color="auto"/>
                        <w:bottom w:val="none" w:sz="0" w:space="0" w:color="auto"/>
                        <w:right w:val="none" w:sz="0" w:space="0" w:color="auto"/>
                      </w:divBdr>
                    </w:div>
                  </w:divsChild>
                </w:div>
                <w:div w:id="104545613">
                  <w:marLeft w:val="0"/>
                  <w:marRight w:val="0"/>
                  <w:marTop w:val="0"/>
                  <w:marBottom w:val="0"/>
                  <w:divBdr>
                    <w:top w:val="none" w:sz="0" w:space="0" w:color="auto"/>
                    <w:left w:val="none" w:sz="0" w:space="0" w:color="auto"/>
                    <w:bottom w:val="none" w:sz="0" w:space="0" w:color="auto"/>
                    <w:right w:val="none" w:sz="0" w:space="0" w:color="auto"/>
                  </w:divBdr>
                  <w:divsChild>
                    <w:div w:id="2101681858">
                      <w:marLeft w:val="0"/>
                      <w:marRight w:val="0"/>
                      <w:marTop w:val="0"/>
                      <w:marBottom w:val="0"/>
                      <w:divBdr>
                        <w:top w:val="none" w:sz="0" w:space="0" w:color="auto"/>
                        <w:left w:val="none" w:sz="0" w:space="0" w:color="auto"/>
                        <w:bottom w:val="none" w:sz="0" w:space="0" w:color="auto"/>
                        <w:right w:val="none" w:sz="0" w:space="0" w:color="auto"/>
                      </w:divBdr>
                    </w:div>
                  </w:divsChild>
                </w:div>
                <w:div w:id="107700151">
                  <w:marLeft w:val="0"/>
                  <w:marRight w:val="0"/>
                  <w:marTop w:val="0"/>
                  <w:marBottom w:val="0"/>
                  <w:divBdr>
                    <w:top w:val="none" w:sz="0" w:space="0" w:color="auto"/>
                    <w:left w:val="none" w:sz="0" w:space="0" w:color="auto"/>
                    <w:bottom w:val="none" w:sz="0" w:space="0" w:color="auto"/>
                    <w:right w:val="none" w:sz="0" w:space="0" w:color="auto"/>
                  </w:divBdr>
                  <w:divsChild>
                    <w:div w:id="985401501">
                      <w:marLeft w:val="0"/>
                      <w:marRight w:val="0"/>
                      <w:marTop w:val="0"/>
                      <w:marBottom w:val="0"/>
                      <w:divBdr>
                        <w:top w:val="none" w:sz="0" w:space="0" w:color="auto"/>
                        <w:left w:val="none" w:sz="0" w:space="0" w:color="auto"/>
                        <w:bottom w:val="none" w:sz="0" w:space="0" w:color="auto"/>
                        <w:right w:val="none" w:sz="0" w:space="0" w:color="auto"/>
                      </w:divBdr>
                    </w:div>
                  </w:divsChild>
                </w:div>
                <w:div w:id="136536734">
                  <w:marLeft w:val="0"/>
                  <w:marRight w:val="0"/>
                  <w:marTop w:val="0"/>
                  <w:marBottom w:val="0"/>
                  <w:divBdr>
                    <w:top w:val="none" w:sz="0" w:space="0" w:color="auto"/>
                    <w:left w:val="none" w:sz="0" w:space="0" w:color="auto"/>
                    <w:bottom w:val="none" w:sz="0" w:space="0" w:color="auto"/>
                    <w:right w:val="none" w:sz="0" w:space="0" w:color="auto"/>
                  </w:divBdr>
                  <w:divsChild>
                    <w:div w:id="202600002">
                      <w:marLeft w:val="0"/>
                      <w:marRight w:val="0"/>
                      <w:marTop w:val="0"/>
                      <w:marBottom w:val="0"/>
                      <w:divBdr>
                        <w:top w:val="none" w:sz="0" w:space="0" w:color="auto"/>
                        <w:left w:val="none" w:sz="0" w:space="0" w:color="auto"/>
                        <w:bottom w:val="none" w:sz="0" w:space="0" w:color="auto"/>
                        <w:right w:val="none" w:sz="0" w:space="0" w:color="auto"/>
                      </w:divBdr>
                    </w:div>
                  </w:divsChild>
                </w:div>
                <w:div w:id="154414816">
                  <w:marLeft w:val="0"/>
                  <w:marRight w:val="0"/>
                  <w:marTop w:val="0"/>
                  <w:marBottom w:val="0"/>
                  <w:divBdr>
                    <w:top w:val="none" w:sz="0" w:space="0" w:color="auto"/>
                    <w:left w:val="none" w:sz="0" w:space="0" w:color="auto"/>
                    <w:bottom w:val="none" w:sz="0" w:space="0" w:color="auto"/>
                    <w:right w:val="none" w:sz="0" w:space="0" w:color="auto"/>
                  </w:divBdr>
                  <w:divsChild>
                    <w:div w:id="1553073686">
                      <w:marLeft w:val="0"/>
                      <w:marRight w:val="0"/>
                      <w:marTop w:val="0"/>
                      <w:marBottom w:val="0"/>
                      <w:divBdr>
                        <w:top w:val="none" w:sz="0" w:space="0" w:color="auto"/>
                        <w:left w:val="none" w:sz="0" w:space="0" w:color="auto"/>
                        <w:bottom w:val="none" w:sz="0" w:space="0" w:color="auto"/>
                        <w:right w:val="none" w:sz="0" w:space="0" w:color="auto"/>
                      </w:divBdr>
                    </w:div>
                  </w:divsChild>
                </w:div>
                <w:div w:id="418985593">
                  <w:marLeft w:val="0"/>
                  <w:marRight w:val="0"/>
                  <w:marTop w:val="0"/>
                  <w:marBottom w:val="0"/>
                  <w:divBdr>
                    <w:top w:val="none" w:sz="0" w:space="0" w:color="auto"/>
                    <w:left w:val="none" w:sz="0" w:space="0" w:color="auto"/>
                    <w:bottom w:val="none" w:sz="0" w:space="0" w:color="auto"/>
                    <w:right w:val="none" w:sz="0" w:space="0" w:color="auto"/>
                  </w:divBdr>
                  <w:divsChild>
                    <w:div w:id="839201970">
                      <w:marLeft w:val="0"/>
                      <w:marRight w:val="0"/>
                      <w:marTop w:val="0"/>
                      <w:marBottom w:val="0"/>
                      <w:divBdr>
                        <w:top w:val="none" w:sz="0" w:space="0" w:color="auto"/>
                        <w:left w:val="none" w:sz="0" w:space="0" w:color="auto"/>
                        <w:bottom w:val="none" w:sz="0" w:space="0" w:color="auto"/>
                        <w:right w:val="none" w:sz="0" w:space="0" w:color="auto"/>
                      </w:divBdr>
                    </w:div>
                  </w:divsChild>
                </w:div>
                <w:div w:id="427896362">
                  <w:marLeft w:val="0"/>
                  <w:marRight w:val="0"/>
                  <w:marTop w:val="0"/>
                  <w:marBottom w:val="0"/>
                  <w:divBdr>
                    <w:top w:val="none" w:sz="0" w:space="0" w:color="auto"/>
                    <w:left w:val="none" w:sz="0" w:space="0" w:color="auto"/>
                    <w:bottom w:val="none" w:sz="0" w:space="0" w:color="auto"/>
                    <w:right w:val="none" w:sz="0" w:space="0" w:color="auto"/>
                  </w:divBdr>
                  <w:divsChild>
                    <w:div w:id="685256097">
                      <w:marLeft w:val="0"/>
                      <w:marRight w:val="0"/>
                      <w:marTop w:val="0"/>
                      <w:marBottom w:val="0"/>
                      <w:divBdr>
                        <w:top w:val="none" w:sz="0" w:space="0" w:color="auto"/>
                        <w:left w:val="none" w:sz="0" w:space="0" w:color="auto"/>
                        <w:bottom w:val="none" w:sz="0" w:space="0" w:color="auto"/>
                        <w:right w:val="none" w:sz="0" w:space="0" w:color="auto"/>
                      </w:divBdr>
                    </w:div>
                  </w:divsChild>
                </w:div>
                <w:div w:id="434329613">
                  <w:marLeft w:val="0"/>
                  <w:marRight w:val="0"/>
                  <w:marTop w:val="0"/>
                  <w:marBottom w:val="0"/>
                  <w:divBdr>
                    <w:top w:val="none" w:sz="0" w:space="0" w:color="auto"/>
                    <w:left w:val="none" w:sz="0" w:space="0" w:color="auto"/>
                    <w:bottom w:val="none" w:sz="0" w:space="0" w:color="auto"/>
                    <w:right w:val="none" w:sz="0" w:space="0" w:color="auto"/>
                  </w:divBdr>
                  <w:divsChild>
                    <w:div w:id="2145924314">
                      <w:marLeft w:val="0"/>
                      <w:marRight w:val="0"/>
                      <w:marTop w:val="0"/>
                      <w:marBottom w:val="0"/>
                      <w:divBdr>
                        <w:top w:val="none" w:sz="0" w:space="0" w:color="auto"/>
                        <w:left w:val="none" w:sz="0" w:space="0" w:color="auto"/>
                        <w:bottom w:val="none" w:sz="0" w:space="0" w:color="auto"/>
                        <w:right w:val="none" w:sz="0" w:space="0" w:color="auto"/>
                      </w:divBdr>
                    </w:div>
                  </w:divsChild>
                </w:div>
                <w:div w:id="554857243">
                  <w:marLeft w:val="0"/>
                  <w:marRight w:val="0"/>
                  <w:marTop w:val="0"/>
                  <w:marBottom w:val="0"/>
                  <w:divBdr>
                    <w:top w:val="none" w:sz="0" w:space="0" w:color="auto"/>
                    <w:left w:val="none" w:sz="0" w:space="0" w:color="auto"/>
                    <w:bottom w:val="none" w:sz="0" w:space="0" w:color="auto"/>
                    <w:right w:val="none" w:sz="0" w:space="0" w:color="auto"/>
                  </w:divBdr>
                  <w:divsChild>
                    <w:div w:id="1007320420">
                      <w:marLeft w:val="0"/>
                      <w:marRight w:val="0"/>
                      <w:marTop w:val="0"/>
                      <w:marBottom w:val="0"/>
                      <w:divBdr>
                        <w:top w:val="none" w:sz="0" w:space="0" w:color="auto"/>
                        <w:left w:val="none" w:sz="0" w:space="0" w:color="auto"/>
                        <w:bottom w:val="none" w:sz="0" w:space="0" w:color="auto"/>
                        <w:right w:val="none" w:sz="0" w:space="0" w:color="auto"/>
                      </w:divBdr>
                    </w:div>
                  </w:divsChild>
                </w:div>
                <w:div w:id="556162194">
                  <w:marLeft w:val="0"/>
                  <w:marRight w:val="0"/>
                  <w:marTop w:val="0"/>
                  <w:marBottom w:val="0"/>
                  <w:divBdr>
                    <w:top w:val="none" w:sz="0" w:space="0" w:color="auto"/>
                    <w:left w:val="none" w:sz="0" w:space="0" w:color="auto"/>
                    <w:bottom w:val="none" w:sz="0" w:space="0" w:color="auto"/>
                    <w:right w:val="none" w:sz="0" w:space="0" w:color="auto"/>
                  </w:divBdr>
                  <w:divsChild>
                    <w:div w:id="575286783">
                      <w:marLeft w:val="0"/>
                      <w:marRight w:val="0"/>
                      <w:marTop w:val="0"/>
                      <w:marBottom w:val="0"/>
                      <w:divBdr>
                        <w:top w:val="none" w:sz="0" w:space="0" w:color="auto"/>
                        <w:left w:val="none" w:sz="0" w:space="0" w:color="auto"/>
                        <w:bottom w:val="none" w:sz="0" w:space="0" w:color="auto"/>
                        <w:right w:val="none" w:sz="0" w:space="0" w:color="auto"/>
                      </w:divBdr>
                    </w:div>
                  </w:divsChild>
                </w:div>
                <w:div w:id="685135172">
                  <w:marLeft w:val="0"/>
                  <w:marRight w:val="0"/>
                  <w:marTop w:val="0"/>
                  <w:marBottom w:val="0"/>
                  <w:divBdr>
                    <w:top w:val="none" w:sz="0" w:space="0" w:color="auto"/>
                    <w:left w:val="none" w:sz="0" w:space="0" w:color="auto"/>
                    <w:bottom w:val="none" w:sz="0" w:space="0" w:color="auto"/>
                    <w:right w:val="none" w:sz="0" w:space="0" w:color="auto"/>
                  </w:divBdr>
                  <w:divsChild>
                    <w:div w:id="14695573">
                      <w:marLeft w:val="0"/>
                      <w:marRight w:val="0"/>
                      <w:marTop w:val="0"/>
                      <w:marBottom w:val="0"/>
                      <w:divBdr>
                        <w:top w:val="none" w:sz="0" w:space="0" w:color="auto"/>
                        <w:left w:val="none" w:sz="0" w:space="0" w:color="auto"/>
                        <w:bottom w:val="none" w:sz="0" w:space="0" w:color="auto"/>
                        <w:right w:val="none" w:sz="0" w:space="0" w:color="auto"/>
                      </w:divBdr>
                    </w:div>
                    <w:div w:id="1054430708">
                      <w:marLeft w:val="0"/>
                      <w:marRight w:val="0"/>
                      <w:marTop w:val="0"/>
                      <w:marBottom w:val="0"/>
                      <w:divBdr>
                        <w:top w:val="none" w:sz="0" w:space="0" w:color="auto"/>
                        <w:left w:val="none" w:sz="0" w:space="0" w:color="auto"/>
                        <w:bottom w:val="none" w:sz="0" w:space="0" w:color="auto"/>
                        <w:right w:val="none" w:sz="0" w:space="0" w:color="auto"/>
                      </w:divBdr>
                    </w:div>
                  </w:divsChild>
                </w:div>
                <w:div w:id="698048108">
                  <w:marLeft w:val="0"/>
                  <w:marRight w:val="0"/>
                  <w:marTop w:val="0"/>
                  <w:marBottom w:val="0"/>
                  <w:divBdr>
                    <w:top w:val="none" w:sz="0" w:space="0" w:color="auto"/>
                    <w:left w:val="none" w:sz="0" w:space="0" w:color="auto"/>
                    <w:bottom w:val="none" w:sz="0" w:space="0" w:color="auto"/>
                    <w:right w:val="none" w:sz="0" w:space="0" w:color="auto"/>
                  </w:divBdr>
                  <w:divsChild>
                    <w:div w:id="1691102813">
                      <w:marLeft w:val="0"/>
                      <w:marRight w:val="0"/>
                      <w:marTop w:val="0"/>
                      <w:marBottom w:val="0"/>
                      <w:divBdr>
                        <w:top w:val="none" w:sz="0" w:space="0" w:color="auto"/>
                        <w:left w:val="none" w:sz="0" w:space="0" w:color="auto"/>
                        <w:bottom w:val="none" w:sz="0" w:space="0" w:color="auto"/>
                        <w:right w:val="none" w:sz="0" w:space="0" w:color="auto"/>
                      </w:divBdr>
                    </w:div>
                  </w:divsChild>
                </w:div>
                <w:div w:id="738557860">
                  <w:marLeft w:val="0"/>
                  <w:marRight w:val="0"/>
                  <w:marTop w:val="0"/>
                  <w:marBottom w:val="0"/>
                  <w:divBdr>
                    <w:top w:val="none" w:sz="0" w:space="0" w:color="auto"/>
                    <w:left w:val="none" w:sz="0" w:space="0" w:color="auto"/>
                    <w:bottom w:val="none" w:sz="0" w:space="0" w:color="auto"/>
                    <w:right w:val="none" w:sz="0" w:space="0" w:color="auto"/>
                  </w:divBdr>
                  <w:divsChild>
                    <w:div w:id="264194735">
                      <w:marLeft w:val="0"/>
                      <w:marRight w:val="0"/>
                      <w:marTop w:val="0"/>
                      <w:marBottom w:val="0"/>
                      <w:divBdr>
                        <w:top w:val="none" w:sz="0" w:space="0" w:color="auto"/>
                        <w:left w:val="none" w:sz="0" w:space="0" w:color="auto"/>
                        <w:bottom w:val="none" w:sz="0" w:space="0" w:color="auto"/>
                        <w:right w:val="none" w:sz="0" w:space="0" w:color="auto"/>
                      </w:divBdr>
                    </w:div>
                  </w:divsChild>
                </w:div>
                <w:div w:id="809975229">
                  <w:marLeft w:val="0"/>
                  <w:marRight w:val="0"/>
                  <w:marTop w:val="0"/>
                  <w:marBottom w:val="0"/>
                  <w:divBdr>
                    <w:top w:val="none" w:sz="0" w:space="0" w:color="auto"/>
                    <w:left w:val="none" w:sz="0" w:space="0" w:color="auto"/>
                    <w:bottom w:val="none" w:sz="0" w:space="0" w:color="auto"/>
                    <w:right w:val="none" w:sz="0" w:space="0" w:color="auto"/>
                  </w:divBdr>
                  <w:divsChild>
                    <w:div w:id="1742482456">
                      <w:marLeft w:val="0"/>
                      <w:marRight w:val="0"/>
                      <w:marTop w:val="0"/>
                      <w:marBottom w:val="0"/>
                      <w:divBdr>
                        <w:top w:val="none" w:sz="0" w:space="0" w:color="auto"/>
                        <w:left w:val="none" w:sz="0" w:space="0" w:color="auto"/>
                        <w:bottom w:val="none" w:sz="0" w:space="0" w:color="auto"/>
                        <w:right w:val="none" w:sz="0" w:space="0" w:color="auto"/>
                      </w:divBdr>
                    </w:div>
                  </w:divsChild>
                </w:div>
                <w:div w:id="810513657">
                  <w:marLeft w:val="0"/>
                  <w:marRight w:val="0"/>
                  <w:marTop w:val="0"/>
                  <w:marBottom w:val="0"/>
                  <w:divBdr>
                    <w:top w:val="none" w:sz="0" w:space="0" w:color="auto"/>
                    <w:left w:val="none" w:sz="0" w:space="0" w:color="auto"/>
                    <w:bottom w:val="none" w:sz="0" w:space="0" w:color="auto"/>
                    <w:right w:val="none" w:sz="0" w:space="0" w:color="auto"/>
                  </w:divBdr>
                  <w:divsChild>
                    <w:div w:id="554583810">
                      <w:marLeft w:val="0"/>
                      <w:marRight w:val="0"/>
                      <w:marTop w:val="0"/>
                      <w:marBottom w:val="0"/>
                      <w:divBdr>
                        <w:top w:val="none" w:sz="0" w:space="0" w:color="auto"/>
                        <w:left w:val="none" w:sz="0" w:space="0" w:color="auto"/>
                        <w:bottom w:val="none" w:sz="0" w:space="0" w:color="auto"/>
                        <w:right w:val="none" w:sz="0" w:space="0" w:color="auto"/>
                      </w:divBdr>
                    </w:div>
                    <w:div w:id="1962489500">
                      <w:marLeft w:val="0"/>
                      <w:marRight w:val="0"/>
                      <w:marTop w:val="0"/>
                      <w:marBottom w:val="0"/>
                      <w:divBdr>
                        <w:top w:val="none" w:sz="0" w:space="0" w:color="auto"/>
                        <w:left w:val="none" w:sz="0" w:space="0" w:color="auto"/>
                        <w:bottom w:val="none" w:sz="0" w:space="0" w:color="auto"/>
                        <w:right w:val="none" w:sz="0" w:space="0" w:color="auto"/>
                      </w:divBdr>
                    </w:div>
                  </w:divsChild>
                </w:div>
                <w:div w:id="838273476">
                  <w:marLeft w:val="0"/>
                  <w:marRight w:val="0"/>
                  <w:marTop w:val="0"/>
                  <w:marBottom w:val="0"/>
                  <w:divBdr>
                    <w:top w:val="none" w:sz="0" w:space="0" w:color="auto"/>
                    <w:left w:val="none" w:sz="0" w:space="0" w:color="auto"/>
                    <w:bottom w:val="none" w:sz="0" w:space="0" w:color="auto"/>
                    <w:right w:val="none" w:sz="0" w:space="0" w:color="auto"/>
                  </w:divBdr>
                  <w:divsChild>
                    <w:div w:id="582615985">
                      <w:marLeft w:val="0"/>
                      <w:marRight w:val="0"/>
                      <w:marTop w:val="0"/>
                      <w:marBottom w:val="0"/>
                      <w:divBdr>
                        <w:top w:val="none" w:sz="0" w:space="0" w:color="auto"/>
                        <w:left w:val="none" w:sz="0" w:space="0" w:color="auto"/>
                        <w:bottom w:val="none" w:sz="0" w:space="0" w:color="auto"/>
                        <w:right w:val="none" w:sz="0" w:space="0" w:color="auto"/>
                      </w:divBdr>
                    </w:div>
                  </w:divsChild>
                </w:div>
                <w:div w:id="852063759">
                  <w:marLeft w:val="0"/>
                  <w:marRight w:val="0"/>
                  <w:marTop w:val="0"/>
                  <w:marBottom w:val="0"/>
                  <w:divBdr>
                    <w:top w:val="none" w:sz="0" w:space="0" w:color="auto"/>
                    <w:left w:val="none" w:sz="0" w:space="0" w:color="auto"/>
                    <w:bottom w:val="none" w:sz="0" w:space="0" w:color="auto"/>
                    <w:right w:val="none" w:sz="0" w:space="0" w:color="auto"/>
                  </w:divBdr>
                  <w:divsChild>
                    <w:div w:id="1441997904">
                      <w:marLeft w:val="0"/>
                      <w:marRight w:val="0"/>
                      <w:marTop w:val="0"/>
                      <w:marBottom w:val="0"/>
                      <w:divBdr>
                        <w:top w:val="none" w:sz="0" w:space="0" w:color="auto"/>
                        <w:left w:val="none" w:sz="0" w:space="0" w:color="auto"/>
                        <w:bottom w:val="none" w:sz="0" w:space="0" w:color="auto"/>
                        <w:right w:val="none" w:sz="0" w:space="0" w:color="auto"/>
                      </w:divBdr>
                    </w:div>
                  </w:divsChild>
                </w:div>
                <w:div w:id="866018673">
                  <w:marLeft w:val="0"/>
                  <w:marRight w:val="0"/>
                  <w:marTop w:val="0"/>
                  <w:marBottom w:val="0"/>
                  <w:divBdr>
                    <w:top w:val="none" w:sz="0" w:space="0" w:color="auto"/>
                    <w:left w:val="none" w:sz="0" w:space="0" w:color="auto"/>
                    <w:bottom w:val="none" w:sz="0" w:space="0" w:color="auto"/>
                    <w:right w:val="none" w:sz="0" w:space="0" w:color="auto"/>
                  </w:divBdr>
                  <w:divsChild>
                    <w:div w:id="1744257637">
                      <w:marLeft w:val="0"/>
                      <w:marRight w:val="0"/>
                      <w:marTop w:val="0"/>
                      <w:marBottom w:val="0"/>
                      <w:divBdr>
                        <w:top w:val="none" w:sz="0" w:space="0" w:color="auto"/>
                        <w:left w:val="none" w:sz="0" w:space="0" w:color="auto"/>
                        <w:bottom w:val="none" w:sz="0" w:space="0" w:color="auto"/>
                        <w:right w:val="none" w:sz="0" w:space="0" w:color="auto"/>
                      </w:divBdr>
                    </w:div>
                    <w:div w:id="1799181855">
                      <w:marLeft w:val="0"/>
                      <w:marRight w:val="0"/>
                      <w:marTop w:val="0"/>
                      <w:marBottom w:val="0"/>
                      <w:divBdr>
                        <w:top w:val="none" w:sz="0" w:space="0" w:color="auto"/>
                        <w:left w:val="none" w:sz="0" w:space="0" w:color="auto"/>
                        <w:bottom w:val="none" w:sz="0" w:space="0" w:color="auto"/>
                        <w:right w:val="none" w:sz="0" w:space="0" w:color="auto"/>
                      </w:divBdr>
                    </w:div>
                    <w:div w:id="1969315239">
                      <w:marLeft w:val="0"/>
                      <w:marRight w:val="0"/>
                      <w:marTop w:val="0"/>
                      <w:marBottom w:val="0"/>
                      <w:divBdr>
                        <w:top w:val="none" w:sz="0" w:space="0" w:color="auto"/>
                        <w:left w:val="none" w:sz="0" w:space="0" w:color="auto"/>
                        <w:bottom w:val="none" w:sz="0" w:space="0" w:color="auto"/>
                        <w:right w:val="none" w:sz="0" w:space="0" w:color="auto"/>
                      </w:divBdr>
                    </w:div>
                  </w:divsChild>
                </w:div>
                <w:div w:id="878324016">
                  <w:marLeft w:val="0"/>
                  <w:marRight w:val="0"/>
                  <w:marTop w:val="0"/>
                  <w:marBottom w:val="0"/>
                  <w:divBdr>
                    <w:top w:val="none" w:sz="0" w:space="0" w:color="auto"/>
                    <w:left w:val="none" w:sz="0" w:space="0" w:color="auto"/>
                    <w:bottom w:val="none" w:sz="0" w:space="0" w:color="auto"/>
                    <w:right w:val="none" w:sz="0" w:space="0" w:color="auto"/>
                  </w:divBdr>
                  <w:divsChild>
                    <w:div w:id="1604726698">
                      <w:marLeft w:val="0"/>
                      <w:marRight w:val="0"/>
                      <w:marTop w:val="0"/>
                      <w:marBottom w:val="0"/>
                      <w:divBdr>
                        <w:top w:val="none" w:sz="0" w:space="0" w:color="auto"/>
                        <w:left w:val="none" w:sz="0" w:space="0" w:color="auto"/>
                        <w:bottom w:val="none" w:sz="0" w:space="0" w:color="auto"/>
                        <w:right w:val="none" w:sz="0" w:space="0" w:color="auto"/>
                      </w:divBdr>
                    </w:div>
                  </w:divsChild>
                </w:div>
                <w:div w:id="1063874720">
                  <w:marLeft w:val="0"/>
                  <w:marRight w:val="0"/>
                  <w:marTop w:val="0"/>
                  <w:marBottom w:val="0"/>
                  <w:divBdr>
                    <w:top w:val="none" w:sz="0" w:space="0" w:color="auto"/>
                    <w:left w:val="none" w:sz="0" w:space="0" w:color="auto"/>
                    <w:bottom w:val="none" w:sz="0" w:space="0" w:color="auto"/>
                    <w:right w:val="none" w:sz="0" w:space="0" w:color="auto"/>
                  </w:divBdr>
                  <w:divsChild>
                    <w:div w:id="1190291004">
                      <w:marLeft w:val="0"/>
                      <w:marRight w:val="0"/>
                      <w:marTop w:val="0"/>
                      <w:marBottom w:val="0"/>
                      <w:divBdr>
                        <w:top w:val="none" w:sz="0" w:space="0" w:color="auto"/>
                        <w:left w:val="none" w:sz="0" w:space="0" w:color="auto"/>
                        <w:bottom w:val="none" w:sz="0" w:space="0" w:color="auto"/>
                        <w:right w:val="none" w:sz="0" w:space="0" w:color="auto"/>
                      </w:divBdr>
                    </w:div>
                  </w:divsChild>
                </w:div>
                <w:div w:id="1164199652">
                  <w:marLeft w:val="0"/>
                  <w:marRight w:val="0"/>
                  <w:marTop w:val="0"/>
                  <w:marBottom w:val="0"/>
                  <w:divBdr>
                    <w:top w:val="none" w:sz="0" w:space="0" w:color="auto"/>
                    <w:left w:val="none" w:sz="0" w:space="0" w:color="auto"/>
                    <w:bottom w:val="none" w:sz="0" w:space="0" w:color="auto"/>
                    <w:right w:val="none" w:sz="0" w:space="0" w:color="auto"/>
                  </w:divBdr>
                  <w:divsChild>
                    <w:div w:id="764300138">
                      <w:marLeft w:val="0"/>
                      <w:marRight w:val="0"/>
                      <w:marTop w:val="0"/>
                      <w:marBottom w:val="0"/>
                      <w:divBdr>
                        <w:top w:val="none" w:sz="0" w:space="0" w:color="auto"/>
                        <w:left w:val="none" w:sz="0" w:space="0" w:color="auto"/>
                        <w:bottom w:val="none" w:sz="0" w:space="0" w:color="auto"/>
                        <w:right w:val="none" w:sz="0" w:space="0" w:color="auto"/>
                      </w:divBdr>
                    </w:div>
                  </w:divsChild>
                </w:div>
                <w:div w:id="1264805968">
                  <w:marLeft w:val="0"/>
                  <w:marRight w:val="0"/>
                  <w:marTop w:val="0"/>
                  <w:marBottom w:val="0"/>
                  <w:divBdr>
                    <w:top w:val="none" w:sz="0" w:space="0" w:color="auto"/>
                    <w:left w:val="none" w:sz="0" w:space="0" w:color="auto"/>
                    <w:bottom w:val="none" w:sz="0" w:space="0" w:color="auto"/>
                    <w:right w:val="none" w:sz="0" w:space="0" w:color="auto"/>
                  </w:divBdr>
                  <w:divsChild>
                    <w:div w:id="128593922">
                      <w:marLeft w:val="0"/>
                      <w:marRight w:val="0"/>
                      <w:marTop w:val="0"/>
                      <w:marBottom w:val="0"/>
                      <w:divBdr>
                        <w:top w:val="none" w:sz="0" w:space="0" w:color="auto"/>
                        <w:left w:val="none" w:sz="0" w:space="0" w:color="auto"/>
                        <w:bottom w:val="none" w:sz="0" w:space="0" w:color="auto"/>
                        <w:right w:val="none" w:sz="0" w:space="0" w:color="auto"/>
                      </w:divBdr>
                    </w:div>
                  </w:divsChild>
                </w:div>
                <w:div w:id="1331327474">
                  <w:marLeft w:val="0"/>
                  <w:marRight w:val="0"/>
                  <w:marTop w:val="0"/>
                  <w:marBottom w:val="0"/>
                  <w:divBdr>
                    <w:top w:val="none" w:sz="0" w:space="0" w:color="auto"/>
                    <w:left w:val="none" w:sz="0" w:space="0" w:color="auto"/>
                    <w:bottom w:val="none" w:sz="0" w:space="0" w:color="auto"/>
                    <w:right w:val="none" w:sz="0" w:space="0" w:color="auto"/>
                  </w:divBdr>
                  <w:divsChild>
                    <w:div w:id="1682855333">
                      <w:marLeft w:val="0"/>
                      <w:marRight w:val="0"/>
                      <w:marTop w:val="0"/>
                      <w:marBottom w:val="0"/>
                      <w:divBdr>
                        <w:top w:val="none" w:sz="0" w:space="0" w:color="auto"/>
                        <w:left w:val="none" w:sz="0" w:space="0" w:color="auto"/>
                        <w:bottom w:val="none" w:sz="0" w:space="0" w:color="auto"/>
                        <w:right w:val="none" w:sz="0" w:space="0" w:color="auto"/>
                      </w:divBdr>
                    </w:div>
                  </w:divsChild>
                </w:div>
                <w:div w:id="1333609915">
                  <w:marLeft w:val="0"/>
                  <w:marRight w:val="0"/>
                  <w:marTop w:val="0"/>
                  <w:marBottom w:val="0"/>
                  <w:divBdr>
                    <w:top w:val="none" w:sz="0" w:space="0" w:color="auto"/>
                    <w:left w:val="none" w:sz="0" w:space="0" w:color="auto"/>
                    <w:bottom w:val="none" w:sz="0" w:space="0" w:color="auto"/>
                    <w:right w:val="none" w:sz="0" w:space="0" w:color="auto"/>
                  </w:divBdr>
                  <w:divsChild>
                    <w:div w:id="1445730691">
                      <w:marLeft w:val="0"/>
                      <w:marRight w:val="0"/>
                      <w:marTop w:val="0"/>
                      <w:marBottom w:val="0"/>
                      <w:divBdr>
                        <w:top w:val="none" w:sz="0" w:space="0" w:color="auto"/>
                        <w:left w:val="none" w:sz="0" w:space="0" w:color="auto"/>
                        <w:bottom w:val="none" w:sz="0" w:space="0" w:color="auto"/>
                        <w:right w:val="none" w:sz="0" w:space="0" w:color="auto"/>
                      </w:divBdr>
                    </w:div>
                  </w:divsChild>
                </w:div>
                <w:div w:id="1417635132">
                  <w:marLeft w:val="0"/>
                  <w:marRight w:val="0"/>
                  <w:marTop w:val="0"/>
                  <w:marBottom w:val="0"/>
                  <w:divBdr>
                    <w:top w:val="none" w:sz="0" w:space="0" w:color="auto"/>
                    <w:left w:val="none" w:sz="0" w:space="0" w:color="auto"/>
                    <w:bottom w:val="none" w:sz="0" w:space="0" w:color="auto"/>
                    <w:right w:val="none" w:sz="0" w:space="0" w:color="auto"/>
                  </w:divBdr>
                  <w:divsChild>
                    <w:div w:id="439300772">
                      <w:marLeft w:val="0"/>
                      <w:marRight w:val="0"/>
                      <w:marTop w:val="0"/>
                      <w:marBottom w:val="0"/>
                      <w:divBdr>
                        <w:top w:val="none" w:sz="0" w:space="0" w:color="auto"/>
                        <w:left w:val="none" w:sz="0" w:space="0" w:color="auto"/>
                        <w:bottom w:val="none" w:sz="0" w:space="0" w:color="auto"/>
                        <w:right w:val="none" w:sz="0" w:space="0" w:color="auto"/>
                      </w:divBdr>
                    </w:div>
                  </w:divsChild>
                </w:div>
                <w:div w:id="1448550362">
                  <w:marLeft w:val="0"/>
                  <w:marRight w:val="0"/>
                  <w:marTop w:val="0"/>
                  <w:marBottom w:val="0"/>
                  <w:divBdr>
                    <w:top w:val="none" w:sz="0" w:space="0" w:color="auto"/>
                    <w:left w:val="none" w:sz="0" w:space="0" w:color="auto"/>
                    <w:bottom w:val="none" w:sz="0" w:space="0" w:color="auto"/>
                    <w:right w:val="none" w:sz="0" w:space="0" w:color="auto"/>
                  </w:divBdr>
                  <w:divsChild>
                    <w:div w:id="2092895785">
                      <w:marLeft w:val="0"/>
                      <w:marRight w:val="0"/>
                      <w:marTop w:val="0"/>
                      <w:marBottom w:val="0"/>
                      <w:divBdr>
                        <w:top w:val="none" w:sz="0" w:space="0" w:color="auto"/>
                        <w:left w:val="none" w:sz="0" w:space="0" w:color="auto"/>
                        <w:bottom w:val="none" w:sz="0" w:space="0" w:color="auto"/>
                        <w:right w:val="none" w:sz="0" w:space="0" w:color="auto"/>
                      </w:divBdr>
                    </w:div>
                  </w:divsChild>
                </w:div>
                <w:div w:id="1451365062">
                  <w:marLeft w:val="0"/>
                  <w:marRight w:val="0"/>
                  <w:marTop w:val="0"/>
                  <w:marBottom w:val="0"/>
                  <w:divBdr>
                    <w:top w:val="none" w:sz="0" w:space="0" w:color="auto"/>
                    <w:left w:val="none" w:sz="0" w:space="0" w:color="auto"/>
                    <w:bottom w:val="none" w:sz="0" w:space="0" w:color="auto"/>
                    <w:right w:val="none" w:sz="0" w:space="0" w:color="auto"/>
                  </w:divBdr>
                  <w:divsChild>
                    <w:div w:id="324942320">
                      <w:marLeft w:val="0"/>
                      <w:marRight w:val="0"/>
                      <w:marTop w:val="0"/>
                      <w:marBottom w:val="0"/>
                      <w:divBdr>
                        <w:top w:val="none" w:sz="0" w:space="0" w:color="auto"/>
                        <w:left w:val="none" w:sz="0" w:space="0" w:color="auto"/>
                        <w:bottom w:val="none" w:sz="0" w:space="0" w:color="auto"/>
                        <w:right w:val="none" w:sz="0" w:space="0" w:color="auto"/>
                      </w:divBdr>
                    </w:div>
                  </w:divsChild>
                </w:div>
                <w:div w:id="1457869223">
                  <w:marLeft w:val="0"/>
                  <w:marRight w:val="0"/>
                  <w:marTop w:val="0"/>
                  <w:marBottom w:val="0"/>
                  <w:divBdr>
                    <w:top w:val="none" w:sz="0" w:space="0" w:color="auto"/>
                    <w:left w:val="none" w:sz="0" w:space="0" w:color="auto"/>
                    <w:bottom w:val="none" w:sz="0" w:space="0" w:color="auto"/>
                    <w:right w:val="none" w:sz="0" w:space="0" w:color="auto"/>
                  </w:divBdr>
                  <w:divsChild>
                    <w:div w:id="177081781">
                      <w:marLeft w:val="0"/>
                      <w:marRight w:val="0"/>
                      <w:marTop w:val="0"/>
                      <w:marBottom w:val="0"/>
                      <w:divBdr>
                        <w:top w:val="none" w:sz="0" w:space="0" w:color="auto"/>
                        <w:left w:val="none" w:sz="0" w:space="0" w:color="auto"/>
                        <w:bottom w:val="none" w:sz="0" w:space="0" w:color="auto"/>
                        <w:right w:val="none" w:sz="0" w:space="0" w:color="auto"/>
                      </w:divBdr>
                    </w:div>
                  </w:divsChild>
                </w:div>
                <w:div w:id="1573546235">
                  <w:marLeft w:val="0"/>
                  <w:marRight w:val="0"/>
                  <w:marTop w:val="0"/>
                  <w:marBottom w:val="0"/>
                  <w:divBdr>
                    <w:top w:val="none" w:sz="0" w:space="0" w:color="auto"/>
                    <w:left w:val="none" w:sz="0" w:space="0" w:color="auto"/>
                    <w:bottom w:val="none" w:sz="0" w:space="0" w:color="auto"/>
                    <w:right w:val="none" w:sz="0" w:space="0" w:color="auto"/>
                  </w:divBdr>
                  <w:divsChild>
                    <w:div w:id="1842085944">
                      <w:marLeft w:val="0"/>
                      <w:marRight w:val="0"/>
                      <w:marTop w:val="0"/>
                      <w:marBottom w:val="0"/>
                      <w:divBdr>
                        <w:top w:val="none" w:sz="0" w:space="0" w:color="auto"/>
                        <w:left w:val="none" w:sz="0" w:space="0" w:color="auto"/>
                        <w:bottom w:val="none" w:sz="0" w:space="0" w:color="auto"/>
                        <w:right w:val="none" w:sz="0" w:space="0" w:color="auto"/>
                      </w:divBdr>
                    </w:div>
                  </w:divsChild>
                </w:div>
                <w:div w:id="1621953351">
                  <w:marLeft w:val="0"/>
                  <w:marRight w:val="0"/>
                  <w:marTop w:val="0"/>
                  <w:marBottom w:val="0"/>
                  <w:divBdr>
                    <w:top w:val="none" w:sz="0" w:space="0" w:color="auto"/>
                    <w:left w:val="none" w:sz="0" w:space="0" w:color="auto"/>
                    <w:bottom w:val="none" w:sz="0" w:space="0" w:color="auto"/>
                    <w:right w:val="none" w:sz="0" w:space="0" w:color="auto"/>
                  </w:divBdr>
                  <w:divsChild>
                    <w:div w:id="145778204">
                      <w:marLeft w:val="0"/>
                      <w:marRight w:val="0"/>
                      <w:marTop w:val="0"/>
                      <w:marBottom w:val="0"/>
                      <w:divBdr>
                        <w:top w:val="none" w:sz="0" w:space="0" w:color="auto"/>
                        <w:left w:val="none" w:sz="0" w:space="0" w:color="auto"/>
                        <w:bottom w:val="none" w:sz="0" w:space="0" w:color="auto"/>
                        <w:right w:val="none" w:sz="0" w:space="0" w:color="auto"/>
                      </w:divBdr>
                    </w:div>
                  </w:divsChild>
                </w:div>
                <w:div w:id="1622224925">
                  <w:marLeft w:val="0"/>
                  <w:marRight w:val="0"/>
                  <w:marTop w:val="0"/>
                  <w:marBottom w:val="0"/>
                  <w:divBdr>
                    <w:top w:val="none" w:sz="0" w:space="0" w:color="auto"/>
                    <w:left w:val="none" w:sz="0" w:space="0" w:color="auto"/>
                    <w:bottom w:val="none" w:sz="0" w:space="0" w:color="auto"/>
                    <w:right w:val="none" w:sz="0" w:space="0" w:color="auto"/>
                  </w:divBdr>
                  <w:divsChild>
                    <w:div w:id="1384524045">
                      <w:marLeft w:val="0"/>
                      <w:marRight w:val="0"/>
                      <w:marTop w:val="0"/>
                      <w:marBottom w:val="0"/>
                      <w:divBdr>
                        <w:top w:val="none" w:sz="0" w:space="0" w:color="auto"/>
                        <w:left w:val="none" w:sz="0" w:space="0" w:color="auto"/>
                        <w:bottom w:val="none" w:sz="0" w:space="0" w:color="auto"/>
                        <w:right w:val="none" w:sz="0" w:space="0" w:color="auto"/>
                      </w:divBdr>
                    </w:div>
                  </w:divsChild>
                </w:div>
                <w:div w:id="1640719163">
                  <w:marLeft w:val="0"/>
                  <w:marRight w:val="0"/>
                  <w:marTop w:val="0"/>
                  <w:marBottom w:val="0"/>
                  <w:divBdr>
                    <w:top w:val="none" w:sz="0" w:space="0" w:color="auto"/>
                    <w:left w:val="none" w:sz="0" w:space="0" w:color="auto"/>
                    <w:bottom w:val="none" w:sz="0" w:space="0" w:color="auto"/>
                    <w:right w:val="none" w:sz="0" w:space="0" w:color="auto"/>
                  </w:divBdr>
                  <w:divsChild>
                    <w:div w:id="718940816">
                      <w:marLeft w:val="0"/>
                      <w:marRight w:val="0"/>
                      <w:marTop w:val="0"/>
                      <w:marBottom w:val="0"/>
                      <w:divBdr>
                        <w:top w:val="none" w:sz="0" w:space="0" w:color="auto"/>
                        <w:left w:val="none" w:sz="0" w:space="0" w:color="auto"/>
                        <w:bottom w:val="none" w:sz="0" w:space="0" w:color="auto"/>
                        <w:right w:val="none" w:sz="0" w:space="0" w:color="auto"/>
                      </w:divBdr>
                    </w:div>
                  </w:divsChild>
                </w:div>
                <w:div w:id="1641223474">
                  <w:marLeft w:val="0"/>
                  <w:marRight w:val="0"/>
                  <w:marTop w:val="0"/>
                  <w:marBottom w:val="0"/>
                  <w:divBdr>
                    <w:top w:val="none" w:sz="0" w:space="0" w:color="auto"/>
                    <w:left w:val="none" w:sz="0" w:space="0" w:color="auto"/>
                    <w:bottom w:val="none" w:sz="0" w:space="0" w:color="auto"/>
                    <w:right w:val="none" w:sz="0" w:space="0" w:color="auto"/>
                  </w:divBdr>
                  <w:divsChild>
                    <w:div w:id="769934890">
                      <w:marLeft w:val="0"/>
                      <w:marRight w:val="0"/>
                      <w:marTop w:val="0"/>
                      <w:marBottom w:val="0"/>
                      <w:divBdr>
                        <w:top w:val="none" w:sz="0" w:space="0" w:color="auto"/>
                        <w:left w:val="none" w:sz="0" w:space="0" w:color="auto"/>
                        <w:bottom w:val="none" w:sz="0" w:space="0" w:color="auto"/>
                        <w:right w:val="none" w:sz="0" w:space="0" w:color="auto"/>
                      </w:divBdr>
                    </w:div>
                  </w:divsChild>
                </w:div>
                <w:div w:id="1650205557">
                  <w:marLeft w:val="0"/>
                  <w:marRight w:val="0"/>
                  <w:marTop w:val="0"/>
                  <w:marBottom w:val="0"/>
                  <w:divBdr>
                    <w:top w:val="none" w:sz="0" w:space="0" w:color="auto"/>
                    <w:left w:val="none" w:sz="0" w:space="0" w:color="auto"/>
                    <w:bottom w:val="none" w:sz="0" w:space="0" w:color="auto"/>
                    <w:right w:val="none" w:sz="0" w:space="0" w:color="auto"/>
                  </w:divBdr>
                  <w:divsChild>
                    <w:div w:id="1405760912">
                      <w:marLeft w:val="0"/>
                      <w:marRight w:val="0"/>
                      <w:marTop w:val="0"/>
                      <w:marBottom w:val="0"/>
                      <w:divBdr>
                        <w:top w:val="none" w:sz="0" w:space="0" w:color="auto"/>
                        <w:left w:val="none" w:sz="0" w:space="0" w:color="auto"/>
                        <w:bottom w:val="none" w:sz="0" w:space="0" w:color="auto"/>
                        <w:right w:val="none" w:sz="0" w:space="0" w:color="auto"/>
                      </w:divBdr>
                    </w:div>
                  </w:divsChild>
                </w:div>
                <w:div w:id="1731924492">
                  <w:marLeft w:val="0"/>
                  <w:marRight w:val="0"/>
                  <w:marTop w:val="0"/>
                  <w:marBottom w:val="0"/>
                  <w:divBdr>
                    <w:top w:val="none" w:sz="0" w:space="0" w:color="auto"/>
                    <w:left w:val="none" w:sz="0" w:space="0" w:color="auto"/>
                    <w:bottom w:val="none" w:sz="0" w:space="0" w:color="auto"/>
                    <w:right w:val="none" w:sz="0" w:space="0" w:color="auto"/>
                  </w:divBdr>
                  <w:divsChild>
                    <w:div w:id="571084150">
                      <w:marLeft w:val="0"/>
                      <w:marRight w:val="0"/>
                      <w:marTop w:val="0"/>
                      <w:marBottom w:val="0"/>
                      <w:divBdr>
                        <w:top w:val="none" w:sz="0" w:space="0" w:color="auto"/>
                        <w:left w:val="none" w:sz="0" w:space="0" w:color="auto"/>
                        <w:bottom w:val="none" w:sz="0" w:space="0" w:color="auto"/>
                        <w:right w:val="none" w:sz="0" w:space="0" w:color="auto"/>
                      </w:divBdr>
                    </w:div>
                  </w:divsChild>
                </w:div>
                <w:div w:id="1881746544">
                  <w:marLeft w:val="0"/>
                  <w:marRight w:val="0"/>
                  <w:marTop w:val="0"/>
                  <w:marBottom w:val="0"/>
                  <w:divBdr>
                    <w:top w:val="none" w:sz="0" w:space="0" w:color="auto"/>
                    <w:left w:val="none" w:sz="0" w:space="0" w:color="auto"/>
                    <w:bottom w:val="none" w:sz="0" w:space="0" w:color="auto"/>
                    <w:right w:val="none" w:sz="0" w:space="0" w:color="auto"/>
                  </w:divBdr>
                  <w:divsChild>
                    <w:div w:id="2000572368">
                      <w:marLeft w:val="0"/>
                      <w:marRight w:val="0"/>
                      <w:marTop w:val="0"/>
                      <w:marBottom w:val="0"/>
                      <w:divBdr>
                        <w:top w:val="none" w:sz="0" w:space="0" w:color="auto"/>
                        <w:left w:val="none" w:sz="0" w:space="0" w:color="auto"/>
                        <w:bottom w:val="none" w:sz="0" w:space="0" w:color="auto"/>
                        <w:right w:val="none" w:sz="0" w:space="0" w:color="auto"/>
                      </w:divBdr>
                    </w:div>
                  </w:divsChild>
                </w:div>
                <w:div w:id="1891527975">
                  <w:marLeft w:val="0"/>
                  <w:marRight w:val="0"/>
                  <w:marTop w:val="0"/>
                  <w:marBottom w:val="0"/>
                  <w:divBdr>
                    <w:top w:val="none" w:sz="0" w:space="0" w:color="auto"/>
                    <w:left w:val="none" w:sz="0" w:space="0" w:color="auto"/>
                    <w:bottom w:val="none" w:sz="0" w:space="0" w:color="auto"/>
                    <w:right w:val="none" w:sz="0" w:space="0" w:color="auto"/>
                  </w:divBdr>
                  <w:divsChild>
                    <w:div w:id="342436072">
                      <w:marLeft w:val="0"/>
                      <w:marRight w:val="0"/>
                      <w:marTop w:val="0"/>
                      <w:marBottom w:val="0"/>
                      <w:divBdr>
                        <w:top w:val="none" w:sz="0" w:space="0" w:color="auto"/>
                        <w:left w:val="none" w:sz="0" w:space="0" w:color="auto"/>
                        <w:bottom w:val="none" w:sz="0" w:space="0" w:color="auto"/>
                        <w:right w:val="none" w:sz="0" w:space="0" w:color="auto"/>
                      </w:divBdr>
                    </w:div>
                    <w:div w:id="407313971">
                      <w:marLeft w:val="0"/>
                      <w:marRight w:val="0"/>
                      <w:marTop w:val="0"/>
                      <w:marBottom w:val="0"/>
                      <w:divBdr>
                        <w:top w:val="none" w:sz="0" w:space="0" w:color="auto"/>
                        <w:left w:val="none" w:sz="0" w:space="0" w:color="auto"/>
                        <w:bottom w:val="none" w:sz="0" w:space="0" w:color="auto"/>
                        <w:right w:val="none" w:sz="0" w:space="0" w:color="auto"/>
                      </w:divBdr>
                    </w:div>
                  </w:divsChild>
                </w:div>
                <w:div w:id="2018773637">
                  <w:marLeft w:val="0"/>
                  <w:marRight w:val="0"/>
                  <w:marTop w:val="0"/>
                  <w:marBottom w:val="0"/>
                  <w:divBdr>
                    <w:top w:val="none" w:sz="0" w:space="0" w:color="auto"/>
                    <w:left w:val="none" w:sz="0" w:space="0" w:color="auto"/>
                    <w:bottom w:val="none" w:sz="0" w:space="0" w:color="auto"/>
                    <w:right w:val="none" w:sz="0" w:space="0" w:color="auto"/>
                  </w:divBdr>
                  <w:divsChild>
                    <w:div w:id="749885970">
                      <w:marLeft w:val="0"/>
                      <w:marRight w:val="0"/>
                      <w:marTop w:val="0"/>
                      <w:marBottom w:val="0"/>
                      <w:divBdr>
                        <w:top w:val="none" w:sz="0" w:space="0" w:color="auto"/>
                        <w:left w:val="none" w:sz="0" w:space="0" w:color="auto"/>
                        <w:bottom w:val="none" w:sz="0" w:space="0" w:color="auto"/>
                        <w:right w:val="none" w:sz="0" w:space="0" w:color="auto"/>
                      </w:divBdr>
                    </w:div>
                  </w:divsChild>
                </w:div>
                <w:div w:id="2028481747">
                  <w:marLeft w:val="0"/>
                  <w:marRight w:val="0"/>
                  <w:marTop w:val="0"/>
                  <w:marBottom w:val="0"/>
                  <w:divBdr>
                    <w:top w:val="none" w:sz="0" w:space="0" w:color="auto"/>
                    <w:left w:val="none" w:sz="0" w:space="0" w:color="auto"/>
                    <w:bottom w:val="none" w:sz="0" w:space="0" w:color="auto"/>
                    <w:right w:val="none" w:sz="0" w:space="0" w:color="auto"/>
                  </w:divBdr>
                  <w:divsChild>
                    <w:div w:id="1974212162">
                      <w:marLeft w:val="0"/>
                      <w:marRight w:val="0"/>
                      <w:marTop w:val="0"/>
                      <w:marBottom w:val="0"/>
                      <w:divBdr>
                        <w:top w:val="none" w:sz="0" w:space="0" w:color="auto"/>
                        <w:left w:val="none" w:sz="0" w:space="0" w:color="auto"/>
                        <w:bottom w:val="none" w:sz="0" w:space="0" w:color="auto"/>
                        <w:right w:val="none" w:sz="0" w:space="0" w:color="auto"/>
                      </w:divBdr>
                    </w:div>
                  </w:divsChild>
                </w:div>
                <w:div w:id="2122528293">
                  <w:marLeft w:val="0"/>
                  <w:marRight w:val="0"/>
                  <w:marTop w:val="0"/>
                  <w:marBottom w:val="0"/>
                  <w:divBdr>
                    <w:top w:val="none" w:sz="0" w:space="0" w:color="auto"/>
                    <w:left w:val="none" w:sz="0" w:space="0" w:color="auto"/>
                    <w:bottom w:val="none" w:sz="0" w:space="0" w:color="auto"/>
                    <w:right w:val="none" w:sz="0" w:space="0" w:color="auto"/>
                  </w:divBdr>
                  <w:divsChild>
                    <w:div w:id="389886229">
                      <w:marLeft w:val="0"/>
                      <w:marRight w:val="0"/>
                      <w:marTop w:val="0"/>
                      <w:marBottom w:val="0"/>
                      <w:divBdr>
                        <w:top w:val="none" w:sz="0" w:space="0" w:color="auto"/>
                        <w:left w:val="none" w:sz="0" w:space="0" w:color="auto"/>
                        <w:bottom w:val="none" w:sz="0" w:space="0" w:color="auto"/>
                        <w:right w:val="none" w:sz="0" w:space="0" w:color="auto"/>
                      </w:divBdr>
                    </w:div>
                    <w:div w:id="470636667">
                      <w:marLeft w:val="0"/>
                      <w:marRight w:val="0"/>
                      <w:marTop w:val="0"/>
                      <w:marBottom w:val="0"/>
                      <w:divBdr>
                        <w:top w:val="none" w:sz="0" w:space="0" w:color="auto"/>
                        <w:left w:val="none" w:sz="0" w:space="0" w:color="auto"/>
                        <w:bottom w:val="none" w:sz="0" w:space="0" w:color="auto"/>
                        <w:right w:val="none" w:sz="0" w:space="0" w:color="auto"/>
                      </w:divBdr>
                    </w:div>
                  </w:divsChild>
                </w:div>
                <w:div w:id="2124030676">
                  <w:marLeft w:val="0"/>
                  <w:marRight w:val="0"/>
                  <w:marTop w:val="0"/>
                  <w:marBottom w:val="0"/>
                  <w:divBdr>
                    <w:top w:val="none" w:sz="0" w:space="0" w:color="auto"/>
                    <w:left w:val="none" w:sz="0" w:space="0" w:color="auto"/>
                    <w:bottom w:val="none" w:sz="0" w:space="0" w:color="auto"/>
                    <w:right w:val="none" w:sz="0" w:space="0" w:color="auto"/>
                  </w:divBdr>
                  <w:divsChild>
                    <w:div w:id="96273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20383">
          <w:marLeft w:val="0"/>
          <w:marRight w:val="0"/>
          <w:marTop w:val="0"/>
          <w:marBottom w:val="0"/>
          <w:divBdr>
            <w:top w:val="none" w:sz="0" w:space="0" w:color="auto"/>
            <w:left w:val="none" w:sz="0" w:space="0" w:color="auto"/>
            <w:bottom w:val="none" w:sz="0" w:space="0" w:color="auto"/>
            <w:right w:val="none" w:sz="0" w:space="0" w:color="auto"/>
          </w:divBdr>
        </w:div>
        <w:div w:id="203642618">
          <w:marLeft w:val="0"/>
          <w:marRight w:val="0"/>
          <w:marTop w:val="0"/>
          <w:marBottom w:val="0"/>
          <w:divBdr>
            <w:top w:val="none" w:sz="0" w:space="0" w:color="auto"/>
            <w:left w:val="none" w:sz="0" w:space="0" w:color="auto"/>
            <w:bottom w:val="none" w:sz="0" w:space="0" w:color="auto"/>
            <w:right w:val="none" w:sz="0" w:space="0" w:color="auto"/>
          </w:divBdr>
        </w:div>
        <w:div w:id="211768827">
          <w:marLeft w:val="0"/>
          <w:marRight w:val="0"/>
          <w:marTop w:val="0"/>
          <w:marBottom w:val="0"/>
          <w:divBdr>
            <w:top w:val="none" w:sz="0" w:space="0" w:color="auto"/>
            <w:left w:val="none" w:sz="0" w:space="0" w:color="auto"/>
            <w:bottom w:val="none" w:sz="0" w:space="0" w:color="auto"/>
            <w:right w:val="none" w:sz="0" w:space="0" w:color="auto"/>
          </w:divBdr>
        </w:div>
        <w:div w:id="217061080">
          <w:marLeft w:val="0"/>
          <w:marRight w:val="0"/>
          <w:marTop w:val="0"/>
          <w:marBottom w:val="0"/>
          <w:divBdr>
            <w:top w:val="none" w:sz="0" w:space="0" w:color="auto"/>
            <w:left w:val="none" w:sz="0" w:space="0" w:color="auto"/>
            <w:bottom w:val="none" w:sz="0" w:space="0" w:color="auto"/>
            <w:right w:val="none" w:sz="0" w:space="0" w:color="auto"/>
          </w:divBdr>
          <w:divsChild>
            <w:div w:id="1225213537">
              <w:marLeft w:val="-75"/>
              <w:marRight w:val="0"/>
              <w:marTop w:val="30"/>
              <w:marBottom w:val="30"/>
              <w:divBdr>
                <w:top w:val="none" w:sz="0" w:space="0" w:color="auto"/>
                <w:left w:val="none" w:sz="0" w:space="0" w:color="auto"/>
                <w:bottom w:val="none" w:sz="0" w:space="0" w:color="auto"/>
                <w:right w:val="none" w:sz="0" w:space="0" w:color="auto"/>
              </w:divBdr>
              <w:divsChild>
                <w:div w:id="567571291">
                  <w:marLeft w:val="0"/>
                  <w:marRight w:val="0"/>
                  <w:marTop w:val="0"/>
                  <w:marBottom w:val="0"/>
                  <w:divBdr>
                    <w:top w:val="none" w:sz="0" w:space="0" w:color="auto"/>
                    <w:left w:val="none" w:sz="0" w:space="0" w:color="auto"/>
                    <w:bottom w:val="none" w:sz="0" w:space="0" w:color="auto"/>
                    <w:right w:val="none" w:sz="0" w:space="0" w:color="auto"/>
                  </w:divBdr>
                  <w:divsChild>
                    <w:div w:id="210652261">
                      <w:marLeft w:val="0"/>
                      <w:marRight w:val="0"/>
                      <w:marTop w:val="0"/>
                      <w:marBottom w:val="0"/>
                      <w:divBdr>
                        <w:top w:val="none" w:sz="0" w:space="0" w:color="auto"/>
                        <w:left w:val="none" w:sz="0" w:space="0" w:color="auto"/>
                        <w:bottom w:val="none" w:sz="0" w:space="0" w:color="auto"/>
                        <w:right w:val="none" w:sz="0" w:space="0" w:color="auto"/>
                      </w:divBdr>
                    </w:div>
                    <w:div w:id="1552307841">
                      <w:marLeft w:val="0"/>
                      <w:marRight w:val="0"/>
                      <w:marTop w:val="0"/>
                      <w:marBottom w:val="0"/>
                      <w:divBdr>
                        <w:top w:val="none" w:sz="0" w:space="0" w:color="auto"/>
                        <w:left w:val="none" w:sz="0" w:space="0" w:color="auto"/>
                        <w:bottom w:val="none" w:sz="0" w:space="0" w:color="auto"/>
                        <w:right w:val="none" w:sz="0" w:space="0" w:color="auto"/>
                      </w:divBdr>
                    </w:div>
                  </w:divsChild>
                </w:div>
                <w:div w:id="665524067">
                  <w:marLeft w:val="0"/>
                  <w:marRight w:val="0"/>
                  <w:marTop w:val="0"/>
                  <w:marBottom w:val="0"/>
                  <w:divBdr>
                    <w:top w:val="none" w:sz="0" w:space="0" w:color="auto"/>
                    <w:left w:val="none" w:sz="0" w:space="0" w:color="auto"/>
                    <w:bottom w:val="none" w:sz="0" w:space="0" w:color="auto"/>
                    <w:right w:val="none" w:sz="0" w:space="0" w:color="auto"/>
                  </w:divBdr>
                  <w:divsChild>
                    <w:div w:id="1145584919">
                      <w:marLeft w:val="0"/>
                      <w:marRight w:val="0"/>
                      <w:marTop w:val="0"/>
                      <w:marBottom w:val="0"/>
                      <w:divBdr>
                        <w:top w:val="none" w:sz="0" w:space="0" w:color="auto"/>
                        <w:left w:val="none" w:sz="0" w:space="0" w:color="auto"/>
                        <w:bottom w:val="none" w:sz="0" w:space="0" w:color="auto"/>
                        <w:right w:val="none" w:sz="0" w:space="0" w:color="auto"/>
                      </w:divBdr>
                    </w:div>
                  </w:divsChild>
                </w:div>
                <w:div w:id="676542744">
                  <w:marLeft w:val="0"/>
                  <w:marRight w:val="0"/>
                  <w:marTop w:val="0"/>
                  <w:marBottom w:val="0"/>
                  <w:divBdr>
                    <w:top w:val="none" w:sz="0" w:space="0" w:color="auto"/>
                    <w:left w:val="none" w:sz="0" w:space="0" w:color="auto"/>
                    <w:bottom w:val="none" w:sz="0" w:space="0" w:color="auto"/>
                    <w:right w:val="none" w:sz="0" w:space="0" w:color="auto"/>
                  </w:divBdr>
                  <w:divsChild>
                    <w:div w:id="763037207">
                      <w:marLeft w:val="0"/>
                      <w:marRight w:val="0"/>
                      <w:marTop w:val="0"/>
                      <w:marBottom w:val="0"/>
                      <w:divBdr>
                        <w:top w:val="none" w:sz="0" w:space="0" w:color="auto"/>
                        <w:left w:val="none" w:sz="0" w:space="0" w:color="auto"/>
                        <w:bottom w:val="none" w:sz="0" w:space="0" w:color="auto"/>
                        <w:right w:val="none" w:sz="0" w:space="0" w:color="auto"/>
                      </w:divBdr>
                    </w:div>
                  </w:divsChild>
                </w:div>
                <w:div w:id="756947219">
                  <w:marLeft w:val="0"/>
                  <w:marRight w:val="0"/>
                  <w:marTop w:val="0"/>
                  <w:marBottom w:val="0"/>
                  <w:divBdr>
                    <w:top w:val="none" w:sz="0" w:space="0" w:color="auto"/>
                    <w:left w:val="none" w:sz="0" w:space="0" w:color="auto"/>
                    <w:bottom w:val="none" w:sz="0" w:space="0" w:color="auto"/>
                    <w:right w:val="none" w:sz="0" w:space="0" w:color="auto"/>
                  </w:divBdr>
                  <w:divsChild>
                    <w:div w:id="1448936389">
                      <w:marLeft w:val="0"/>
                      <w:marRight w:val="0"/>
                      <w:marTop w:val="0"/>
                      <w:marBottom w:val="0"/>
                      <w:divBdr>
                        <w:top w:val="none" w:sz="0" w:space="0" w:color="auto"/>
                        <w:left w:val="none" w:sz="0" w:space="0" w:color="auto"/>
                        <w:bottom w:val="none" w:sz="0" w:space="0" w:color="auto"/>
                        <w:right w:val="none" w:sz="0" w:space="0" w:color="auto"/>
                      </w:divBdr>
                    </w:div>
                  </w:divsChild>
                </w:div>
                <w:div w:id="943535263">
                  <w:marLeft w:val="0"/>
                  <w:marRight w:val="0"/>
                  <w:marTop w:val="0"/>
                  <w:marBottom w:val="0"/>
                  <w:divBdr>
                    <w:top w:val="none" w:sz="0" w:space="0" w:color="auto"/>
                    <w:left w:val="none" w:sz="0" w:space="0" w:color="auto"/>
                    <w:bottom w:val="none" w:sz="0" w:space="0" w:color="auto"/>
                    <w:right w:val="none" w:sz="0" w:space="0" w:color="auto"/>
                  </w:divBdr>
                  <w:divsChild>
                    <w:div w:id="902717959">
                      <w:marLeft w:val="0"/>
                      <w:marRight w:val="0"/>
                      <w:marTop w:val="0"/>
                      <w:marBottom w:val="0"/>
                      <w:divBdr>
                        <w:top w:val="none" w:sz="0" w:space="0" w:color="auto"/>
                        <w:left w:val="none" w:sz="0" w:space="0" w:color="auto"/>
                        <w:bottom w:val="none" w:sz="0" w:space="0" w:color="auto"/>
                        <w:right w:val="none" w:sz="0" w:space="0" w:color="auto"/>
                      </w:divBdr>
                    </w:div>
                    <w:div w:id="1028457971">
                      <w:marLeft w:val="0"/>
                      <w:marRight w:val="0"/>
                      <w:marTop w:val="0"/>
                      <w:marBottom w:val="0"/>
                      <w:divBdr>
                        <w:top w:val="none" w:sz="0" w:space="0" w:color="auto"/>
                        <w:left w:val="none" w:sz="0" w:space="0" w:color="auto"/>
                        <w:bottom w:val="none" w:sz="0" w:space="0" w:color="auto"/>
                        <w:right w:val="none" w:sz="0" w:space="0" w:color="auto"/>
                      </w:divBdr>
                    </w:div>
                  </w:divsChild>
                </w:div>
                <w:div w:id="1058434477">
                  <w:marLeft w:val="0"/>
                  <w:marRight w:val="0"/>
                  <w:marTop w:val="0"/>
                  <w:marBottom w:val="0"/>
                  <w:divBdr>
                    <w:top w:val="none" w:sz="0" w:space="0" w:color="auto"/>
                    <w:left w:val="none" w:sz="0" w:space="0" w:color="auto"/>
                    <w:bottom w:val="none" w:sz="0" w:space="0" w:color="auto"/>
                    <w:right w:val="none" w:sz="0" w:space="0" w:color="auto"/>
                  </w:divBdr>
                  <w:divsChild>
                    <w:div w:id="1729379147">
                      <w:marLeft w:val="0"/>
                      <w:marRight w:val="0"/>
                      <w:marTop w:val="0"/>
                      <w:marBottom w:val="0"/>
                      <w:divBdr>
                        <w:top w:val="none" w:sz="0" w:space="0" w:color="auto"/>
                        <w:left w:val="none" w:sz="0" w:space="0" w:color="auto"/>
                        <w:bottom w:val="none" w:sz="0" w:space="0" w:color="auto"/>
                        <w:right w:val="none" w:sz="0" w:space="0" w:color="auto"/>
                      </w:divBdr>
                    </w:div>
                    <w:div w:id="1746874164">
                      <w:marLeft w:val="0"/>
                      <w:marRight w:val="0"/>
                      <w:marTop w:val="0"/>
                      <w:marBottom w:val="0"/>
                      <w:divBdr>
                        <w:top w:val="none" w:sz="0" w:space="0" w:color="auto"/>
                        <w:left w:val="none" w:sz="0" w:space="0" w:color="auto"/>
                        <w:bottom w:val="none" w:sz="0" w:space="0" w:color="auto"/>
                        <w:right w:val="none" w:sz="0" w:space="0" w:color="auto"/>
                      </w:divBdr>
                    </w:div>
                  </w:divsChild>
                </w:div>
                <w:div w:id="1194656843">
                  <w:marLeft w:val="0"/>
                  <w:marRight w:val="0"/>
                  <w:marTop w:val="0"/>
                  <w:marBottom w:val="0"/>
                  <w:divBdr>
                    <w:top w:val="none" w:sz="0" w:space="0" w:color="auto"/>
                    <w:left w:val="none" w:sz="0" w:space="0" w:color="auto"/>
                    <w:bottom w:val="none" w:sz="0" w:space="0" w:color="auto"/>
                    <w:right w:val="none" w:sz="0" w:space="0" w:color="auto"/>
                  </w:divBdr>
                  <w:divsChild>
                    <w:div w:id="1701737855">
                      <w:marLeft w:val="0"/>
                      <w:marRight w:val="0"/>
                      <w:marTop w:val="0"/>
                      <w:marBottom w:val="0"/>
                      <w:divBdr>
                        <w:top w:val="none" w:sz="0" w:space="0" w:color="auto"/>
                        <w:left w:val="none" w:sz="0" w:space="0" w:color="auto"/>
                        <w:bottom w:val="none" w:sz="0" w:space="0" w:color="auto"/>
                        <w:right w:val="none" w:sz="0" w:space="0" w:color="auto"/>
                      </w:divBdr>
                    </w:div>
                  </w:divsChild>
                </w:div>
                <w:div w:id="1265111691">
                  <w:marLeft w:val="0"/>
                  <w:marRight w:val="0"/>
                  <w:marTop w:val="0"/>
                  <w:marBottom w:val="0"/>
                  <w:divBdr>
                    <w:top w:val="none" w:sz="0" w:space="0" w:color="auto"/>
                    <w:left w:val="none" w:sz="0" w:space="0" w:color="auto"/>
                    <w:bottom w:val="none" w:sz="0" w:space="0" w:color="auto"/>
                    <w:right w:val="none" w:sz="0" w:space="0" w:color="auto"/>
                  </w:divBdr>
                  <w:divsChild>
                    <w:div w:id="148909425">
                      <w:marLeft w:val="0"/>
                      <w:marRight w:val="0"/>
                      <w:marTop w:val="0"/>
                      <w:marBottom w:val="0"/>
                      <w:divBdr>
                        <w:top w:val="none" w:sz="0" w:space="0" w:color="auto"/>
                        <w:left w:val="none" w:sz="0" w:space="0" w:color="auto"/>
                        <w:bottom w:val="none" w:sz="0" w:space="0" w:color="auto"/>
                        <w:right w:val="none" w:sz="0" w:space="0" w:color="auto"/>
                      </w:divBdr>
                    </w:div>
                  </w:divsChild>
                </w:div>
                <w:div w:id="1568568264">
                  <w:marLeft w:val="0"/>
                  <w:marRight w:val="0"/>
                  <w:marTop w:val="0"/>
                  <w:marBottom w:val="0"/>
                  <w:divBdr>
                    <w:top w:val="none" w:sz="0" w:space="0" w:color="auto"/>
                    <w:left w:val="none" w:sz="0" w:space="0" w:color="auto"/>
                    <w:bottom w:val="none" w:sz="0" w:space="0" w:color="auto"/>
                    <w:right w:val="none" w:sz="0" w:space="0" w:color="auto"/>
                  </w:divBdr>
                  <w:divsChild>
                    <w:div w:id="258291492">
                      <w:marLeft w:val="0"/>
                      <w:marRight w:val="0"/>
                      <w:marTop w:val="0"/>
                      <w:marBottom w:val="0"/>
                      <w:divBdr>
                        <w:top w:val="none" w:sz="0" w:space="0" w:color="auto"/>
                        <w:left w:val="none" w:sz="0" w:space="0" w:color="auto"/>
                        <w:bottom w:val="none" w:sz="0" w:space="0" w:color="auto"/>
                        <w:right w:val="none" w:sz="0" w:space="0" w:color="auto"/>
                      </w:divBdr>
                    </w:div>
                    <w:div w:id="824974957">
                      <w:marLeft w:val="0"/>
                      <w:marRight w:val="0"/>
                      <w:marTop w:val="0"/>
                      <w:marBottom w:val="0"/>
                      <w:divBdr>
                        <w:top w:val="none" w:sz="0" w:space="0" w:color="auto"/>
                        <w:left w:val="none" w:sz="0" w:space="0" w:color="auto"/>
                        <w:bottom w:val="none" w:sz="0" w:space="0" w:color="auto"/>
                        <w:right w:val="none" w:sz="0" w:space="0" w:color="auto"/>
                      </w:divBdr>
                    </w:div>
                    <w:div w:id="1514877884">
                      <w:marLeft w:val="0"/>
                      <w:marRight w:val="0"/>
                      <w:marTop w:val="0"/>
                      <w:marBottom w:val="0"/>
                      <w:divBdr>
                        <w:top w:val="none" w:sz="0" w:space="0" w:color="auto"/>
                        <w:left w:val="none" w:sz="0" w:space="0" w:color="auto"/>
                        <w:bottom w:val="none" w:sz="0" w:space="0" w:color="auto"/>
                        <w:right w:val="none" w:sz="0" w:space="0" w:color="auto"/>
                      </w:divBdr>
                    </w:div>
                    <w:div w:id="2080206783">
                      <w:marLeft w:val="0"/>
                      <w:marRight w:val="0"/>
                      <w:marTop w:val="0"/>
                      <w:marBottom w:val="0"/>
                      <w:divBdr>
                        <w:top w:val="none" w:sz="0" w:space="0" w:color="auto"/>
                        <w:left w:val="none" w:sz="0" w:space="0" w:color="auto"/>
                        <w:bottom w:val="none" w:sz="0" w:space="0" w:color="auto"/>
                        <w:right w:val="none" w:sz="0" w:space="0" w:color="auto"/>
                      </w:divBdr>
                    </w:div>
                    <w:div w:id="2131121269">
                      <w:marLeft w:val="0"/>
                      <w:marRight w:val="0"/>
                      <w:marTop w:val="0"/>
                      <w:marBottom w:val="0"/>
                      <w:divBdr>
                        <w:top w:val="none" w:sz="0" w:space="0" w:color="auto"/>
                        <w:left w:val="none" w:sz="0" w:space="0" w:color="auto"/>
                        <w:bottom w:val="none" w:sz="0" w:space="0" w:color="auto"/>
                        <w:right w:val="none" w:sz="0" w:space="0" w:color="auto"/>
                      </w:divBdr>
                    </w:div>
                  </w:divsChild>
                </w:div>
                <w:div w:id="1607079520">
                  <w:marLeft w:val="0"/>
                  <w:marRight w:val="0"/>
                  <w:marTop w:val="0"/>
                  <w:marBottom w:val="0"/>
                  <w:divBdr>
                    <w:top w:val="none" w:sz="0" w:space="0" w:color="auto"/>
                    <w:left w:val="none" w:sz="0" w:space="0" w:color="auto"/>
                    <w:bottom w:val="none" w:sz="0" w:space="0" w:color="auto"/>
                    <w:right w:val="none" w:sz="0" w:space="0" w:color="auto"/>
                  </w:divBdr>
                  <w:divsChild>
                    <w:div w:id="1152254735">
                      <w:marLeft w:val="0"/>
                      <w:marRight w:val="0"/>
                      <w:marTop w:val="0"/>
                      <w:marBottom w:val="0"/>
                      <w:divBdr>
                        <w:top w:val="none" w:sz="0" w:space="0" w:color="auto"/>
                        <w:left w:val="none" w:sz="0" w:space="0" w:color="auto"/>
                        <w:bottom w:val="none" w:sz="0" w:space="0" w:color="auto"/>
                        <w:right w:val="none" w:sz="0" w:space="0" w:color="auto"/>
                      </w:divBdr>
                    </w:div>
                  </w:divsChild>
                </w:div>
                <w:div w:id="1888029023">
                  <w:marLeft w:val="0"/>
                  <w:marRight w:val="0"/>
                  <w:marTop w:val="0"/>
                  <w:marBottom w:val="0"/>
                  <w:divBdr>
                    <w:top w:val="none" w:sz="0" w:space="0" w:color="auto"/>
                    <w:left w:val="none" w:sz="0" w:space="0" w:color="auto"/>
                    <w:bottom w:val="none" w:sz="0" w:space="0" w:color="auto"/>
                    <w:right w:val="none" w:sz="0" w:space="0" w:color="auto"/>
                  </w:divBdr>
                  <w:divsChild>
                    <w:div w:id="826630043">
                      <w:marLeft w:val="0"/>
                      <w:marRight w:val="0"/>
                      <w:marTop w:val="0"/>
                      <w:marBottom w:val="0"/>
                      <w:divBdr>
                        <w:top w:val="none" w:sz="0" w:space="0" w:color="auto"/>
                        <w:left w:val="none" w:sz="0" w:space="0" w:color="auto"/>
                        <w:bottom w:val="none" w:sz="0" w:space="0" w:color="auto"/>
                        <w:right w:val="none" w:sz="0" w:space="0" w:color="auto"/>
                      </w:divBdr>
                    </w:div>
                  </w:divsChild>
                </w:div>
                <w:div w:id="2022926201">
                  <w:marLeft w:val="0"/>
                  <w:marRight w:val="0"/>
                  <w:marTop w:val="0"/>
                  <w:marBottom w:val="0"/>
                  <w:divBdr>
                    <w:top w:val="none" w:sz="0" w:space="0" w:color="auto"/>
                    <w:left w:val="none" w:sz="0" w:space="0" w:color="auto"/>
                    <w:bottom w:val="none" w:sz="0" w:space="0" w:color="auto"/>
                    <w:right w:val="none" w:sz="0" w:space="0" w:color="auto"/>
                  </w:divBdr>
                  <w:divsChild>
                    <w:div w:id="223831510">
                      <w:marLeft w:val="0"/>
                      <w:marRight w:val="0"/>
                      <w:marTop w:val="0"/>
                      <w:marBottom w:val="0"/>
                      <w:divBdr>
                        <w:top w:val="none" w:sz="0" w:space="0" w:color="auto"/>
                        <w:left w:val="none" w:sz="0" w:space="0" w:color="auto"/>
                        <w:bottom w:val="none" w:sz="0" w:space="0" w:color="auto"/>
                        <w:right w:val="none" w:sz="0" w:space="0" w:color="auto"/>
                      </w:divBdr>
                    </w:div>
                  </w:divsChild>
                </w:div>
                <w:div w:id="2025476953">
                  <w:marLeft w:val="0"/>
                  <w:marRight w:val="0"/>
                  <w:marTop w:val="0"/>
                  <w:marBottom w:val="0"/>
                  <w:divBdr>
                    <w:top w:val="none" w:sz="0" w:space="0" w:color="auto"/>
                    <w:left w:val="none" w:sz="0" w:space="0" w:color="auto"/>
                    <w:bottom w:val="none" w:sz="0" w:space="0" w:color="auto"/>
                    <w:right w:val="none" w:sz="0" w:space="0" w:color="auto"/>
                  </w:divBdr>
                  <w:divsChild>
                    <w:div w:id="1915165317">
                      <w:marLeft w:val="0"/>
                      <w:marRight w:val="0"/>
                      <w:marTop w:val="0"/>
                      <w:marBottom w:val="0"/>
                      <w:divBdr>
                        <w:top w:val="none" w:sz="0" w:space="0" w:color="auto"/>
                        <w:left w:val="none" w:sz="0" w:space="0" w:color="auto"/>
                        <w:bottom w:val="none" w:sz="0" w:space="0" w:color="auto"/>
                        <w:right w:val="none" w:sz="0" w:space="0" w:color="auto"/>
                      </w:divBdr>
                    </w:div>
                  </w:divsChild>
                </w:div>
                <w:div w:id="2086301377">
                  <w:marLeft w:val="0"/>
                  <w:marRight w:val="0"/>
                  <w:marTop w:val="0"/>
                  <w:marBottom w:val="0"/>
                  <w:divBdr>
                    <w:top w:val="none" w:sz="0" w:space="0" w:color="auto"/>
                    <w:left w:val="none" w:sz="0" w:space="0" w:color="auto"/>
                    <w:bottom w:val="none" w:sz="0" w:space="0" w:color="auto"/>
                    <w:right w:val="none" w:sz="0" w:space="0" w:color="auto"/>
                  </w:divBdr>
                  <w:divsChild>
                    <w:div w:id="328757559">
                      <w:marLeft w:val="0"/>
                      <w:marRight w:val="0"/>
                      <w:marTop w:val="0"/>
                      <w:marBottom w:val="0"/>
                      <w:divBdr>
                        <w:top w:val="none" w:sz="0" w:space="0" w:color="auto"/>
                        <w:left w:val="none" w:sz="0" w:space="0" w:color="auto"/>
                        <w:bottom w:val="none" w:sz="0" w:space="0" w:color="auto"/>
                        <w:right w:val="none" w:sz="0" w:space="0" w:color="auto"/>
                      </w:divBdr>
                    </w:div>
                    <w:div w:id="392049705">
                      <w:marLeft w:val="0"/>
                      <w:marRight w:val="0"/>
                      <w:marTop w:val="0"/>
                      <w:marBottom w:val="0"/>
                      <w:divBdr>
                        <w:top w:val="none" w:sz="0" w:space="0" w:color="auto"/>
                        <w:left w:val="none" w:sz="0" w:space="0" w:color="auto"/>
                        <w:bottom w:val="none" w:sz="0" w:space="0" w:color="auto"/>
                        <w:right w:val="none" w:sz="0" w:space="0" w:color="auto"/>
                      </w:divBdr>
                    </w:div>
                  </w:divsChild>
                </w:div>
                <w:div w:id="2107847908">
                  <w:marLeft w:val="0"/>
                  <w:marRight w:val="0"/>
                  <w:marTop w:val="0"/>
                  <w:marBottom w:val="0"/>
                  <w:divBdr>
                    <w:top w:val="none" w:sz="0" w:space="0" w:color="auto"/>
                    <w:left w:val="none" w:sz="0" w:space="0" w:color="auto"/>
                    <w:bottom w:val="none" w:sz="0" w:space="0" w:color="auto"/>
                    <w:right w:val="none" w:sz="0" w:space="0" w:color="auto"/>
                  </w:divBdr>
                  <w:divsChild>
                    <w:div w:id="1027489850">
                      <w:marLeft w:val="0"/>
                      <w:marRight w:val="0"/>
                      <w:marTop w:val="0"/>
                      <w:marBottom w:val="0"/>
                      <w:divBdr>
                        <w:top w:val="none" w:sz="0" w:space="0" w:color="auto"/>
                        <w:left w:val="none" w:sz="0" w:space="0" w:color="auto"/>
                        <w:bottom w:val="none" w:sz="0" w:space="0" w:color="auto"/>
                        <w:right w:val="none" w:sz="0" w:space="0" w:color="auto"/>
                      </w:divBdr>
                    </w:div>
                    <w:div w:id="117861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372835">
          <w:marLeft w:val="0"/>
          <w:marRight w:val="0"/>
          <w:marTop w:val="0"/>
          <w:marBottom w:val="0"/>
          <w:divBdr>
            <w:top w:val="none" w:sz="0" w:space="0" w:color="auto"/>
            <w:left w:val="none" w:sz="0" w:space="0" w:color="auto"/>
            <w:bottom w:val="none" w:sz="0" w:space="0" w:color="auto"/>
            <w:right w:val="none" w:sz="0" w:space="0" w:color="auto"/>
          </w:divBdr>
          <w:divsChild>
            <w:div w:id="9726300">
              <w:marLeft w:val="0"/>
              <w:marRight w:val="0"/>
              <w:marTop w:val="0"/>
              <w:marBottom w:val="0"/>
              <w:divBdr>
                <w:top w:val="none" w:sz="0" w:space="0" w:color="auto"/>
                <w:left w:val="none" w:sz="0" w:space="0" w:color="auto"/>
                <w:bottom w:val="none" w:sz="0" w:space="0" w:color="auto"/>
                <w:right w:val="none" w:sz="0" w:space="0" w:color="auto"/>
              </w:divBdr>
            </w:div>
            <w:div w:id="116678067">
              <w:marLeft w:val="0"/>
              <w:marRight w:val="0"/>
              <w:marTop w:val="0"/>
              <w:marBottom w:val="0"/>
              <w:divBdr>
                <w:top w:val="none" w:sz="0" w:space="0" w:color="auto"/>
                <w:left w:val="none" w:sz="0" w:space="0" w:color="auto"/>
                <w:bottom w:val="none" w:sz="0" w:space="0" w:color="auto"/>
                <w:right w:val="none" w:sz="0" w:space="0" w:color="auto"/>
              </w:divBdr>
            </w:div>
            <w:div w:id="142620232">
              <w:marLeft w:val="0"/>
              <w:marRight w:val="0"/>
              <w:marTop w:val="0"/>
              <w:marBottom w:val="0"/>
              <w:divBdr>
                <w:top w:val="none" w:sz="0" w:space="0" w:color="auto"/>
                <w:left w:val="none" w:sz="0" w:space="0" w:color="auto"/>
                <w:bottom w:val="none" w:sz="0" w:space="0" w:color="auto"/>
                <w:right w:val="none" w:sz="0" w:space="0" w:color="auto"/>
              </w:divBdr>
            </w:div>
            <w:div w:id="182399960">
              <w:marLeft w:val="0"/>
              <w:marRight w:val="0"/>
              <w:marTop w:val="0"/>
              <w:marBottom w:val="0"/>
              <w:divBdr>
                <w:top w:val="none" w:sz="0" w:space="0" w:color="auto"/>
                <w:left w:val="none" w:sz="0" w:space="0" w:color="auto"/>
                <w:bottom w:val="none" w:sz="0" w:space="0" w:color="auto"/>
                <w:right w:val="none" w:sz="0" w:space="0" w:color="auto"/>
              </w:divBdr>
            </w:div>
            <w:div w:id="196236247">
              <w:marLeft w:val="0"/>
              <w:marRight w:val="0"/>
              <w:marTop w:val="0"/>
              <w:marBottom w:val="0"/>
              <w:divBdr>
                <w:top w:val="none" w:sz="0" w:space="0" w:color="auto"/>
                <w:left w:val="none" w:sz="0" w:space="0" w:color="auto"/>
                <w:bottom w:val="none" w:sz="0" w:space="0" w:color="auto"/>
                <w:right w:val="none" w:sz="0" w:space="0" w:color="auto"/>
              </w:divBdr>
            </w:div>
            <w:div w:id="313996403">
              <w:marLeft w:val="0"/>
              <w:marRight w:val="0"/>
              <w:marTop w:val="0"/>
              <w:marBottom w:val="0"/>
              <w:divBdr>
                <w:top w:val="none" w:sz="0" w:space="0" w:color="auto"/>
                <w:left w:val="none" w:sz="0" w:space="0" w:color="auto"/>
                <w:bottom w:val="none" w:sz="0" w:space="0" w:color="auto"/>
                <w:right w:val="none" w:sz="0" w:space="0" w:color="auto"/>
              </w:divBdr>
            </w:div>
            <w:div w:id="392241750">
              <w:marLeft w:val="0"/>
              <w:marRight w:val="0"/>
              <w:marTop w:val="0"/>
              <w:marBottom w:val="0"/>
              <w:divBdr>
                <w:top w:val="none" w:sz="0" w:space="0" w:color="auto"/>
                <w:left w:val="none" w:sz="0" w:space="0" w:color="auto"/>
                <w:bottom w:val="none" w:sz="0" w:space="0" w:color="auto"/>
                <w:right w:val="none" w:sz="0" w:space="0" w:color="auto"/>
              </w:divBdr>
            </w:div>
            <w:div w:id="668404865">
              <w:marLeft w:val="0"/>
              <w:marRight w:val="0"/>
              <w:marTop w:val="0"/>
              <w:marBottom w:val="0"/>
              <w:divBdr>
                <w:top w:val="none" w:sz="0" w:space="0" w:color="auto"/>
                <w:left w:val="none" w:sz="0" w:space="0" w:color="auto"/>
                <w:bottom w:val="none" w:sz="0" w:space="0" w:color="auto"/>
                <w:right w:val="none" w:sz="0" w:space="0" w:color="auto"/>
              </w:divBdr>
            </w:div>
            <w:div w:id="681317514">
              <w:marLeft w:val="0"/>
              <w:marRight w:val="0"/>
              <w:marTop w:val="0"/>
              <w:marBottom w:val="0"/>
              <w:divBdr>
                <w:top w:val="none" w:sz="0" w:space="0" w:color="auto"/>
                <w:left w:val="none" w:sz="0" w:space="0" w:color="auto"/>
                <w:bottom w:val="none" w:sz="0" w:space="0" w:color="auto"/>
                <w:right w:val="none" w:sz="0" w:space="0" w:color="auto"/>
              </w:divBdr>
            </w:div>
            <w:div w:id="1006247932">
              <w:marLeft w:val="0"/>
              <w:marRight w:val="0"/>
              <w:marTop w:val="0"/>
              <w:marBottom w:val="0"/>
              <w:divBdr>
                <w:top w:val="none" w:sz="0" w:space="0" w:color="auto"/>
                <w:left w:val="none" w:sz="0" w:space="0" w:color="auto"/>
                <w:bottom w:val="none" w:sz="0" w:space="0" w:color="auto"/>
                <w:right w:val="none" w:sz="0" w:space="0" w:color="auto"/>
              </w:divBdr>
            </w:div>
            <w:div w:id="1052072145">
              <w:marLeft w:val="0"/>
              <w:marRight w:val="0"/>
              <w:marTop w:val="0"/>
              <w:marBottom w:val="0"/>
              <w:divBdr>
                <w:top w:val="none" w:sz="0" w:space="0" w:color="auto"/>
                <w:left w:val="none" w:sz="0" w:space="0" w:color="auto"/>
                <w:bottom w:val="none" w:sz="0" w:space="0" w:color="auto"/>
                <w:right w:val="none" w:sz="0" w:space="0" w:color="auto"/>
              </w:divBdr>
            </w:div>
            <w:div w:id="1068576543">
              <w:marLeft w:val="0"/>
              <w:marRight w:val="0"/>
              <w:marTop w:val="0"/>
              <w:marBottom w:val="0"/>
              <w:divBdr>
                <w:top w:val="none" w:sz="0" w:space="0" w:color="auto"/>
                <w:left w:val="none" w:sz="0" w:space="0" w:color="auto"/>
                <w:bottom w:val="none" w:sz="0" w:space="0" w:color="auto"/>
                <w:right w:val="none" w:sz="0" w:space="0" w:color="auto"/>
              </w:divBdr>
            </w:div>
            <w:div w:id="1477994022">
              <w:marLeft w:val="0"/>
              <w:marRight w:val="0"/>
              <w:marTop w:val="0"/>
              <w:marBottom w:val="0"/>
              <w:divBdr>
                <w:top w:val="none" w:sz="0" w:space="0" w:color="auto"/>
                <w:left w:val="none" w:sz="0" w:space="0" w:color="auto"/>
                <w:bottom w:val="none" w:sz="0" w:space="0" w:color="auto"/>
                <w:right w:val="none" w:sz="0" w:space="0" w:color="auto"/>
              </w:divBdr>
            </w:div>
            <w:div w:id="1672832010">
              <w:marLeft w:val="0"/>
              <w:marRight w:val="0"/>
              <w:marTop w:val="0"/>
              <w:marBottom w:val="0"/>
              <w:divBdr>
                <w:top w:val="none" w:sz="0" w:space="0" w:color="auto"/>
                <w:left w:val="none" w:sz="0" w:space="0" w:color="auto"/>
                <w:bottom w:val="none" w:sz="0" w:space="0" w:color="auto"/>
                <w:right w:val="none" w:sz="0" w:space="0" w:color="auto"/>
              </w:divBdr>
            </w:div>
            <w:div w:id="1702852946">
              <w:marLeft w:val="0"/>
              <w:marRight w:val="0"/>
              <w:marTop w:val="0"/>
              <w:marBottom w:val="0"/>
              <w:divBdr>
                <w:top w:val="none" w:sz="0" w:space="0" w:color="auto"/>
                <w:left w:val="none" w:sz="0" w:space="0" w:color="auto"/>
                <w:bottom w:val="none" w:sz="0" w:space="0" w:color="auto"/>
                <w:right w:val="none" w:sz="0" w:space="0" w:color="auto"/>
              </w:divBdr>
            </w:div>
            <w:div w:id="1812677576">
              <w:marLeft w:val="0"/>
              <w:marRight w:val="0"/>
              <w:marTop w:val="0"/>
              <w:marBottom w:val="0"/>
              <w:divBdr>
                <w:top w:val="none" w:sz="0" w:space="0" w:color="auto"/>
                <w:left w:val="none" w:sz="0" w:space="0" w:color="auto"/>
                <w:bottom w:val="none" w:sz="0" w:space="0" w:color="auto"/>
                <w:right w:val="none" w:sz="0" w:space="0" w:color="auto"/>
              </w:divBdr>
            </w:div>
            <w:div w:id="1828740292">
              <w:marLeft w:val="0"/>
              <w:marRight w:val="0"/>
              <w:marTop w:val="0"/>
              <w:marBottom w:val="0"/>
              <w:divBdr>
                <w:top w:val="none" w:sz="0" w:space="0" w:color="auto"/>
                <w:left w:val="none" w:sz="0" w:space="0" w:color="auto"/>
                <w:bottom w:val="none" w:sz="0" w:space="0" w:color="auto"/>
                <w:right w:val="none" w:sz="0" w:space="0" w:color="auto"/>
              </w:divBdr>
            </w:div>
            <w:div w:id="1832484159">
              <w:marLeft w:val="0"/>
              <w:marRight w:val="0"/>
              <w:marTop w:val="0"/>
              <w:marBottom w:val="0"/>
              <w:divBdr>
                <w:top w:val="none" w:sz="0" w:space="0" w:color="auto"/>
                <w:left w:val="none" w:sz="0" w:space="0" w:color="auto"/>
                <w:bottom w:val="none" w:sz="0" w:space="0" w:color="auto"/>
                <w:right w:val="none" w:sz="0" w:space="0" w:color="auto"/>
              </w:divBdr>
            </w:div>
            <w:div w:id="1953053296">
              <w:marLeft w:val="0"/>
              <w:marRight w:val="0"/>
              <w:marTop w:val="0"/>
              <w:marBottom w:val="0"/>
              <w:divBdr>
                <w:top w:val="none" w:sz="0" w:space="0" w:color="auto"/>
                <w:left w:val="none" w:sz="0" w:space="0" w:color="auto"/>
                <w:bottom w:val="none" w:sz="0" w:space="0" w:color="auto"/>
                <w:right w:val="none" w:sz="0" w:space="0" w:color="auto"/>
              </w:divBdr>
            </w:div>
            <w:div w:id="2008943860">
              <w:marLeft w:val="0"/>
              <w:marRight w:val="0"/>
              <w:marTop w:val="0"/>
              <w:marBottom w:val="0"/>
              <w:divBdr>
                <w:top w:val="none" w:sz="0" w:space="0" w:color="auto"/>
                <w:left w:val="none" w:sz="0" w:space="0" w:color="auto"/>
                <w:bottom w:val="none" w:sz="0" w:space="0" w:color="auto"/>
                <w:right w:val="none" w:sz="0" w:space="0" w:color="auto"/>
              </w:divBdr>
            </w:div>
          </w:divsChild>
        </w:div>
        <w:div w:id="236284426">
          <w:marLeft w:val="0"/>
          <w:marRight w:val="0"/>
          <w:marTop w:val="0"/>
          <w:marBottom w:val="0"/>
          <w:divBdr>
            <w:top w:val="none" w:sz="0" w:space="0" w:color="auto"/>
            <w:left w:val="none" w:sz="0" w:space="0" w:color="auto"/>
            <w:bottom w:val="none" w:sz="0" w:space="0" w:color="auto"/>
            <w:right w:val="none" w:sz="0" w:space="0" w:color="auto"/>
          </w:divBdr>
          <w:divsChild>
            <w:div w:id="1517885719">
              <w:marLeft w:val="-75"/>
              <w:marRight w:val="0"/>
              <w:marTop w:val="30"/>
              <w:marBottom w:val="30"/>
              <w:divBdr>
                <w:top w:val="none" w:sz="0" w:space="0" w:color="auto"/>
                <w:left w:val="none" w:sz="0" w:space="0" w:color="auto"/>
                <w:bottom w:val="none" w:sz="0" w:space="0" w:color="auto"/>
                <w:right w:val="none" w:sz="0" w:space="0" w:color="auto"/>
              </w:divBdr>
              <w:divsChild>
                <w:div w:id="230389702">
                  <w:marLeft w:val="0"/>
                  <w:marRight w:val="0"/>
                  <w:marTop w:val="0"/>
                  <w:marBottom w:val="0"/>
                  <w:divBdr>
                    <w:top w:val="none" w:sz="0" w:space="0" w:color="auto"/>
                    <w:left w:val="none" w:sz="0" w:space="0" w:color="auto"/>
                    <w:bottom w:val="none" w:sz="0" w:space="0" w:color="auto"/>
                    <w:right w:val="none" w:sz="0" w:space="0" w:color="auto"/>
                  </w:divBdr>
                  <w:divsChild>
                    <w:div w:id="211963523">
                      <w:marLeft w:val="0"/>
                      <w:marRight w:val="0"/>
                      <w:marTop w:val="0"/>
                      <w:marBottom w:val="0"/>
                      <w:divBdr>
                        <w:top w:val="none" w:sz="0" w:space="0" w:color="auto"/>
                        <w:left w:val="none" w:sz="0" w:space="0" w:color="auto"/>
                        <w:bottom w:val="none" w:sz="0" w:space="0" w:color="auto"/>
                        <w:right w:val="none" w:sz="0" w:space="0" w:color="auto"/>
                      </w:divBdr>
                    </w:div>
                    <w:div w:id="819080622">
                      <w:marLeft w:val="0"/>
                      <w:marRight w:val="0"/>
                      <w:marTop w:val="0"/>
                      <w:marBottom w:val="0"/>
                      <w:divBdr>
                        <w:top w:val="none" w:sz="0" w:space="0" w:color="auto"/>
                        <w:left w:val="none" w:sz="0" w:space="0" w:color="auto"/>
                        <w:bottom w:val="none" w:sz="0" w:space="0" w:color="auto"/>
                        <w:right w:val="none" w:sz="0" w:space="0" w:color="auto"/>
                      </w:divBdr>
                    </w:div>
                  </w:divsChild>
                </w:div>
                <w:div w:id="236331792">
                  <w:marLeft w:val="0"/>
                  <w:marRight w:val="0"/>
                  <w:marTop w:val="0"/>
                  <w:marBottom w:val="0"/>
                  <w:divBdr>
                    <w:top w:val="none" w:sz="0" w:space="0" w:color="auto"/>
                    <w:left w:val="none" w:sz="0" w:space="0" w:color="auto"/>
                    <w:bottom w:val="none" w:sz="0" w:space="0" w:color="auto"/>
                    <w:right w:val="none" w:sz="0" w:space="0" w:color="auto"/>
                  </w:divBdr>
                  <w:divsChild>
                    <w:div w:id="579406232">
                      <w:marLeft w:val="0"/>
                      <w:marRight w:val="0"/>
                      <w:marTop w:val="0"/>
                      <w:marBottom w:val="0"/>
                      <w:divBdr>
                        <w:top w:val="none" w:sz="0" w:space="0" w:color="auto"/>
                        <w:left w:val="none" w:sz="0" w:space="0" w:color="auto"/>
                        <w:bottom w:val="none" w:sz="0" w:space="0" w:color="auto"/>
                        <w:right w:val="none" w:sz="0" w:space="0" w:color="auto"/>
                      </w:divBdr>
                    </w:div>
                  </w:divsChild>
                </w:div>
                <w:div w:id="296228735">
                  <w:marLeft w:val="0"/>
                  <w:marRight w:val="0"/>
                  <w:marTop w:val="0"/>
                  <w:marBottom w:val="0"/>
                  <w:divBdr>
                    <w:top w:val="none" w:sz="0" w:space="0" w:color="auto"/>
                    <w:left w:val="none" w:sz="0" w:space="0" w:color="auto"/>
                    <w:bottom w:val="none" w:sz="0" w:space="0" w:color="auto"/>
                    <w:right w:val="none" w:sz="0" w:space="0" w:color="auto"/>
                  </w:divBdr>
                  <w:divsChild>
                    <w:div w:id="714502366">
                      <w:marLeft w:val="0"/>
                      <w:marRight w:val="0"/>
                      <w:marTop w:val="0"/>
                      <w:marBottom w:val="0"/>
                      <w:divBdr>
                        <w:top w:val="none" w:sz="0" w:space="0" w:color="auto"/>
                        <w:left w:val="none" w:sz="0" w:space="0" w:color="auto"/>
                        <w:bottom w:val="none" w:sz="0" w:space="0" w:color="auto"/>
                        <w:right w:val="none" w:sz="0" w:space="0" w:color="auto"/>
                      </w:divBdr>
                    </w:div>
                    <w:div w:id="1056733397">
                      <w:marLeft w:val="0"/>
                      <w:marRight w:val="0"/>
                      <w:marTop w:val="0"/>
                      <w:marBottom w:val="0"/>
                      <w:divBdr>
                        <w:top w:val="none" w:sz="0" w:space="0" w:color="auto"/>
                        <w:left w:val="none" w:sz="0" w:space="0" w:color="auto"/>
                        <w:bottom w:val="none" w:sz="0" w:space="0" w:color="auto"/>
                        <w:right w:val="none" w:sz="0" w:space="0" w:color="auto"/>
                      </w:divBdr>
                    </w:div>
                  </w:divsChild>
                </w:div>
                <w:div w:id="358360477">
                  <w:marLeft w:val="0"/>
                  <w:marRight w:val="0"/>
                  <w:marTop w:val="0"/>
                  <w:marBottom w:val="0"/>
                  <w:divBdr>
                    <w:top w:val="none" w:sz="0" w:space="0" w:color="auto"/>
                    <w:left w:val="none" w:sz="0" w:space="0" w:color="auto"/>
                    <w:bottom w:val="none" w:sz="0" w:space="0" w:color="auto"/>
                    <w:right w:val="none" w:sz="0" w:space="0" w:color="auto"/>
                  </w:divBdr>
                  <w:divsChild>
                    <w:div w:id="1899199010">
                      <w:marLeft w:val="0"/>
                      <w:marRight w:val="0"/>
                      <w:marTop w:val="0"/>
                      <w:marBottom w:val="0"/>
                      <w:divBdr>
                        <w:top w:val="none" w:sz="0" w:space="0" w:color="auto"/>
                        <w:left w:val="none" w:sz="0" w:space="0" w:color="auto"/>
                        <w:bottom w:val="none" w:sz="0" w:space="0" w:color="auto"/>
                        <w:right w:val="none" w:sz="0" w:space="0" w:color="auto"/>
                      </w:divBdr>
                    </w:div>
                  </w:divsChild>
                </w:div>
                <w:div w:id="362172805">
                  <w:marLeft w:val="0"/>
                  <w:marRight w:val="0"/>
                  <w:marTop w:val="0"/>
                  <w:marBottom w:val="0"/>
                  <w:divBdr>
                    <w:top w:val="none" w:sz="0" w:space="0" w:color="auto"/>
                    <w:left w:val="none" w:sz="0" w:space="0" w:color="auto"/>
                    <w:bottom w:val="none" w:sz="0" w:space="0" w:color="auto"/>
                    <w:right w:val="none" w:sz="0" w:space="0" w:color="auto"/>
                  </w:divBdr>
                  <w:divsChild>
                    <w:div w:id="1450977360">
                      <w:marLeft w:val="0"/>
                      <w:marRight w:val="0"/>
                      <w:marTop w:val="0"/>
                      <w:marBottom w:val="0"/>
                      <w:divBdr>
                        <w:top w:val="none" w:sz="0" w:space="0" w:color="auto"/>
                        <w:left w:val="none" w:sz="0" w:space="0" w:color="auto"/>
                        <w:bottom w:val="none" w:sz="0" w:space="0" w:color="auto"/>
                        <w:right w:val="none" w:sz="0" w:space="0" w:color="auto"/>
                      </w:divBdr>
                    </w:div>
                  </w:divsChild>
                </w:div>
                <w:div w:id="954629063">
                  <w:marLeft w:val="0"/>
                  <w:marRight w:val="0"/>
                  <w:marTop w:val="0"/>
                  <w:marBottom w:val="0"/>
                  <w:divBdr>
                    <w:top w:val="none" w:sz="0" w:space="0" w:color="auto"/>
                    <w:left w:val="none" w:sz="0" w:space="0" w:color="auto"/>
                    <w:bottom w:val="none" w:sz="0" w:space="0" w:color="auto"/>
                    <w:right w:val="none" w:sz="0" w:space="0" w:color="auto"/>
                  </w:divBdr>
                  <w:divsChild>
                    <w:div w:id="1110394846">
                      <w:marLeft w:val="0"/>
                      <w:marRight w:val="0"/>
                      <w:marTop w:val="0"/>
                      <w:marBottom w:val="0"/>
                      <w:divBdr>
                        <w:top w:val="none" w:sz="0" w:space="0" w:color="auto"/>
                        <w:left w:val="none" w:sz="0" w:space="0" w:color="auto"/>
                        <w:bottom w:val="none" w:sz="0" w:space="0" w:color="auto"/>
                        <w:right w:val="none" w:sz="0" w:space="0" w:color="auto"/>
                      </w:divBdr>
                    </w:div>
                  </w:divsChild>
                </w:div>
                <w:div w:id="1015813184">
                  <w:marLeft w:val="0"/>
                  <w:marRight w:val="0"/>
                  <w:marTop w:val="0"/>
                  <w:marBottom w:val="0"/>
                  <w:divBdr>
                    <w:top w:val="none" w:sz="0" w:space="0" w:color="auto"/>
                    <w:left w:val="none" w:sz="0" w:space="0" w:color="auto"/>
                    <w:bottom w:val="none" w:sz="0" w:space="0" w:color="auto"/>
                    <w:right w:val="none" w:sz="0" w:space="0" w:color="auto"/>
                  </w:divBdr>
                  <w:divsChild>
                    <w:div w:id="2130586602">
                      <w:marLeft w:val="0"/>
                      <w:marRight w:val="0"/>
                      <w:marTop w:val="0"/>
                      <w:marBottom w:val="0"/>
                      <w:divBdr>
                        <w:top w:val="none" w:sz="0" w:space="0" w:color="auto"/>
                        <w:left w:val="none" w:sz="0" w:space="0" w:color="auto"/>
                        <w:bottom w:val="none" w:sz="0" w:space="0" w:color="auto"/>
                        <w:right w:val="none" w:sz="0" w:space="0" w:color="auto"/>
                      </w:divBdr>
                    </w:div>
                  </w:divsChild>
                </w:div>
                <w:div w:id="1287198800">
                  <w:marLeft w:val="0"/>
                  <w:marRight w:val="0"/>
                  <w:marTop w:val="0"/>
                  <w:marBottom w:val="0"/>
                  <w:divBdr>
                    <w:top w:val="none" w:sz="0" w:space="0" w:color="auto"/>
                    <w:left w:val="none" w:sz="0" w:space="0" w:color="auto"/>
                    <w:bottom w:val="none" w:sz="0" w:space="0" w:color="auto"/>
                    <w:right w:val="none" w:sz="0" w:space="0" w:color="auto"/>
                  </w:divBdr>
                  <w:divsChild>
                    <w:div w:id="251820266">
                      <w:marLeft w:val="0"/>
                      <w:marRight w:val="0"/>
                      <w:marTop w:val="0"/>
                      <w:marBottom w:val="0"/>
                      <w:divBdr>
                        <w:top w:val="none" w:sz="0" w:space="0" w:color="auto"/>
                        <w:left w:val="none" w:sz="0" w:space="0" w:color="auto"/>
                        <w:bottom w:val="none" w:sz="0" w:space="0" w:color="auto"/>
                        <w:right w:val="none" w:sz="0" w:space="0" w:color="auto"/>
                      </w:divBdr>
                    </w:div>
                    <w:div w:id="618537933">
                      <w:marLeft w:val="0"/>
                      <w:marRight w:val="0"/>
                      <w:marTop w:val="0"/>
                      <w:marBottom w:val="0"/>
                      <w:divBdr>
                        <w:top w:val="none" w:sz="0" w:space="0" w:color="auto"/>
                        <w:left w:val="none" w:sz="0" w:space="0" w:color="auto"/>
                        <w:bottom w:val="none" w:sz="0" w:space="0" w:color="auto"/>
                        <w:right w:val="none" w:sz="0" w:space="0" w:color="auto"/>
                      </w:divBdr>
                    </w:div>
                    <w:div w:id="1971669431">
                      <w:marLeft w:val="0"/>
                      <w:marRight w:val="0"/>
                      <w:marTop w:val="0"/>
                      <w:marBottom w:val="0"/>
                      <w:divBdr>
                        <w:top w:val="none" w:sz="0" w:space="0" w:color="auto"/>
                        <w:left w:val="none" w:sz="0" w:space="0" w:color="auto"/>
                        <w:bottom w:val="none" w:sz="0" w:space="0" w:color="auto"/>
                        <w:right w:val="none" w:sz="0" w:space="0" w:color="auto"/>
                      </w:divBdr>
                    </w:div>
                  </w:divsChild>
                </w:div>
                <w:div w:id="1971397722">
                  <w:marLeft w:val="0"/>
                  <w:marRight w:val="0"/>
                  <w:marTop w:val="0"/>
                  <w:marBottom w:val="0"/>
                  <w:divBdr>
                    <w:top w:val="none" w:sz="0" w:space="0" w:color="auto"/>
                    <w:left w:val="none" w:sz="0" w:space="0" w:color="auto"/>
                    <w:bottom w:val="none" w:sz="0" w:space="0" w:color="auto"/>
                    <w:right w:val="none" w:sz="0" w:space="0" w:color="auto"/>
                  </w:divBdr>
                  <w:divsChild>
                    <w:div w:id="1142623752">
                      <w:marLeft w:val="0"/>
                      <w:marRight w:val="0"/>
                      <w:marTop w:val="0"/>
                      <w:marBottom w:val="0"/>
                      <w:divBdr>
                        <w:top w:val="none" w:sz="0" w:space="0" w:color="auto"/>
                        <w:left w:val="none" w:sz="0" w:space="0" w:color="auto"/>
                        <w:bottom w:val="none" w:sz="0" w:space="0" w:color="auto"/>
                        <w:right w:val="none" w:sz="0" w:space="0" w:color="auto"/>
                      </w:divBdr>
                    </w:div>
                    <w:div w:id="1524905350">
                      <w:marLeft w:val="0"/>
                      <w:marRight w:val="0"/>
                      <w:marTop w:val="0"/>
                      <w:marBottom w:val="0"/>
                      <w:divBdr>
                        <w:top w:val="none" w:sz="0" w:space="0" w:color="auto"/>
                        <w:left w:val="none" w:sz="0" w:space="0" w:color="auto"/>
                        <w:bottom w:val="none" w:sz="0" w:space="0" w:color="auto"/>
                        <w:right w:val="none" w:sz="0" w:space="0" w:color="auto"/>
                      </w:divBdr>
                    </w:div>
                    <w:div w:id="2118715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641375">
          <w:marLeft w:val="0"/>
          <w:marRight w:val="0"/>
          <w:marTop w:val="0"/>
          <w:marBottom w:val="0"/>
          <w:divBdr>
            <w:top w:val="none" w:sz="0" w:space="0" w:color="auto"/>
            <w:left w:val="none" w:sz="0" w:space="0" w:color="auto"/>
            <w:bottom w:val="none" w:sz="0" w:space="0" w:color="auto"/>
            <w:right w:val="none" w:sz="0" w:space="0" w:color="auto"/>
          </w:divBdr>
          <w:divsChild>
            <w:div w:id="45110599">
              <w:marLeft w:val="0"/>
              <w:marRight w:val="0"/>
              <w:marTop w:val="0"/>
              <w:marBottom w:val="0"/>
              <w:divBdr>
                <w:top w:val="none" w:sz="0" w:space="0" w:color="auto"/>
                <w:left w:val="none" w:sz="0" w:space="0" w:color="auto"/>
                <w:bottom w:val="none" w:sz="0" w:space="0" w:color="auto"/>
                <w:right w:val="none" w:sz="0" w:space="0" w:color="auto"/>
              </w:divBdr>
            </w:div>
            <w:div w:id="60759472">
              <w:marLeft w:val="0"/>
              <w:marRight w:val="0"/>
              <w:marTop w:val="0"/>
              <w:marBottom w:val="0"/>
              <w:divBdr>
                <w:top w:val="none" w:sz="0" w:space="0" w:color="auto"/>
                <w:left w:val="none" w:sz="0" w:space="0" w:color="auto"/>
                <w:bottom w:val="none" w:sz="0" w:space="0" w:color="auto"/>
                <w:right w:val="none" w:sz="0" w:space="0" w:color="auto"/>
              </w:divBdr>
            </w:div>
            <w:div w:id="150948480">
              <w:marLeft w:val="0"/>
              <w:marRight w:val="0"/>
              <w:marTop w:val="0"/>
              <w:marBottom w:val="0"/>
              <w:divBdr>
                <w:top w:val="none" w:sz="0" w:space="0" w:color="auto"/>
                <w:left w:val="none" w:sz="0" w:space="0" w:color="auto"/>
                <w:bottom w:val="none" w:sz="0" w:space="0" w:color="auto"/>
                <w:right w:val="none" w:sz="0" w:space="0" w:color="auto"/>
              </w:divBdr>
            </w:div>
            <w:div w:id="493111760">
              <w:marLeft w:val="0"/>
              <w:marRight w:val="0"/>
              <w:marTop w:val="0"/>
              <w:marBottom w:val="0"/>
              <w:divBdr>
                <w:top w:val="none" w:sz="0" w:space="0" w:color="auto"/>
                <w:left w:val="none" w:sz="0" w:space="0" w:color="auto"/>
                <w:bottom w:val="none" w:sz="0" w:space="0" w:color="auto"/>
                <w:right w:val="none" w:sz="0" w:space="0" w:color="auto"/>
              </w:divBdr>
            </w:div>
            <w:div w:id="576666867">
              <w:marLeft w:val="0"/>
              <w:marRight w:val="0"/>
              <w:marTop w:val="0"/>
              <w:marBottom w:val="0"/>
              <w:divBdr>
                <w:top w:val="none" w:sz="0" w:space="0" w:color="auto"/>
                <w:left w:val="none" w:sz="0" w:space="0" w:color="auto"/>
                <w:bottom w:val="none" w:sz="0" w:space="0" w:color="auto"/>
                <w:right w:val="none" w:sz="0" w:space="0" w:color="auto"/>
              </w:divBdr>
            </w:div>
            <w:div w:id="693075455">
              <w:marLeft w:val="0"/>
              <w:marRight w:val="0"/>
              <w:marTop w:val="0"/>
              <w:marBottom w:val="0"/>
              <w:divBdr>
                <w:top w:val="none" w:sz="0" w:space="0" w:color="auto"/>
                <w:left w:val="none" w:sz="0" w:space="0" w:color="auto"/>
                <w:bottom w:val="none" w:sz="0" w:space="0" w:color="auto"/>
                <w:right w:val="none" w:sz="0" w:space="0" w:color="auto"/>
              </w:divBdr>
            </w:div>
            <w:div w:id="774524143">
              <w:marLeft w:val="0"/>
              <w:marRight w:val="0"/>
              <w:marTop w:val="0"/>
              <w:marBottom w:val="0"/>
              <w:divBdr>
                <w:top w:val="none" w:sz="0" w:space="0" w:color="auto"/>
                <w:left w:val="none" w:sz="0" w:space="0" w:color="auto"/>
                <w:bottom w:val="none" w:sz="0" w:space="0" w:color="auto"/>
                <w:right w:val="none" w:sz="0" w:space="0" w:color="auto"/>
              </w:divBdr>
            </w:div>
            <w:div w:id="795415720">
              <w:marLeft w:val="0"/>
              <w:marRight w:val="0"/>
              <w:marTop w:val="0"/>
              <w:marBottom w:val="0"/>
              <w:divBdr>
                <w:top w:val="none" w:sz="0" w:space="0" w:color="auto"/>
                <w:left w:val="none" w:sz="0" w:space="0" w:color="auto"/>
                <w:bottom w:val="none" w:sz="0" w:space="0" w:color="auto"/>
                <w:right w:val="none" w:sz="0" w:space="0" w:color="auto"/>
              </w:divBdr>
            </w:div>
            <w:div w:id="866798165">
              <w:marLeft w:val="0"/>
              <w:marRight w:val="0"/>
              <w:marTop w:val="0"/>
              <w:marBottom w:val="0"/>
              <w:divBdr>
                <w:top w:val="none" w:sz="0" w:space="0" w:color="auto"/>
                <w:left w:val="none" w:sz="0" w:space="0" w:color="auto"/>
                <w:bottom w:val="none" w:sz="0" w:space="0" w:color="auto"/>
                <w:right w:val="none" w:sz="0" w:space="0" w:color="auto"/>
              </w:divBdr>
            </w:div>
            <w:div w:id="1001159357">
              <w:marLeft w:val="0"/>
              <w:marRight w:val="0"/>
              <w:marTop w:val="0"/>
              <w:marBottom w:val="0"/>
              <w:divBdr>
                <w:top w:val="none" w:sz="0" w:space="0" w:color="auto"/>
                <w:left w:val="none" w:sz="0" w:space="0" w:color="auto"/>
                <w:bottom w:val="none" w:sz="0" w:space="0" w:color="auto"/>
                <w:right w:val="none" w:sz="0" w:space="0" w:color="auto"/>
              </w:divBdr>
            </w:div>
            <w:div w:id="1086148126">
              <w:marLeft w:val="0"/>
              <w:marRight w:val="0"/>
              <w:marTop w:val="0"/>
              <w:marBottom w:val="0"/>
              <w:divBdr>
                <w:top w:val="none" w:sz="0" w:space="0" w:color="auto"/>
                <w:left w:val="none" w:sz="0" w:space="0" w:color="auto"/>
                <w:bottom w:val="none" w:sz="0" w:space="0" w:color="auto"/>
                <w:right w:val="none" w:sz="0" w:space="0" w:color="auto"/>
              </w:divBdr>
            </w:div>
            <w:div w:id="1214460131">
              <w:marLeft w:val="0"/>
              <w:marRight w:val="0"/>
              <w:marTop w:val="0"/>
              <w:marBottom w:val="0"/>
              <w:divBdr>
                <w:top w:val="none" w:sz="0" w:space="0" w:color="auto"/>
                <w:left w:val="none" w:sz="0" w:space="0" w:color="auto"/>
                <w:bottom w:val="none" w:sz="0" w:space="0" w:color="auto"/>
                <w:right w:val="none" w:sz="0" w:space="0" w:color="auto"/>
              </w:divBdr>
            </w:div>
            <w:div w:id="1422336224">
              <w:marLeft w:val="0"/>
              <w:marRight w:val="0"/>
              <w:marTop w:val="0"/>
              <w:marBottom w:val="0"/>
              <w:divBdr>
                <w:top w:val="none" w:sz="0" w:space="0" w:color="auto"/>
                <w:left w:val="none" w:sz="0" w:space="0" w:color="auto"/>
                <w:bottom w:val="none" w:sz="0" w:space="0" w:color="auto"/>
                <w:right w:val="none" w:sz="0" w:space="0" w:color="auto"/>
              </w:divBdr>
            </w:div>
            <w:div w:id="1667787736">
              <w:marLeft w:val="0"/>
              <w:marRight w:val="0"/>
              <w:marTop w:val="0"/>
              <w:marBottom w:val="0"/>
              <w:divBdr>
                <w:top w:val="none" w:sz="0" w:space="0" w:color="auto"/>
                <w:left w:val="none" w:sz="0" w:space="0" w:color="auto"/>
                <w:bottom w:val="none" w:sz="0" w:space="0" w:color="auto"/>
                <w:right w:val="none" w:sz="0" w:space="0" w:color="auto"/>
              </w:divBdr>
            </w:div>
            <w:div w:id="1766071826">
              <w:marLeft w:val="0"/>
              <w:marRight w:val="0"/>
              <w:marTop w:val="0"/>
              <w:marBottom w:val="0"/>
              <w:divBdr>
                <w:top w:val="none" w:sz="0" w:space="0" w:color="auto"/>
                <w:left w:val="none" w:sz="0" w:space="0" w:color="auto"/>
                <w:bottom w:val="none" w:sz="0" w:space="0" w:color="auto"/>
                <w:right w:val="none" w:sz="0" w:space="0" w:color="auto"/>
              </w:divBdr>
            </w:div>
            <w:div w:id="1820729793">
              <w:marLeft w:val="0"/>
              <w:marRight w:val="0"/>
              <w:marTop w:val="0"/>
              <w:marBottom w:val="0"/>
              <w:divBdr>
                <w:top w:val="none" w:sz="0" w:space="0" w:color="auto"/>
                <w:left w:val="none" w:sz="0" w:space="0" w:color="auto"/>
                <w:bottom w:val="none" w:sz="0" w:space="0" w:color="auto"/>
                <w:right w:val="none" w:sz="0" w:space="0" w:color="auto"/>
              </w:divBdr>
            </w:div>
            <w:div w:id="1957563472">
              <w:marLeft w:val="0"/>
              <w:marRight w:val="0"/>
              <w:marTop w:val="0"/>
              <w:marBottom w:val="0"/>
              <w:divBdr>
                <w:top w:val="none" w:sz="0" w:space="0" w:color="auto"/>
                <w:left w:val="none" w:sz="0" w:space="0" w:color="auto"/>
                <w:bottom w:val="none" w:sz="0" w:space="0" w:color="auto"/>
                <w:right w:val="none" w:sz="0" w:space="0" w:color="auto"/>
              </w:divBdr>
            </w:div>
            <w:div w:id="2055734359">
              <w:marLeft w:val="0"/>
              <w:marRight w:val="0"/>
              <w:marTop w:val="0"/>
              <w:marBottom w:val="0"/>
              <w:divBdr>
                <w:top w:val="none" w:sz="0" w:space="0" w:color="auto"/>
                <w:left w:val="none" w:sz="0" w:space="0" w:color="auto"/>
                <w:bottom w:val="none" w:sz="0" w:space="0" w:color="auto"/>
                <w:right w:val="none" w:sz="0" w:space="0" w:color="auto"/>
              </w:divBdr>
            </w:div>
            <w:div w:id="2065636518">
              <w:marLeft w:val="0"/>
              <w:marRight w:val="0"/>
              <w:marTop w:val="0"/>
              <w:marBottom w:val="0"/>
              <w:divBdr>
                <w:top w:val="none" w:sz="0" w:space="0" w:color="auto"/>
                <w:left w:val="none" w:sz="0" w:space="0" w:color="auto"/>
                <w:bottom w:val="none" w:sz="0" w:space="0" w:color="auto"/>
                <w:right w:val="none" w:sz="0" w:space="0" w:color="auto"/>
              </w:divBdr>
            </w:div>
            <w:div w:id="2133551952">
              <w:marLeft w:val="0"/>
              <w:marRight w:val="0"/>
              <w:marTop w:val="0"/>
              <w:marBottom w:val="0"/>
              <w:divBdr>
                <w:top w:val="none" w:sz="0" w:space="0" w:color="auto"/>
                <w:left w:val="none" w:sz="0" w:space="0" w:color="auto"/>
                <w:bottom w:val="none" w:sz="0" w:space="0" w:color="auto"/>
                <w:right w:val="none" w:sz="0" w:space="0" w:color="auto"/>
              </w:divBdr>
            </w:div>
          </w:divsChild>
        </w:div>
        <w:div w:id="261887377">
          <w:marLeft w:val="0"/>
          <w:marRight w:val="0"/>
          <w:marTop w:val="0"/>
          <w:marBottom w:val="0"/>
          <w:divBdr>
            <w:top w:val="none" w:sz="0" w:space="0" w:color="auto"/>
            <w:left w:val="none" w:sz="0" w:space="0" w:color="auto"/>
            <w:bottom w:val="none" w:sz="0" w:space="0" w:color="auto"/>
            <w:right w:val="none" w:sz="0" w:space="0" w:color="auto"/>
          </w:divBdr>
          <w:divsChild>
            <w:div w:id="39981644">
              <w:marLeft w:val="0"/>
              <w:marRight w:val="0"/>
              <w:marTop w:val="0"/>
              <w:marBottom w:val="0"/>
              <w:divBdr>
                <w:top w:val="none" w:sz="0" w:space="0" w:color="auto"/>
                <w:left w:val="none" w:sz="0" w:space="0" w:color="auto"/>
                <w:bottom w:val="none" w:sz="0" w:space="0" w:color="auto"/>
                <w:right w:val="none" w:sz="0" w:space="0" w:color="auto"/>
              </w:divBdr>
            </w:div>
            <w:div w:id="51774365">
              <w:marLeft w:val="0"/>
              <w:marRight w:val="0"/>
              <w:marTop w:val="0"/>
              <w:marBottom w:val="0"/>
              <w:divBdr>
                <w:top w:val="none" w:sz="0" w:space="0" w:color="auto"/>
                <w:left w:val="none" w:sz="0" w:space="0" w:color="auto"/>
                <w:bottom w:val="none" w:sz="0" w:space="0" w:color="auto"/>
                <w:right w:val="none" w:sz="0" w:space="0" w:color="auto"/>
              </w:divBdr>
            </w:div>
            <w:div w:id="69277122">
              <w:marLeft w:val="0"/>
              <w:marRight w:val="0"/>
              <w:marTop w:val="0"/>
              <w:marBottom w:val="0"/>
              <w:divBdr>
                <w:top w:val="none" w:sz="0" w:space="0" w:color="auto"/>
                <w:left w:val="none" w:sz="0" w:space="0" w:color="auto"/>
                <w:bottom w:val="none" w:sz="0" w:space="0" w:color="auto"/>
                <w:right w:val="none" w:sz="0" w:space="0" w:color="auto"/>
              </w:divBdr>
            </w:div>
            <w:div w:id="188882531">
              <w:marLeft w:val="0"/>
              <w:marRight w:val="0"/>
              <w:marTop w:val="0"/>
              <w:marBottom w:val="0"/>
              <w:divBdr>
                <w:top w:val="none" w:sz="0" w:space="0" w:color="auto"/>
                <w:left w:val="none" w:sz="0" w:space="0" w:color="auto"/>
                <w:bottom w:val="none" w:sz="0" w:space="0" w:color="auto"/>
                <w:right w:val="none" w:sz="0" w:space="0" w:color="auto"/>
              </w:divBdr>
            </w:div>
            <w:div w:id="288173623">
              <w:marLeft w:val="0"/>
              <w:marRight w:val="0"/>
              <w:marTop w:val="0"/>
              <w:marBottom w:val="0"/>
              <w:divBdr>
                <w:top w:val="none" w:sz="0" w:space="0" w:color="auto"/>
                <w:left w:val="none" w:sz="0" w:space="0" w:color="auto"/>
                <w:bottom w:val="none" w:sz="0" w:space="0" w:color="auto"/>
                <w:right w:val="none" w:sz="0" w:space="0" w:color="auto"/>
              </w:divBdr>
            </w:div>
            <w:div w:id="381253264">
              <w:marLeft w:val="0"/>
              <w:marRight w:val="0"/>
              <w:marTop w:val="0"/>
              <w:marBottom w:val="0"/>
              <w:divBdr>
                <w:top w:val="none" w:sz="0" w:space="0" w:color="auto"/>
                <w:left w:val="none" w:sz="0" w:space="0" w:color="auto"/>
                <w:bottom w:val="none" w:sz="0" w:space="0" w:color="auto"/>
                <w:right w:val="none" w:sz="0" w:space="0" w:color="auto"/>
              </w:divBdr>
            </w:div>
            <w:div w:id="521867442">
              <w:marLeft w:val="0"/>
              <w:marRight w:val="0"/>
              <w:marTop w:val="0"/>
              <w:marBottom w:val="0"/>
              <w:divBdr>
                <w:top w:val="none" w:sz="0" w:space="0" w:color="auto"/>
                <w:left w:val="none" w:sz="0" w:space="0" w:color="auto"/>
                <w:bottom w:val="none" w:sz="0" w:space="0" w:color="auto"/>
                <w:right w:val="none" w:sz="0" w:space="0" w:color="auto"/>
              </w:divBdr>
            </w:div>
            <w:div w:id="781220689">
              <w:marLeft w:val="0"/>
              <w:marRight w:val="0"/>
              <w:marTop w:val="0"/>
              <w:marBottom w:val="0"/>
              <w:divBdr>
                <w:top w:val="none" w:sz="0" w:space="0" w:color="auto"/>
                <w:left w:val="none" w:sz="0" w:space="0" w:color="auto"/>
                <w:bottom w:val="none" w:sz="0" w:space="0" w:color="auto"/>
                <w:right w:val="none" w:sz="0" w:space="0" w:color="auto"/>
              </w:divBdr>
            </w:div>
            <w:div w:id="783815264">
              <w:marLeft w:val="0"/>
              <w:marRight w:val="0"/>
              <w:marTop w:val="0"/>
              <w:marBottom w:val="0"/>
              <w:divBdr>
                <w:top w:val="none" w:sz="0" w:space="0" w:color="auto"/>
                <w:left w:val="none" w:sz="0" w:space="0" w:color="auto"/>
                <w:bottom w:val="none" w:sz="0" w:space="0" w:color="auto"/>
                <w:right w:val="none" w:sz="0" w:space="0" w:color="auto"/>
              </w:divBdr>
            </w:div>
            <w:div w:id="1012876301">
              <w:marLeft w:val="0"/>
              <w:marRight w:val="0"/>
              <w:marTop w:val="0"/>
              <w:marBottom w:val="0"/>
              <w:divBdr>
                <w:top w:val="none" w:sz="0" w:space="0" w:color="auto"/>
                <w:left w:val="none" w:sz="0" w:space="0" w:color="auto"/>
                <w:bottom w:val="none" w:sz="0" w:space="0" w:color="auto"/>
                <w:right w:val="none" w:sz="0" w:space="0" w:color="auto"/>
              </w:divBdr>
            </w:div>
            <w:div w:id="1108358192">
              <w:marLeft w:val="0"/>
              <w:marRight w:val="0"/>
              <w:marTop w:val="0"/>
              <w:marBottom w:val="0"/>
              <w:divBdr>
                <w:top w:val="none" w:sz="0" w:space="0" w:color="auto"/>
                <w:left w:val="none" w:sz="0" w:space="0" w:color="auto"/>
                <w:bottom w:val="none" w:sz="0" w:space="0" w:color="auto"/>
                <w:right w:val="none" w:sz="0" w:space="0" w:color="auto"/>
              </w:divBdr>
            </w:div>
            <w:div w:id="1134638610">
              <w:marLeft w:val="0"/>
              <w:marRight w:val="0"/>
              <w:marTop w:val="0"/>
              <w:marBottom w:val="0"/>
              <w:divBdr>
                <w:top w:val="none" w:sz="0" w:space="0" w:color="auto"/>
                <w:left w:val="none" w:sz="0" w:space="0" w:color="auto"/>
                <w:bottom w:val="none" w:sz="0" w:space="0" w:color="auto"/>
                <w:right w:val="none" w:sz="0" w:space="0" w:color="auto"/>
              </w:divBdr>
            </w:div>
            <w:div w:id="1336230046">
              <w:marLeft w:val="0"/>
              <w:marRight w:val="0"/>
              <w:marTop w:val="0"/>
              <w:marBottom w:val="0"/>
              <w:divBdr>
                <w:top w:val="none" w:sz="0" w:space="0" w:color="auto"/>
                <w:left w:val="none" w:sz="0" w:space="0" w:color="auto"/>
                <w:bottom w:val="none" w:sz="0" w:space="0" w:color="auto"/>
                <w:right w:val="none" w:sz="0" w:space="0" w:color="auto"/>
              </w:divBdr>
            </w:div>
            <w:div w:id="1613827400">
              <w:marLeft w:val="0"/>
              <w:marRight w:val="0"/>
              <w:marTop w:val="0"/>
              <w:marBottom w:val="0"/>
              <w:divBdr>
                <w:top w:val="none" w:sz="0" w:space="0" w:color="auto"/>
                <w:left w:val="none" w:sz="0" w:space="0" w:color="auto"/>
                <w:bottom w:val="none" w:sz="0" w:space="0" w:color="auto"/>
                <w:right w:val="none" w:sz="0" w:space="0" w:color="auto"/>
              </w:divBdr>
            </w:div>
            <w:div w:id="1630938955">
              <w:marLeft w:val="0"/>
              <w:marRight w:val="0"/>
              <w:marTop w:val="0"/>
              <w:marBottom w:val="0"/>
              <w:divBdr>
                <w:top w:val="none" w:sz="0" w:space="0" w:color="auto"/>
                <w:left w:val="none" w:sz="0" w:space="0" w:color="auto"/>
                <w:bottom w:val="none" w:sz="0" w:space="0" w:color="auto"/>
                <w:right w:val="none" w:sz="0" w:space="0" w:color="auto"/>
              </w:divBdr>
            </w:div>
            <w:div w:id="1707296284">
              <w:marLeft w:val="0"/>
              <w:marRight w:val="0"/>
              <w:marTop w:val="0"/>
              <w:marBottom w:val="0"/>
              <w:divBdr>
                <w:top w:val="none" w:sz="0" w:space="0" w:color="auto"/>
                <w:left w:val="none" w:sz="0" w:space="0" w:color="auto"/>
                <w:bottom w:val="none" w:sz="0" w:space="0" w:color="auto"/>
                <w:right w:val="none" w:sz="0" w:space="0" w:color="auto"/>
              </w:divBdr>
            </w:div>
            <w:div w:id="1877112175">
              <w:marLeft w:val="0"/>
              <w:marRight w:val="0"/>
              <w:marTop w:val="0"/>
              <w:marBottom w:val="0"/>
              <w:divBdr>
                <w:top w:val="none" w:sz="0" w:space="0" w:color="auto"/>
                <w:left w:val="none" w:sz="0" w:space="0" w:color="auto"/>
                <w:bottom w:val="none" w:sz="0" w:space="0" w:color="auto"/>
                <w:right w:val="none" w:sz="0" w:space="0" w:color="auto"/>
              </w:divBdr>
            </w:div>
            <w:div w:id="1992563128">
              <w:marLeft w:val="0"/>
              <w:marRight w:val="0"/>
              <w:marTop w:val="0"/>
              <w:marBottom w:val="0"/>
              <w:divBdr>
                <w:top w:val="none" w:sz="0" w:space="0" w:color="auto"/>
                <w:left w:val="none" w:sz="0" w:space="0" w:color="auto"/>
                <w:bottom w:val="none" w:sz="0" w:space="0" w:color="auto"/>
                <w:right w:val="none" w:sz="0" w:space="0" w:color="auto"/>
              </w:divBdr>
            </w:div>
          </w:divsChild>
        </w:div>
        <w:div w:id="296960688">
          <w:marLeft w:val="0"/>
          <w:marRight w:val="0"/>
          <w:marTop w:val="0"/>
          <w:marBottom w:val="0"/>
          <w:divBdr>
            <w:top w:val="none" w:sz="0" w:space="0" w:color="auto"/>
            <w:left w:val="none" w:sz="0" w:space="0" w:color="auto"/>
            <w:bottom w:val="none" w:sz="0" w:space="0" w:color="auto"/>
            <w:right w:val="none" w:sz="0" w:space="0" w:color="auto"/>
          </w:divBdr>
        </w:div>
        <w:div w:id="313880666">
          <w:marLeft w:val="0"/>
          <w:marRight w:val="0"/>
          <w:marTop w:val="0"/>
          <w:marBottom w:val="0"/>
          <w:divBdr>
            <w:top w:val="none" w:sz="0" w:space="0" w:color="auto"/>
            <w:left w:val="none" w:sz="0" w:space="0" w:color="auto"/>
            <w:bottom w:val="none" w:sz="0" w:space="0" w:color="auto"/>
            <w:right w:val="none" w:sz="0" w:space="0" w:color="auto"/>
          </w:divBdr>
        </w:div>
        <w:div w:id="317077461">
          <w:marLeft w:val="0"/>
          <w:marRight w:val="0"/>
          <w:marTop w:val="0"/>
          <w:marBottom w:val="0"/>
          <w:divBdr>
            <w:top w:val="none" w:sz="0" w:space="0" w:color="auto"/>
            <w:left w:val="none" w:sz="0" w:space="0" w:color="auto"/>
            <w:bottom w:val="none" w:sz="0" w:space="0" w:color="auto"/>
            <w:right w:val="none" w:sz="0" w:space="0" w:color="auto"/>
          </w:divBdr>
        </w:div>
        <w:div w:id="319847576">
          <w:marLeft w:val="0"/>
          <w:marRight w:val="0"/>
          <w:marTop w:val="0"/>
          <w:marBottom w:val="0"/>
          <w:divBdr>
            <w:top w:val="none" w:sz="0" w:space="0" w:color="auto"/>
            <w:left w:val="none" w:sz="0" w:space="0" w:color="auto"/>
            <w:bottom w:val="none" w:sz="0" w:space="0" w:color="auto"/>
            <w:right w:val="none" w:sz="0" w:space="0" w:color="auto"/>
          </w:divBdr>
        </w:div>
        <w:div w:id="335881697">
          <w:marLeft w:val="0"/>
          <w:marRight w:val="0"/>
          <w:marTop w:val="0"/>
          <w:marBottom w:val="0"/>
          <w:divBdr>
            <w:top w:val="none" w:sz="0" w:space="0" w:color="auto"/>
            <w:left w:val="none" w:sz="0" w:space="0" w:color="auto"/>
            <w:bottom w:val="none" w:sz="0" w:space="0" w:color="auto"/>
            <w:right w:val="none" w:sz="0" w:space="0" w:color="auto"/>
          </w:divBdr>
        </w:div>
        <w:div w:id="343093715">
          <w:marLeft w:val="0"/>
          <w:marRight w:val="0"/>
          <w:marTop w:val="0"/>
          <w:marBottom w:val="0"/>
          <w:divBdr>
            <w:top w:val="none" w:sz="0" w:space="0" w:color="auto"/>
            <w:left w:val="none" w:sz="0" w:space="0" w:color="auto"/>
            <w:bottom w:val="none" w:sz="0" w:space="0" w:color="auto"/>
            <w:right w:val="none" w:sz="0" w:space="0" w:color="auto"/>
          </w:divBdr>
          <w:divsChild>
            <w:div w:id="302462989">
              <w:marLeft w:val="0"/>
              <w:marRight w:val="0"/>
              <w:marTop w:val="0"/>
              <w:marBottom w:val="0"/>
              <w:divBdr>
                <w:top w:val="none" w:sz="0" w:space="0" w:color="auto"/>
                <w:left w:val="none" w:sz="0" w:space="0" w:color="auto"/>
                <w:bottom w:val="none" w:sz="0" w:space="0" w:color="auto"/>
                <w:right w:val="none" w:sz="0" w:space="0" w:color="auto"/>
              </w:divBdr>
            </w:div>
            <w:div w:id="367339454">
              <w:marLeft w:val="0"/>
              <w:marRight w:val="0"/>
              <w:marTop w:val="0"/>
              <w:marBottom w:val="0"/>
              <w:divBdr>
                <w:top w:val="none" w:sz="0" w:space="0" w:color="auto"/>
                <w:left w:val="none" w:sz="0" w:space="0" w:color="auto"/>
                <w:bottom w:val="none" w:sz="0" w:space="0" w:color="auto"/>
                <w:right w:val="none" w:sz="0" w:space="0" w:color="auto"/>
              </w:divBdr>
            </w:div>
            <w:div w:id="438063208">
              <w:marLeft w:val="0"/>
              <w:marRight w:val="0"/>
              <w:marTop w:val="0"/>
              <w:marBottom w:val="0"/>
              <w:divBdr>
                <w:top w:val="none" w:sz="0" w:space="0" w:color="auto"/>
                <w:left w:val="none" w:sz="0" w:space="0" w:color="auto"/>
                <w:bottom w:val="none" w:sz="0" w:space="0" w:color="auto"/>
                <w:right w:val="none" w:sz="0" w:space="0" w:color="auto"/>
              </w:divBdr>
            </w:div>
            <w:div w:id="446243803">
              <w:marLeft w:val="0"/>
              <w:marRight w:val="0"/>
              <w:marTop w:val="0"/>
              <w:marBottom w:val="0"/>
              <w:divBdr>
                <w:top w:val="none" w:sz="0" w:space="0" w:color="auto"/>
                <w:left w:val="none" w:sz="0" w:space="0" w:color="auto"/>
                <w:bottom w:val="none" w:sz="0" w:space="0" w:color="auto"/>
                <w:right w:val="none" w:sz="0" w:space="0" w:color="auto"/>
              </w:divBdr>
            </w:div>
            <w:div w:id="585765664">
              <w:marLeft w:val="0"/>
              <w:marRight w:val="0"/>
              <w:marTop w:val="0"/>
              <w:marBottom w:val="0"/>
              <w:divBdr>
                <w:top w:val="none" w:sz="0" w:space="0" w:color="auto"/>
                <w:left w:val="none" w:sz="0" w:space="0" w:color="auto"/>
                <w:bottom w:val="none" w:sz="0" w:space="0" w:color="auto"/>
                <w:right w:val="none" w:sz="0" w:space="0" w:color="auto"/>
              </w:divBdr>
            </w:div>
            <w:div w:id="731781184">
              <w:marLeft w:val="0"/>
              <w:marRight w:val="0"/>
              <w:marTop w:val="0"/>
              <w:marBottom w:val="0"/>
              <w:divBdr>
                <w:top w:val="none" w:sz="0" w:space="0" w:color="auto"/>
                <w:left w:val="none" w:sz="0" w:space="0" w:color="auto"/>
                <w:bottom w:val="none" w:sz="0" w:space="0" w:color="auto"/>
                <w:right w:val="none" w:sz="0" w:space="0" w:color="auto"/>
              </w:divBdr>
            </w:div>
            <w:div w:id="970406151">
              <w:marLeft w:val="0"/>
              <w:marRight w:val="0"/>
              <w:marTop w:val="0"/>
              <w:marBottom w:val="0"/>
              <w:divBdr>
                <w:top w:val="none" w:sz="0" w:space="0" w:color="auto"/>
                <w:left w:val="none" w:sz="0" w:space="0" w:color="auto"/>
                <w:bottom w:val="none" w:sz="0" w:space="0" w:color="auto"/>
                <w:right w:val="none" w:sz="0" w:space="0" w:color="auto"/>
              </w:divBdr>
            </w:div>
            <w:div w:id="982809871">
              <w:marLeft w:val="0"/>
              <w:marRight w:val="0"/>
              <w:marTop w:val="0"/>
              <w:marBottom w:val="0"/>
              <w:divBdr>
                <w:top w:val="none" w:sz="0" w:space="0" w:color="auto"/>
                <w:left w:val="none" w:sz="0" w:space="0" w:color="auto"/>
                <w:bottom w:val="none" w:sz="0" w:space="0" w:color="auto"/>
                <w:right w:val="none" w:sz="0" w:space="0" w:color="auto"/>
              </w:divBdr>
            </w:div>
            <w:div w:id="1192110996">
              <w:marLeft w:val="0"/>
              <w:marRight w:val="0"/>
              <w:marTop w:val="0"/>
              <w:marBottom w:val="0"/>
              <w:divBdr>
                <w:top w:val="none" w:sz="0" w:space="0" w:color="auto"/>
                <w:left w:val="none" w:sz="0" w:space="0" w:color="auto"/>
                <w:bottom w:val="none" w:sz="0" w:space="0" w:color="auto"/>
                <w:right w:val="none" w:sz="0" w:space="0" w:color="auto"/>
              </w:divBdr>
            </w:div>
            <w:div w:id="1277177805">
              <w:marLeft w:val="0"/>
              <w:marRight w:val="0"/>
              <w:marTop w:val="0"/>
              <w:marBottom w:val="0"/>
              <w:divBdr>
                <w:top w:val="none" w:sz="0" w:space="0" w:color="auto"/>
                <w:left w:val="none" w:sz="0" w:space="0" w:color="auto"/>
                <w:bottom w:val="none" w:sz="0" w:space="0" w:color="auto"/>
                <w:right w:val="none" w:sz="0" w:space="0" w:color="auto"/>
              </w:divBdr>
            </w:div>
            <w:div w:id="1396472311">
              <w:marLeft w:val="0"/>
              <w:marRight w:val="0"/>
              <w:marTop w:val="0"/>
              <w:marBottom w:val="0"/>
              <w:divBdr>
                <w:top w:val="none" w:sz="0" w:space="0" w:color="auto"/>
                <w:left w:val="none" w:sz="0" w:space="0" w:color="auto"/>
                <w:bottom w:val="none" w:sz="0" w:space="0" w:color="auto"/>
                <w:right w:val="none" w:sz="0" w:space="0" w:color="auto"/>
              </w:divBdr>
            </w:div>
            <w:div w:id="1430587243">
              <w:marLeft w:val="0"/>
              <w:marRight w:val="0"/>
              <w:marTop w:val="0"/>
              <w:marBottom w:val="0"/>
              <w:divBdr>
                <w:top w:val="none" w:sz="0" w:space="0" w:color="auto"/>
                <w:left w:val="none" w:sz="0" w:space="0" w:color="auto"/>
                <w:bottom w:val="none" w:sz="0" w:space="0" w:color="auto"/>
                <w:right w:val="none" w:sz="0" w:space="0" w:color="auto"/>
              </w:divBdr>
            </w:div>
            <w:div w:id="1454445309">
              <w:marLeft w:val="0"/>
              <w:marRight w:val="0"/>
              <w:marTop w:val="0"/>
              <w:marBottom w:val="0"/>
              <w:divBdr>
                <w:top w:val="none" w:sz="0" w:space="0" w:color="auto"/>
                <w:left w:val="none" w:sz="0" w:space="0" w:color="auto"/>
                <w:bottom w:val="none" w:sz="0" w:space="0" w:color="auto"/>
                <w:right w:val="none" w:sz="0" w:space="0" w:color="auto"/>
              </w:divBdr>
            </w:div>
            <w:div w:id="1561668068">
              <w:marLeft w:val="0"/>
              <w:marRight w:val="0"/>
              <w:marTop w:val="0"/>
              <w:marBottom w:val="0"/>
              <w:divBdr>
                <w:top w:val="none" w:sz="0" w:space="0" w:color="auto"/>
                <w:left w:val="none" w:sz="0" w:space="0" w:color="auto"/>
                <w:bottom w:val="none" w:sz="0" w:space="0" w:color="auto"/>
                <w:right w:val="none" w:sz="0" w:space="0" w:color="auto"/>
              </w:divBdr>
            </w:div>
            <w:div w:id="1586063887">
              <w:marLeft w:val="0"/>
              <w:marRight w:val="0"/>
              <w:marTop w:val="0"/>
              <w:marBottom w:val="0"/>
              <w:divBdr>
                <w:top w:val="none" w:sz="0" w:space="0" w:color="auto"/>
                <w:left w:val="none" w:sz="0" w:space="0" w:color="auto"/>
                <w:bottom w:val="none" w:sz="0" w:space="0" w:color="auto"/>
                <w:right w:val="none" w:sz="0" w:space="0" w:color="auto"/>
              </w:divBdr>
            </w:div>
            <w:div w:id="1687243645">
              <w:marLeft w:val="0"/>
              <w:marRight w:val="0"/>
              <w:marTop w:val="0"/>
              <w:marBottom w:val="0"/>
              <w:divBdr>
                <w:top w:val="none" w:sz="0" w:space="0" w:color="auto"/>
                <w:left w:val="none" w:sz="0" w:space="0" w:color="auto"/>
                <w:bottom w:val="none" w:sz="0" w:space="0" w:color="auto"/>
                <w:right w:val="none" w:sz="0" w:space="0" w:color="auto"/>
              </w:divBdr>
            </w:div>
            <w:div w:id="1834299124">
              <w:marLeft w:val="0"/>
              <w:marRight w:val="0"/>
              <w:marTop w:val="0"/>
              <w:marBottom w:val="0"/>
              <w:divBdr>
                <w:top w:val="none" w:sz="0" w:space="0" w:color="auto"/>
                <w:left w:val="none" w:sz="0" w:space="0" w:color="auto"/>
                <w:bottom w:val="none" w:sz="0" w:space="0" w:color="auto"/>
                <w:right w:val="none" w:sz="0" w:space="0" w:color="auto"/>
              </w:divBdr>
            </w:div>
            <w:div w:id="2015841876">
              <w:marLeft w:val="0"/>
              <w:marRight w:val="0"/>
              <w:marTop w:val="0"/>
              <w:marBottom w:val="0"/>
              <w:divBdr>
                <w:top w:val="none" w:sz="0" w:space="0" w:color="auto"/>
                <w:left w:val="none" w:sz="0" w:space="0" w:color="auto"/>
                <w:bottom w:val="none" w:sz="0" w:space="0" w:color="auto"/>
                <w:right w:val="none" w:sz="0" w:space="0" w:color="auto"/>
              </w:divBdr>
            </w:div>
            <w:div w:id="2145923490">
              <w:marLeft w:val="0"/>
              <w:marRight w:val="0"/>
              <w:marTop w:val="0"/>
              <w:marBottom w:val="0"/>
              <w:divBdr>
                <w:top w:val="none" w:sz="0" w:space="0" w:color="auto"/>
                <w:left w:val="none" w:sz="0" w:space="0" w:color="auto"/>
                <w:bottom w:val="none" w:sz="0" w:space="0" w:color="auto"/>
                <w:right w:val="none" w:sz="0" w:space="0" w:color="auto"/>
              </w:divBdr>
            </w:div>
          </w:divsChild>
        </w:div>
        <w:div w:id="345058027">
          <w:marLeft w:val="0"/>
          <w:marRight w:val="0"/>
          <w:marTop w:val="0"/>
          <w:marBottom w:val="0"/>
          <w:divBdr>
            <w:top w:val="none" w:sz="0" w:space="0" w:color="auto"/>
            <w:left w:val="none" w:sz="0" w:space="0" w:color="auto"/>
            <w:bottom w:val="none" w:sz="0" w:space="0" w:color="auto"/>
            <w:right w:val="none" w:sz="0" w:space="0" w:color="auto"/>
          </w:divBdr>
          <w:divsChild>
            <w:div w:id="690453112">
              <w:marLeft w:val="0"/>
              <w:marRight w:val="0"/>
              <w:marTop w:val="0"/>
              <w:marBottom w:val="0"/>
              <w:divBdr>
                <w:top w:val="none" w:sz="0" w:space="0" w:color="auto"/>
                <w:left w:val="none" w:sz="0" w:space="0" w:color="auto"/>
                <w:bottom w:val="none" w:sz="0" w:space="0" w:color="auto"/>
                <w:right w:val="none" w:sz="0" w:space="0" w:color="auto"/>
              </w:divBdr>
            </w:div>
            <w:div w:id="1092968242">
              <w:marLeft w:val="0"/>
              <w:marRight w:val="0"/>
              <w:marTop w:val="0"/>
              <w:marBottom w:val="0"/>
              <w:divBdr>
                <w:top w:val="none" w:sz="0" w:space="0" w:color="auto"/>
                <w:left w:val="none" w:sz="0" w:space="0" w:color="auto"/>
                <w:bottom w:val="none" w:sz="0" w:space="0" w:color="auto"/>
                <w:right w:val="none" w:sz="0" w:space="0" w:color="auto"/>
              </w:divBdr>
            </w:div>
            <w:div w:id="1981953662">
              <w:marLeft w:val="0"/>
              <w:marRight w:val="0"/>
              <w:marTop w:val="0"/>
              <w:marBottom w:val="0"/>
              <w:divBdr>
                <w:top w:val="none" w:sz="0" w:space="0" w:color="auto"/>
                <w:left w:val="none" w:sz="0" w:space="0" w:color="auto"/>
                <w:bottom w:val="none" w:sz="0" w:space="0" w:color="auto"/>
                <w:right w:val="none" w:sz="0" w:space="0" w:color="auto"/>
              </w:divBdr>
            </w:div>
          </w:divsChild>
        </w:div>
        <w:div w:id="349333050">
          <w:marLeft w:val="0"/>
          <w:marRight w:val="0"/>
          <w:marTop w:val="0"/>
          <w:marBottom w:val="0"/>
          <w:divBdr>
            <w:top w:val="none" w:sz="0" w:space="0" w:color="auto"/>
            <w:left w:val="none" w:sz="0" w:space="0" w:color="auto"/>
            <w:bottom w:val="none" w:sz="0" w:space="0" w:color="auto"/>
            <w:right w:val="none" w:sz="0" w:space="0" w:color="auto"/>
          </w:divBdr>
        </w:div>
        <w:div w:id="351224560">
          <w:marLeft w:val="0"/>
          <w:marRight w:val="0"/>
          <w:marTop w:val="0"/>
          <w:marBottom w:val="0"/>
          <w:divBdr>
            <w:top w:val="none" w:sz="0" w:space="0" w:color="auto"/>
            <w:left w:val="none" w:sz="0" w:space="0" w:color="auto"/>
            <w:bottom w:val="none" w:sz="0" w:space="0" w:color="auto"/>
            <w:right w:val="none" w:sz="0" w:space="0" w:color="auto"/>
          </w:divBdr>
          <w:divsChild>
            <w:div w:id="849610579">
              <w:marLeft w:val="0"/>
              <w:marRight w:val="0"/>
              <w:marTop w:val="0"/>
              <w:marBottom w:val="0"/>
              <w:divBdr>
                <w:top w:val="none" w:sz="0" w:space="0" w:color="auto"/>
                <w:left w:val="none" w:sz="0" w:space="0" w:color="auto"/>
                <w:bottom w:val="none" w:sz="0" w:space="0" w:color="auto"/>
                <w:right w:val="none" w:sz="0" w:space="0" w:color="auto"/>
              </w:divBdr>
            </w:div>
          </w:divsChild>
        </w:div>
        <w:div w:id="354692631">
          <w:marLeft w:val="0"/>
          <w:marRight w:val="0"/>
          <w:marTop w:val="0"/>
          <w:marBottom w:val="0"/>
          <w:divBdr>
            <w:top w:val="none" w:sz="0" w:space="0" w:color="auto"/>
            <w:left w:val="none" w:sz="0" w:space="0" w:color="auto"/>
            <w:bottom w:val="none" w:sz="0" w:space="0" w:color="auto"/>
            <w:right w:val="none" w:sz="0" w:space="0" w:color="auto"/>
          </w:divBdr>
          <w:divsChild>
            <w:div w:id="1070349637">
              <w:marLeft w:val="-75"/>
              <w:marRight w:val="0"/>
              <w:marTop w:val="30"/>
              <w:marBottom w:val="30"/>
              <w:divBdr>
                <w:top w:val="none" w:sz="0" w:space="0" w:color="auto"/>
                <w:left w:val="none" w:sz="0" w:space="0" w:color="auto"/>
                <w:bottom w:val="none" w:sz="0" w:space="0" w:color="auto"/>
                <w:right w:val="none" w:sz="0" w:space="0" w:color="auto"/>
              </w:divBdr>
              <w:divsChild>
                <w:div w:id="58792563">
                  <w:marLeft w:val="0"/>
                  <w:marRight w:val="0"/>
                  <w:marTop w:val="0"/>
                  <w:marBottom w:val="0"/>
                  <w:divBdr>
                    <w:top w:val="none" w:sz="0" w:space="0" w:color="auto"/>
                    <w:left w:val="none" w:sz="0" w:space="0" w:color="auto"/>
                    <w:bottom w:val="none" w:sz="0" w:space="0" w:color="auto"/>
                    <w:right w:val="none" w:sz="0" w:space="0" w:color="auto"/>
                  </w:divBdr>
                  <w:divsChild>
                    <w:div w:id="516042955">
                      <w:marLeft w:val="0"/>
                      <w:marRight w:val="0"/>
                      <w:marTop w:val="0"/>
                      <w:marBottom w:val="0"/>
                      <w:divBdr>
                        <w:top w:val="none" w:sz="0" w:space="0" w:color="auto"/>
                        <w:left w:val="none" w:sz="0" w:space="0" w:color="auto"/>
                        <w:bottom w:val="none" w:sz="0" w:space="0" w:color="auto"/>
                        <w:right w:val="none" w:sz="0" w:space="0" w:color="auto"/>
                      </w:divBdr>
                    </w:div>
                  </w:divsChild>
                </w:div>
                <w:div w:id="295376987">
                  <w:marLeft w:val="0"/>
                  <w:marRight w:val="0"/>
                  <w:marTop w:val="0"/>
                  <w:marBottom w:val="0"/>
                  <w:divBdr>
                    <w:top w:val="none" w:sz="0" w:space="0" w:color="auto"/>
                    <w:left w:val="none" w:sz="0" w:space="0" w:color="auto"/>
                    <w:bottom w:val="none" w:sz="0" w:space="0" w:color="auto"/>
                    <w:right w:val="none" w:sz="0" w:space="0" w:color="auto"/>
                  </w:divBdr>
                  <w:divsChild>
                    <w:div w:id="716078509">
                      <w:marLeft w:val="0"/>
                      <w:marRight w:val="0"/>
                      <w:marTop w:val="0"/>
                      <w:marBottom w:val="0"/>
                      <w:divBdr>
                        <w:top w:val="none" w:sz="0" w:space="0" w:color="auto"/>
                        <w:left w:val="none" w:sz="0" w:space="0" w:color="auto"/>
                        <w:bottom w:val="none" w:sz="0" w:space="0" w:color="auto"/>
                        <w:right w:val="none" w:sz="0" w:space="0" w:color="auto"/>
                      </w:divBdr>
                    </w:div>
                  </w:divsChild>
                </w:div>
                <w:div w:id="439956793">
                  <w:marLeft w:val="0"/>
                  <w:marRight w:val="0"/>
                  <w:marTop w:val="0"/>
                  <w:marBottom w:val="0"/>
                  <w:divBdr>
                    <w:top w:val="none" w:sz="0" w:space="0" w:color="auto"/>
                    <w:left w:val="none" w:sz="0" w:space="0" w:color="auto"/>
                    <w:bottom w:val="none" w:sz="0" w:space="0" w:color="auto"/>
                    <w:right w:val="none" w:sz="0" w:space="0" w:color="auto"/>
                  </w:divBdr>
                  <w:divsChild>
                    <w:div w:id="1355227245">
                      <w:marLeft w:val="0"/>
                      <w:marRight w:val="0"/>
                      <w:marTop w:val="0"/>
                      <w:marBottom w:val="0"/>
                      <w:divBdr>
                        <w:top w:val="none" w:sz="0" w:space="0" w:color="auto"/>
                        <w:left w:val="none" w:sz="0" w:space="0" w:color="auto"/>
                        <w:bottom w:val="none" w:sz="0" w:space="0" w:color="auto"/>
                        <w:right w:val="none" w:sz="0" w:space="0" w:color="auto"/>
                      </w:divBdr>
                    </w:div>
                  </w:divsChild>
                </w:div>
                <w:div w:id="464474473">
                  <w:marLeft w:val="0"/>
                  <w:marRight w:val="0"/>
                  <w:marTop w:val="0"/>
                  <w:marBottom w:val="0"/>
                  <w:divBdr>
                    <w:top w:val="none" w:sz="0" w:space="0" w:color="auto"/>
                    <w:left w:val="none" w:sz="0" w:space="0" w:color="auto"/>
                    <w:bottom w:val="none" w:sz="0" w:space="0" w:color="auto"/>
                    <w:right w:val="none" w:sz="0" w:space="0" w:color="auto"/>
                  </w:divBdr>
                  <w:divsChild>
                    <w:div w:id="1883325008">
                      <w:marLeft w:val="0"/>
                      <w:marRight w:val="0"/>
                      <w:marTop w:val="0"/>
                      <w:marBottom w:val="0"/>
                      <w:divBdr>
                        <w:top w:val="none" w:sz="0" w:space="0" w:color="auto"/>
                        <w:left w:val="none" w:sz="0" w:space="0" w:color="auto"/>
                        <w:bottom w:val="none" w:sz="0" w:space="0" w:color="auto"/>
                        <w:right w:val="none" w:sz="0" w:space="0" w:color="auto"/>
                      </w:divBdr>
                    </w:div>
                  </w:divsChild>
                </w:div>
                <w:div w:id="487137387">
                  <w:marLeft w:val="0"/>
                  <w:marRight w:val="0"/>
                  <w:marTop w:val="0"/>
                  <w:marBottom w:val="0"/>
                  <w:divBdr>
                    <w:top w:val="none" w:sz="0" w:space="0" w:color="auto"/>
                    <w:left w:val="none" w:sz="0" w:space="0" w:color="auto"/>
                    <w:bottom w:val="none" w:sz="0" w:space="0" w:color="auto"/>
                    <w:right w:val="none" w:sz="0" w:space="0" w:color="auto"/>
                  </w:divBdr>
                  <w:divsChild>
                    <w:div w:id="1567760754">
                      <w:marLeft w:val="0"/>
                      <w:marRight w:val="0"/>
                      <w:marTop w:val="0"/>
                      <w:marBottom w:val="0"/>
                      <w:divBdr>
                        <w:top w:val="none" w:sz="0" w:space="0" w:color="auto"/>
                        <w:left w:val="none" w:sz="0" w:space="0" w:color="auto"/>
                        <w:bottom w:val="none" w:sz="0" w:space="0" w:color="auto"/>
                        <w:right w:val="none" w:sz="0" w:space="0" w:color="auto"/>
                      </w:divBdr>
                    </w:div>
                  </w:divsChild>
                </w:div>
                <w:div w:id="514072294">
                  <w:marLeft w:val="0"/>
                  <w:marRight w:val="0"/>
                  <w:marTop w:val="0"/>
                  <w:marBottom w:val="0"/>
                  <w:divBdr>
                    <w:top w:val="none" w:sz="0" w:space="0" w:color="auto"/>
                    <w:left w:val="none" w:sz="0" w:space="0" w:color="auto"/>
                    <w:bottom w:val="none" w:sz="0" w:space="0" w:color="auto"/>
                    <w:right w:val="none" w:sz="0" w:space="0" w:color="auto"/>
                  </w:divBdr>
                  <w:divsChild>
                    <w:div w:id="1984237323">
                      <w:marLeft w:val="0"/>
                      <w:marRight w:val="0"/>
                      <w:marTop w:val="0"/>
                      <w:marBottom w:val="0"/>
                      <w:divBdr>
                        <w:top w:val="none" w:sz="0" w:space="0" w:color="auto"/>
                        <w:left w:val="none" w:sz="0" w:space="0" w:color="auto"/>
                        <w:bottom w:val="none" w:sz="0" w:space="0" w:color="auto"/>
                        <w:right w:val="none" w:sz="0" w:space="0" w:color="auto"/>
                      </w:divBdr>
                    </w:div>
                  </w:divsChild>
                </w:div>
                <w:div w:id="519778840">
                  <w:marLeft w:val="0"/>
                  <w:marRight w:val="0"/>
                  <w:marTop w:val="0"/>
                  <w:marBottom w:val="0"/>
                  <w:divBdr>
                    <w:top w:val="none" w:sz="0" w:space="0" w:color="auto"/>
                    <w:left w:val="none" w:sz="0" w:space="0" w:color="auto"/>
                    <w:bottom w:val="none" w:sz="0" w:space="0" w:color="auto"/>
                    <w:right w:val="none" w:sz="0" w:space="0" w:color="auto"/>
                  </w:divBdr>
                  <w:divsChild>
                    <w:div w:id="986327354">
                      <w:marLeft w:val="0"/>
                      <w:marRight w:val="0"/>
                      <w:marTop w:val="0"/>
                      <w:marBottom w:val="0"/>
                      <w:divBdr>
                        <w:top w:val="none" w:sz="0" w:space="0" w:color="auto"/>
                        <w:left w:val="none" w:sz="0" w:space="0" w:color="auto"/>
                        <w:bottom w:val="none" w:sz="0" w:space="0" w:color="auto"/>
                        <w:right w:val="none" w:sz="0" w:space="0" w:color="auto"/>
                      </w:divBdr>
                    </w:div>
                  </w:divsChild>
                </w:div>
                <w:div w:id="671952143">
                  <w:marLeft w:val="0"/>
                  <w:marRight w:val="0"/>
                  <w:marTop w:val="0"/>
                  <w:marBottom w:val="0"/>
                  <w:divBdr>
                    <w:top w:val="none" w:sz="0" w:space="0" w:color="auto"/>
                    <w:left w:val="none" w:sz="0" w:space="0" w:color="auto"/>
                    <w:bottom w:val="none" w:sz="0" w:space="0" w:color="auto"/>
                    <w:right w:val="none" w:sz="0" w:space="0" w:color="auto"/>
                  </w:divBdr>
                  <w:divsChild>
                    <w:div w:id="1975062717">
                      <w:marLeft w:val="0"/>
                      <w:marRight w:val="0"/>
                      <w:marTop w:val="0"/>
                      <w:marBottom w:val="0"/>
                      <w:divBdr>
                        <w:top w:val="none" w:sz="0" w:space="0" w:color="auto"/>
                        <w:left w:val="none" w:sz="0" w:space="0" w:color="auto"/>
                        <w:bottom w:val="none" w:sz="0" w:space="0" w:color="auto"/>
                        <w:right w:val="none" w:sz="0" w:space="0" w:color="auto"/>
                      </w:divBdr>
                    </w:div>
                  </w:divsChild>
                </w:div>
                <w:div w:id="690498838">
                  <w:marLeft w:val="0"/>
                  <w:marRight w:val="0"/>
                  <w:marTop w:val="0"/>
                  <w:marBottom w:val="0"/>
                  <w:divBdr>
                    <w:top w:val="none" w:sz="0" w:space="0" w:color="auto"/>
                    <w:left w:val="none" w:sz="0" w:space="0" w:color="auto"/>
                    <w:bottom w:val="none" w:sz="0" w:space="0" w:color="auto"/>
                    <w:right w:val="none" w:sz="0" w:space="0" w:color="auto"/>
                  </w:divBdr>
                  <w:divsChild>
                    <w:div w:id="385492388">
                      <w:marLeft w:val="0"/>
                      <w:marRight w:val="0"/>
                      <w:marTop w:val="0"/>
                      <w:marBottom w:val="0"/>
                      <w:divBdr>
                        <w:top w:val="none" w:sz="0" w:space="0" w:color="auto"/>
                        <w:left w:val="none" w:sz="0" w:space="0" w:color="auto"/>
                        <w:bottom w:val="none" w:sz="0" w:space="0" w:color="auto"/>
                        <w:right w:val="none" w:sz="0" w:space="0" w:color="auto"/>
                      </w:divBdr>
                    </w:div>
                  </w:divsChild>
                </w:div>
                <w:div w:id="733554145">
                  <w:marLeft w:val="0"/>
                  <w:marRight w:val="0"/>
                  <w:marTop w:val="0"/>
                  <w:marBottom w:val="0"/>
                  <w:divBdr>
                    <w:top w:val="none" w:sz="0" w:space="0" w:color="auto"/>
                    <w:left w:val="none" w:sz="0" w:space="0" w:color="auto"/>
                    <w:bottom w:val="none" w:sz="0" w:space="0" w:color="auto"/>
                    <w:right w:val="none" w:sz="0" w:space="0" w:color="auto"/>
                  </w:divBdr>
                  <w:divsChild>
                    <w:div w:id="766079559">
                      <w:marLeft w:val="0"/>
                      <w:marRight w:val="0"/>
                      <w:marTop w:val="0"/>
                      <w:marBottom w:val="0"/>
                      <w:divBdr>
                        <w:top w:val="none" w:sz="0" w:space="0" w:color="auto"/>
                        <w:left w:val="none" w:sz="0" w:space="0" w:color="auto"/>
                        <w:bottom w:val="none" w:sz="0" w:space="0" w:color="auto"/>
                        <w:right w:val="none" w:sz="0" w:space="0" w:color="auto"/>
                      </w:divBdr>
                    </w:div>
                  </w:divsChild>
                </w:div>
                <w:div w:id="756483565">
                  <w:marLeft w:val="0"/>
                  <w:marRight w:val="0"/>
                  <w:marTop w:val="0"/>
                  <w:marBottom w:val="0"/>
                  <w:divBdr>
                    <w:top w:val="none" w:sz="0" w:space="0" w:color="auto"/>
                    <w:left w:val="none" w:sz="0" w:space="0" w:color="auto"/>
                    <w:bottom w:val="none" w:sz="0" w:space="0" w:color="auto"/>
                    <w:right w:val="none" w:sz="0" w:space="0" w:color="auto"/>
                  </w:divBdr>
                  <w:divsChild>
                    <w:div w:id="1541700391">
                      <w:marLeft w:val="0"/>
                      <w:marRight w:val="0"/>
                      <w:marTop w:val="0"/>
                      <w:marBottom w:val="0"/>
                      <w:divBdr>
                        <w:top w:val="none" w:sz="0" w:space="0" w:color="auto"/>
                        <w:left w:val="none" w:sz="0" w:space="0" w:color="auto"/>
                        <w:bottom w:val="none" w:sz="0" w:space="0" w:color="auto"/>
                        <w:right w:val="none" w:sz="0" w:space="0" w:color="auto"/>
                      </w:divBdr>
                    </w:div>
                  </w:divsChild>
                </w:div>
                <w:div w:id="776172590">
                  <w:marLeft w:val="0"/>
                  <w:marRight w:val="0"/>
                  <w:marTop w:val="0"/>
                  <w:marBottom w:val="0"/>
                  <w:divBdr>
                    <w:top w:val="none" w:sz="0" w:space="0" w:color="auto"/>
                    <w:left w:val="none" w:sz="0" w:space="0" w:color="auto"/>
                    <w:bottom w:val="none" w:sz="0" w:space="0" w:color="auto"/>
                    <w:right w:val="none" w:sz="0" w:space="0" w:color="auto"/>
                  </w:divBdr>
                  <w:divsChild>
                    <w:div w:id="14773096">
                      <w:marLeft w:val="0"/>
                      <w:marRight w:val="0"/>
                      <w:marTop w:val="0"/>
                      <w:marBottom w:val="0"/>
                      <w:divBdr>
                        <w:top w:val="none" w:sz="0" w:space="0" w:color="auto"/>
                        <w:left w:val="none" w:sz="0" w:space="0" w:color="auto"/>
                        <w:bottom w:val="none" w:sz="0" w:space="0" w:color="auto"/>
                        <w:right w:val="none" w:sz="0" w:space="0" w:color="auto"/>
                      </w:divBdr>
                    </w:div>
                  </w:divsChild>
                </w:div>
                <w:div w:id="883831461">
                  <w:marLeft w:val="0"/>
                  <w:marRight w:val="0"/>
                  <w:marTop w:val="0"/>
                  <w:marBottom w:val="0"/>
                  <w:divBdr>
                    <w:top w:val="none" w:sz="0" w:space="0" w:color="auto"/>
                    <w:left w:val="none" w:sz="0" w:space="0" w:color="auto"/>
                    <w:bottom w:val="none" w:sz="0" w:space="0" w:color="auto"/>
                    <w:right w:val="none" w:sz="0" w:space="0" w:color="auto"/>
                  </w:divBdr>
                  <w:divsChild>
                    <w:div w:id="1106802924">
                      <w:marLeft w:val="0"/>
                      <w:marRight w:val="0"/>
                      <w:marTop w:val="0"/>
                      <w:marBottom w:val="0"/>
                      <w:divBdr>
                        <w:top w:val="none" w:sz="0" w:space="0" w:color="auto"/>
                        <w:left w:val="none" w:sz="0" w:space="0" w:color="auto"/>
                        <w:bottom w:val="none" w:sz="0" w:space="0" w:color="auto"/>
                        <w:right w:val="none" w:sz="0" w:space="0" w:color="auto"/>
                      </w:divBdr>
                    </w:div>
                  </w:divsChild>
                </w:div>
                <w:div w:id="915937366">
                  <w:marLeft w:val="0"/>
                  <w:marRight w:val="0"/>
                  <w:marTop w:val="0"/>
                  <w:marBottom w:val="0"/>
                  <w:divBdr>
                    <w:top w:val="none" w:sz="0" w:space="0" w:color="auto"/>
                    <w:left w:val="none" w:sz="0" w:space="0" w:color="auto"/>
                    <w:bottom w:val="none" w:sz="0" w:space="0" w:color="auto"/>
                    <w:right w:val="none" w:sz="0" w:space="0" w:color="auto"/>
                  </w:divBdr>
                  <w:divsChild>
                    <w:div w:id="107624743">
                      <w:marLeft w:val="0"/>
                      <w:marRight w:val="0"/>
                      <w:marTop w:val="0"/>
                      <w:marBottom w:val="0"/>
                      <w:divBdr>
                        <w:top w:val="none" w:sz="0" w:space="0" w:color="auto"/>
                        <w:left w:val="none" w:sz="0" w:space="0" w:color="auto"/>
                        <w:bottom w:val="none" w:sz="0" w:space="0" w:color="auto"/>
                        <w:right w:val="none" w:sz="0" w:space="0" w:color="auto"/>
                      </w:divBdr>
                    </w:div>
                  </w:divsChild>
                </w:div>
                <w:div w:id="919094924">
                  <w:marLeft w:val="0"/>
                  <w:marRight w:val="0"/>
                  <w:marTop w:val="0"/>
                  <w:marBottom w:val="0"/>
                  <w:divBdr>
                    <w:top w:val="none" w:sz="0" w:space="0" w:color="auto"/>
                    <w:left w:val="none" w:sz="0" w:space="0" w:color="auto"/>
                    <w:bottom w:val="none" w:sz="0" w:space="0" w:color="auto"/>
                    <w:right w:val="none" w:sz="0" w:space="0" w:color="auto"/>
                  </w:divBdr>
                  <w:divsChild>
                    <w:div w:id="861477104">
                      <w:marLeft w:val="0"/>
                      <w:marRight w:val="0"/>
                      <w:marTop w:val="0"/>
                      <w:marBottom w:val="0"/>
                      <w:divBdr>
                        <w:top w:val="none" w:sz="0" w:space="0" w:color="auto"/>
                        <w:left w:val="none" w:sz="0" w:space="0" w:color="auto"/>
                        <w:bottom w:val="none" w:sz="0" w:space="0" w:color="auto"/>
                        <w:right w:val="none" w:sz="0" w:space="0" w:color="auto"/>
                      </w:divBdr>
                    </w:div>
                  </w:divsChild>
                </w:div>
                <w:div w:id="1030688141">
                  <w:marLeft w:val="0"/>
                  <w:marRight w:val="0"/>
                  <w:marTop w:val="0"/>
                  <w:marBottom w:val="0"/>
                  <w:divBdr>
                    <w:top w:val="none" w:sz="0" w:space="0" w:color="auto"/>
                    <w:left w:val="none" w:sz="0" w:space="0" w:color="auto"/>
                    <w:bottom w:val="none" w:sz="0" w:space="0" w:color="auto"/>
                    <w:right w:val="none" w:sz="0" w:space="0" w:color="auto"/>
                  </w:divBdr>
                  <w:divsChild>
                    <w:div w:id="134491644">
                      <w:marLeft w:val="0"/>
                      <w:marRight w:val="0"/>
                      <w:marTop w:val="0"/>
                      <w:marBottom w:val="0"/>
                      <w:divBdr>
                        <w:top w:val="none" w:sz="0" w:space="0" w:color="auto"/>
                        <w:left w:val="none" w:sz="0" w:space="0" w:color="auto"/>
                        <w:bottom w:val="none" w:sz="0" w:space="0" w:color="auto"/>
                        <w:right w:val="none" w:sz="0" w:space="0" w:color="auto"/>
                      </w:divBdr>
                    </w:div>
                  </w:divsChild>
                </w:div>
                <w:div w:id="1065028095">
                  <w:marLeft w:val="0"/>
                  <w:marRight w:val="0"/>
                  <w:marTop w:val="0"/>
                  <w:marBottom w:val="0"/>
                  <w:divBdr>
                    <w:top w:val="none" w:sz="0" w:space="0" w:color="auto"/>
                    <w:left w:val="none" w:sz="0" w:space="0" w:color="auto"/>
                    <w:bottom w:val="none" w:sz="0" w:space="0" w:color="auto"/>
                    <w:right w:val="none" w:sz="0" w:space="0" w:color="auto"/>
                  </w:divBdr>
                  <w:divsChild>
                    <w:div w:id="1479569411">
                      <w:marLeft w:val="0"/>
                      <w:marRight w:val="0"/>
                      <w:marTop w:val="0"/>
                      <w:marBottom w:val="0"/>
                      <w:divBdr>
                        <w:top w:val="none" w:sz="0" w:space="0" w:color="auto"/>
                        <w:left w:val="none" w:sz="0" w:space="0" w:color="auto"/>
                        <w:bottom w:val="none" w:sz="0" w:space="0" w:color="auto"/>
                        <w:right w:val="none" w:sz="0" w:space="0" w:color="auto"/>
                      </w:divBdr>
                    </w:div>
                  </w:divsChild>
                </w:div>
                <w:div w:id="1269123591">
                  <w:marLeft w:val="0"/>
                  <w:marRight w:val="0"/>
                  <w:marTop w:val="0"/>
                  <w:marBottom w:val="0"/>
                  <w:divBdr>
                    <w:top w:val="none" w:sz="0" w:space="0" w:color="auto"/>
                    <w:left w:val="none" w:sz="0" w:space="0" w:color="auto"/>
                    <w:bottom w:val="none" w:sz="0" w:space="0" w:color="auto"/>
                    <w:right w:val="none" w:sz="0" w:space="0" w:color="auto"/>
                  </w:divBdr>
                  <w:divsChild>
                    <w:div w:id="1107967559">
                      <w:marLeft w:val="0"/>
                      <w:marRight w:val="0"/>
                      <w:marTop w:val="0"/>
                      <w:marBottom w:val="0"/>
                      <w:divBdr>
                        <w:top w:val="none" w:sz="0" w:space="0" w:color="auto"/>
                        <w:left w:val="none" w:sz="0" w:space="0" w:color="auto"/>
                        <w:bottom w:val="none" w:sz="0" w:space="0" w:color="auto"/>
                        <w:right w:val="none" w:sz="0" w:space="0" w:color="auto"/>
                      </w:divBdr>
                    </w:div>
                  </w:divsChild>
                </w:div>
                <w:div w:id="1478841837">
                  <w:marLeft w:val="0"/>
                  <w:marRight w:val="0"/>
                  <w:marTop w:val="0"/>
                  <w:marBottom w:val="0"/>
                  <w:divBdr>
                    <w:top w:val="none" w:sz="0" w:space="0" w:color="auto"/>
                    <w:left w:val="none" w:sz="0" w:space="0" w:color="auto"/>
                    <w:bottom w:val="none" w:sz="0" w:space="0" w:color="auto"/>
                    <w:right w:val="none" w:sz="0" w:space="0" w:color="auto"/>
                  </w:divBdr>
                  <w:divsChild>
                    <w:div w:id="54594253">
                      <w:marLeft w:val="0"/>
                      <w:marRight w:val="0"/>
                      <w:marTop w:val="0"/>
                      <w:marBottom w:val="0"/>
                      <w:divBdr>
                        <w:top w:val="none" w:sz="0" w:space="0" w:color="auto"/>
                        <w:left w:val="none" w:sz="0" w:space="0" w:color="auto"/>
                        <w:bottom w:val="none" w:sz="0" w:space="0" w:color="auto"/>
                        <w:right w:val="none" w:sz="0" w:space="0" w:color="auto"/>
                      </w:divBdr>
                    </w:div>
                  </w:divsChild>
                </w:div>
                <w:div w:id="1506553157">
                  <w:marLeft w:val="0"/>
                  <w:marRight w:val="0"/>
                  <w:marTop w:val="0"/>
                  <w:marBottom w:val="0"/>
                  <w:divBdr>
                    <w:top w:val="none" w:sz="0" w:space="0" w:color="auto"/>
                    <w:left w:val="none" w:sz="0" w:space="0" w:color="auto"/>
                    <w:bottom w:val="none" w:sz="0" w:space="0" w:color="auto"/>
                    <w:right w:val="none" w:sz="0" w:space="0" w:color="auto"/>
                  </w:divBdr>
                  <w:divsChild>
                    <w:div w:id="993873364">
                      <w:marLeft w:val="0"/>
                      <w:marRight w:val="0"/>
                      <w:marTop w:val="0"/>
                      <w:marBottom w:val="0"/>
                      <w:divBdr>
                        <w:top w:val="none" w:sz="0" w:space="0" w:color="auto"/>
                        <w:left w:val="none" w:sz="0" w:space="0" w:color="auto"/>
                        <w:bottom w:val="none" w:sz="0" w:space="0" w:color="auto"/>
                        <w:right w:val="none" w:sz="0" w:space="0" w:color="auto"/>
                      </w:divBdr>
                    </w:div>
                  </w:divsChild>
                </w:div>
                <w:div w:id="1535338606">
                  <w:marLeft w:val="0"/>
                  <w:marRight w:val="0"/>
                  <w:marTop w:val="0"/>
                  <w:marBottom w:val="0"/>
                  <w:divBdr>
                    <w:top w:val="none" w:sz="0" w:space="0" w:color="auto"/>
                    <w:left w:val="none" w:sz="0" w:space="0" w:color="auto"/>
                    <w:bottom w:val="none" w:sz="0" w:space="0" w:color="auto"/>
                    <w:right w:val="none" w:sz="0" w:space="0" w:color="auto"/>
                  </w:divBdr>
                  <w:divsChild>
                    <w:div w:id="1539471224">
                      <w:marLeft w:val="0"/>
                      <w:marRight w:val="0"/>
                      <w:marTop w:val="0"/>
                      <w:marBottom w:val="0"/>
                      <w:divBdr>
                        <w:top w:val="none" w:sz="0" w:space="0" w:color="auto"/>
                        <w:left w:val="none" w:sz="0" w:space="0" w:color="auto"/>
                        <w:bottom w:val="none" w:sz="0" w:space="0" w:color="auto"/>
                        <w:right w:val="none" w:sz="0" w:space="0" w:color="auto"/>
                      </w:divBdr>
                    </w:div>
                  </w:divsChild>
                </w:div>
                <w:div w:id="1538199391">
                  <w:marLeft w:val="0"/>
                  <w:marRight w:val="0"/>
                  <w:marTop w:val="0"/>
                  <w:marBottom w:val="0"/>
                  <w:divBdr>
                    <w:top w:val="none" w:sz="0" w:space="0" w:color="auto"/>
                    <w:left w:val="none" w:sz="0" w:space="0" w:color="auto"/>
                    <w:bottom w:val="none" w:sz="0" w:space="0" w:color="auto"/>
                    <w:right w:val="none" w:sz="0" w:space="0" w:color="auto"/>
                  </w:divBdr>
                  <w:divsChild>
                    <w:div w:id="2046830851">
                      <w:marLeft w:val="0"/>
                      <w:marRight w:val="0"/>
                      <w:marTop w:val="0"/>
                      <w:marBottom w:val="0"/>
                      <w:divBdr>
                        <w:top w:val="none" w:sz="0" w:space="0" w:color="auto"/>
                        <w:left w:val="none" w:sz="0" w:space="0" w:color="auto"/>
                        <w:bottom w:val="none" w:sz="0" w:space="0" w:color="auto"/>
                        <w:right w:val="none" w:sz="0" w:space="0" w:color="auto"/>
                      </w:divBdr>
                    </w:div>
                  </w:divsChild>
                </w:div>
                <w:div w:id="1579317731">
                  <w:marLeft w:val="0"/>
                  <w:marRight w:val="0"/>
                  <w:marTop w:val="0"/>
                  <w:marBottom w:val="0"/>
                  <w:divBdr>
                    <w:top w:val="none" w:sz="0" w:space="0" w:color="auto"/>
                    <w:left w:val="none" w:sz="0" w:space="0" w:color="auto"/>
                    <w:bottom w:val="none" w:sz="0" w:space="0" w:color="auto"/>
                    <w:right w:val="none" w:sz="0" w:space="0" w:color="auto"/>
                  </w:divBdr>
                  <w:divsChild>
                    <w:div w:id="1445004761">
                      <w:marLeft w:val="0"/>
                      <w:marRight w:val="0"/>
                      <w:marTop w:val="0"/>
                      <w:marBottom w:val="0"/>
                      <w:divBdr>
                        <w:top w:val="none" w:sz="0" w:space="0" w:color="auto"/>
                        <w:left w:val="none" w:sz="0" w:space="0" w:color="auto"/>
                        <w:bottom w:val="none" w:sz="0" w:space="0" w:color="auto"/>
                        <w:right w:val="none" w:sz="0" w:space="0" w:color="auto"/>
                      </w:divBdr>
                    </w:div>
                  </w:divsChild>
                </w:div>
                <w:div w:id="1772432865">
                  <w:marLeft w:val="0"/>
                  <w:marRight w:val="0"/>
                  <w:marTop w:val="0"/>
                  <w:marBottom w:val="0"/>
                  <w:divBdr>
                    <w:top w:val="none" w:sz="0" w:space="0" w:color="auto"/>
                    <w:left w:val="none" w:sz="0" w:space="0" w:color="auto"/>
                    <w:bottom w:val="none" w:sz="0" w:space="0" w:color="auto"/>
                    <w:right w:val="none" w:sz="0" w:space="0" w:color="auto"/>
                  </w:divBdr>
                  <w:divsChild>
                    <w:div w:id="1023746019">
                      <w:marLeft w:val="0"/>
                      <w:marRight w:val="0"/>
                      <w:marTop w:val="0"/>
                      <w:marBottom w:val="0"/>
                      <w:divBdr>
                        <w:top w:val="none" w:sz="0" w:space="0" w:color="auto"/>
                        <w:left w:val="none" w:sz="0" w:space="0" w:color="auto"/>
                        <w:bottom w:val="none" w:sz="0" w:space="0" w:color="auto"/>
                        <w:right w:val="none" w:sz="0" w:space="0" w:color="auto"/>
                      </w:divBdr>
                    </w:div>
                  </w:divsChild>
                </w:div>
                <w:div w:id="1794593584">
                  <w:marLeft w:val="0"/>
                  <w:marRight w:val="0"/>
                  <w:marTop w:val="0"/>
                  <w:marBottom w:val="0"/>
                  <w:divBdr>
                    <w:top w:val="none" w:sz="0" w:space="0" w:color="auto"/>
                    <w:left w:val="none" w:sz="0" w:space="0" w:color="auto"/>
                    <w:bottom w:val="none" w:sz="0" w:space="0" w:color="auto"/>
                    <w:right w:val="none" w:sz="0" w:space="0" w:color="auto"/>
                  </w:divBdr>
                  <w:divsChild>
                    <w:div w:id="790629026">
                      <w:marLeft w:val="0"/>
                      <w:marRight w:val="0"/>
                      <w:marTop w:val="0"/>
                      <w:marBottom w:val="0"/>
                      <w:divBdr>
                        <w:top w:val="none" w:sz="0" w:space="0" w:color="auto"/>
                        <w:left w:val="none" w:sz="0" w:space="0" w:color="auto"/>
                        <w:bottom w:val="none" w:sz="0" w:space="0" w:color="auto"/>
                        <w:right w:val="none" w:sz="0" w:space="0" w:color="auto"/>
                      </w:divBdr>
                    </w:div>
                  </w:divsChild>
                </w:div>
                <w:div w:id="2085834254">
                  <w:marLeft w:val="0"/>
                  <w:marRight w:val="0"/>
                  <w:marTop w:val="0"/>
                  <w:marBottom w:val="0"/>
                  <w:divBdr>
                    <w:top w:val="none" w:sz="0" w:space="0" w:color="auto"/>
                    <w:left w:val="none" w:sz="0" w:space="0" w:color="auto"/>
                    <w:bottom w:val="none" w:sz="0" w:space="0" w:color="auto"/>
                    <w:right w:val="none" w:sz="0" w:space="0" w:color="auto"/>
                  </w:divBdr>
                  <w:divsChild>
                    <w:div w:id="3108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672622">
          <w:marLeft w:val="0"/>
          <w:marRight w:val="0"/>
          <w:marTop w:val="0"/>
          <w:marBottom w:val="0"/>
          <w:divBdr>
            <w:top w:val="none" w:sz="0" w:space="0" w:color="auto"/>
            <w:left w:val="none" w:sz="0" w:space="0" w:color="auto"/>
            <w:bottom w:val="none" w:sz="0" w:space="0" w:color="auto"/>
            <w:right w:val="none" w:sz="0" w:space="0" w:color="auto"/>
          </w:divBdr>
        </w:div>
        <w:div w:id="379134009">
          <w:marLeft w:val="0"/>
          <w:marRight w:val="0"/>
          <w:marTop w:val="0"/>
          <w:marBottom w:val="0"/>
          <w:divBdr>
            <w:top w:val="none" w:sz="0" w:space="0" w:color="auto"/>
            <w:left w:val="none" w:sz="0" w:space="0" w:color="auto"/>
            <w:bottom w:val="none" w:sz="0" w:space="0" w:color="auto"/>
            <w:right w:val="none" w:sz="0" w:space="0" w:color="auto"/>
          </w:divBdr>
        </w:div>
        <w:div w:id="383413330">
          <w:marLeft w:val="0"/>
          <w:marRight w:val="0"/>
          <w:marTop w:val="0"/>
          <w:marBottom w:val="0"/>
          <w:divBdr>
            <w:top w:val="none" w:sz="0" w:space="0" w:color="auto"/>
            <w:left w:val="none" w:sz="0" w:space="0" w:color="auto"/>
            <w:bottom w:val="none" w:sz="0" w:space="0" w:color="auto"/>
            <w:right w:val="none" w:sz="0" w:space="0" w:color="auto"/>
          </w:divBdr>
        </w:div>
        <w:div w:id="385682482">
          <w:marLeft w:val="0"/>
          <w:marRight w:val="0"/>
          <w:marTop w:val="0"/>
          <w:marBottom w:val="0"/>
          <w:divBdr>
            <w:top w:val="none" w:sz="0" w:space="0" w:color="auto"/>
            <w:left w:val="none" w:sz="0" w:space="0" w:color="auto"/>
            <w:bottom w:val="none" w:sz="0" w:space="0" w:color="auto"/>
            <w:right w:val="none" w:sz="0" w:space="0" w:color="auto"/>
          </w:divBdr>
          <w:divsChild>
            <w:div w:id="149373318">
              <w:marLeft w:val="0"/>
              <w:marRight w:val="0"/>
              <w:marTop w:val="0"/>
              <w:marBottom w:val="0"/>
              <w:divBdr>
                <w:top w:val="none" w:sz="0" w:space="0" w:color="auto"/>
                <w:left w:val="none" w:sz="0" w:space="0" w:color="auto"/>
                <w:bottom w:val="none" w:sz="0" w:space="0" w:color="auto"/>
                <w:right w:val="none" w:sz="0" w:space="0" w:color="auto"/>
              </w:divBdr>
            </w:div>
            <w:div w:id="253829293">
              <w:marLeft w:val="0"/>
              <w:marRight w:val="0"/>
              <w:marTop w:val="0"/>
              <w:marBottom w:val="0"/>
              <w:divBdr>
                <w:top w:val="none" w:sz="0" w:space="0" w:color="auto"/>
                <w:left w:val="none" w:sz="0" w:space="0" w:color="auto"/>
                <w:bottom w:val="none" w:sz="0" w:space="0" w:color="auto"/>
                <w:right w:val="none" w:sz="0" w:space="0" w:color="auto"/>
              </w:divBdr>
            </w:div>
            <w:div w:id="363022046">
              <w:marLeft w:val="0"/>
              <w:marRight w:val="0"/>
              <w:marTop w:val="0"/>
              <w:marBottom w:val="0"/>
              <w:divBdr>
                <w:top w:val="none" w:sz="0" w:space="0" w:color="auto"/>
                <w:left w:val="none" w:sz="0" w:space="0" w:color="auto"/>
                <w:bottom w:val="none" w:sz="0" w:space="0" w:color="auto"/>
                <w:right w:val="none" w:sz="0" w:space="0" w:color="auto"/>
              </w:divBdr>
            </w:div>
            <w:div w:id="434400518">
              <w:marLeft w:val="0"/>
              <w:marRight w:val="0"/>
              <w:marTop w:val="0"/>
              <w:marBottom w:val="0"/>
              <w:divBdr>
                <w:top w:val="none" w:sz="0" w:space="0" w:color="auto"/>
                <w:left w:val="none" w:sz="0" w:space="0" w:color="auto"/>
                <w:bottom w:val="none" w:sz="0" w:space="0" w:color="auto"/>
                <w:right w:val="none" w:sz="0" w:space="0" w:color="auto"/>
              </w:divBdr>
            </w:div>
            <w:div w:id="505021895">
              <w:marLeft w:val="0"/>
              <w:marRight w:val="0"/>
              <w:marTop w:val="0"/>
              <w:marBottom w:val="0"/>
              <w:divBdr>
                <w:top w:val="none" w:sz="0" w:space="0" w:color="auto"/>
                <w:left w:val="none" w:sz="0" w:space="0" w:color="auto"/>
                <w:bottom w:val="none" w:sz="0" w:space="0" w:color="auto"/>
                <w:right w:val="none" w:sz="0" w:space="0" w:color="auto"/>
              </w:divBdr>
            </w:div>
            <w:div w:id="522521835">
              <w:marLeft w:val="0"/>
              <w:marRight w:val="0"/>
              <w:marTop w:val="0"/>
              <w:marBottom w:val="0"/>
              <w:divBdr>
                <w:top w:val="none" w:sz="0" w:space="0" w:color="auto"/>
                <w:left w:val="none" w:sz="0" w:space="0" w:color="auto"/>
                <w:bottom w:val="none" w:sz="0" w:space="0" w:color="auto"/>
                <w:right w:val="none" w:sz="0" w:space="0" w:color="auto"/>
              </w:divBdr>
            </w:div>
            <w:div w:id="683018165">
              <w:marLeft w:val="0"/>
              <w:marRight w:val="0"/>
              <w:marTop w:val="0"/>
              <w:marBottom w:val="0"/>
              <w:divBdr>
                <w:top w:val="none" w:sz="0" w:space="0" w:color="auto"/>
                <w:left w:val="none" w:sz="0" w:space="0" w:color="auto"/>
                <w:bottom w:val="none" w:sz="0" w:space="0" w:color="auto"/>
                <w:right w:val="none" w:sz="0" w:space="0" w:color="auto"/>
              </w:divBdr>
            </w:div>
            <w:div w:id="720596055">
              <w:marLeft w:val="0"/>
              <w:marRight w:val="0"/>
              <w:marTop w:val="0"/>
              <w:marBottom w:val="0"/>
              <w:divBdr>
                <w:top w:val="none" w:sz="0" w:space="0" w:color="auto"/>
                <w:left w:val="none" w:sz="0" w:space="0" w:color="auto"/>
                <w:bottom w:val="none" w:sz="0" w:space="0" w:color="auto"/>
                <w:right w:val="none" w:sz="0" w:space="0" w:color="auto"/>
              </w:divBdr>
            </w:div>
            <w:div w:id="733166692">
              <w:marLeft w:val="0"/>
              <w:marRight w:val="0"/>
              <w:marTop w:val="0"/>
              <w:marBottom w:val="0"/>
              <w:divBdr>
                <w:top w:val="none" w:sz="0" w:space="0" w:color="auto"/>
                <w:left w:val="none" w:sz="0" w:space="0" w:color="auto"/>
                <w:bottom w:val="none" w:sz="0" w:space="0" w:color="auto"/>
                <w:right w:val="none" w:sz="0" w:space="0" w:color="auto"/>
              </w:divBdr>
            </w:div>
            <w:div w:id="769089407">
              <w:marLeft w:val="0"/>
              <w:marRight w:val="0"/>
              <w:marTop w:val="0"/>
              <w:marBottom w:val="0"/>
              <w:divBdr>
                <w:top w:val="none" w:sz="0" w:space="0" w:color="auto"/>
                <w:left w:val="none" w:sz="0" w:space="0" w:color="auto"/>
                <w:bottom w:val="none" w:sz="0" w:space="0" w:color="auto"/>
                <w:right w:val="none" w:sz="0" w:space="0" w:color="auto"/>
              </w:divBdr>
            </w:div>
            <w:div w:id="866988197">
              <w:marLeft w:val="0"/>
              <w:marRight w:val="0"/>
              <w:marTop w:val="0"/>
              <w:marBottom w:val="0"/>
              <w:divBdr>
                <w:top w:val="none" w:sz="0" w:space="0" w:color="auto"/>
                <w:left w:val="none" w:sz="0" w:space="0" w:color="auto"/>
                <w:bottom w:val="none" w:sz="0" w:space="0" w:color="auto"/>
                <w:right w:val="none" w:sz="0" w:space="0" w:color="auto"/>
              </w:divBdr>
            </w:div>
            <w:div w:id="1020742262">
              <w:marLeft w:val="0"/>
              <w:marRight w:val="0"/>
              <w:marTop w:val="0"/>
              <w:marBottom w:val="0"/>
              <w:divBdr>
                <w:top w:val="none" w:sz="0" w:space="0" w:color="auto"/>
                <w:left w:val="none" w:sz="0" w:space="0" w:color="auto"/>
                <w:bottom w:val="none" w:sz="0" w:space="0" w:color="auto"/>
                <w:right w:val="none" w:sz="0" w:space="0" w:color="auto"/>
              </w:divBdr>
            </w:div>
            <w:div w:id="1051656217">
              <w:marLeft w:val="0"/>
              <w:marRight w:val="0"/>
              <w:marTop w:val="0"/>
              <w:marBottom w:val="0"/>
              <w:divBdr>
                <w:top w:val="none" w:sz="0" w:space="0" w:color="auto"/>
                <w:left w:val="none" w:sz="0" w:space="0" w:color="auto"/>
                <w:bottom w:val="none" w:sz="0" w:space="0" w:color="auto"/>
                <w:right w:val="none" w:sz="0" w:space="0" w:color="auto"/>
              </w:divBdr>
            </w:div>
            <w:div w:id="1136602893">
              <w:marLeft w:val="0"/>
              <w:marRight w:val="0"/>
              <w:marTop w:val="0"/>
              <w:marBottom w:val="0"/>
              <w:divBdr>
                <w:top w:val="none" w:sz="0" w:space="0" w:color="auto"/>
                <w:left w:val="none" w:sz="0" w:space="0" w:color="auto"/>
                <w:bottom w:val="none" w:sz="0" w:space="0" w:color="auto"/>
                <w:right w:val="none" w:sz="0" w:space="0" w:color="auto"/>
              </w:divBdr>
            </w:div>
            <w:div w:id="1167936154">
              <w:marLeft w:val="0"/>
              <w:marRight w:val="0"/>
              <w:marTop w:val="0"/>
              <w:marBottom w:val="0"/>
              <w:divBdr>
                <w:top w:val="none" w:sz="0" w:space="0" w:color="auto"/>
                <w:left w:val="none" w:sz="0" w:space="0" w:color="auto"/>
                <w:bottom w:val="none" w:sz="0" w:space="0" w:color="auto"/>
                <w:right w:val="none" w:sz="0" w:space="0" w:color="auto"/>
              </w:divBdr>
            </w:div>
            <w:div w:id="1203009780">
              <w:marLeft w:val="0"/>
              <w:marRight w:val="0"/>
              <w:marTop w:val="0"/>
              <w:marBottom w:val="0"/>
              <w:divBdr>
                <w:top w:val="none" w:sz="0" w:space="0" w:color="auto"/>
                <w:left w:val="none" w:sz="0" w:space="0" w:color="auto"/>
                <w:bottom w:val="none" w:sz="0" w:space="0" w:color="auto"/>
                <w:right w:val="none" w:sz="0" w:space="0" w:color="auto"/>
              </w:divBdr>
            </w:div>
            <w:div w:id="1454638291">
              <w:marLeft w:val="0"/>
              <w:marRight w:val="0"/>
              <w:marTop w:val="0"/>
              <w:marBottom w:val="0"/>
              <w:divBdr>
                <w:top w:val="none" w:sz="0" w:space="0" w:color="auto"/>
                <w:left w:val="none" w:sz="0" w:space="0" w:color="auto"/>
                <w:bottom w:val="none" w:sz="0" w:space="0" w:color="auto"/>
                <w:right w:val="none" w:sz="0" w:space="0" w:color="auto"/>
              </w:divBdr>
            </w:div>
            <w:div w:id="1573850871">
              <w:marLeft w:val="0"/>
              <w:marRight w:val="0"/>
              <w:marTop w:val="0"/>
              <w:marBottom w:val="0"/>
              <w:divBdr>
                <w:top w:val="none" w:sz="0" w:space="0" w:color="auto"/>
                <w:left w:val="none" w:sz="0" w:space="0" w:color="auto"/>
                <w:bottom w:val="none" w:sz="0" w:space="0" w:color="auto"/>
                <w:right w:val="none" w:sz="0" w:space="0" w:color="auto"/>
              </w:divBdr>
            </w:div>
            <w:div w:id="1872181877">
              <w:marLeft w:val="0"/>
              <w:marRight w:val="0"/>
              <w:marTop w:val="0"/>
              <w:marBottom w:val="0"/>
              <w:divBdr>
                <w:top w:val="none" w:sz="0" w:space="0" w:color="auto"/>
                <w:left w:val="none" w:sz="0" w:space="0" w:color="auto"/>
                <w:bottom w:val="none" w:sz="0" w:space="0" w:color="auto"/>
                <w:right w:val="none" w:sz="0" w:space="0" w:color="auto"/>
              </w:divBdr>
            </w:div>
            <w:div w:id="1921597966">
              <w:marLeft w:val="0"/>
              <w:marRight w:val="0"/>
              <w:marTop w:val="0"/>
              <w:marBottom w:val="0"/>
              <w:divBdr>
                <w:top w:val="none" w:sz="0" w:space="0" w:color="auto"/>
                <w:left w:val="none" w:sz="0" w:space="0" w:color="auto"/>
                <w:bottom w:val="none" w:sz="0" w:space="0" w:color="auto"/>
                <w:right w:val="none" w:sz="0" w:space="0" w:color="auto"/>
              </w:divBdr>
            </w:div>
          </w:divsChild>
        </w:div>
        <w:div w:id="388186597">
          <w:marLeft w:val="0"/>
          <w:marRight w:val="0"/>
          <w:marTop w:val="0"/>
          <w:marBottom w:val="0"/>
          <w:divBdr>
            <w:top w:val="none" w:sz="0" w:space="0" w:color="auto"/>
            <w:left w:val="none" w:sz="0" w:space="0" w:color="auto"/>
            <w:bottom w:val="none" w:sz="0" w:space="0" w:color="auto"/>
            <w:right w:val="none" w:sz="0" w:space="0" w:color="auto"/>
          </w:divBdr>
        </w:div>
        <w:div w:id="395402156">
          <w:marLeft w:val="0"/>
          <w:marRight w:val="0"/>
          <w:marTop w:val="0"/>
          <w:marBottom w:val="0"/>
          <w:divBdr>
            <w:top w:val="none" w:sz="0" w:space="0" w:color="auto"/>
            <w:left w:val="none" w:sz="0" w:space="0" w:color="auto"/>
            <w:bottom w:val="none" w:sz="0" w:space="0" w:color="auto"/>
            <w:right w:val="none" w:sz="0" w:space="0" w:color="auto"/>
          </w:divBdr>
        </w:div>
        <w:div w:id="404651722">
          <w:marLeft w:val="0"/>
          <w:marRight w:val="0"/>
          <w:marTop w:val="0"/>
          <w:marBottom w:val="0"/>
          <w:divBdr>
            <w:top w:val="none" w:sz="0" w:space="0" w:color="auto"/>
            <w:left w:val="none" w:sz="0" w:space="0" w:color="auto"/>
            <w:bottom w:val="none" w:sz="0" w:space="0" w:color="auto"/>
            <w:right w:val="none" w:sz="0" w:space="0" w:color="auto"/>
          </w:divBdr>
          <w:divsChild>
            <w:div w:id="46340350">
              <w:marLeft w:val="0"/>
              <w:marRight w:val="0"/>
              <w:marTop w:val="0"/>
              <w:marBottom w:val="0"/>
              <w:divBdr>
                <w:top w:val="none" w:sz="0" w:space="0" w:color="auto"/>
                <w:left w:val="none" w:sz="0" w:space="0" w:color="auto"/>
                <w:bottom w:val="none" w:sz="0" w:space="0" w:color="auto"/>
                <w:right w:val="none" w:sz="0" w:space="0" w:color="auto"/>
              </w:divBdr>
            </w:div>
            <w:div w:id="84543401">
              <w:marLeft w:val="0"/>
              <w:marRight w:val="0"/>
              <w:marTop w:val="0"/>
              <w:marBottom w:val="0"/>
              <w:divBdr>
                <w:top w:val="none" w:sz="0" w:space="0" w:color="auto"/>
                <w:left w:val="none" w:sz="0" w:space="0" w:color="auto"/>
                <w:bottom w:val="none" w:sz="0" w:space="0" w:color="auto"/>
                <w:right w:val="none" w:sz="0" w:space="0" w:color="auto"/>
              </w:divBdr>
            </w:div>
            <w:div w:id="350380830">
              <w:marLeft w:val="0"/>
              <w:marRight w:val="0"/>
              <w:marTop w:val="0"/>
              <w:marBottom w:val="0"/>
              <w:divBdr>
                <w:top w:val="none" w:sz="0" w:space="0" w:color="auto"/>
                <w:left w:val="none" w:sz="0" w:space="0" w:color="auto"/>
                <w:bottom w:val="none" w:sz="0" w:space="0" w:color="auto"/>
                <w:right w:val="none" w:sz="0" w:space="0" w:color="auto"/>
              </w:divBdr>
            </w:div>
            <w:div w:id="670257240">
              <w:marLeft w:val="0"/>
              <w:marRight w:val="0"/>
              <w:marTop w:val="0"/>
              <w:marBottom w:val="0"/>
              <w:divBdr>
                <w:top w:val="none" w:sz="0" w:space="0" w:color="auto"/>
                <w:left w:val="none" w:sz="0" w:space="0" w:color="auto"/>
                <w:bottom w:val="none" w:sz="0" w:space="0" w:color="auto"/>
                <w:right w:val="none" w:sz="0" w:space="0" w:color="auto"/>
              </w:divBdr>
            </w:div>
            <w:div w:id="822502115">
              <w:marLeft w:val="0"/>
              <w:marRight w:val="0"/>
              <w:marTop w:val="0"/>
              <w:marBottom w:val="0"/>
              <w:divBdr>
                <w:top w:val="none" w:sz="0" w:space="0" w:color="auto"/>
                <w:left w:val="none" w:sz="0" w:space="0" w:color="auto"/>
                <w:bottom w:val="none" w:sz="0" w:space="0" w:color="auto"/>
                <w:right w:val="none" w:sz="0" w:space="0" w:color="auto"/>
              </w:divBdr>
            </w:div>
            <w:div w:id="850149367">
              <w:marLeft w:val="0"/>
              <w:marRight w:val="0"/>
              <w:marTop w:val="0"/>
              <w:marBottom w:val="0"/>
              <w:divBdr>
                <w:top w:val="none" w:sz="0" w:space="0" w:color="auto"/>
                <w:left w:val="none" w:sz="0" w:space="0" w:color="auto"/>
                <w:bottom w:val="none" w:sz="0" w:space="0" w:color="auto"/>
                <w:right w:val="none" w:sz="0" w:space="0" w:color="auto"/>
              </w:divBdr>
            </w:div>
            <w:div w:id="853350164">
              <w:marLeft w:val="0"/>
              <w:marRight w:val="0"/>
              <w:marTop w:val="0"/>
              <w:marBottom w:val="0"/>
              <w:divBdr>
                <w:top w:val="none" w:sz="0" w:space="0" w:color="auto"/>
                <w:left w:val="none" w:sz="0" w:space="0" w:color="auto"/>
                <w:bottom w:val="none" w:sz="0" w:space="0" w:color="auto"/>
                <w:right w:val="none" w:sz="0" w:space="0" w:color="auto"/>
              </w:divBdr>
            </w:div>
            <w:div w:id="944728516">
              <w:marLeft w:val="0"/>
              <w:marRight w:val="0"/>
              <w:marTop w:val="0"/>
              <w:marBottom w:val="0"/>
              <w:divBdr>
                <w:top w:val="none" w:sz="0" w:space="0" w:color="auto"/>
                <w:left w:val="none" w:sz="0" w:space="0" w:color="auto"/>
                <w:bottom w:val="none" w:sz="0" w:space="0" w:color="auto"/>
                <w:right w:val="none" w:sz="0" w:space="0" w:color="auto"/>
              </w:divBdr>
            </w:div>
            <w:div w:id="1075475972">
              <w:marLeft w:val="0"/>
              <w:marRight w:val="0"/>
              <w:marTop w:val="0"/>
              <w:marBottom w:val="0"/>
              <w:divBdr>
                <w:top w:val="none" w:sz="0" w:space="0" w:color="auto"/>
                <w:left w:val="none" w:sz="0" w:space="0" w:color="auto"/>
                <w:bottom w:val="none" w:sz="0" w:space="0" w:color="auto"/>
                <w:right w:val="none" w:sz="0" w:space="0" w:color="auto"/>
              </w:divBdr>
            </w:div>
            <w:div w:id="1145859127">
              <w:marLeft w:val="0"/>
              <w:marRight w:val="0"/>
              <w:marTop w:val="0"/>
              <w:marBottom w:val="0"/>
              <w:divBdr>
                <w:top w:val="none" w:sz="0" w:space="0" w:color="auto"/>
                <w:left w:val="none" w:sz="0" w:space="0" w:color="auto"/>
                <w:bottom w:val="none" w:sz="0" w:space="0" w:color="auto"/>
                <w:right w:val="none" w:sz="0" w:space="0" w:color="auto"/>
              </w:divBdr>
            </w:div>
            <w:div w:id="1243837979">
              <w:marLeft w:val="0"/>
              <w:marRight w:val="0"/>
              <w:marTop w:val="0"/>
              <w:marBottom w:val="0"/>
              <w:divBdr>
                <w:top w:val="none" w:sz="0" w:space="0" w:color="auto"/>
                <w:left w:val="none" w:sz="0" w:space="0" w:color="auto"/>
                <w:bottom w:val="none" w:sz="0" w:space="0" w:color="auto"/>
                <w:right w:val="none" w:sz="0" w:space="0" w:color="auto"/>
              </w:divBdr>
            </w:div>
            <w:div w:id="1293634479">
              <w:marLeft w:val="0"/>
              <w:marRight w:val="0"/>
              <w:marTop w:val="0"/>
              <w:marBottom w:val="0"/>
              <w:divBdr>
                <w:top w:val="none" w:sz="0" w:space="0" w:color="auto"/>
                <w:left w:val="none" w:sz="0" w:space="0" w:color="auto"/>
                <w:bottom w:val="none" w:sz="0" w:space="0" w:color="auto"/>
                <w:right w:val="none" w:sz="0" w:space="0" w:color="auto"/>
              </w:divBdr>
            </w:div>
            <w:div w:id="1365792475">
              <w:marLeft w:val="0"/>
              <w:marRight w:val="0"/>
              <w:marTop w:val="0"/>
              <w:marBottom w:val="0"/>
              <w:divBdr>
                <w:top w:val="none" w:sz="0" w:space="0" w:color="auto"/>
                <w:left w:val="none" w:sz="0" w:space="0" w:color="auto"/>
                <w:bottom w:val="none" w:sz="0" w:space="0" w:color="auto"/>
                <w:right w:val="none" w:sz="0" w:space="0" w:color="auto"/>
              </w:divBdr>
            </w:div>
            <w:div w:id="1537737708">
              <w:marLeft w:val="0"/>
              <w:marRight w:val="0"/>
              <w:marTop w:val="0"/>
              <w:marBottom w:val="0"/>
              <w:divBdr>
                <w:top w:val="none" w:sz="0" w:space="0" w:color="auto"/>
                <w:left w:val="none" w:sz="0" w:space="0" w:color="auto"/>
                <w:bottom w:val="none" w:sz="0" w:space="0" w:color="auto"/>
                <w:right w:val="none" w:sz="0" w:space="0" w:color="auto"/>
              </w:divBdr>
            </w:div>
            <w:div w:id="1637101695">
              <w:marLeft w:val="0"/>
              <w:marRight w:val="0"/>
              <w:marTop w:val="0"/>
              <w:marBottom w:val="0"/>
              <w:divBdr>
                <w:top w:val="none" w:sz="0" w:space="0" w:color="auto"/>
                <w:left w:val="none" w:sz="0" w:space="0" w:color="auto"/>
                <w:bottom w:val="none" w:sz="0" w:space="0" w:color="auto"/>
                <w:right w:val="none" w:sz="0" w:space="0" w:color="auto"/>
              </w:divBdr>
            </w:div>
            <w:div w:id="1707176118">
              <w:marLeft w:val="0"/>
              <w:marRight w:val="0"/>
              <w:marTop w:val="0"/>
              <w:marBottom w:val="0"/>
              <w:divBdr>
                <w:top w:val="none" w:sz="0" w:space="0" w:color="auto"/>
                <w:left w:val="none" w:sz="0" w:space="0" w:color="auto"/>
                <w:bottom w:val="none" w:sz="0" w:space="0" w:color="auto"/>
                <w:right w:val="none" w:sz="0" w:space="0" w:color="auto"/>
              </w:divBdr>
            </w:div>
            <w:div w:id="1771004268">
              <w:marLeft w:val="0"/>
              <w:marRight w:val="0"/>
              <w:marTop w:val="0"/>
              <w:marBottom w:val="0"/>
              <w:divBdr>
                <w:top w:val="none" w:sz="0" w:space="0" w:color="auto"/>
                <w:left w:val="none" w:sz="0" w:space="0" w:color="auto"/>
                <w:bottom w:val="none" w:sz="0" w:space="0" w:color="auto"/>
                <w:right w:val="none" w:sz="0" w:space="0" w:color="auto"/>
              </w:divBdr>
            </w:div>
            <w:div w:id="1772358344">
              <w:marLeft w:val="0"/>
              <w:marRight w:val="0"/>
              <w:marTop w:val="0"/>
              <w:marBottom w:val="0"/>
              <w:divBdr>
                <w:top w:val="none" w:sz="0" w:space="0" w:color="auto"/>
                <w:left w:val="none" w:sz="0" w:space="0" w:color="auto"/>
                <w:bottom w:val="none" w:sz="0" w:space="0" w:color="auto"/>
                <w:right w:val="none" w:sz="0" w:space="0" w:color="auto"/>
              </w:divBdr>
            </w:div>
            <w:div w:id="1826554781">
              <w:marLeft w:val="0"/>
              <w:marRight w:val="0"/>
              <w:marTop w:val="0"/>
              <w:marBottom w:val="0"/>
              <w:divBdr>
                <w:top w:val="none" w:sz="0" w:space="0" w:color="auto"/>
                <w:left w:val="none" w:sz="0" w:space="0" w:color="auto"/>
                <w:bottom w:val="none" w:sz="0" w:space="0" w:color="auto"/>
                <w:right w:val="none" w:sz="0" w:space="0" w:color="auto"/>
              </w:divBdr>
            </w:div>
            <w:div w:id="2060549438">
              <w:marLeft w:val="0"/>
              <w:marRight w:val="0"/>
              <w:marTop w:val="0"/>
              <w:marBottom w:val="0"/>
              <w:divBdr>
                <w:top w:val="none" w:sz="0" w:space="0" w:color="auto"/>
                <w:left w:val="none" w:sz="0" w:space="0" w:color="auto"/>
                <w:bottom w:val="none" w:sz="0" w:space="0" w:color="auto"/>
                <w:right w:val="none" w:sz="0" w:space="0" w:color="auto"/>
              </w:divBdr>
            </w:div>
          </w:divsChild>
        </w:div>
        <w:div w:id="406994984">
          <w:marLeft w:val="0"/>
          <w:marRight w:val="0"/>
          <w:marTop w:val="0"/>
          <w:marBottom w:val="0"/>
          <w:divBdr>
            <w:top w:val="none" w:sz="0" w:space="0" w:color="auto"/>
            <w:left w:val="none" w:sz="0" w:space="0" w:color="auto"/>
            <w:bottom w:val="none" w:sz="0" w:space="0" w:color="auto"/>
            <w:right w:val="none" w:sz="0" w:space="0" w:color="auto"/>
          </w:divBdr>
        </w:div>
        <w:div w:id="407966189">
          <w:marLeft w:val="0"/>
          <w:marRight w:val="0"/>
          <w:marTop w:val="0"/>
          <w:marBottom w:val="0"/>
          <w:divBdr>
            <w:top w:val="none" w:sz="0" w:space="0" w:color="auto"/>
            <w:left w:val="none" w:sz="0" w:space="0" w:color="auto"/>
            <w:bottom w:val="none" w:sz="0" w:space="0" w:color="auto"/>
            <w:right w:val="none" w:sz="0" w:space="0" w:color="auto"/>
          </w:divBdr>
        </w:div>
        <w:div w:id="427896042">
          <w:marLeft w:val="0"/>
          <w:marRight w:val="0"/>
          <w:marTop w:val="0"/>
          <w:marBottom w:val="0"/>
          <w:divBdr>
            <w:top w:val="none" w:sz="0" w:space="0" w:color="auto"/>
            <w:left w:val="none" w:sz="0" w:space="0" w:color="auto"/>
            <w:bottom w:val="none" w:sz="0" w:space="0" w:color="auto"/>
            <w:right w:val="none" w:sz="0" w:space="0" w:color="auto"/>
          </w:divBdr>
        </w:div>
        <w:div w:id="453914637">
          <w:marLeft w:val="0"/>
          <w:marRight w:val="0"/>
          <w:marTop w:val="0"/>
          <w:marBottom w:val="0"/>
          <w:divBdr>
            <w:top w:val="none" w:sz="0" w:space="0" w:color="auto"/>
            <w:left w:val="none" w:sz="0" w:space="0" w:color="auto"/>
            <w:bottom w:val="none" w:sz="0" w:space="0" w:color="auto"/>
            <w:right w:val="none" w:sz="0" w:space="0" w:color="auto"/>
          </w:divBdr>
          <w:divsChild>
            <w:div w:id="355812397">
              <w:marLeft w:val="0"/>
              <w:marRight w:val="0"/>
              <w:marTop w:val="0"/>
              <w:marBottom w:val="0"/>
              <w:divBdr>
                <w:top w:val="none" w:sz="0" w:space="0" w:color="auto"/>
                <w:left w:val="none" w:sz="0" w:space="0" w:color="auto"/>
                <w:bottom w:val="none" w:sz="0" w:space="0" w:color="auto"/>
                <w:right w:val="none" w:sz="0" w:space="0" w:color="auto"/>
              </w:divBdr>
            </w:div>
            <w:div w:id="420180805">
              <w:marLeft w:val="0"/>
              <w:marRight w:val="0"/>
              <w:marTop w:val="0"/>
              <w:marBottom w:val="0"/>
              <w:divBdr>
                <w:top w:val="none" w:sz="0" w:space="0" w:color="auto"/>
                <w:left w:val="none" w:sz="0" w:space="0" w:color="auto"/>
                <w:bottom w:val="none" w:sz="0" w:space="0" w:color="auto"/>
                <w:right w:val="none" w:sz="0" w:space="0" w:color="auto"/>
              </w:divBdr>
            </w:div>
            <w:div w:id="499392367">
              <w:marLeft w:val="0"/>
              <w:marRight w:val="0"/>
              <w:marTop w:val="0"/>
              <w:marBottom w:val="0"/>
              <w:divBdr>
                <w:top w:val="none" w:sz="0" w:space="0" w:color="auto"/>
                <w:left w:val="none" w:sz="0" w:space="0" w:color="auto"/>
                <w:bottom w:val="none" w:sz="0" w:space="0" w:color="auto"/>
                <w:right w:val="none" w:sz="0" w:space="0" w:color="auto"/>
              </w:divBdr>
            </w:div>
            <w:div w:id="856889956">
              <w:marLeft w:val="0"/>
              <w:marRight w:val="0"/>
              <w:marTop w:val="0"/>
              <w:marBottom w:val="0"/>
              <w:divBdr>
                <w:top w:val="none" w:sz="0" w:space="0" w:color="auto"/>
                <w:left w:val="none" w:sz="0" w:space="0" w:color="auto"/>
                <w:bottom w:val="none" w:sz="0" w:space="0" w:color="auto"/>
                <w:right w:val="none" w:sz="0" w:space="0" w:color="auto"/>
              </w:divBdr>
            </w:div>
            <w:div w:id="858009704">
              <w:marLeft w:val="0"/>
              <w:marRight w:val="0"/>
              <w:marTop w:val="0"/>
              <w:marBottom w:val="0"/>
              <w:divBdr>
                <w:top w:val="none" w:sz="0" w:space="0" w:color="auto"/>
                <w:left w:val="none" w:sz="0" w:space="0" w:color="auto"/>
                <w:bottom w:val="none" w:sz="0" w:space="0" w:color="auto"/>
                <w:right w:val="none" w:sz="0" w:space="0" w:color="auto"/>
              </w:divBdr>
            </w:div>
            <w:div w:id="926839162">
              <w:marLeft w:val="0"/>
              <w:marRight w:val="0"/>
              <w:marTop w:val="0"/>
              <w:marBottom w:val="0"/>
              <w:divBdr>
                <w:top w:val="none" w:sz="0" w:space="0" w:color="auto"/>
                <w:left w:val="none" w:sz="0" w:space="0" w:color="auto"/>
                <w:bottom w:val="none" w:sz="0" w:space="0" w:color="auto"/>
                <w:right w:val="none" w:sz="0" w:space="0" w:color="auto"/>
              </w:divBdr>
            </w:div>
            <w:div w:id="988941677">
              <w:marLeft w:val="0"/>
              <w:marRight w:val="0"/>
              <w:marTop w:val="0"/>
              <w:marBottom w:val="0"/>
              <w:divBdr>
                <w:top w:val="none" w:sz="0" w:space="0" w:color="auto"/>
                <w:left w:val="none" w:sz="0" w:space="0" w:color="auto"/>
                <w:bottom w:val="none" w:sz="0" w:space="0" w:color="auto"/>
                <w:right w:val="none" w:sz="0" w:space="0" w:color="auto"/>
              </w:divBdr>
            </w:div>
            <w:div w:id="1059860407">
              <w:marLeft w:val="0"/>
              <w:marRight w:val="0"/>
              <w:marTop w:val="0"/>
              <w:marBottom w:val="0"/>
              <w:divBdr>
                <w:top w:val="none" w:sz="0" w:space="0" w:color="auto"/>
                <w:left w:val="none" w:sz="0" w:space="0" w:color="auto"/>
                <w:bottom w:val="none" w:sz="0" w:space="0" w:color="auto"/>
                <w:right w:val="none" w:sz="0" w:space="0" w:color="auto"/>
              </w:divBdr>
            </w:div>
            <w:div w:id="1115249026">
              <w:marLeft w:val="0"/>
              <w:marRight w:val="0"/>
              <w:marTop w:val="0"/>
              <w:marBottom w:val="0"/>
              <w:divBdr>
                <w:top w:val="none" w:sz="0" w:space="0" w:color="auto"/>
                <w:left w:val="none" w:sz="0" w:space="0" w:color="auto"/>
                <w:bottom w:val="none" w:sz="0" w:space="0" w:color="auto"/>
                <w:right w:val="none" w:sz="0" w:space="0" w:color="auto"/>
              </w:divBdr>
            </w:div>
            <w:div w:id="1252003872">
              <w:marLeft w:val="0"/>
              <w:marRight w:val="0"/>
              <w:marTop w:val="0"/>
              <w:marBottom w:val="0"/>
              <w:divBdr>
                <w:top w:val="none" w:sz="0" w:space="0" w:color="auto"/>
                <w:left w:val="none" w:sz="0" w:space="0" w:color="auto"/>
                <w:bottom w:val="none" w:sz="0" w:space="0" w:color="auto"/>
                <w:right w:val="none" w:sz="0" w:space="0" w:color="auto"/>
              </w:divBdr>
            </w:div>
            <w:div w:id="1256668475">
              <w:marLeft w:val="0"/>
              <w:marRight w:val="0"/>
              <w:marTop w:val="0"/>
              <w:marBottom w:val="0"/>
              <w:divBdr>
                <w:top w:val="none" w:sz="0" w:space="0" w:color="auto"/>
                <w:left w:val="none" w:sz="0" w:space="0" w:color="auto"/>
                <w:bottom w:val="none" w:sz="0" w:space="0" w:color="auto"/>
                <w:right w:val="none" w:sz="0" w:space="0" w:color="auto"/>
              </w:divBdr>
            </w:div>
            <w:div w:id="1275865470">
              <w:marLeft w:val="0"/>
              <w:marRight w:val="0"/>
              <w:marTop w:val="0"/>
              <w:marBottom w:val="0"/>
              <w:divBdr>
                <w:top w:val="none" w:sz="0" w:space="0" w:color="auto"/>
                <w:left w:val="none" w:sz="0" w:space="0" w:color="auto"/>
                <w:bottom w:val="none" w:sz="0" w:space="0" w:color="auto"/>
                <w:right w:val="none" w:sz="0" w:space="0" w:color="auto"/>
              </w:divBdr>
            </w:div>
            <w:div w:id="1679195755">
              <w:marLeft w:val="0"/>
              <w:marRight w:val="0"/>
              <w:marTop w:val="0"/>
              <w:marBottom w:val="0"/>
              <w:divBdr>
                <w:top w:val="none" w:sz="0" w:space="0" w:color="auto"/>
                <w:left w:val="none" w:sz="0" w:space="0" w:color="auto"/>
                <w:bottom w:val="none" w:sz="0" w:space="0" w:color="auto"/>
                <w:right w:val="none" w:sz="0" w:space="0" w:color="auto"/>
              </w:divBdr>
            </w:div>
            <w:div w:id="1824613756">
              <w:marLeft w:val="0"/>
              <w:marRight w:val="0"/>
              <w:marTop w:val="0"/>
              <w:marBottom w:val="0"/>
              <w:divBdr>
                <w:top w:val="none" w:sz="0" w:space="0" w:color="auto"/>
                <w:left w:val="none" w:sz="0" w:space="0" w:color="auto"/>
                <w:bottom w:val="none" w:sz="0" w:space="0" w:color="auto"/>
                <w:right w:val="none" w:sz="0" w:space="0" w:color="auto"/>
              </w:divBdr>
            </w:div>
            <w:div w:id="1856797492">
              <w:marLeft w:val="0"/>
              <w:marRight w:val="0"/>
              <w:marTop w:val="0"/>
              <w:marBottom w:val="0"/>
              <w:divBdr>
                <w:top w:val="none" w:sz="0" w:space="0" w:color="auto"/>
                <w:left w:val="none" w:sz="0" w:space="0" w:color="auto"/>
                <w:bottom w:val="none" w:sz="0" w:space="0" w:color="auto"/>
                <w:right w:val="none" w:sz="0" w:space="0" w:color="auto"/>
              </w:divBdr>
            </w:div>
            <w:div w:id="1983458639">
              <w:marLeft w:val="0"/>
              <w:marRight w:val="0"/>
              <w:marTop w:val="0"/>
              <w:marBottom w:val="0"/>
              <w:divBdr>
                <w:top w:val="none" w:sz="0" w:space="0" w:color="auto"/>
                <w:left w:val="none" w:sz="0" w:space="0" w:color="auto"/>
                <w:bottom w:val="none" w:sz="0" w:space="0" w:color="auto"/>
                <w:right w:val="none" w:sz="0" w:space="0" w:color="auto"/>
              </w:divBdr>
            </w:div>
            <w:div w:id="2069109314">
              <w:marLeft w:val="0"/>
              <w:marRight w:val="0"/>
              <w:marTop w:val="0"/>
              <w:marBottom w:val="0"/>
              <w:divBdr>
                <w:top w:val="none" w:sz="0" w:space="0" w:color="auto"/>
                <w:left w:val="none" w:sz="0" w:space="0" w:color="auto"/>
                <w:bottom w:val="none" w:sz="0" w:space="0" w:color="auto"/>
                <w:right w:val="none" w:sz="0" w:space="0" w:color="auto"/>
              </w:divBdr>
            </w:div>
            <w:div w:id="2087873394">
              <w:marLeft w:val="0"/>
              <w:marRight w:val="0"/>
              <w:marTop w:val="0"/>
              <w:marBottom w:val="0"/>
              <w:divBdr>
                <w:top w:val="none" w:sz="0" w:space="0" w:color="auto"/>
                <w:left w:val="none" w:sz="0" w:space="0" w:color="auto"/>
                <w:bottom w:val="none" w:sz="0" w:space="0" w:color="auto"/>
                <w:right w:val="none" w:sz="0" w:space="0" w:color="auto"/>
              </w:divBdr>
            </w:div>
            <w:div w:id="2102142125">
              <w:marLeft w:val="0"/>
              <w:marRight w:val="0"/>
              <w:marTop w:val="0"/>
              <w:marBottom w:val="0"/>
              <w:divBdr>
                <w:top w:val="none" w:sz="0" w:space="0" w:color="auto"/>
                <w:left w:val="none" w:sz="0" w:space="0" w:color="auto"/>
                <w:bottom w:val="none" w:sz="0" w:space="0" w:color="auto"/>
                <w:right w:val="none" w:sz="0" w:space="0" w:color="auto"/>
              </w:divBdr>
            </w:div>
            <w:div w:id="2106727725">
              <w:marLeft w:val="0"/>
              <w:marRight w:val="0"/>
              <w:marTop w:val="0"/>
              <w:marBottom w:val="0"/>
              <w:divBdr>
                <w:top w:val="none" w:sz="0" w:space="0" w:color="auto"/>
                <w:left w:val="none" w:sz="0" w:space="0" w:color="auto"/>
                <w:bottom w:val="none" w:sz="0" w:space="0" w:color="auto"/>
                <w:right w:val="none" w:sz="0" w:space="0" w:color="auto"/>
              </w:divBdr>
            </w:div>
          </w:divsChild>
        </w:div>
        <w:div w:id="458691815">
          <w:marLeft w:val="0"/>
          <w:marRight w:val="0"/>
          <w:marTop w:val="0"/>
          <w:marBottom w:val="0"/>
          <w:divBdr>
            <w:top w:val="none" w:sz="0" w:space="0" w:color="auto"/>
            <w:left w:val="none" w:sz="0" w:space="0" w:color="auto"/>
            <w:bottom w:val="none" w:sz="0" w:space="0" w:color="auto"/>
            <w:right w:val="none" w:sz="0" w:space="0" w:color="auto"/>
          </w:divBdr>
        </w:div>
        <w:div w:id="476915570">
          <w:marLeft w:val="0"/>
          <w:marRight w:val="0"/>
          <w:marTop w:val="0"/>
          <w:marBottom w:val="0"/>
          <w:divBdr>
            <w:top w:val="none" w:sz="0" w:space="0" w:color="auto"/>
            <w:left w:val="none" w:sz="0" w:space="0" w:color="auto"/>
            <w:bottom w:val="none" w:sz="0" w:space="0" w:color="auto"/>
            <w:right w:val="none" w:sz="0" w:space="0" w:color="auto"/>
          </w:divBdr>
        </w:div>
        <w:div w:id="484668336">
          <w:marLeft w:val="0"/>
          <w:marRight w:val="0"/>
          <w:marTop w:val="0"/>
          <w:marBottom w:val="0"/>
          <w:divBdr>
            <w:top w:val="none" w:sz="0" w:space="0" w:color="auto"/>
            <w:left w:val="none" w:sz="0" w:space="0" w:color="auto"/>
            <w:bottom w:val="none" w:sz="0" w:space="0" w:color="auto"/>
            <w:right w:val="none" w:sz="0" w:space="0" w:color="auto"/>
          </w:divBdr>
        </w:div>
        <w:div w:id="486629750">
          <w:marLeft w:val="0"/>
          <w:marRight w:val="0"/>
          <w:marTop w:val="0"/>
          <w:marBottom w:val="0"/>
          <w:divBdr>
            <w:top w:val="none" w:sz="0" w:space="0" w:color="auto"/>
            <w:left w:val="none" w:sz="0" w:space="0" w:color="auto"/>
            <w:bottom w:val="none" w:sz="0" w:space="0" w:color="auto"/>
            <w:right w:val="none" w:sz="0" w:space="0" w:color="auto"/>
          </w:divBdr>
          <w:divsChild>
            <w:div w:id="109905921">
              <w:marLeft w:val="0"/>
              <w:marRight w:val="0"/>
              <w:marTop w:val="0"/>
              <w:marBottom w:val="0"/>
              <w:divBdr>
                <w:top w:val="none" w:sz="0" w:space="0" w:color="auto"/>
                <w:left w:val="none" w:sz="0" w:space="0" w:color="auto"/>
                <w:bottom w:val="none" w:sz="0" w:space="0" w:color="auto"/>
                <w:right w:val="none" w:sz="0" w:space="0" w:color="auto"/>
              </w:divBdr>
            </w:div>
            <w:div w:id="232738414">
              <w:marLeft w:val="0"/>
              <w:marRight w:val="0"/>
              <w:marTop w:val="0"/>
              <w:marBottom w:val="0"/>
              <w:divBdr>
                <w:top w:val="none" w:sz="0" w:space="0" w:color="auto"/>
                <w:left w:val="none" w:sz="0" w:space="0" w:color="auto"/>
                <w:bottom w:val="none" w:sz="0" w:space="0" w:color="auto"/>
                <w:right w:val="none" w:sz="0" w:space="0" w:color="auto"/>
              </w:divBdr>
            </w:div>
            <w:div w:id="243760364">
              <w:marLeft w:val="0"/>
              <w:marRight w:val="0"/>
              <w:marTop w:val="0"/>
              <w:marBottom w:val="0"/>
              <w:divBdr>
                <w:top w:val="none" w:sz="0" w:space="0" w:color="auto"/>
                <w:left w:val="none" w:sz="0" w:space="0" w:color="auto"/>
                <w:bottom w:val="none" w:sz="0" w:space="0" w:color="auto"/>
                <w:right w:val="none" w:sz="0" w:space="0" w:color="auto"/>
              </w:divBdr>
            </w:div>
            <w:div w:id="357390656">
              <w:marLeft w:val="0"/>
              <w:marRight w:val="0"/>
              <w:marTop w:val="0"/>
              <w:marBottom w:val="0"/>
              <w:divBdr>
                <w:top w:val="none" w:sz="0" w:space="0" w:color="auto"/>
                <w:left w:val="none" w:sz="0" w:space="0" w:color="auto"/>
                <w:bottom w:val="none" w:sz="0" w:space="0" w:color="auto"/>
                <w:right w:val="none" w:sz="0" w:space="0" w:color="auto"/>
              </w:divBdr>
            </w:div>
            <w:div w:id="375475562">
              <w:marLeft w:val="0"/>
              <w:marRight w:val="0"/>
              <w:marTop w:val="0"/>
              <w:marBottom w:val="0"/>
              <w:divBdr>
                <w:top w:val="none" w:sz="0" w:space="0" w:color="auto"/>
                <w:left w:val="none" w:sz="0" w:space="0" w:color="auto"/>
                <w:bottom w:val="none" w:sz="0" w:space="0" w:color="auto"/>
                <w:right w:val="none" w:sz="0" w:space="0" w:color="auto"/>
              </w:divBdr>
            </w:div>
            <w:div w:id="390270868">
              <w:marLeft w:val="0"/>
              <w:marRight w:val="0"/>
              <w:marTop w:val="0"/>
              <w:marBottom w:val="0"/>
              <w:divBdr>
                <w:top w:val="none" w:sz="0" w:space="0" w:color="auto"/>
                <w:left w:val="none" w:sz="0" w:space="0" w:color="auto"/>
                <w:bottom w:val="none" w:sz="0" w:space="0" w:color="auto"/>
                <w:right w:val="none" w:sz="0" w:space="0" w:color="auto"/>
              </w:divBdr>
            </w:div>
            <w:div w:id="507058146">
              <w:marLeft w:val="0"/>
              <w:marRight w:val="0"/>
              <w:marTop w:val="0"/>
              <w:marBottom w:val="0"/>
              <w:divBdr>
                <w:top w:val="none" w:sz="0" w:space="0" w:color="auto"/>
                <w:left w:val="none" w:sz="0" w:space="0" w:color="auto"/>
                <w:bottom w:val="none" w:sz="0" w:space="0" w:color="auto"/>
                <w:right w:val="none" w:sz="0" w:space="0" w:color="auto"/>
              </w:divBdr>
            </w:div>
            <w:div w:id="591401969">
              <w:marLeft w:val="0"/>
              <w:marRight w:val="0"/>
              <w:marTop w:val="0"/>
              <w:marBottom w:val="0"/>
              <w:divBdr>
                <w:top w:val="none" w:sz="0" w:space="0" w:color="auto"/>
                <w:left w:val="none" w:sz="0" w:space="0" w:color="auto"/>
                <w:bottom w:val="none" w:sz="0" w:space="0" w:color="auto"/>
                <w:right w:val="none" w:sz="0" w:space="0" w:color="auto"/>
              </w:divBdr>
            </w:div>
            <w:div w:id="686369828">
              <w:marLeft w:val="0"/>
              <w:marRight w:val="0"/>
              <w:marTop w:val="0"/>
              <w:marBottom w:val="0"/>
              <w:divBdr>
                <w:top w:val="none" w:sz="0" w:space="0" w:color="auto"/>
                <w:left w:val="none" w:sz="0" w:space="0" w:color="auto"/>
                <w:bottom w:val="none" w:sz="0" w:space="0" w:color="auto"/>
                <w:right w:val="none" w:sz="0" w:space="0" w:color="auto"/>
              </w:divBdr>
            </w:div>
            <w:div w:id="818498309">
              <w:marLeft w:val="0"/>
              <w:marRight w:val="0"/>
              <w:marTop w:val="0"/>
              <w:marBottom w:val="0"/>
              <w:divBdr>
                <w:top w:val="none" w:sz="0" w:space="0" w:color="auto"/>
                <w:left w:val="none" w:sz="0" w:space="0" w:color="auto"/>
                <w:bottom w:val="none" w:sz="0" w:space="0" w:color="auto"/>
                <w:right w:val="none" w:sz="0" w:space="0" w:color="auto"/>
              </w:divBdr>
            </w:div>
            <w:div w:id="1023897188">
              <w:marLeft w:val="0"/>
              <w:marRight w:val="0"/>
              <w:marTop w:val="0"/>
              <w:marBottom w:val="0"/>
              <w:divBdr>
                <w:top w:val="none" w:sz="0" w:space="0" w:color="auto"/>
                <w:left w:val="none" w:sz="0" w:space="0" w:color="auto"/>
                <w:bottom w:val="none" w:sz="0" w:space="0" w:color="auto"/>
                <w:right w:val="none" w:sz="0" w:space="0" w:color="auto"/>
              </w:divBdr>
            </w:div>
            <w:div w:id="1037924955">
              <w:marLeft w:val="0"/>
              <w:marRight w:val="0"/>
              <w:marTop w:val="0"/>
              <w:marBottom w:val="0"/>
              <w:divBdr>
                <w:top w:val="none" w:sz="0" w:space="0" w:color="auto"/>
                <w:left w:val="none" w:sz="0" w:space="0" w:color="auto"/>
                <w:bottom w:val="none" w:sz="0" w:space="0" w:color="auto"/>
                <w:right w:val="none" w:sz="0" w:space="0" w:color="auto"/>
              </w:divBdr>
            </w:div>
            <w:div w:id="1283464948">
              <w:marLeft w:val="0"/>
              <w:marRight w:val="0"/>
              <w:marTop w:val="0"/>
              <w:marBottom w:val="0"/>
              <w:divBdr>
                <w:top w:val="none" w:sz="0" w:space="0" w:color="auto"/>
                <w:left w:val="none" w:sz="0" w:space="0" w:color="auto"/>
                <w:bottom w:val="none" w:sz="0" w:space="0" w:color="auto"/>
                <w:right w:val="none" w:sz="0" w:space="0" w:color="auto"/>
              </w:divBdr>
            </w:div>
            <w:div w:id="1352223259">
              <w:marLeft w:val="0"/>
              <w:marRight w:val="0"/>
              <w:marTop w:val="0"/>
              <w:marBottom w:val="0"/>
              <w:divBdr>
                <w:top w:val="none" w:sz="0" w:space="0" w:color="auto"/>
                <w:left w:val="none" w:sz="0" w:space="0" w:color="auto"/>
                <w:bottom w:val="none" w:sz="0" w:space="0" w:color="auto"/>
                <w:right w:val="none" w:sz="0" w:space="0" w:color="auto"/>
              </w:divBdr>
            </w:div>
            <w:div w:id="1458446313">
              <w:marLeft w:val="0"/>
              <w:marRight w:val="0"/>
              <w:marTop w:val="0"/>
              <w:marBottom w:val="0"/>
              <w:divBdr>
                <w:top w:val="none" w:sz="0" w:space="0" w:color="auto"/>
                <w:left w:val="none" w:sz="0" w:space="0" w:color="auto"/>
                <w:bottom w:val="none" w:sz="0" w:space="0" w:color="auto"/>
                <w:right w:val="none" w:sz="0" w:space="0" w:color="auto"/>
              </w:divBdr>
            </w:div>
            <w:div w:id="1584026876">
              <w:marLeft w:val="0"/>
              <w:marRight w:val="0"/>
              <w:marTop w:val="0"/>
              <w:marBottom w:val="0"/>
              <w:divBdr>
                <w:top w:val="none" w:sz="0" w:space="0" w:color="auto"/>
                <w:left w:val="none" w:sz="0" w:space="0" w:color="auto"/>
                <w:bottom w:val="none" w:sz="0" w:space="0" w:color="auto"/>
                <w:right w:val="none" w:sz="0" w:space="0" w:color="auto"/>
              </w:divBdr>
            </w:div>
            <w:div w:id="1880048634">
              <w:marLeft w:val="0"/>
              <w:marRight w:val="0"/>
              <w:marTop w:val="0"/>
              <w:marBottom w:val="0"/>
              <w:divBdr>
                <w:top w:val="none" w:sz="0" w:space="0" w:color="auto"/>
                <w:left w:val="none" w:sz="0" w:space="0" w:color="auto"/>
                <w:bottom w:val="none" w:sz="0" w:space="0" w:color="auto"/>
                <w:right w:val="none" w:sz="0" w:space="0" w:color="auto"/>
              </w:divBdr>
            </w:div>
            <w:div w:id="2075663574">
              <w:marLeft w:val="0"/>
              <w:marRight w:val="0"/>
              <w:marTop w:val="0"/>
              <w:marBottom w:val="0"/>
              <w:divBdr>
                <w:top w:val="none" w:sz="0" w:space="0" w:color="auto"/>
                <w:left w:val="none" w:sz="0" w:space="0" w:color="auto"/>
                <w:bottom w:val="none" w:sz="0" w:space="0" w:color="auto"/>
                <w:right w:val="none" w:sz="0" w:space="0" w:color="auto"/>
              </w:divBdr>
            </w:div>
            <w:div w:id="2121606914">
              <w:marLeft w:val="0"/>
              <w:marRight w:val="0"/>
              <w:marTop w:val="0"/>
              <w:marBottom w:val="0"/>
              <w:divBdr>
                <w:top w:val="none" w:sz="0" w:space="0" w:color="auto"/>
                <w:left w:val="none" w:sz="0" w:space="0" w:color="auto"/>
                <w:bottom w:val="none" w:sz="0" w:space="0" w:color="auto"/>
                <w:right w:val="none" w:sz="0" w:space="0" w:color="auto"/>
              </w:divBdr>
            </w:div>
            <w:div w:id="2140954710">
              <w:marLeft w:val="0"/>
              <w:marRight w:val="0"/>
              <w:marTop w:val="0"/>
              <w:marBottom w:val="0"/>
              <w:divBdr>
                <w:top w:val="none" w:sz="0" w:space="0" w:color="auto"/>
                <w:left w:val="none" w:sz="0" w:space="0" w:color="auto"/>
                <w:bottom w:val="none" w:sz="0" w:space="0" w:color="auto"/>
                <w:right w:val="none" w:sz="0" w:space="0" w:color="auto"/>
              </w:divBdr>
            </w:div>
          </w:divsChild>
        </w:div>
        <w:div w:id="513350318">
          <w:marLeft w:val="0"/>
          <w:marRight w:val="0"/>
          <w:marTop w:val="0"/>
          <w:marBottom w:val="0"/>
          <w:divBdr>
            <w:top w:val="none" w:sz="0" w:space="0" w:color="auto"/>
            <w:left w:val="none" w:sz="0" w:space="0" w:color="auto"/>
            <w:bottom w:val="none" w:sz="0" w:space="0" w:color="auto"/>
            <w:right w:val="none" w:sz="0" w:space="0" w:color="auto"/>
          </w:divBdr>
        </w:div>
        <w:div w:id="525363125">
          <w:marLeft w:val="0"/>
          <w:marRight w:val="0"/>
          <w:marTop w:val="0"/>
          <w:marBottom w:val="0"/>
          <w:divBdr>
            <w:top w:val="none" w:sz="0" w:space="0" w:color="auto"/>
            <w:left w:val="none" w:sz="0" w:space="0" w:color="auto"/>
            <w:bottom w:val="none" w:sz="0" w:space="0" w:color="auto"/>
            <w:right w:val="none" w:sz="0" w:space="0" w:color="auto"/>
          </w:divBdr>
          <w:divsChild>
            <w:div w:id="34745409">
              <w:marLeft w:val="0"/>
              <w:marRight w:val="0"/>
              <w:marTop w:val="0"/>
              <w:marBottom w:val="0"/>
              <w:divBdr>
                <w:top w:val="none" w:sz="0" w:space="0" w:color="auto"/>
                <w:left w:val="none" w:sz="0" w:space="0" w:color="auto"/>
                <w:bottom w:val="none" w:sz="0" w:space="0" w:color="auto"/>
                <w:right w:val="none" w:sz="0" w:space="0" w:color="auto"/>
              </w:divBdr>
            </w:div>
            <w:div w:id="37317867">
              <w:marLeft w:val="0"/>
              <w:marRight w:val="0"/>
              <w:marTop w:val="0"/>
              <w:marBottom w:val="0"/>
              <w:divBdr>
                <w:top w:val="none" w:sz="0" w:space="0" w:color="auto"/>
                <w:left w:val="none" w:sz="0" w:space="0" w:color="auto"/>
                <w:bottom w:val="none" w:sz="0" w:space="0" w:color="auto"/>
                <w:right w:val="none" w:sz="0" w:space="0" w:color="auto"/>
              </w:divBdr>
            </w:div>
            <w:div w:id="89392544">
              <w:marLeft w:val="0"/>
              <w:marRight w:val="0"/>
              <w:marTop w:val="0"/>
              <w:marBottom w:val="0"/>
              <w:divBdr>
                <w:top w:val="none" w:sz="0" w:space="0" w:color="auto"/>
                <w:left w:val="none" w:sz="0" w:space="0" w:color="auto"/>
                <w:bottom w:val="none" w:sz="0" w:space="0" w:color="auto"/>
                <w:right w:val="none" w:sz="0" w:space="0" w:color="auto"/>
              </w:divBdr>
            </w:div>
            <w:div w:id="213928641">
              <w:marLeft w:val="0"/>
              <w:marRight w:val="0"/>
              <w:marTop w:val="0"/>
              <w:marBottom w:val="0"/>
              <w:divBdr>
                <w:top w:val="none" w:sz="0" w:space="0" w:color="auto"/>
                <w:left w:val="none" w:sz="0" w:space="0" w:color="auto"/>
                <w:bottom w:val="none" w:sz="0" w:space="0" w:color="auto"/>
                <w:right w:val="none" w:sz="0" w:space="0" w:color="auto"/>
              </w:divBdr>
            </w:div>
            <w:div w:id="301932518">
              <w:marLeft w:val="0"/>
              <w:marRight w:val="0"/>
              <w:marTop w:val="0"/>
              <w:marBottom w:val="0"/>
              <w:divBdr>
                <w:top w:val="none" w:sz="0" w:space="0" w:color="auto"/>
                <w:left w:val="none" w:sz="0" w:space="0" w:color="auto"/>
                <w:bottom w:val="none" w:sz="0" w:space="0" w:color="auto"/>
                <w:right w:val="none" w:sz="0" w:space="0" w:color="auto"/>
              </w:divBdr>
            </w:div>
            <w:div w:id="317418496">
              <w:marLeft w:val="0"/>
              <w:marRight w:val="0"/>
              <w:marTop w:val="0"/>
              <w:marBottom w:val="0"/>
              <w:divBdr>
                <w:top w:val="none" w:sz="0" w:space="0" w:color="auto"/>
                <w:left w:val="none" w:sz="0" w:space="0" w:color="auto"/>
                <w:bottom w:val="none" w:sz="0" w:space="0" w:color="auto"/>
                <w:right w:val="none" w:sz="0" w:space="0" w:color="auto"/>
              </w:divBdr>
            </w:div>
            <w:div w:id="491995369">
              <w:marLeft w:val="0"/>
              <w:marRight w:val="0"/>
              <w:marTop w:val="0"/>
              <w:marBottom w:val="0"/>
              <w:divBdr>
                <w:top w:val="none" w:sz="0" w:space="0" w:color="auto"/>
                <w:left w:val="none" w:sz="0" w:space="0" w:color="auto"/>
                <w:bottom w:val="none" w:sz="0" w:space="0" w:color="auto"/>
                <w:right w:val="none" w:sz="0" w:space="0" w:color="auto"/>
              </w:divBdr>
            </w:div>
            <w:div w:id="557784425">
              <w:marLeft w:val="0"/>
              <w:marRight w:val="0"/>
              <w:marTop w:val="0"/>
              <w:marBottom w:val="0"/>
              <w:divBdr>
                <w:top w:val="none" w:sz="0" w:space="0" w:color="auto"/>
                <w:left w:val="none" w:sz="0" w:space="0" w:color="auto"/>
                <w:bottom w:val="none" w:sz="0" w:space="0" w:color="auto"/>
                <w:right w:val="none" w:sz="0" w:space="0" w:color="auto"/>
              </w:divBdr>
            </w:div>
            <w:div w:id="645205139">
              <w:marLeft w:val="0"/>
              <w:marRight w:val="0"/>
              <w:marTop w:val="0"/>
              <w:marBottom w:val="0"/>
              <w:divBdr>
                <w:top w:val="none" w:sz="0" w:space="0" w:color="auto"/>
                <w:left w:val="none" w:sz="0" w:space="0" w:color="auto"/>
                <w:bottom w:val="none" w:sz="0" w:space="0" w:color="auto"/>
                <w:right w:val="none" w:sz="0" w:space="0" w:color="auto"/>
              </w:divBdr>
            </w:div>
            <w:div w:id="720440300">
              <w:marLeft w:val="0"/>
              <w:marRight w:val="0"/>
              <w:marTop w:val="0"/>
              <w:marBottom w:val="0"/>
              <w:divBdr>
                <w:top w:val="none" w:sz="0" w:space="0" w:color="auto"/>
                <w:left w:val="none" w:sz="0" w:space="0" w:color="auto"/>
                <w:bottom w:val="none" w:sz="0" w:space="0" w:color="auto"/>
                <w:right w:val="none" w:sz="0" w:space="0" w:color="auto"/>
              </w:divBdr>
            </w:div>
            <w:div w:id="848065764">
              <w:marLeft w:val="0"/>
              <w:marRight w:val="0"/>
              <w:marTop w:val="0"/>
              <w:marBottom w:val="0"/>
              <w:divBdr>
                <w:top w:val="none" w:sz="0" w:space="0" w:color="auto"/>
                <w:left w:val="none" w:sz="0" w:space="0" w:color="auto"/>
                <w:bottom w:val="none" w:sz="0" w:space="0" w:color="auto"/>
                <w:right w:val="none" w:sz="0" w:space="0" w:color="auto"/>
              </w:divBdr>
            </w:div>
            <w:div w:id="976569432">
              <w:marLeft w:val="0"/>
              <w:marRight w:val="0"/>
              <w:marTop w:val="0"/>
              <w:marBottom w:val="0"/>
              <w:divBdr>
                <w:top w:val="none" w:sz="0" w:space="0" w:color="auto"/>
                <w:left w:val="none" w:sz="0" w:space="0" w:color="auto"/>
                <w:bottom w:val="none" w:sz="0" w:space="0" w:color="auto"/>
                <w:right w:val="none" w:sz="0" w:space="0" w:color="auto"/>
              </w:divBdr>
            </w:div>
            <w:div w:id="1178891027">
              <w:marLeft w:val="0"/>
              <w:marRight w:val="0"/>
              <w:marTop w:val="0"/>
              <w:marBottom w:val="0"/>
              <w:divBdr>
                <w:top w:val="none" w:sz="0" w:space="0" w:color="auto"/>
                <w:left w:val="none" w:sz="0" w:space="0" w:color="auto"/>
                <w:bottom w:val="none" w:sz="0" w:space="0" w:color="auto"/>
                <w:right w:val="none" w:sz="0" w:space="0" w:color="auto"/>
              </w:divBdr>
            </w:div>
            <w:div w:id="1193149154">
              <w:marLeft w:val="0"/>
              <w:marRight w:val="0"/>
              <w:marTop w:val="0"/>
              <w:marBottom w:val="0"/>
              <w:divBdr>
                <w:top w:val="none" w:sz="0" w:space="0" w:color="auto"/>
                <w:left w:val="none" w:sz="0" w:space="0" w:color="auto"/>
                <w:bottom w:val="none" w:sz="0" w:space="0" w:color="auto"/>
                <w:right w:val="none" w:sz="0" w:space="0" w:color="auto"/>
              </w:divBdr>
            </w:div>
            <w:div w:id="1263034500">
              <w:marLeft w:val="0"/>
              <w:marRight w:val="0"/>
              <w:marTop w:val="0"/>
              <w:marBottom w:val="0"/>
              <w:divBdr>
                <w:top w:val="none" w:sz="0" w:space="0" w:color="auto"/>
                <w:left w:val="none" w:sz="0" w:space="0" w:color="auto"/>
                <w:bottom w:val="none" w:sz="0" w:space="0" w:color="auto"/>
                <w:right w:val="none" w:sz="0" w:space="0" w:color="auto"/>
              </w:divBdr>
            </w:div>
            <w:div w:id="1470635818">
              <w:marLeft w:val="0"/>
              <w:marRight w:val="0"/>
              <w:marTop w:val="0"/>
              <w:marBottom w:val="0"/>
              <w:divBdr>
                <w:top w:val="none" w:sz="0" w:space="0" w:color="auto"/>
                <w:left w:val="none" w:sz="0" w:space="0" w:color="auto"/>
                <w:bottom w:val="none" w:sz="0" w:space="0" w:color="auto"/>
                <w:right w:val="none" w:sz="0" w:space="0" w:color="auto"/>
              </w:divBdr>
            </w:div>
            <w:div w:id="1528568542">
              <w:marLeft w:val="0"/>
              <w:marRight w:val="0"/>
              <w:marTop w:val="0"/>
              <w:marBottom w:val="0"/>
              <w:divBdr>
                <w:top w:val="none" w:sz="0" w:space="0" w:color="auto"/>
                <w:left w:val="none" w:sz="0" w:space="0" w:color="auto"/>
                <w:bottom w:val="none" w:sz="0" w:space="0" w:color="auto"/>
                <w:right w:val="none" w:sz="0" w:space="0" w:color="auto"/>
              </w:divBdr>
            </w:div>
            <w:div w:id="1732922431">
              <w:marLeft w:val="0"/>
              <w:marRight w:val="0"/>
              <w:marTop w:val="0"/>
              <w:marBottom w:val="0"/>
              <w:divBdr>
                <w:top w:val="none" w:sz="0" w:space="0" w:color="auto"/>
                <w:left w:val="none" w:sz="0" w:space="0" w:color="auto"/>
                <w:bottom w:val="none" w:sz="0" w:space="0" w:color="auto"/>
                <w:right w:val="none" w:sz="0" w:space="0" w:color="auto"/>
              </w:divBdr>
            </w:div>
            <w:div w:id="2096241811">
              <w:marLeft w:val="0"/>
              <w:marRight w:val="0"/>
              <w:marTop w:val="0"/>
              <w:marBottom w:val="0"/>
              <w:divBdr>
                <w:top w:val="none" w:sz="0" w:space="0" w:color="auto"/>
                <w:left w:val="none" w:sz="0" w:space="0" w:color="auto"/>
                <w:bottom w:val="none" w:sz="0" w:space="0" w:color="auto"/>
                <w:right w:val="none" w:sz="0" w:space="0" w:color="auto"/>
              </w:divBdr>
            </w:div>
            <w:div w:id="2121217287">
              <w:marLeft w:val="0"/>
              <w:marRight w:val="0"/>
              <w:marTop w:val="0"/>
              <w:marBottom w:val="0"/>
              <w:divBdr>
                <w:top w:val="none" w:sz="0" w:space="0" w:color="auto"/>
                <w:left w:val="none" w:sz="0" w:space="0" w:color="auto"/>
                <w:bottom w:val="none" w:sz="0" w:space="0" w:color="auto"/>
                <w:right w:val="none" w:sz="0" w:space="0" w:color="auto"/>
              </w:divBdr>
            </w:div>
          </w:divsChild>
        </w:div>
        <w:div w:id="526136906">
          <w:marLeft w:val="0"/>
          <w:marRight w:val="0"/>
          <w:marTop w:val="0"/>
          <w:marBottom w:val="0"/>
          <w:divBdr>
            <w:top w:val="none" w:sz="0" w:space="0" w:color="auto"/>
            <w:left w:val="none" w:sz="0" w:space="0" w:color="auto"/>
            <w:bottom w:val="none" w:sz="0" w:space="0" w:color="auto"/>
            <w:right w:val="none" w:sz="0" w:space="0" w:color="auto"/>
          </w:divBdr>
        </w:div>
        <w:div w:id="530343175">
          <w:marLeft w:val="0"/>
          <w:marRight w:val="0"/>
          <w:marTop w:val="0"/>
          <w:marBottom w:val="0"/>
          <w:divBdr>
            <w:top w:val="none" w:sz="0" w:space="0" w:color="auto"/>
            <w:left w:val="none" w:sz="0" w:space="0" w:color="auto"/>
            <w:bottom w:val="none" w:sz="0" w:space="0" w:color="auto"/>
            <w:right w:val="none" w:sz="0" w:space="0" w:color="auto"/>
          </w:divBdr>
        </w:div>
        <w:div w:id="549340597">
          <w:marLeft w:val="0"/>
          <w:marRight w:val="0"/>
          <w:marTop w:val="0"/>
          <w:marBottom w:val="0"/>
          <w:divBdr>
            <w:top w:val="none" w:sz="0" w:space="0" w:color="auto"/>
            <w:left w:val="none" w:sz="0" w:space="0" w:color="auto"/>
            <w:bottom w:val="none" w:sz="0" w:space="0" w:color="auto"/>
            <w:right w:val="none" w:sz="0" w:space="0" w:color="auto"/>
          </w:divBdr>
        </w:div>
        <w:div w:id="555897392">
          <w:marLeft w:val="0"/>
          <w:marRight w:val="0"/>
          <w:marTop w:val="0"/>
          <w:marBottom w:val="0"/>
          <w:divBdr>
            <w:top w:val="none" w:sz="0" w:space="0" w:color="auto"/>
            <w:left w:val="none" w:sz="0" w:space="0" w:color="auto"/>
            <w:bottom w:val="none" w:sz="0" w:space="0" w:color="auto"/>
            <w:right w:val="none" w:sz="0" w:space="0" w:color="auto"/>
          </w:divBdr>
          <w:divsChild>
            <w:div w:id="56709315">
              <w:marLeft w:val="0"/>
              <w:marRight w:val="0"/>
              <w:marTop w:val="0"/>
              <w:marBottom w:val="0"/>
              <w:divBdr>
                <w:top w:val="none" w:sz="0" w:space="0" w:color="auto"/>
                <w:left w:val="none" w:sz="0" w:space="0" w:color="auto"/>
                <w:bottom w:val="none" w:sz="0" w:space="0" w:color="auto"/>
                <w:right w:val="none" w:sz="0" w:space="0" w:color="auto"/>
              </w:divBdr>
            </w:div>
            <w:div w:id="67660086">
              <w:marLeft w:val="0"/>
              <w:marRight w:val="0"/>
              <w:marTop w:val="0"/>
              <w:marBottom w:val="0"/>
              <w:divBdr>
                <w:top w:val="none" w:sz="0" w:space="0" w:color="auto"/>
                <w:left w:val="none" w:sz="0" w:space="0" w:color="auto"/>
                <w:bottom w:val="none" w:sz="0" w:space="0" w:color="auto"/>
                <w:right w:val="none" w:sz="0" w:space="0" w:color="auto"/>
              </w:divBdr>
            </w:div>
            <w:div w:id="254362322">
              <w:marLeft w:val="0"/>
              <w:marRight w:val="0"/>
              <w:marTop w:val="0"/>
              <w:marBottom w:val="0"/>
              <w:divBdr>
                <w:top w:val="none" w:sz="0" w:space="0" w:color="auto"/>
                <w:left w:val="none" w:sz="0" w:space="0" w:color="auto"/>
                <w:bottom w:val="none" w:sz="0" w:space="0" w:color="auto"/>
                <w:right w:val="none" w:sz="0" w:space="0" w:color="auto"/>
              </w:divBdr>
            </w:div>
            <w:div w:id="302152635">
              <w:marLeft w:val="0"/>
              <w:marRight w:val="0"/>
              <w:marTop w:val="0"/>
              <w:marBottom w:val="0"/>
              <w:divBdr>
                <w:top w:val="none" w:sz="0" w:space="0" w:color="auto"/>
                <w:left w:val="none" w:sz="0" w:space="0" w:color="auto"/>
                <w:bottom w:val="none" w:sz="0" w:space="0" w:color="auto"/>
                <w:right w:val="none" w:sz="0" w:space="0" w:color="auto"/>
              </w:divBdr>
            </w:div>
            <w:div w:id="390884927">
              <w:marLeft w:val="0"/>
              <w:marRight w:val="0"/>
              <w:marTop w:val="0"/>
              <w:marBottom w:val="0"/>
              <w:divBdr>
                <w:top w:val="none" w:sz="0" w:space="0" w:color="auto"/>
                <w:left w:val="none" w:sz="0" w:space="0" w:color="auto"/>
                <w:bottom w:val="none" w:sz="0" w:space="0" w:color="auto"/>
                <w:right w:val="none" w:sz="0" w:space="0" w:color="auto"/>
              </w:divBdr>
            </w:div>
            <w:div w:id="435440436">
              <w:marLeft w:val="0"/>
              <w:marRight w:val="0"/>
              <w:marTop w:val="0"/>
              <w:marBottom w:val="0"/>
              <w:divBdr>
                <w:top w:val="none" w:sz="0" w:space="0" w:color="auto"/>
                <w:left w:val="none" w:sz="0" w:space="0" w:color="auto"/>
                <w:bottom w:val="none" w:sz="0" w:space="0" w:color="auto"/>
                <w:right w:val="none" w:sz="0" w:space="0" w:color="auto"/>
              </w:divBdr>
            </w:div>
            <w:div w:id="692999362">
              <w:marLeft w:val="0"/>
              <w:marRight w:val="0"/>
              <w:marTop w:val="0"/>
              <w:marBottom w:val="0"/>
              <w:divBdr>
                <w:top w:val="none" w:sz="0" w:space="0" w:color="auto"/>
                <w:left w:val="none" w:sz="0" w:space="0" w:color="auto"/>
                <w:bottom w:val="none" w:sz="0" w:space="0" w:color="auto"/>
                <w:right w:val="none" w:sz="0" w:space="0" w:color="auto"/>
              </w:divBdr>
            </w:div>
            <w:div w:id="1013923839">
              <w:marLeft w:val="0"/>
              <w:marRight w:val="0"/>
              <w:marTop w:val="0"/>
              <w:marBottom w:val="0"/>
              <w:divBdr>
                <w:top w:val="none" w:sz="0" w:space="0" w:color="auto"/>
                <w:left w:val="none" w:sz="0" w:space="0" w:color="auto"/>
                <w:bottom w:val="none" w:sz="0" w:space="0" w:color="auto"/>
                <w:right w:val="none" w:sz="0" w:space="0" w:color="auto"/>
              </w:divBdr>
            </w:div>
            <w:div w:id="1099373174">
              <w:marLeft w:val="0"/>
              <w:marRight w:val="0"/>
              <w:marTop w:val="0"/>
              <w:marBottom w:val="0"/>
              <w:divBdr>
                <w:top w:val="none" w:sz="0" w:space="0" w:color="auto"/>
                <w:left w:val="none" w:sz="0" w:space="0" w:color="auto"/>
                <w:bottom w:val="none" w:sz="0" w:space="0" w:color="auto"/>
                <w:right w:val="none" w:sz="0" w:space="0" w:color="auto"/>
              </w:divBdr>
            </w:div>
            <w:div w:id="1225676816">
              <w:marLeft w:val="0"/>
              <w:marRight w:val="0"/>
              <w:marTop w:val="0"/>
              <w:marBottom w:val="0"/>
              <w:divBdr>
                <w:top w:val="none" w:sz="0" w:space="0" w:color="auto"/>
                <w:left w:val="none" w:sz="0" w:space="0" w:color="auto"/>
                <w:bottom w:val="none" w:sz="0" w:space="0" w:color="auto"/>
                <w:right w:val="none" w:sz="0" w:space="0" w:color="auto"/>
              </w:divBdr>
            </w:div>
            <w:div w:id="1367101804">
              <w:marLeft w:val="0"/>
              <w:marRight w:val="0"/>
              <w:marTop w:val="0"/>
              <w:marBottom w:val="0"/>
              <w:divBdr>
                <w:top w:val="none" w:sz="0" w:space="0" w:color="auto"/>
                <w:left w:val="none" w:sz="0" w:space="0" w:color="auto"/>
                <w:bottom w:val="none" w:sz="0" w:space="0" w:color="auto"/>
                <w:right w:val="none" w:sz="0" w:space="0" w:color="auto"/>
              </w:divBdr>
            </w:div>
            <w:div w:id="1373268199">
              <w:marLeft w:val="0"/>
              <w:marRight w:val="0"/>
              <w:marTop w:val="0"/>
              <w:marBottom w:val="0"/>
              <w:divBdr>
                <w:top w:val="none" w:sz="0" w:space="0" w:color="auto"/>
                <w:left w:val="none" w:sz="0" w:space="0" w:color="auto"/>
                <w:bottom w:val="none" w:sz="0" w:space="0" w:color="auto"/>
                <w:right w:val="none" w:sz="0" w:space="0" w:color="auto"/>
              </w:divBdr>
            </w:div>
            <w:div w:id="1400206407">
              <w:marLeft w:val="0"/>
              <w:marRight w:val="0"/>
              <w:marTop w:val="0"/>
              <w:marBottom w:val="0"/>
              <w:divBdr>
                <w:top w:val="none" w:sz="0" w:space="0" w:color="auto"/>
                <w:left w:val="none" w:sz="0" w:space="0" w:color="auto"/>
                <w:bottom w:val="none" w:sz="0" w:space="0" w:color="auto"/>
                <w:right w:val="none" w:sz="0" w:space="0" w:color="auto"/>
              </w:divBdr>
            </w:div>
            <w:div w:id="1466198125">
              <w:marLeft w:val="0"/>
              <w:marRight w:val="0"/>
              <w:marTop w:val="0"/>
              <w:marBottom w:val="0"/>
              <w:divBdr>
                <w:top w:val="none" w:sz="0" w:space="0" w:color="auto"/>
                <w:left w:val="none" w:sz="0" w:space="0" w:color="auto"/>
                <w:bottom w:val="none" w:sz="0" w:space="0" w:color="auto"/>
                <w:right w:val="none" w:sz="0" w:space="0" w:color="auto"/>
              </w:divBdr>
            </w:div>
            <w:div w:id="1544439838">
              <w:marLeft w:val="0"/>
              <w:marRight w:val="0"/>
              <w:marTop w:val="0"/>
              <w:marBottom w:val="0"/>
              <w:divBdr>
                <w:top w:val="none" w:sz="0" w:space="0" w:color="auto"/>
                <w:left w:val="none" w:sz="0" w:space="0" w:color="auto"/>
                <w:bottom w:val="none" w:sz="0" w:space="0" w:color="auto"/>
                <w:right w:val="none" w:sz="0" w:space="0" w:color="auto"/>
              </w:divBdr>
            </w:div>
            <w:div w:id="1697075801">
              <w:marLeft w:val="0"/>
              <w:marRight w:val="0"/>
              <w:marTop w:val="0"/>
              <w:marBottom w:val="0"/>
              <w:divBdr>
                <w:top w:val="none" w:sz="0" w:space="0" w:color="auto"/>
                <w:left w:val="none" w:sz="0" w:space="0" w:color="auto"/>
                <w:bottom w:val="none" w:sz="0" w:space="0" w:color="auto"/>
                <w:right w:val="none" w:sz="0" w:space="0" w:color="auto"/>
              </w:divBdr>
            </w:div>
            <w:div w:id="1871919061">
              <w:marLeft w:val="0"/>
              <w:marRight w:val="0"/>
              <w:marTop w:val="0"/>
              <w:marBottom w:val="0"/>
              <w:divBdr>
                <w:top w:val="none" w:sz="0" w:space="0" w:color="auto"/>
                <w:left w:val="none" w:sz="0" w:space="0" w:color="auto"/>
                <w:bottom w:val="none" w:sz="0" w:space="0" w:color="auto"/>
                <w:right w:val="none" w:sz="0" w:space="0" w:color="auto"/>
              </w:divBdr>
            </w:div>
            <w:div w:id="1938362310">
              <w:marLeft w:val="0"/>
              <w:marRight w:val="0"/>
              <w:marTop w:val="0"/>
              <w:marBottom w:val="0"/>
              <w:divBdr>
                <w:top w:val="none" w:sz="0" w:space="0" w:color="auto"/>
                <w:left w:val="none" w:sz="0" w:space="0" w:color="auto"/>
                <w:bottom w:val="none" w:sz="0" w:space="0" w:color="auto"/>
                <w:right w:val="none" w:sz="0" w:space="0" w:color="auto"/>
              </w:divBdr>
            </w:div>
            <w:div w:id="2012217675">
              <w:marLeft w:val="0"/>
              <w:marRight w:val="0"/>
              <w:marTop w:val="0"/>
              <w:marBottom w:val="0"/>
              <w:divBdr>
                <w:top w:val="none" w:sz="0" w:space="0" w:color="auto"/>
                <w:left w:val="none" w:sz="0" w:space="0" w:color="auto"/>
                <w:bottom w:val="none" w:sz="0" w:space="0" w:color="auto"/>
                <w:right w:val="none" w:sz="0" w:space="0" w:color="auto"/>
              </w:divBdr>
            </w:div>
            <w:div w:id="2041934245">
              <w:marLeft w:val="0"/>
              <w:marRight w:val="0"/>
              <w:marTop w:val="0"/>
              <w:marBottom w:val="0"/>
              <w:divBdr>
                <w:top w:val="none" w:sz="0" w:space="0" w:color="auto"/>
                <w:left w:val="none" w:sz="0" w:space="0" w:color="auto"/>
                <w:bottom w:val="none" w:sz="0" w:space="0" w:color="auto"/>
                <w:right w:val="none" w:sz="0" w:space="0" w:color="auto"/>
              </w:divBdr>
            </w:div>
          </w:divsChild>
        </w:div>
        <w:div w:id="561258759">
          <w:marLeft w:val="0"/>
          <w:marRight w:val="0"/>
          <w:marTop w:val="0"/>
          <w:marBottom w:val="0"/>
          <w:divBdr>
            <w:top w:val="none" w:sz="0" w:space="0" w:color="auto"/>
            <w:left w:val="none" w:sz="0" w:space="0" w:color="auto"/>
            <w:bottom w:val="none" w:sz="0" w:space="0" w:color="auto"/>
            <w:right w:val="none" w:sz="0" w:space="0" w:color="auto"/>
          </w:divBdr>
        </w:div>
        <w:div w:id="563377251">
          <w:marLeft w:val="0"/>
          <w:marRight w:val="0"/>
          <w:marTop w:val="0"/>
          <w:marBottom w:val="0"/>
          <w:divBdr>
            <w:top w:val="none" w:sz="0" w:space="0" w:color="auto"/>
            <w:left w:val="none" w:sz="0" w:space="0" w:color="auto"/>
            <w:bottom w:val="none" w:sz="0" w:space="0" w:color="auto"/>
            <w:right w:val="none" w:sz="0" w:space="0" w:color="auto"/>
          </w:divBdr>
        </w:div>
        <w:div w:id="577638179">
          <w:marLeft w:val="0"/>
          <w:marRight w:val="0"/>
          <w:marTop w:val="0"/>
          <w:marBottom w:val="0"/>
          <w:divBdr>
            <w:top w:val="none" w:sz="0" w:space="0" w:color="auto"/>
            <w:left w:val="none" w:sz="0" w:space="0" w:color="auto"/>
            <w:bottom w:val="none" w:sz="0" w:space="0" w:color="auto"/>
            <w:right w:val="none" w:sz="0" w:space="0" w:color="auto"/>
          </w:divBdr>
        </w:div>
        <w:div w:id="583415609">
          <w:marLeft w:val="0"/>
          <w:marRight w:val="0"/>
          <w:marTop w:val="0"/>
          <w:marBottom w:val="0"/>
          <w:divBdr>
            <w:top w:val="none" w:sz="0" w:space="0" w:color="auto"/>
            <w:left w:val="none" w:sz="0" w:space="0" w:color="auto"/>
            <w:bottom w:val="none" w:sz="0" w:space="0" w:color="auto"/>
            <w:right w:val="none" w:sz="0" w:space="0" w:color="auto"/>
          </w:divBdr>
          <w:divsChild>
            <w:div w:id="939028829">
              <w:marLeft w:val="-75"/>
              <w:marRight w:val="0"/>
              <w:marTop w:val="30"/>
              <w:marBottom w:val="30"/>
              <w:divBdr>
                <w:top w:val="none" w:sz="0" w:space="0" w:color="auto"/>
                <w:left w:val="none" w:sz="0" w:space="0" w:color="auto"/>
                <w:bottom w:val="none" w:sz="0" w:space="0" w:color="auto"/>
                <w:right w:val="none" w:sz="0" w:space="0" w:color="auto"/>
              </w:divBdr>
              <w:divsChild>
                <w:div w:id="65613643">
                  <w:marLeft w:val="0"/>
                  <w:marRight w:val="0"/>
                  <w:marTop w:val="0"/>
                  <w:marBottom w:val="0"/>
                  <w:divBdr>
                    <w:top w:val="none" w:sz="0" w:space="0" w:color="auto"/>
                    <w:left w:val="none" w:sz="0" w:space="0" w:color="auto"/>
                    <w:bottom w:val="none" w:sz="0" w:space="0" w:color="auto"/>
                    <w:right w:val="none" w:sz="0" w:space="0" w:color="auto"/>
                  </w:divBdr>
                  <w:divsChild>
                    <w:div w:id="1994092722">
                      <w:marLeft w:val="0"/>
                      <w:marRight w:val="0"/>
                      <w:marTop w:val="0"/>
                      <w:marBottom w:val="0"/>
                      <w:divBdr>
                        <w:top w:val="none" w:sz="0" w:space="0" w:color="auto"/>
                        <w:left w:val="none" w:sz="0" w:space="0" w:color="auto"/>
                        <w:bottom w:val="none" w:sz="0" w:space="0" w:color="auto"/>
                        <w:right w:val="none" w:sz="0" w:space="0" w:color="auto"/>
                      </w:divBdr>
                    </w:div>
                  </w:divsChild>
                </w:div>
                <w:div w:id="142622154">
                  <w:marLeft w:val="0"/>
                  <w:marRight w:val="0"/>
                  <w:marTop w:val="0"/>
                  <w:marBottom w:val="0"/>
                  <w:divBdr>
                    <w:top w:val="none" w:sz="0" w:space="0" w:color="auto"/>
                    <w:left w:val="none" w:sz="0" w:space="0" w:color="auto"/>
                    <w:bottom w:val="none" w:sz="0" w:space="0" w:color="auto"/>
                    <w:right w:val="none" w:sz="0" w:space="0" w:color="auto"/>
                  </w:divBdr>
                  <w:divsChild>
                    <w:div w:id="322316539">
                      <w:marLeft w:val="0"/>
                      <w:marRight w:val="0"/>
                      <w:marTop w:val="0"/>
                      <w:marBottom w:val="0"/>
                      <w:divBdr>
                        <w:top w:val="none" w:sz="0" w:space="0" w:color="auto"/>
                        <w:left w:val="none" w:sz="0" w:space="0" w:color="auto"/>
                        <w:bottom w:val="none" w:sz="0" w:space="0" w:color="auto"/>
                        <w:right w:val="none" w:sz="0" w:space="0" w:color="auto"/>
                      </w:divBdr>
                    </w:div>
                    <w:div w:id="1215196598">
                      <w:marLeft w:val="0"/>
                      <w:marRight w:val="0"/>
                      <w:marTop w:val="0"/>
                      <w:marBottom w:val="0"/>
                      <w:divBdr>
                        <w:top w:val="none" w:sz="0" w:space="0" w:color="auto"/>
                        <w:left w:val="none" w:sz="0" w:space="0" w:color="auto"/>
                        <w:bottom w:val="none" w:sz="0" w:space="0" w:color="auto"/>
                        <w:right w:val="none" w:sz="0" w:space="0" w:color="auto"/>
                      </w:divBdr>
                    </w:div>
                  </w:divsChild>
                </w:div>
                <w:div w:id="314385050">
                  <w:marLeft w:val="0"/>
                  <w:marRight w:val="0"/>
                  <w:marTop w:val="0"/>
                  <w:marBottom w:val="0"/>
                  <w:divBdr>
                    <w:top w:val="none" w:sz="0" w:space="0" w:color="auto"/>
                    <w:left w:val="none" w:sz="0" w:space="0" w:color="auto"/>
                    <w:bottom w:val="none" w:sz="0" w:space="0" w:color="auto"/>
                    <w:right w:val="none" w:sz="0" w:space="0" w:color="auto"/>
                  </w:divBdr>
                  <w:divsChild>
                    <w:div w:id="1891066374">
                      <w:marLeft w:val="0"/>
                      <w:marRight w:val="0"/>
                      <w:marTop w:val="0"/>
                      <w:marBottom w:val="0"/>
                      <w:divBdr>
                        <w:top w:val="none" w:sz="0" w:space="0" w:color="auto"/>
                        <w:left w:val="none" w:sz="0" w:space="0" w:color="auto"/>
                        <w:bottom w:val="none" w:sz="0" w:space="0" w:color="auto"/>
                        <w:right w:val="none" w:sz="0" w:space="0" w:color="auto"/>
                      </w:divBdr>
                    </w:div>
                  </w:divsChild>
                </w:div>
                <w:div w:id="435095799">
                  <w:marLeft w:val="0"/>
                  <w:marRight w:val="0"/>
                  <w:marTop w:val="0"/>
                  <w:marBottom w:val="0"/>
                  <w:divBdr>
                    <w:top w:val="none" w:sz="0" w:space="0" w:color="auto"/>
                    <w:left w:val="none" w:sz="0" w:space="0" w:color="auto"/>
                    <w:bottom w:val="none" w:sz="0" w:space="0" w:color="auto"/>
                    <w:right w:val="none" w:sz="0" w:space="0" w:color="auto"/>
                  </w:divBdr>
                  <w:divsChild>
                    <w:div w:id="560484121">
                      <w:marLeft w:val="0"/>
                      <w:marRight w:val="0"/>
                      <w:marTop w:val="0"/>
                      <w:marBottom w:val="0"/>
                      <w:divBdr>
                        <w:top w:val="none" w:sz="0" w:space="0" w:color="auto"/>
                        <w:left w:val="none" w:sz="0" w:space="0" w:color="auto"/>
                        <w:bottom w:val="none" w:sz="0" w:space="0" w:color="auto"/>
                        <w:right w:val="none" w:sz="0" w:space="0" w:color="auto"/>
                      </w:divBdr>
                    </w:div>
                    <w:div w:id="1766732497">
                      <w:marLeft w:val="0"/>
                      <w:marRight w:val="0"/>
                      <w:marTop w:val="0"/>
                      <w:marBottom w:val="0"/>
                      <w:divBdr>
                        <w:top w:val="none" w:sz="0" w:space="0" w:color="auto"/>
                        <w:left w:val="none" w:sz="0" w:space="0" w:color="auto"/>
                        <w:bottom w:val="none" w:sz="0" w:space="0" w:color="auto"/>
                        <w:right w:val="none" w:sz="0" w:space="0" w:color="auto"/>
                      </w:divBdr>
                    </w:div>
                  </w:divsChild>
                </w:div>
                <w:div w:id="473572956">
                  <w:marLeft w:val="0"/>
                  <w:marRight w:val="0"/>
                  <w:marTop w:val="0"/>
                  <w:marBottom w:val="0"/>
                  <w:divBdr>
                    <w:top w:val="none" w:sz="0" w:space="0" w:color="auto"/>
                    <w:left w:val="none" w:sz="0" w:space="0" w:color="auto"/>
                    <w:bottom w:val="none" w:sz="0" w:space="0" w:color="auto"/>
                    <w:right w:val="none" w:sz="0" w:space="0" w:color="auto"/>
                  </w:divBdr>
                  <w:divsChild>
                    <w:div w:id="148986377">
                      <w:marLeft w:val="0"/>
                      <w:marRight w:val="0"/>
                      <w:marTop w:val="0"/>
                      <w:marBottom w:val="0"/>
                      <w:divBdr>
                        <w:top w:val="none" w:sz="0" w:space="0" w:color="auto"/>
                        <w:left w:val="none" w:sz="0" w:space="0" w:color="auto"/>
                        <w:bottom w:val="none" w:sz="0" w:space="0" w:color="auto"/>
                        <w:right w:val="none" w:sz="0" w:space="0" w:color="auto"/>
                      </w:divBdr>
                    </w:div>
                  </w:divsChild>
                </w:div>
                <w:div w:id="613094134">
                  <w:marLeft w:val="0"/>
                  <w:marRight w:val="0"/>
                  <w:marTop w:val="0"/>
                  <w:marBottom w:val="0"/>
                  <w:divBdr>
                    <w:top w:val="none" w:sz="0" w:space="0" w:color="auto"/>
                    <w:left w:val="none" w:sz="0" w:space="0" w:color="auto"/>
                    <w:bottom w:val="none" w:sz="0" w:space="0" w:color="auto"/>
                    <w:right w:val="none" w:sz="0" w:space="0" w:color="auto"/>
                  </w:divBdr>
                  <w:divsChild>
                    <w:div w:id="1326930917">
                      <w:marLeft w:val="0"/>
                      <w:marRight w:val="0"/>
                      <w:marTop w:val="0"/>
                      <w:marBottom w:val="0"/>
                      <w:divBdr>
                        <w:top w:val="none" w:sz="0" w:space="0" w:color="auto"/>
                        <w:left w:val="none" w:sz="0" w:space="0" w:color="auto"/>
                        <w:bottom w:val="none" w:sz="0" w:space="0" w:color="auto"/>
                        <w:right w:val="none" w:sz="0" w:space="0" w:color="auto"/>
                      </w:divBdr>
                    </w:div>
                    <w:div w:id="2037267351">
                      <w:marLeft w:val="0"/>
                      <w:marRight w:val="0"/>
                      <w:marTop w:val="0"/>
                      <w:marBottom w:val="0"/>
                      <w:divBdr>
                        <w:top w:val="none" w:sz="0" w:space="0" w:color="auto"/>
                        <w:left w:val="none" w:sz="0" w:space="0" w:color="auto"/>
                        <w:bottom w:val="none" w:sz="0" w:space="0" w:color="auto"/>
                        <w:right w:val="none" w:sz="0" w:space="0" w:color="auto"/>
                      </w:divBdr>
                    </w:div>
                  </w:divsChild>
                </w:div>
                <w:div w:id="623771943">
                  <w:marLeft w:val="0"/>
                  <w:marRight w:val="0"/>
                  <w:marTop w:val="0"/>
                  <w:marBottom w:val="0"/>
                  <w:divBdr>
                    <w:top w:val="none" w:sz="0" w:space="0" w:color="auto"/>
                    <w:left w:val="none" w:sz="0" w:space="0" w:color="auto"/>
                    <w:bottom w:val="none" w:sz="0" w:space="0" w:color="auto"/>
                    <w:right w:val="none" w:sz="0" w:space="0" w:color="auto"/>
                  </w:divBdr>
                  <w:divsChild>
                    <w:div w:id="1211575193">
                      <w:marLeft w:val="0"/>
                      <w:marRight w:val="0"/>
                      <w:marTop w:val="0"/>
                      <w:marBottom w:val="0"/>
                      <w:divBdr>
                        <w:top w:val="none" w:sz="0" w:space="0" w:color="auto"/>
                        <w:left w:val="none" w:sz="0" w:space="0" w:color="auto"/>
                        <w:bottom w:val="none" w:sz="0" w:space="0" w:color="auto"/>
                        <w:right w:val="none" w:sz="0" w:space="0" w:color="auto"/>
                      </w:divBdr>
                    </w:div>
                  </w:divsChild>
                </w:div>
                <w:div w:id="681052844">
                  <w:marLeft w:val="0"/>
                  <w:marRight w:val="0"/>
                  <w:marTop w:val="0"/>
                  <w:marBottom w:val="0"/>
                  <w:divBdr>
                    <w:top w:val="none" w:sz="0" w:space="0" w:color="auto"/>
                    <w:left w:val="none" w:sz="0" w:space="0" w:color="auto"/>
                    <w:bottom w:val="none" w:sz="0" w:space="0" w:color="auto"/>
                    <w:right w:val="none" w:sz="0" w:space="0" w:color="auto"/>
                  </w:divBdr>
                  <w:divsChild>
                    <w:div w:id="583420184">
                      <w:marLeft w:val="0"/>
                      <w:marRight w:val="0"/>
                      <w:marTop w:val="0"/>
                      <w:marBottom w:val="0"/>
                      <w:divBdr>
                        <w:top w:val="none" w:sz="0" w:space="0" w:color="auto"/>
                        <w:left w:val="none" w:sz="0" w:space="0" w:color="auto"/>
                        <w:bottom w:val="none" w:sz="0" w:space="0" w:color="auto"/>
                        <w:right w:val="none" w:sz="0" w:space="0" w:color="auto"/>
                      </w:divBdr>
                    </w:div>
                  </w:divsChild>
                </w:div>
                <w:div w:id="785319780">
                  <w:marLeft w:val="0"/>
                  <w:marRight w:val="0"/>
                  <w:marTop w:val="0"/>
                  <w:marBottom w:val="0"/>
                  <w:divBdr>
                    <w:top w:val="none" w:sz="0" w:space="0" w:color="auto"/>
                    <w:left w:val="none" w:sz="0" w:space="0" w:color="auto"/>
                    <w:bottom w:val="none" w:sz="0" w:space="0" w:color="auto"/>
                    <w:right w:val="none" w:sz="0" w:space="0" w:color="auto"/>
                  </w:divBdr>
                  <w:divsChild>
                    <w:div w:id="1217399157">
                      <w:marLeft w:val="0"/>
                      <w:marRight w:val="0"/>
                      <w:marTop w:val="0"/>
                      <w:marBottom w:val="0"/>
                      <w:divBdr>
                        <w:top w:val="none" w:sz="0" w:space="0" w:color="auto"/>
                        <w:left w:val="none" w:sz="0" w:space="0" w:color="auto"/>
                        <w:bottom w:val="none" w:sz="0" w:space="0" w:color="auto"/>
                        <w:right w:val="none" w:sz="0" w:space="0" w:color="auto"/>
                      </w:divBdr>
                    </w:div>
                    <w:div w:id="1792632218">
                      <w:marLeft w:val="0"/>
                      <w:marRight w:val="0"/>
                      <w:marTop w:val="0"/>
                      <w:marBottom w:val="0"/>
                      <w:divBdr>
                        <w:top w:val="none" w:sz="0" w:space="0" w:color="auto"/>
                        <w:left w:val="none" w:sz="0" w:space="0" w:color="auto"/>
                        <w:bottom w:val="none" w:sz="0" w:space="0" w:color="auto"/>
                        <w:right w:val="none" w:sz="0" w:space="0" w:color="auto"/>
                      </w:divBdr>
                    </w:div>
                    <w:div w:id="2113628792">
                      <w:marLeft w:val="0"/>
                      <w:marRight w:val="0"/>
                      <w:marTop w:val="0"/>
                      <w:marBottom w:val="0"/>
                      <w:divBdr>
                        <w:top w:val="none" w:sz="0" w:space="0" w:color="auto"/>
                        <w:left w:val="none" w:sz="0" w:space="0" w:color="auto"/>
                        <w:bottom w:val="none" w:sz="0" w:space="0" w:color="auto"/>
                        <w:right w:val="none" w:sz="0" w:space="0" w:color="auto"/>
                      </w:divBdr>
                    </w:div>
                  </w:divsChild>
                </w:div>
                <w:div w:id="904681824">
                  <w:marLeft w:val="0"/>
                  <w:marRight w:val="0"/>
                  <w:marTop w:val="0"/>
                  <w:marBottom w:val="0"/>
                  <w:divBdr>
                    <w:top w:val="none" w:sz="0" w:space="0" w:color="auto"/>
                    <w:left w:val="none" w:sz="0" w:space="0" w:color="auto"/>
                    <w:bottom w:val="none" w:sz="0" w:space="0" w:color="auto"/>
                    <w:right w:val="none" w:sz="0" w:space="0" w:color="auto"/>
                  </w:divBdr>
                  <w:divsChild>
                    <w:div w:id="638194367">
                      <w:marLeft w:val="0"/>
                      <w:marRight w:val="0"/>
                      <w:marTop w:val="0"/>
                      <w:marBottom w:val="0"/>
                      <w:divBdr>
                        <w:top w:val="none" w:sz="0" w:space="0" w:color="auto"/>
                        <w:left w:val="none" w:sz="0" w:space="0" w:color="auto"/>
                        <w:bottom w:val="none" w:sz="0" w:space="0" w:color="auto"/>
                        <w:right w:val="none" w:sz="0" w:space="0" w:color="auto"/>
                      </w:divBdr>
                    </w:div>
                    <w:div w:id="902718466">
                      <w:marLeft w:val="0"/>
                      <w:marRight w:val="0"/>
                      <w:marTop w:val="0"/>
                      <w:marBottom w:val="0"/>
                      <w:divBdr>
                        <w:top w:val="none" w:sz="0" w:space="0" w:color="auto"/>
                        <w:left w:val="none" w:sz="0" w:space="0" w:color="auto"/>
                        <w:bottom w:val="none" w:sz="0" w:space="0" w:color="auto"/>
                        <w:right w:val="none" w:sz="0" w:space="0" w:color="auto"/>
                      </w:divBdr>
                    </w:div>
                    <w:div w:id="984118121">
                      <w:marLeft w:val="0"/>
                      <w:marRight w:val="0"/>
                      <w:marTop w:val="0"/>
                      <w:marBottom w:val="0"/>
                      <w:divBdr>
                        <w:top w:val="none" w:sz="0" w:space="0" w:color="auto"/>
                        <w:left w:val="none" w:sz="0" w:space="0" w:color="auto"/>
                        <w:bottom w:val="none" w:sz="0" w:space="0" w:color="auto"/>
                        <w:right w:val="none" w:sz="0" w:space="0" w:color="auto"/>
                      </w:divBdr>
                    </w:div>
                  </w:divsChild>
                </w:div>
                <w:div w:id="1273896588">
                  <w:marLeft w:val="0"/>
                  <w:marRight w:val="0"/>
                  <w:marTop w:val="0"/>
                  <w:marBottom w:val="0"/>
                  <w:divBdr>
                    <w:top w:val="none" w:sz="0" w:space="0" w:color="auto"/>
                    <w:left w:val="none" w:sz="0" w:space="0" w:color="auto"/>
                    <w:bottom w:val="none" w:sz="0" w:space="0" w:color="auto"/>
                    <w:right w:val="none" w:sz="0" w:space="0" w:color="auto"/>
                  </w:divBdr>
                  <w:divsChild>
                    <w:div w:id="1581451970">
                      <w:marLeft w:val="0"/>
                      <w:marRight w:val="0"/>
                      <w:marTop w:val="0"/>
                      <w:marBottom w:val="0"/>
                      <w:divBdr>
                        <w:top w:val="none" w:sz="0" w:space="0" w:color="auto"/>
                        <w:left w:val="none" w:sz="0" w:space="0" w:color="auto"/>
                        <w:bottom w:val="none" w:sz="0" w:space="0" w:color="auto"/>
                        <w:right w:val="none" w:sz="0" w:space="0" w:color="auto"/>
                      </w:divBdr>
                    </w:div>
                  </w:divsChild>
                </w:div>
                <w:div w:id="1285383777">
                  <w:marLeft w:val="0"/>
                  <w:marRight w:val="0"/>
                  <w:marTop w:val="0"/>
                  <w:marBottom w:val="0"/>
                  <w:divBdr>
                    <w:top w:val="none" w:sz="0" w:space="0" w:color="auto"/>
                    <w:left w:val="none" w:sz="0" w:space="0" w:color="auto"/>
                    <w:bottom w:val="none" w:sz="0" w:space="0" w:color="auto"/>
                    <w:right w:val="none" w:sz="0" w:space="0" w:color="auto"/>
                  </w:divBdr>
                  <w:divsChild>
                    <w:div w:id="1908566255">
                      <w:marLeft w:val="0"/>
                      <w:marRight w:val="0"/>
                      <w:marTop w:val="0"/>
                      <w:marBottom w:val="0"/>
                      <w:divBdr>
                        <w:top w:val="none" w:sz="0" w:space="0" w:color="auto"/>
                        <w:left w:val="none" w:sz="0" w:space="0" w:color="auto"/>
                        <w:bottom w:val="none" w:sz="0" w:space="0" w:color="auto"/>
                        <w:right w:val="none" w:sz="0" w:space="0" w:color="auto"/>
                      </w:divBdr>
                    </w:div>
                  </w:divsChild>
                </w:div>
                <w:div w:id="1387875470">
                  <w:marLeft w:val="0"/>
                  <w:marRight w:val="0"/>
                  <w:marTop w:val="0"/>
                  <w:marBottom w:val="0"/>
                  <w:divBdr>
                    <w:top w:val="none" w:sz="0" w:space="0" w:color="auto"/>
                    <w:left w:val="none" w:sz="0" w:space="0" w:color="auto"/>
                    <w:bottom w:val="none" w:sz="0" w:space="0" w:color="auto"/>
                    <w:right w:val="none" w:sz="0" w:space="0" w:color="auto"/>
                  </w:divBdr>
                  <w:divsChild>
                    <w:div w:id="2127382362">
                      <w:marLeft w:val="0"/>
                      <w:marRight w:val="0"/>
                      <w:marTop w:val="0"/>
                      <w:marBottom w:val="0"/>
                      <w:divBdr>
                        <w:top w:val="none" w:sz="0" w:space="0" w:color="auto"/>
                        <w:left w:val="none" w:sz="0" w:space="0" w:color="auto"/>
                        <w:bottom w:val="none" w:sz="0" w:space="0" w:color="auto"/>
                        <w:right w:val="none" w:sz="0" w:space="0" w:color="auto"/>
                      </w:divBdr>
                    </w:div>
                  </w:divsChild>
                </w:div>
                <w:div w:id="1393433076">
                  <w:marLeft w:val="0"/>
                  <w:marRight w:val="0"/>
                  <w:marTop w:val="0"/>
                  <w:marBottom w:val="0"/>
                  <w:divBdr>
                    <w:top w:val="none" w:sz="0" w:space="0" w:color="auto"/>
                    <w:left w:val="none" w:sz="0" w:space="0" w:color="auto"/>
                    <w:bottom w:val="none" w:sz="0" w:space="0" w:color="auto"/>
                    <w:right w:val="none" w:sz="0" w:space="0" w:color="auto"/>
                  </w:divBdr>
                  <w:divsChild>
                    <w:div w:id="849609660">
                      <w:marLeft w:val="0"/>
                      <w:marRight w:val="0"/>
                      <w:marTop w:val="0"/>
                      <w:marBottom w:val="0"/>
                      <w:divBdr>
                        <w:top w:val="none" w:sz="0" w:space="0" w:color="auto"/>
                        <w:left w:val="none" w:sz="0" w:space="0" w:color="auto"/>
                        <w:bottom w:val="none" w:sz="0" w:space="0" w:color="auto"/>
                        <w:right w:val="none" w:sz="0" w:space="0" w:color="auto"/>
                      </w:divBdr>
                    </w:div>
                  </w:divsChild>
                </w:div>
                <w:div w:id="1506440503">
                  <w:marLeft w:val="0"/>
                  <w:marRight w:val="0"/>
                  <w:marTop w:val="0"/>
                  <w:marBottom w:val="0"/>
                  <w:divBdr>
                    <w:top w:val="none" w:sz="0" w:space="0" w:color="auto"/>
                    <w:left w:val="none" w:sz="0" w:space="0" w:color="auto"/>
                    <w:bottom w:val="none" w:sz="0" w:space="0" w:color="auto"/>
                    <w:right w:val="none" w:sz="0" w:space="0" w:color="auto"/>
                  </w:divBdr>
                  <w:divsChild>
                    <w:div w:id="1601524247">
                      <w:marLeft w:val="0"/>
                      <w:marRight w:val="0"/>
                      <w:marTop w:val="0"/>
                      <w:marBottom w:val="0"/>
                      <w:divBdr>
                        <w:top w:val="none" w:sz="0" w:space="0" w:color="auto"/>
                        <w:left w:val="none" w:sz="0" w:space="0" w:color="auto"/>
                        <w:bottom w:val="none" w:sz="0" w:space="0" w:color="auto"/>
                        <w:right w:val="none" w:sz="0" w:space="0" w:color="auto"/>
                      </w:divBdr>
                    </w:div>
                    <w:div w:id="1941061499">
                      <w:marLeft w:val="0"/>
                      <w:marRight w:val="0"/>
                      <w:marTop w:val="0"/>
                      <w:marBottom w:val="0"/>
                      <w:divBdr>
                        <w:top w:val="none" w:sz="0" w:space="0" w:color="auto"/>
                        <w:left w:val="none" w:sz="0" w:space="0" w:color="auto"/>
                        <w:bottom w:val="none" w:sz="0" w:space="0" w:color="auto"/>
                        <w:right w:val="none" w:sz="0" w:space="0" w:color="auto"/>
                      </w:divBdr>
                    </w:div>
                  </w:divsChild>
                </w:div>
                <w:div w:id="1509179263">
                  <w:marLeft w:val="0"/>
                  <w:marRight w:val="0"/>
                  <w:marTop w:val="0"/>
                  <w:marBottom w:val="0"/>
                  <w:divBdr>
                    <w:top w:val="none" w:sz="0" w:space="0" w:color="auto"/>
                    <w:left w:val="none" w:sz="0" w:space="0" w:color="auto"/>
                    <w:bottom w:val="none" w:sz="0" w:space="0" w:color="auto"/>
                    <w:right w:val="none" w:sz="0" w:space="0" w:color="auto"/>
                  </w:divBdr>
                  <w:divsChild>
                    <w:div w:id="712189430">
                      <w:marLeft w:val="0"/>
                      <w:marRight w:val="0"/>
                      <w:marTop w:val="0"/>
                      <w:marBottom w:val="0"/>
                      <w:divBdr>
                        <w:top w:val="none" w:sz="0" w:space="0" w:color="auto"/>
                        <w:left w:val="none" w:sz="0" w:space="0" w:color="auto"/>
                        <w:bottom w:val="none" w:sz="0" w:space="0" w:color="auto"/>
                        <w:right w:val="none" w:sz="0" w:space="0" w:color="auto"/>
                      </w:divBdr>
                    </w:div>
                  </w:divsChild>
                </w:div>
                <w:div w:id="1512790964">
                  <w:marLeft w:val="0"/>
                  <w:marRight w:val="0"/>
                  <w:marTop w:val="0"/>
                  <w:marBottom w:val="0"/>
                  <w:divBdr>
                    <w:top w:val="none" w:sz="0" w:space="0" w:color="auto"/>
                    <w:left w:val="none" w:sz="0" w:space="0" w:color="auto"/>
                    <w:bottom w:val="none" w:sz="0" w:space="0" w:color="auto"/>
                    <w:right w:val="none" w:sz="0" w:space="0" w:color="auto"/>
                  </w:divBdr>
                  <w:divsChild>
                    <w:div w:id="853112122">
                      <w:marLeft w:val="0"/>
                      <w:marRight w:val="0"/>
                      <w:marTop w:val="0"/>
                      <w:marBottom w:val="0"/>
                      <w:divBdr>
                        <w:top w:val="none" w:sz="0" w:space="0" w:color="auto"/>
                        <w:left w:val="none" w:sz="0" w:space="0" w:color="auto"/>
                        <w:bottom w:val="none" w:sz="0" w:space="0" w:color="auto"/>
                        <w:right w:val="none" w:sz="0" w:space="0" w:color="auto"/>
                      </w:divBdr>
                    </w:div>
                  </w:divsChild>
                </w:div>
                <w:div w:id="1661881114">
                  <w:marLeft w:val="0"/>
                  <w:marRight w:val="0"/>
                  <w:marTop w:val="0"/>
                  <w:marBottom w:val="0"/>
                  <w:divBdr>
                    <w:top w:val="none" w:sz="0" w:space="0" w:color="auto"/>
                    <w:left w:val="none" w:sz="0" w:space="0" w:color="auto"/>
                    <w:bottom w:val="none" w:sz="0" w:space="0" w:color="auto"/>
                    <w:right w:val="none" w:sz="0" w:space="0" w:color="auto"/>
                  </w:divBdr>
                  <w:divsChild>
                    <w:div w:id="178323981">
                      <w:marLeft w:val="0"/>
                      <w:marRight w:val="0"/>
                      <w:marTop w:val="0"/>
                      <w:marBottom w:val="0"/>
                      <w:divBdr>
                        <w:top w:val="none" w:sz="0" w:space="0" w:color="auto"/>
                        <w:left w:val="none" w:sz="0" w:space="0" w:color="auto"/>
                        <w:bottom w:val="none" w:sz="0" w:space="0" w:color="auto"/>
                        <w:right w:val="none" w:sz="0" w:space="0" w:color="auto"/>
                      </w:divBdr>
                    </w:div>
                    <w:div w:id="988217896">
                      <w:marLeft w:val="0"/>
                      <w:marRight w:val="0"/>
                      <w:marTop w:val="0"/>
                      <w:marBottom w:val="0"/>
                      <w:divBdr>
                        <w:top w:val="none" w:sz="0" w:space="0" w:color="auto"/>
                        <w:left w:val="none" w:sz="0" w:space="0" w:color="auto"/>
                        <w:bottom w:val="none" w:sz="0" w:space="0" w:color="auto"/>
                        <w:right w:val="none" w:sz="0" w:space="0" w:color="auto"/>
                      </w:divBdr>
                    </w:div>
                    <w:div w:id="1102719882">
                      <w:marLeft w:val="0"/>
                      <w:marRight w:val="0"/>
                      <w:marTop w:val="0"/>
                      <w:marBottom w:val="0"/>
                      <w:divBdr>
                        <w:top w:val="none" w:sz="0" w:space="0" w:color="auto"/>
                        <w:left w:val="none" w:sz="0" w:space="0" w:color="auto"/>
                        <w:bottom w:val="none" w:sz="0" w:space="0" w:color="auto"/>
                        <w:right w:val="none" w:sz="0" w:space="0" w:color="auto"/>
                      </w:divBdr>
                    </w:div>
                  </w:divsChild>
                </w:div>
                <w:div w:id="1949458742">
                  <w:marLeft w:val="0"/>
                  <w:marRight w:val="0"/>
                  <w:marTop w:val="0"/>
                  <w:marBottom w:val="0"/>
                  <w:divBdr>
                    <w:top w:val="none" w:sz="0" w:space="0" w:color="auto"/>
                    <w:left w:val="none" w:sz="0" w:space="0" w:color="auto"/>
                    <w:bottom w:val="none" w:sz="0" w:space="0" w:color="auto"/>
                    <w:right w:val="none" w:sz="0" w:space="0" w:color="auto"/>
                  </w:divBdr>
                  <w:divsChild>
                    <w:div w:id="245581799">
                      <w:marLeft w:val="0"/>
                      <w:marRight w:val="0"/>
                      <w:marTop w:val="0"/>
                      <w:marBottom w:val="0"/>
                      <w:divBdr>
                        <w:top w:val="none" w:sz="0" w:space="0" w:color="auto"/>
                        <w:left w:val="none" w:sz="0" w:space="0" w:color="auto"/>
                        <w:bottom w:val="none" w:sz="0" w:space="0" w:color="auto"/>
                        <w:right w:val="none" w:sz="0" w:space="0" w:color="auto"/>
                      </w:divBdr>
                    </w:div>
                  </w:divsChild>
                </w:div>
                <w:div w:id="2026516935">
                  <w:marLeft w:val="0"/>
                  <w:marRight w:val="0"/>
                  <w:marTop w:val="0"/>
                  <w:marBottom w:val="0"/>
                  <w:divBdr>
                    <w:top w:val="none" w:sz="0" w:space="0" w:color="auto"/>
                    <w:left w:val="none" w:sz="0" w:space="0" w:color="auto"/>
                    <w:bottom w:val="none" w:sz="0" w:space="0" w:color="auto"/>
                    <w:right w:val="none" w:sz="0" w:space="0" w:color="auto"/>
                  </w:divBdr>
                  <w:divsChild>
                    <w:div w:id="1758937673">
                      <w:marLeft w:val="0"/>
                      <w:marRight w:val="0"/>
                      <w:marTop w:val="0"/>
                      <w:marBottom w:val="0"/>
                      <w:divBdr>
                        <w:top w:val="none" w:sz="0" w:space="0" w:color="auto"/>
                        <w:left w:val="none" w:sz="0" w:space="0" w:color="auto"/>
                        <w:bottom w:val="none" w:sz="0" w:space="0" w:color="auto"/>
                        <w:right w:val="none" w:sz="0" w:space="0" w:color="auto"/>
                      </w:divBdr>
                    </w:div>
                    <w:div w:id="2147234866">
                      <w:marLeft w:val="0"/>
                      <w:marRight w:val="0"/>
                      <w:marTop w:val="0"/>
                      <w:marBottom w:val="0"/>
                      <w:divBdr>
                        <w:top w:val="none" w:sz="0" w:space="0" w:color="auto"/>
                        <w:left w:val="none" w:sz="0" w:space="0" w:color="auto"/>
                        <w:bottom w:val="none" w:sz="0" w:space="0" w:color="auto"/>
                        <w:right w:val="none" w:sz="0" w:space="0" w:color="auto"/>
                      </w:divBdr>
                    </w:div>
                  </w:divsChild>
                </w:div>
                <w:div w:id="2034108311">
                  <w:marLeft w:val="0"/>
                  <w:marRight w:val="0"/>
                  <w:marTop w:val="0"/>
                  <w:marBottom w:val="0"/>
                  <w:divBdr>
                    <w:top w:val="none" w:sz="0" w:space="0" w:color="auto"/>
                    <w:left w:val="none" w:sz="0" w:space="0" w:color="auto"/>
                    <w:bottom w:val="none" w:sz="0" w:space="0" w:color="auto"/>
                    <w:right w:val="none" w:sz="0" w:space="0" w:color="auto"/>
                  </w:divBdr>
                  <w:divsChild>
                    <w:div w:id="266426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3296">
          <w:marLeft w:val="0"/>
          <w:marRight w:val="0"/>
          <w:marTop w:val="0"/>
          <w:marBottom w:val="0"/>
          <w:divBdr>
            <w:top w:val="none" w:sz="0" w:space="0" w:color="auto"/>
            <w:left w:val="none" w:sz="0" w:space="0" w:color="auto"/>
            <w:bottom w:val="none" w:sz="0" w:space="0" w:color="auto"/>
            <w:right w:val="none" w:sz="0" w:space="0" w:color="auto"/>
          </w:divBdr>
        </w:div>
        <w:div w:id="605188926">
          <w:marLeft w:val="0"/>
          <w:marRight w:val="0"/>
          <w:marTop w:val="0"/>
          <w:marBottom w:val="0"/>
          <w:divBdr>
            <w:top w:val="none" w:sz="0" w:space="0" w:color="auto"/>
            <w:left w:val="none" w:sz="0" w:space="0" w:color="auto"/>
            <w:bottom w:val="none" w:sz="0" w:space="0" w:color="auto"/>
            <w:right w:val="none" w:sz="0" w:space="0" w:color="auto"/>
          </w:divBdr>
          <w:divsChild>
            <w:div w:id="1050105963">
              <w:marLeft w:val="-75"/>
              <w:marRight w:val="0"/>
              <w:marTop w:val="30"/>
              <w:marBottom w:val="30"/>
              <w:divBdr>
                <w:top w:val="none" w:sz="0" w:space="0" w:color="auto"/>
                <w:left w:val="none" w:sz="0" w:space="0" w:color="auto"/>
                <w:bottom w:val="none" w:sz="0" w:space="0" w:color="auto"/>
                <w:right w:val="none" w:sz="0" w:space="0" w:color="auto"/>
              </w:divBdr>
              <w:divsChild>
                <w:div w:id="60374274">
                  <w:marLeft w:val="0"/>
                  <w:marRight w:val="0"/>
                  <w:marTop w:val="0"/>
                  <w:marBottom w:val="0"/>
                  <w:divBdr>
                    <w:top w:val="none" w:sz="0" w:space="0" w:color="auto"/>
                    <w:left w:val="none" w:sz="0" w:space="0" w:color="auto"/>
                    <w:bottom w:val="none" w:sz="0" w:space="0" w:color="auto"/>
                    <w:right w:val="none" w:sz="0" w:space="0" w:color="auto"/>
                  </w:divBdr>
                  <w:divsChild>
                    <w:div w:id="1005403443">
                      <w:marLeft w:val="0"/>
                      <w:marRight w:val="0"/>
                      <w:marTop w:val="0"/>
                      <w:marBottom w:val="0"/>
                      <w:divBdr>
                        <w:top w:val="none" w:sz="0" w:space="0" w:color="auto"/>
                        <w:left w:val="none" w:sz="0" w:space="0" w:color="auto"/>
                        <w:bottom w:val="none" w:sz="0" w:space="0" w:color="auto"/>
                        <w:right w:val="none" w:sz="0" w:space="0" w:color="auto"/>
                      </w:divBdr>
                    </w:div>
                    <w:div w:id="2025085058">
                      <w:marLeft w:val="0"/>
                      <w:marRight w:val="0"/>
                      <w:marTop w:val="0"/>
                      <w:marBottom w:val="0"/>
                      <w:divBdr>
                        <w:top w:val="none" w:sz="0" w:space="0" w:color="auto"/>
                        <w:left w:val="none" w:sz="0" w:space="0" w:color="auto"/>
                        <w:bottom w:val="none" w:sz="0" w:space="0" w:color="auto"/>
                        <w:right w:val="none" w:sz="0" w:space="0" w:color="auto"/>
                      </w:divBdr>
                    </w:div>
                  </w:divsChild>
                </w:div>
                <w:div w:id="66343554">
                  <w:marLeft w:val="0"/>
                  <w:marRight w:val="0"/>
                  <w:marTop w:val="0"/>
                  <w:marBottom w:val="0"/>
                  <w:divBdr>
                    <w:top w:val="none" w:sz="0" w:space="0" w:color="auto"/>
                    <w:left w:val="none" w:sz="0" w:space="0" w:color="auto"/>
                    <w:bottom w:val="none" w:sz="0" w:space="0" w:color="auto"/>
                    <w:right w:val="none" w:sz="0" w:space="0" w:color="auto"/>
                  </w:divBdr>
                  <w:divsChild>
                    <w:div w:id="259024253">
                      <w:marLeft w:val="0"/>
                      <w:marRight w:val="0"/>
                      <w:marTop w:val="0"/>
                      <w:marBottom w:val="0"/>
                      <w:divBdr>
                        <w:top w:val="none" w:sz="0" w:space="0" w:color="auto"/>
                        <w:left w:val="none" w:sz="0" w:space="0" w:color="auto"/>
                        <w:bottom w:val="none" w:sz="0" w:space="0" w:color="auto"/>
                        <w:right w:val="none" w:sz="0" w:space="0" w:color="auto"/>
                      </w:divBdr>
                    </w:div>
                    <w:div w:id="2088728538">
                      <w:marLeft w:val="0"/>
                      <w:marRight w:val="0"/>
                      <w:marTop w:val="0"/>
                      <w:marBottom w:val="0"/>
                      <w:divBdr>
                        <w:top w:val="none" w:sz="0" w:space="0" w:color="auto"/>
                        <w:left w:val="none" w:sz="0" w:space="0" w:color="auto"/>
                        <w:bottom w:val="none" w:sz="0" w:space="0" w:color="auto"/>
                        <w:right w:val="none" w:sz="0" w:space="0" w:color="auto"/>
                      </w:divBdr>
                    </w:div>
                  </w:divsChild>
                </w:div>
                <w:div w:id="90471922">
                  <w:marLeft w:val="0"/>
                  <w:marRight w:val="0"/>
                  <w:marTop w:val="0"/>
                  <w:marBottom w:val="0"/>
                  <w:divBdr>
                    <w:top w:val="none" w:sz="0" w:space="0" w:color="auto"/>
                    <w:left w:val="none" w:sz="0" w:space="0" w:color="auto"/>
                    <w:bottom w:val="none" w:sz="0" w:space="0" w:color="auto"/>
                    <w:right w:val="none" w:sz="0" w:space="0" w:color="auto"/>
                  </w:divBdr>
                  <w:divsChild>
                    <w:div w:id="366951061">
                      <w:marLeft w:val="0"/>
                      <w:marRight w:val="0"/>
                      <w:marTop w:val="0"/>
                      <w:marBottom w:val="0"/>
                      <w:divBdr>
                        <w:top w:val="none" w:sz="0" w:space="0" w:color="auto"/>
                        <w:left w:val="none" w:sz="0" w:space="0" w:color="auto"/>
                        <w:bottom w:val="none" w:sz="0" w:space="0" w:color="auto"/>
                        <w:right w:val="none" w:sz="0" w:space="0" w:color="auto"/>
                      </w:divBdr>
                    </w:div>
                  </w:divsChild>
                </w:div>
                <w:div w:id="185560481">
                  <w:marLeft w:val="0"/>
                  <w:marRight w:val="0"/>
                  <w:marTop w:val="0"/>
                  <w:marBottom w:val="0"/>
                  <w:divBdr>
                    <w:top w:val="none" w:sz="0" w:space="0" w:color="auto"/>
                    <w:left w:val="none" w:sz="0" w:space="0" w:color="auto"/>
                    <w:bottom w:val="none" w:sz="0" w:space="0" w:color="auto"/>
                    <w:right w:val="none" w:sz="0" w:space="0" w:color="auto"/>
                  </w:divBdr>
                  <w:divsChild>
                    <w:div w:id="1939949065">
                      <w:marLeft w:val="0"/>
                      <w:marRight w:val="0"/>
                      <w:marTop w:val="0"/>
                      <w:marBottom w:val="0"/>
                      <w:divBdr>
                        <w:top w:val="none" w:sz="0" w:space="0" w:color="auto"/>
                        <w:left w:val="none" w:sz="0" w:space="0" w:color="auto"/>
                        <w:bottom w:val="none" w:sz="0" w:space="0" w:color="auto"/>
                        <w:right w:val="none" w:sz="0" w:space="0" w:color="auto"/>
                      </w:divBdr>
                    </w:div>
                    <w:div w:id="1943218943">
                      <w:marLeft w:val="0"/>
                      <w:marRight w:val="0"/>
                      <w:marTop w:val="0"/>
                      <w:marBottom w:val="0"/>
                      <w:divBdr>
                        <w:top w:val="none" w:sz="0" w:space="0" w:color="auto"/>
                        <w:left w:val="none" w:sz="0" w:space="0" w:color="auto"/>
                        <w:bottom w:val="none" w:sz="0" w:space="0" w:color="auto"/>
                        <w:right w:val="none" w:sz="0" w:space="0" w:color="auto"/>
                      </w:divBdr>
                    </w:div>
                  </w:divsChild>
                </w:div>
                <w:div w:id="206647605">
                  <w:marLeft w:val="0"/>
                  <w:marRight w:val="0"/>
                  <w:marTop w:val="0"/>
                  <w:marBottom w:val="0"/>
                  <w:divBdr>
                    <w:top w:val="none" w:sz="0" w:space="0" w:color="auto"/>
                    <w:left w:val="none" w:sz="0" w:space="0" w:color="auto"/>
                    <w:bottom w:val="none" w:sz="0" w:space="0" w:color="auto"/>
                    <w:right w:val="none" w:sz="0" w:space="0" w:color="auto"/>
                  </w:divBdr>
                  <w:divsChild>
                    <w:div w:id="1801998469">
                      <w:marLeft w:val="0"/>
                      <w:marRight w:val="0"/>
                      <w:marTop w:val="0"/>
                      <w:marBottom w:val="0"/>
                      <w:divBdr>
                        <w:top w:val="none" w:sz="0" w:space="0" w:color="auto"/>
                        <w:left w:val="none" w:sz="0" w:space="0" w:color="auto"/>
                        <w:bottom w:val="none" w:sz="0" w:space="0" w:color="auto"/>
                        <w:right w:val="none" w:sz="0" w:space="0" w:color="auto"/>
                      </w:divBdr>
                    </w:div>
                  </w:divsChild>
                </w:div>
                <w:div w:id="267277426">
                  <w:marLeft w:val="0"/>
                  <w:marRight w:val="0"/>
                  <w:marTop w:val="0"/>
                  <w:marBottom w:val="0"/>
                  <w:divBdr>
                    <w:top w:val="none" w:sz="0" w:space="0" w:color="auto"/>
                    <w:left w:val="none" w:sz="0" w:space="0" w:color="auto"/>
                    <w:bottom w:val="none" w:sz="0" w:space="0" w:color="auto"/>
                    <w:right w:val="none" w:sz="0" w:space="0" w:color="auto"/>
                  </w:divBdr>
                  <w:divsChild>
                    <w:div w:id="1981612546">
                      <w:marLeft w:val="0"/>
                      <w:marRight w:val="0"/>
                      <w:marTop w:val="0"/>
                      <w:marBottom w:val="0"/>
                      <w:divBdr>
                        <w:top w:val="none" w:sz="0" w:space="0" w:color="auto"/>
                        <w:left w:val="none" w:sz="0" w:space="0" w:color="auto"/>
                        <w:bottom w:val="none" w:sz="0" w:space="0" w:color="auto"/>
                        <w:right w:val="none" w:sz="0" w:space="0" w:color="auto"/>
                      </w:divBdr>
                    </w:div>
                  </w:divsChild>
                </w:div>
                <w:div w:id="274867143">
                  <w:marLeft w:val="0"/>
                  <w:marRight w:val="0"/>
                  <w:marTop w:val="0"/>
                  <w:marBottom w:val="0"/>
                  <w:divBdr>
                    <w:top w:val="none" w:sz="0" w:space="0" w:color="auto"/>
                    <w:left w:val="none" w:sz="0" w:space="0" w:color="auto"/>
                    <w:bottom w:val="none" w:sz="0" w:space="0" w:color="auto"/>
                    <w:right w:val="none" w:sz="0" w:space="0" w:color="auto"/>
                  </w:divBdr>
                  <w:divsChild>
                    <w:div w:id="509569014">
                      <w:marLeft w:val="0"/>
                      <w:marRight w:val="0"/>
                      <w:marTop w:val="0"/>
                      <w:marBottom w:val="0"/>
                      <w:divBdr>
                        <w:top w:val="none" w:sz="0" w:space="0" w:color="auto"/>
                        <w:left w:val="none" w:sz="0" w:space="0" w:color="auto"/>
                        <w:bottom w:val="none" w:sz="0" w:space="0" w:color="auto"/>
                        <w:right w:val="none" w:sz="0" w:space="0" w:color="auto"/>
                      </w:divBdr>
                    </w:div>
                    <w:div w:id="1953169632">
                      <w:marLeft w:val="0"/>
                      <w:marRight w:val="0"/>
                      <w:marTop w:val="0"/>
                      <w:marBottom w:val="0"/>
                      <w:divBdr>
                        <w:top w:val="none" w:sz="0" w:space="0" w:color="auto"/>
                        <w:left w:val="none" w:sz="0" w:space="0" w:color="auto"/>
                        <w:bottom w:val="none" w:sz="0" w:space="0" w:color="auto"/>
                        <w:right w:val="none" w:sz="0" w:space="0" w:color="auto"/>
                      </w:divBdr>
                    </w:div>
                  </w:divsChild>
                </w:div>
                <w:div w:id="369576042">
                  <w:marLeft w:val="0"/>
                  <w:marRight w:val="0"/>
                  <w:marTop w:val="0"/>
                  <w:marBottom w:val="0"/>
                  <w:divBdr>
                    <w:top w:val="none" w:sz="0" w:space="0" w:color="auto"/>
                    <w:left w:val="none" w:sz="0" w:space="0" w:color="auto"/>
                    <w:bottom w:val="none" w:sz="0" w:space="0" w:color="auto"/>
                    <w:right w:val="none" w:sz="0" w:space="0" w:color="auto"/>
                  </w:divBdr>
                  <w:divsChild>
                    <w:div w:id="1418091377">
                      <w:marLeft w:val="0"/>
                      <w:marRight w:val="0"/>
                      <w:marTop w:val="0"/>
                      <w:marBottom w:val="0"/>
                      <w:divBdr>
                        <w:top w:val="none" w:sz="0" w:space="0" w:color="auto"/>
                        <w:left w:val="none" w:sz="0" w:space="0" w:color="auto"/>
                        <w:bottom w:val="none" w:sz="0" w:space="0" w:color="auto"/>
                        <w:right w:val="none" w:sz="0" w:space="0" w:color="auto"/>
                      </w:divBdr>
                    </w:div>
                    <w:div w:id="1777212497">
                      <w:marLeft w:val="0"/>
                      <w:marRight w:val="0"/>
                      <w:marTop w:val="0"/>
                      <w:marBottom w:val="0"/>
                      <w:divBdr>
                        <w:top w:val="none" w:sz="0" w:space="0" w:color="auto"/>
                        <w:left w:val="none" w:sz="0" w:space="0" w:color="auto"/>
                        <w:bottom w:val="none" w:sz="0" w:space="0" w:color="auto"/>
                        <w:right w:val="none" w:sz="0" w:space="0" w:color="auto"/>
                      </w:divBdr>
                    </w:div>
                  </w:divsChild>
                </w:div>
                <w:div w:id="442918741">
                  <w:marLeft w:val="0"/>
                  <w:marRight w:val="0"/>
                  <w:marTop w:val="0"/>
                  <w:marBottom w:val="0"/>
                  <w:divBdr>
                    <w:top w:val="none" w:sz="0" w:space="0" w:color="auto"/>
                    <w:left w:val="none" w:sz="0" w:space="0" w:color="auto"/>
                    <w:bottom w:val="none" w:sz="0" w:space="0" w:color="auto"/>
                    <w:right w:val="none" w:sz="0" w:space="0" w:color="auto"/>
                  </w:divBdr>
                  <w:divsChild>
                    <w:div w:id="2072463272">
                      <w:marLeft w:val="0"/>
                      <w:marRight w:val="0"/>
                      <w:marTop w:val="0"/>
                      <w:marBottom w:val="0"/>
                      <w:divBdr>
                        <w:top w:val="none" w:sz="0" w:space="0" w:color="auto"/>
                        <w:left w:val="none" w:sz="0" w:space="0" w:color="auto"/>
                        <w:bottom w:val="none" w:sz="0" w:space="0" w:color="auto"/>
                        <w:right w:val="none" w:sz="0" w:space="0" w:color="auto"/>
                      </w:divBdr>
                    </w:div>
                  </w:divsChild>
                </w:div>
                <w:div w:id="454906491">
                  <w:marLeft w:val="0"/>
                  <w:marRight w:val="0"/>
                  <w:marTop w:val="0"/>
                  <w:marBottom w:val="0"/>
                  <w:divBdr>
                    <w:top w:val="none" w:sz="0" w:space="0" w:color="auto"/>
                    <w:left w:val="none" w:sz="0" w:space="0" w:color="auto"/>
                    <w:bottom w:val="none" w:sz="0" w:space="0" w:color="auto"/>
                    <w:right w:val="none" w:sz="0" w:space="0" w:color="auto"/>
                  </w:divBdr>
                  <w:divsChild>
                    <w:div w:id="1005127491">
                      <w:marLeft w:val="0"/>
                      <w:marRight w:val="0"/>
                      <w:marTop w:val="0"/>
                      <w:marBottom w:val="0"/>
                      <w:divBdr>
                        <w:top w:val="none" w:sz="0" w:space="0" w:color="auto"/>
                        <w:left w:val="none" w:sz="0" w:space="0" w:color="auto"/>
                        <w:bottom w:val="none" w:sz="0" w:space="0" w:color="auto"/>
                        <w:right w:val="none" w:sz="0" w:space="0" w:color="auto"/>
                      </w:divBdr>
                    </w:div>
                  </w:divsChild>
                </w:div>
                <w:div w:id="485629867">
                  <w:marLeft w:val="0"/>
                  <w:marRight w:val="0"/>
                  <w:marTop w:val="0"/>
                  <w:marBottom w:val="0"/>
                  <w:divBdr>
                    <w:top w:val="none" w:sz="0" w:space="0" w:color="auto"/>
                    <w:left w:val="none" w:sz="0" w:space="0" w:color="auto"/>
                    <w:bottom w:val="none" w:sz="0" w:space="0" w:color="auto"/>
                    <w:right w:val="none" w:sz="0" w:space="0" w:color="auto"/>
                  </w:divBdr>
                  <w:divsChild>
                    <w:div w:id="735473245">
                      <w:marLeft w:val="0"/>
                      <w:marRight w:val="0"/>
                      <w:marTop w:val="0"/>
                      <w:marBottom w:val="0"/>
                      <w:divBdr>
                        <w:top w:val="none" w:sz="0" w:space="0" w:color="auto"/>
                        <w:left w:val="none" w:sz="0" w:space="0" w:color="auto"/>
                        <w:bottom w:val="none" w:sz="0" w:space="0" w:color="auto"/>
                        <w:right w:val="none" w:sz="0" w:space="0" w:color="auto"/>
                      </w:divBdr>
                    </w:div>
                    <w:div w:id="1723208743">
                      <w:marLeft w:val="0"/>
                      <w:marRight w:val="0"/>
                      <w:marTop w:val="0"/>
                      <w:marBottom w:val="0"/>
                      <w:divBdr>
                        <w:top w:val="none" w:sz="0" w:space="0" w:color="auto"/>
                        <w:left w:val="none" w:sz="0" w:space="0" w:color="auto"/>
                        <w:bottom w:val="none" w:sz="0" w:space="0" w:color="auto"/>
                        <w:right w:val="none" w:sz="0" w:space="0" w:color="auto"/>
                      </w:divBdr>
                    </w:div>
                  </w:divsChild>
                </w:div>
                <w:div w:id="488329429">
                  <w:marLeft w:val="0"/>
                  <w:marRight w:val="0"/>
                  <w:marTop w:val="0"/>
                  <w:marBottom w:val="0"/>
                  <w:divBdr>
                    <w:top w:val="none" w:sz="0" w:space="0" w:color="auto"/>
                    <w:left w:val="none" w:sz="0" w:space="0" w:color="auto"/>
                    <w:bottom w:val="none" w:sz="0" w:space="0" w:color="auto"/>
                    <w:right w:val="none" w:sz="0" w:space="0" w:color="auto"/>
                  </w:divBdr>
                  <w:divsChild>
                    <w:div w:id="320474724">
                      <w:marLeft w:val="0"/>
                      <w:marRight w:val="0"/>
                      <w:marTop w:val="0"/>
                      <w:marBottom w:val="0"/>
                      <w:divBdr>
                        <w:top w:val="none" w:sz="0" w:space="0" w:color="auto"/>
                        <w:left w:val="none" w:sz="0" w:space="0" w:color="auto"/>
                        <w:bottom w:val="none" w:sz="0" w:space="0" w:color="auto"/>
                        <w:right w:val="none" w:sz="0" w:space="0" w:color="auto"/>
                      </w:divBdr>
                    </w:div>
                  </w:divsChild>
                </w:div>
                <w:div w:id="510610160">
                  <w:marLeft w:val="0"/>
                  <w:marRight w:val="0"/>
                  <w:marTop w:val="0"/>
                  <w:marBottom w:val="0"/>
                  <w:divBdr>
                    <w:top w:val="none" w:sz="0" w:space="0" w:color="auto"/>
                    <w:left w:val="none" w:sz="0" w:space="0" w:color="auto"/>
                    <w:bottom w:val="none" w:sz="0" w:space="0" w:color="auto"/>
                    <w:right w:val="none" w:sz="0" w:space="0" w:color="auto"/>
                  </w:divBdr>
                  <w:divsChild>
                    <w:div w:id="977881547">
                      <w:marLeft w:val="0"/>
                      <w:marRight w:val="0"/>
                      <w:marTop w:val="0"/>
                      <w:marBottom w:val="0"/>
                      <w:divBdr>
                        <w:top w:val="none" w:sz="0" w:space="0" w:color="auto"/>
                        <w:left w:val="none" w:sz="0" w:space="0" w:color="auto"/>
                        <w:bottom w:val="none" w:sz="0" w:space="0" w:color="auto"/>
                        <w:right w:val="none" w:sz="0" w:space="0" w:color="auto"/>
                      </w:divBdr>
                    </w:div>
                  </w:divsChild>
                </w:div>
                <w:div w:id="519470423">
                  <w:marLeft w:val="0"/>
                  <w:marRight w:val="0"/>
                  <w:marTop w:val="0"/>
                  <w:marBottom w:val="0"/>
                  <w:divBdr>
                    <w:top w:val="none" w:sz="0" w:space="0" w:color="auto"/>
                    <w:left w:val="none" w:sz="0" w:space="0" w:color="auto"/>
                    <w:bottom w:val="none" w:sz="0" w:space="0" w:color="auto"/>
                    <w:right w:val="none" w:sz="0" w:space="0" w:color="auto"/>
                  </w:divBdr>
                  <w:divsChild>
                    <w:div w:id="64231199">
                      <w:marLeft w:val="0"/>
                      <w:marRight w:val="0"/>
                      <w:marTop w:val="0"/>
                      <w:marBottom w:val="0"/>
                      <w:divBdr>
                        <w:top w:val="none" w:sz="0" w:space="0" w:color="auto"/>
                        <w:left w:val="none" w:sz="0" w:space="0" w:color="auto"/>
                        <w:bottom w:val="none" w:sz="0" w:space="0" w:color="auto"/>
                        <w:right w:val="none" w:sz="0" w:space="0" w:color="auto"/>
                      </w:divBdr>
                    </w:div>
                  </w:divsChild>
                </w:div>
                <w:div w:id="597642659">
                  <w:marLeft w:val="0"/>
                  <w:marRight w:val="0"/>
                  <w:marTop w:val="0"/>
                  <w:marBottom w:val="0"/>
                  <w:divBdr>
                    <w:top w:val="none" w:sz="0" w:space="0" w:color="auto"/>
                    <w:left w:val="none" w:sz="0" w:space="0" w:color="auto"/>
                    <w:bottom w:val="none" w:sz="0" w:space="0" w:color="auto"/>
                    <w:right w:val="none" w:sz="0" w:space="0" w:color="auto"/>
                  </w:divBdr>
                  <w:divsChild>
                    <w:div w:id="1092775957">
                      <w:marLeft w:val="0"/>
                      <w:marRight w:val="0"/>
                      <w:marTop w:val="0"/>
                      <w:marBottom w:val="0"/>
                      <w:divBdr>
                        <w:top w:val="none" w:sz="0" w:space="0" w:color="auto"/>
                        <w:left w:val="none" w:sz="0" w:space="0" w:color="auto"/>
                        <w:bottom w:val="none" w:sz="0" w:space="0" w:color="auto"/>
                        <w:right w:val="none" w:sz="0" w:space="0" w:color="auto"/>
                      </w:divBdr>
                    </w:div>
                    <w:div w:id="2145197773">
                      <w:marLeft w:val="0"/>
                      <w:marRight w:val="0"/>
                      <w:marTop w:val="0"/>
                      <w:marBottom w:val="0"/>
                      <w:divBdr>
                        <w:top w:val="none" w:sz="0" w:space="0" w:color="auto"/>
                        <w:left w:val="none" w:sz="0" w:space="0" w:color="auto"/>
                        <w:bottom w:val="none" w:sz="0" w:space="0" w:color="auto"/>
                        <w:right w:val="none" w:sz="0" w:space="0" w:color="auto"/>
                      </w:divBdr>
                    </w:div>
                  </w:divsChild>
                </w:div>
                <w:div w:id="602735176">
                  <w:marLeft w:val="0"/>
                  <w:marRight w:val="0"/>
                  <w:marTop w:val="0"/>
                  <w:marBottom w:val="0"/>
                  <w:divBdr>
                    <w:top w:val="none" w:sz="0" w:space="0" w:color="auto"/>
                    <w:left w:val="none" w:sz="0" w:space="0" w:color="auto"/>
                    <w:bottom w:val="none" w:sz="0" w:space="0" w:color="auto"/>
                    <w:right w:val="none" w:sz="0" w:space="0" w:color="auto"/>
                  </w:divBdr>
                  <w:divsChild>
                    <w:div w:id="766466088">
                      <w:marLeft w:val="0"/>
                      <w:marRight w:val="0"/>
                      <w:marTop w:val="0"/>
                      <w:marBottom w:val="0"/>
                      <w:divBdr>
                        <w:top w:val="none" w:sz="0" w:space="0" w:color="auto"/>
                        <w:left w:val="none" w:sz="0" w:space="0" w:color="auto"/>
                        <w:bottom w:val="none" w:sz="0" w:space="0" w:color="auto"/>
                        <w:right w:val="none" w:sz="0" w:space="0" w:color="auto"/>
                      </w:divBdr>
                    </w:div>
                    <w:div w:id="1693604084">
                      <w:marLeft w:val="0"/>
                      <w:marRight w:val="0"/>
                      <w:marTop w:val="0"/>
                      <w:marBottom w:val="0"/>
                      <w:divBdr>
                        <w:top w:val="none" w:sz="0" w:space="0" w:color="auto"/>
                        <w:left w:val="none" w:sz="0" w:space="0" w:color="auto"/>
                        <w:bottom w:val="none" w:sz="0" w:space="0" w:color="auto"/>
                        <w:right w:val="none" w:sz="0" w:space="0" w:color="auto"/>
                      </w:divBdr>
                    </w:div>
                  </w:divsChild>
                </w:div>
                <w:div w:id="635718216">
                  <w:marLeft w:val="0"/>
                  <w:marRight w:val="0"/>
                  <w:marTop w:val="0"/>
                  <w:marBottom w:val="0"/>
                  <w:divBdr>
                    <w:top w:val="none" w:sz="0" w:space="0" w:color="auto"/>
                    <w:left w:val="none" w:sz="0" w:space="0" w:color="auto"/>
                    <w:bottom w:val="none" w:sz="0" w:space="0" w:color="auto"/>
                    <w:right w:val="none" w:sz="0" w:space="0" w:color="auto"/>
                  </w:divBdr>
                  <w:divsChild>
                    <w:div w:id="1154109066">
                      <w:marLeft w:val="0"/>
                      <w:marRight w:val="0"/>
                      <w:marTop w:val="0"/>
                      <w:marBottom w:val="0"/>
                      <w:divBdr>
                        <w:top w:val="none" w:sz="0" w:space="0" w:color="auto"/>
                        <w:left w:val="none" w:sz="0" w:space="0" w:color="auto"/>
                        <w:bottom w:val="none" w:sz="0" w:space="0" w:color="auto"/>
                        <w:right w:val="none" w:sz="0" w:space="0" w:color="auto"/>
                      </w:divBdr>
                    </w:div>
                  </w:divsChild>
                </w:div>
                <w:div w:id="637731974">
                  <w:marLeft w:val="0"/>
                  <w:marRight w:val="0"/>
                  <w:marTop w:val="0"/>
                  <w:marBottom w:val="0"/>
                  <w:divBdr>
                    <w:top w:val="none" w:sz="0" w:space="0" w:color="auto"/>
                    <w:left w:val="none" w:sz="0" w:space="0" w:color="auto"/>
                    <w:bottom w:val="none" w:sz="0" w:space="0" w:color="auto"/>
                    <w:right w:val="none" w:sz="0" w:space="0" w:color="auto"/>
                  </w:divBdr>
                  <w:divsChild>
                    <w:div w:id="1275939426">
                      <w:marLeft w:val="0"/>
                      <w:marRight w:val="0"/>
                      <w:marTop w:val="0"/>
                      <w:marBottom w:val="0"/>
                      <w:divBdr>
                        <w:top w:val="none" w:sz="0" w:space="0" w:color="auto"/>
                        <w:left w:val="none" w:sz="0" w:space="0" w:color="auto"/>
                        <w:bottom w:val="none" w:sz="0" w:space="0" w:color="auto"/>
                        <w:right w:val="none" w:sz="0" w:space="0" w:color="auto"/>
                      </w:divBdr>
                    </w:div>
                  </w:divsChild>
                </w:div>
                <w:div w:id="667950327">
                  <w:marLeft w:val="0"/>
                  <w:marRight w:val="0"/>
                  <w:marTop w:val="0"/>
                  <w:marBottom w:val="0"/>
                  <w:divBdr>
                    <w:top w:val="none" w:sz="0" w:space="0" w:color="auto"/>
                    <w:left w:val="none" w:sz="0" w:space="0" w:color="auto"/>
                    <w:bottom w:val="none" w:sz="0" w:space="0" w:color="auto"/>
                    <w:right w:val="none" w:sz="0" w:space="0" w:color="auto"/>
                  </w:divBdr>
                  <w:divsChild>
                    <w:div w:id="1058356659">
                      <w:marLeft w:val="0"/>
                      <w:marRight w:val="0"/>
                      <w:marTop w:val="0"/>
                      <w:marBottom w:val="0"/>
                      <w:divBdr>
                        <w:top w:val="none" w:sz="0" w:space="0" w:color="auto"/>
                        <w:left w:val="none" w:sz="0" w:space="0" w:color="auto"/>
                        <w:bottom w:val="none" w:sz="0" w:space="0" w:color="auto"/>
                        <w:right w:val="none" w:sz="0" w:space="0" w:color="auto"/>
                      </w:divBdr>
                    </w:div>
                  </w:divsChild>
                </w:div>
                <w:div w:id="731272933">
                  <w:marLeft w:val="0"/>
                  <w:marRight w:val="0"/>
                  <w:marTop w:val="0"/>
                  <w:marBottom w:val="0"/>
                  <w:divBdr>
                    <w:top w:val="none" w:sz="0" w:space="0" w:color="auto"/>
                    <w:left w:val="none" w:sz="0" w:space="0" w:color="auto"/>
                    <w:bottom w:val="none" w:sz="0" w:space="0" w:color="auto"/>
                    <w:right w:val="none" w:sz="0" w:space="0" w:color="auto"/>
                  </w:divBdr>
                  <w:divsChild>
                    <w:div w:id="673455317">
                      <w:marLeft w:val="0"/>
                      <w:marRight w:val="0"/>
                      <w:marTop w:val="0"/>
                      <w:marBottom w:val="0"/>
                      <w:divBdr>
                        <w:top w:val="none" w:sz="0" w:space="0" w:color="auto"/>
                        <w:left w:val="none" w:sz="0" w:space="0" w:color="auto"/>
                        <w:bottom w:val="none" w:sz="0" w:space="0" w:color="auto"/>
                        <w:right w:val="none" w:sz="0" w:space="0" w:color="auto"/>
                      </w:divBdr>
                    </w:div>
                  </w:divsChild>
                </w:div>
                <w:div w:id="808327326">
                  <w:marLeft w:val="0"/>
                  <w:marRight w:val="0"/>
                  <w:marTop w:val="0"/>
                  <w:marBottom w:val="0"/>
                  <w:divBdr>
                    <w:top w:val="none" w:sz="0" w:space="0" w:color="auto"/>
                    <w:left w:val="none" w:sz="0" w:space="0" w:color="auto"/>
                    <w:bottom w:val="none" w:sz="0" w:space="0" w:color="auto"/>
                    <w:right w:val="none" w:sz="0" w:space="0" w:color="auto"/>
                  </w:divBdr>
                  <w:divsChild>
                    <w:div w:id="1646199709">
                      <w:marLeft w:val="0"/>
                      <w:marRight w:val="0"/>
                      <w:marTop w:val="0"/>
                      <w:marBottom w:val="0"/>
                      <w:divBdr>
                        <w:top w:val="none" w:sz="0" w:space="0" w:color="auto"/>
                        <w:left w:val="none" w:sz="0" w:space="0" w:color="auto"/>
                        <w:bottom w:val="none" w:sz="0" w:space="0" w:color="auto"/>
                        <w:right w:val="none" w:sz="0" w:space="0" w:color="auto"/>
                      </w:divBdr>
                    </w:div>
                    <w:div w:id="1695574303">
                      <w:marLeft w:val="0"/>
                      <w:marRight w:val="0"/>
                      <w:marTop w:val="0"/>
                      <w:marBottom w:val="0"/>
                      <w:divBdr>
                        <w:top w:val="none" w:sz="0" w:space="0" w:color="auto"/>
                        <w:left w:val="none" w:sz="0" w:space="0" w:color="auto"/>
                        <w:bottom w:val="none" w:sz="0" w:space="0" w:color="auto"/>
                        <w:right w:val="none" w:sz="0" w:space="0" w:color="auto"/>
                      </w:divBdr>
                    </w:div>
                  </w:divsChild>
                </w:div>
                <w:div w:id="809321622">
                  <w:marLeft w:val="0"/>
                  <w:marRight w:val="0"/>
                  <w:marTop w:val="0"/>
                  <w:marBottom w:val="0"/>
                  <w:divBdr>
                    <w:top w:val="none" w:sz="0" w:space="0" w:color="auto"/>
                    <w:left w:val="none" w:sz="0" w:space="0" w:color="auto"/>
                    <w:bottom w:val="none" w:sz="0" w:space="0" w:color="auto"/>
                    <w:right w:val="none" w:sz="0" w:space="0" w:color="auto"/>
                  </w:divBdr>
                  <w:divsChild>
                    <w:div w:id="360010165">
                      <w:marLeft w:val="0"/>
                      <w:marRight w:val="0"/>
                      <w:marTop w:val="0"/>
                      <w:marBottom w:val="0"/>
                      <w:divBdr>
                        <w:top w:val="none" w:sz="0" w:space="0" w:color="auto"/>
                        <w:left w:val="none" w:sz="0" w:space="0" w:color="auto"/>
                        <w:bottom w:val="none" w:sz="0" w:space="0" w:color="auto"/>
                        <w:right w:val="none" w:sz="0" w:space="0" w:color="auto"/>
                      </w:divBdr>
                    </w:div>
                    <w:div w:id="1231388138">
                      <w:marLeft w:val="0"/>
                      <w:marRight w:val="0"/>
                      <w:marTop w:val="0"/>
                      <w:marBottom w:val="0"/>
                      <w:divBdr>
                        <w:top w:val="none" w:sz="0" w:space="0" w:color="auto"/>
                        <w:left w:val="none" w:sz="0" w:space="0" w:color="auto"/>
                        <w:bottom w:val="none" w:sz="0" w:space="0" w:color="auto"/>
                        <w:right w:val="none" w:sz="0" w:space="0" w:color="auto"/>
                      </w:divBdr>
                    </w:div>
                  </w:divsChild>
                </w:div>
                <w:div w:id="1017582111">
                  <w:marLeft w:val="0"/>
                  <w:marRight w:val="0"/>
                  <w:marTop w:val="0"/>
                  <w:marBottom w:val="0"/>
                  <w:divBdr>
                    <w:top w:val="none" w:sz="0" w:space="0" w:color="auto"/>
                    <w:left w:val="none" w:sz="0" w:space="0" w:color="auto"/>
                    <w:bottom w:val="none" w:sz="0" w:space="0" w:color="auto"/>
                    <w:right w:val="none" w:sz="0" w:space="0" w:color="auto"/>
                  </w:divBdr>
                  <w:divsChild>
                    <w:div w:id="957180623">
                      <w:marLeft w:val="0"/>
                      <w:marRight w:val="0"/>
                      <w:marTop w:val="0"/>
                      <w:marBottom w:val="0"/>
                      <w:divBdr>
                        <w:top w:val="none" w:sz="0" w:space="0" w:color="auto"/>
                        <w:left w:val="none" w:sz="0" w:space="0" w:color="auto"/>
                        <w:bottom w:val="none" w:sz="0" w:space="0" w:color="auto"/>
                        <w:right w:val="none" w:sz="0" w:space="0" w:color="auto"/>
                      </w:divBdr>
                    </w:div>
                  </w:divsChild>
                </w:div>
                <w:div w:id="1031878969">
                  <w:marLeft w:val="0"/>
                  <w:marRight w:val="0"/>
                  <w:marTop w:val="0"/>
                  <w:marBottom w:val="0"/>
                  <w:divBdr>
                    <w:top w:val="none" w:sz="0" w:space="0" w:color="auto"/>
                    <w:left w:val="none" w:sz="0" w:space="0" w:color="auto"/>
                    <w:bottom w:val="none" w:sz="0" w:space="0" w:color="auto"/>
                    <w:right w:val="none" w:sz="0" w:space="0" w:color="auto"/>
                  </w:divBdr>
                  <w:divsChild>
                    <w:div w:id="321129989">
                      <w:marLeft w:val="0"/>
                      <w:marRight w:val="0"/>
                      <w:marTop w:val="0"/>
                      <w:marBottom w:val="0"/>
                      <w:divBdr>
                        <w:top w:val="none" w:sz="0" w:space="0" w:color="auto"/>
                        <w:left w:val="none" w:sz="0" w:space="0" w:color="auto"/>
                        <w:bottom w:val="none" w:sz="0" w:space="0" w:color="auto"/>
                        <w:right w:val="none" w:sz="0" w:space="0" w:color="auto"/>
                      </w:divBdr>
                    </w:div>
                    <w:div w:id="632250837">
                      <w:marLeft w:val="0"/>
                      <w:marRight w:val="0"/>
                      <w:marTop w:val="0"/>
                      <w:marBottom w:val="0"/>
                      <w:divBdr>
                        <w:top w:val="none" w:sz="0" w:space="0" w:color="auto"/>
                        <w:left w:val="none" w:sz="0" w:space="0" w:color="auto"/>
                        <w:bottom w:val="none" w:sz="0" w:space="0" w:color="auto"/>
                        <w:right w:val="none" w:sz="0" w:space="0" w:color="auto"/>
                      </w:divBdr>
                    </w:div>
                    <w:div w:id="1473525922">
                      <w:marLeft w:val="0"/>
                      <w:marRight w:val="0"/>
                      <w:marTop w:val="0"/>
                      <w:marBottom w:val="0"/>
                      <w:divBdr>
                        <w:top w:val="none" w:sz="0" w:space="0" w:color="auto"/>
                        <w:left w:val="none" w:sz="0" w:space="0" w:color="auto"/>
                        <w:bottom w:val="none" w:sz="0" w:space="0" w:color="auto"/>
                        <w:right w:val="none" w:sz="0" w:space="0" w:color="auto"/>
                      </w:divBdr>
                    </w:div>
                  </w:divsChild>
                </w:div>
                <w:div w:id="1044526289">
                  <w:marLeft w:val="0"/>
                  <w:marRight w:val="0"/>
                  <w:marTop w:val="0"/>
                  <w:marBottom w:val="0"/>
                  <w:divBdr>
                    <w:top w:val="none" w:sz="0" w:space="0" w:color="auto"/>
                    <w:left w:val="none" w:sz="0" w:space="0" w:color="auto"/>
                    <w:bottom w:val="none" w:sz="0" w:space="0" w:color="auto"/>
                    <w:right w:val="none" w:sz="0" w:space="0" w:color="auto"/>
                  </w:divBdr>
                  <w:divsChild>
                    <w:div w:id="1418597322">
                      <w:marLeft w:val="0"/>
                      <w:marRight w:val="0"/>
                      <w:marTop w:val="0"/>
                      <w:marBottom w:val="0"/>
                      <w:divBdr>
                        <w:top w:val="none" w:sz="0" w:space="0" w:color="auto"/>
                        <w:left w:val="none" w:sz="0" w:space="0" w:color="auto"/>
                        <w:bottom w:val="none" w:sz="0" w:space="0" w:color="auto"/>
                        <w:right w:val="none" w:sz="0" w:space="0" w:color="auto"/>
                      </w:divBdr>
                    </w:div>
                  </w:divsChild>
                </w:div>
                <w:div w:id="1074670938">
                  <w:marLeft w:val="0"/>
                  <w:marRight w:val="0"/>
                  <w:marTop w:val="0"/>
                  <w:marBottom w:val="0"/>
                  <w:divBdr>
                    <w:top w:val="none" w:sz="0" w:space="0" w:color="auto"/>
                    <w:left w:val="none" w:sz="0" w:space="0" w:color="auto"/>
                    <w:bottom w:val="none" w:sz="0" w:space="0" w:color="auto"/>
                    <w:right w:val="none" w:sz="0" w:space="0" w:color="auto"/>
                  </w:divBdr>
                  <w:divsChild>
                    <w:div w:id="1662538566">
                      <w:marLeft w:val="0"/>
                      <w:marRight w:val="0"/>
                      <w:marTop w:val="0"/>
                      <w:marBottom w:val="0"/>
                      <w:divBdr>
                        <w:top w:val="none" w:sz="0" w:space="0" w:color="auto"/>
                        <w:left w:val="none" w:sz="0" w:space="0" w:color="auto"/>
                        <w:bottom w:val="none" w:sz="0" w:space="0" w:color="auto"/>
                        <w:right w:val="none" w:sz="0" w:space="0" w:color="auto"/>
                      </w:divBdr>
                    </w:div>
                  </w:divsChild>
                </w:div>
                <w:div w:id="1126923081">
                  <w:marLeft w:val="0"/>
                  <w:marRight w:val="0"/>
                  <w:marTop w:val="0"/>
                  <w:marBottom w:val="0"/>
                  <w:divBdr>
                    <w:top w:val="none" w:sz="0" w:space="0" w:color="auto"/>
                    <w:left w:val="none" w:sz="0" w:space="0" w:color="auto"/>
                    <w:bottom w:val="none" w:sz="0" w:space="0" w:color="auto"/>
                    <w:right w:val="none" w:sz="0" w:space="0" w:color="auto"/>
                  </w:divBdr>
                  <w:divsChild>
                    <w:div w:id="973486923">
                      <w:marLeft w:val="0"/>
                      <w:marRight w:val="0"/>
                      <w:marTop w:val="0"/>
                      <w:marBottom w:val="0"/>
                      <w:divBdr>
                        <w:top w:val="none" w:sz="0" w:space="0" w:color="auto"/>
                        <w:left w:val="none" w:sz="0" w:space="0" w:color="auto"/>
                        <w:bottom w:val="none" w:sz="0" w:space="0" w:color="auto"/>
                        <w:right w:val="none" w:sz="0" w:space="0" w:color="auto"/>
                      </w:divBdr>
                    </w:div>
                  </w:divsChild>
                </w:div>
                <w:div w:id="1186210409">
                  <w:marLeft w:val="0"/>
                  <w:marRight w:val="0"/>
                  <w:marTop w:val="0"/>
                  <w:marBottom w:val="0"/>
                  <w:divBdr>
                    <w:top w:val="none" w:sz="0" w:space="0" w:color="auto"/>
                    <w:left w:val="none" w:sz="0" w:space="0" w:color="auto"/>
                    <w:bottom w:val="none" w:sz="0" w:space="0" w:color="auto"/>
                    <w:right w:val="none" w:sz="0" w:space="0" w:color="auto"/>
                  </w:divBdr>
                  <w:divsChild>
                    <w:div w:id="1930654153">
                      <w:marLeft w:val="0"/>
                      <w:marRight w:val="0"/>
                      <w:marTop w:val="0"/>
                      <w:marBottom w:val="0"/>
                      <w:divBdr>
                        <w:top w:val="none" w:sz="0" w:space="0" w:color="auto"/>
                        <w:left w:val="none" w:sz="0" w:space="0" w:color="auto"/>
                        <w:bottom w:val="none" w:sz="0" w:space="0" w:color="auto"/>
                        <w:right w:val="none" w:sz="0" w:space="0" w:color="auto"/>
                      </w:divBdr>
                    </w:div>
                  </w:divsChild>
                </w:div>
                <w:div w:id="1283923338">
                  <w:marLeft w:val="0"/>
                  <w:marRight w:val="0"/>
                  <w:marTop w:val="0"/>
                  <w:marBottom w:val="0"/>
                  <w:divBdr>
                    <w:top w:val="none" w:sz="0" w:space="0" w:color="auto"/>
                    <w:left w:val="none" w:sz="0" w:space="0" w:color="auto"/>
                    <w:bottom w:val="none" w:sz="0" w:space="0" w:color="auto"/>
                    <w:right w:val="none" w:sz="0" w:space="0" w:color="auto"/>
                  </w:divBdr>
                  <w:divsChild>
                    <w:div w:id="167185661">
                      <w:marLeft w:val="0"/>
                      <w:marRight w:val="0"/>
                      <w:marTop w:val="0"/>
                      <w:marBottom w:val="0"/>
                      <w:divBdr>
                        <w:top w:val="none" w:sz="0" w:space="0" w:color="auto"/>
                        <w:left w:val="none" w:sz="0" w:space="0" w:color="auto"/>
                        <w:bottom w:val="none" w:sz="0" w:space="0" w:color="auto"/>
                        <w:right w:val="none" w:sz="0" w:space="0" w:color="auto"/>
                      </w:divBdr>
                    </w:div>
                  </w:divsChild>
                </w:div>
                <w:div w:id="1353651712">
                  <w:marLeft w:val="0"/>
                  <w:marRight w:val="0"/>
                  <w:marTop w:val="0"/>
                  <w:marBottom w:val="0"/>
                  <w:divBdr>
                    <w:top w:val="none" w:sz="0" w:space="0" w:color="auto"/>
                    <w:left w:val="none" w:sz="0" w:space="0" w:color="auto"/>
                    <w:bottom w:val="none" w:sz="0" w:space="0" w:color="auto"/>
                    <w:right w:val="none" w:sz="0" w:space="0" w:color="auto"/>
                  </w:divBdr>
                  <w:divsChild>
                    <w:div w:id="1283270527">
                      <w:marLeft w:val="0"/>
                      <w:marRight w:val="0"/>
                      <w:marTop w:val="0"/>
                      <w:marBottom w:val="0"/>
                      <w:divBdr>
                        <w:top w:val="none" w:sz="0" w:space="0" w:color="auto"/>
                        <w:left w:val="none" w:sz="0" w:space="0" w:color="auto"/>
                        <w:bottom w:val="none" w:sz="0" w:space="0" w:color="auto"/>
                        <w:right w:val="none" w:sz="0" w:space="0" w:color="auto"/>
                      </w:divBdr>
                    </w:div>
                  </w:divsChild>
                </w:div>
                <w:div w:id="1442450930">
                  <w:marLeft w:val="0"/>
                  <w:marRight w:val="0"/>
                  <w:marTop w:val="0"/>
                  <w:marBottom w:val="0"/>
                  <w:divBdr>
                    <w:top w:val="none" w:sz="0" w:space="0" w:color="auto"/>
                    <w:left w:val="none" w:sz="0" w:space="0" w:color="auto"/>
                    <w:bottom w:val="none" w:sz="0" w:space="0" w:color="auto"/>
                    <w:right w:val="none" w:sz="0" w:space="0" w:color="auto"/>
                  </w:divBdr>
                  <w:divsChild>
                    <w:div w:id="1588690471">
                      <w:marLeft w:val="0"/>
                      <w:marRight w:val="0"/>
                      <w:marTop w:val="0"/>
                      <w:marBottom w:val="0"/>
                      <w:divBdr>
                        <w:top w:val="none" w:sz="0" w:space="0" w:color="auto"/>
                        <w:left w:val="none" w:sz="0" w:space="0" w:color="auto"/>
                        <w:bottom w:val="none" w:sz="0" w:space="0" w:color="auto"/>
                        <w:right w:val="none" w:sz="0" w:space="0" w:color="auto"/>
                      </w:divBdr>
                    </w:div>
                  </w:divsChild>
                </w:div>
                <w:div w:id="1566180391">
                  <w:marLeft w:val="0"/>
                  <w:marRight w:val="0"/>
                  <w:marTop w:val="0"/>
                  <w:marBottom w:val="0"/>
                  <w:divBdr>
                    <w:top w:val="none" w:sz="0" w:space="0" w:color="auto"/>
                    <w:left w:val="none" w:sz="0" w:space="0" w:color="auto"/>
                    <w:bottom w:val="none" w:sz="0" w:space="0" w:color="auto"/>
                    <w:right w:val="none" w:sz="0" w:space="0" w:color="auto"/>
                  </w:divBdr>
                  <w:divsChild>
                    <w:div w:id="1738934418">
                      <w:marLeft w:val="0"/>
                      <w:marRight w:val="0"/>
                      <w:marTop w:val="0"/>
                      <w:marBottom w:val="0"/>
                      <w:divBdr>
                        <w:top w:val="none" w:sz="0" w:space="0" w:color="auto"/>
                        <w:left w:val="none" w:sz="0" w:space="0" w:color="auto"/>
                        <w:bottom w:val="none" w:sz="0" w:space="0" w:color="auto"/>
                        <w:right w:val="none" w:sz="0" w:space="0" w:color="auto"/>
                      </w:divBdr>
                    </w:div>
                  </w:divsChild>
                </w:div>
                <w:div w:id="1625115141">
                  <w:marLeft w:val="0"/>
                  <w:marRight w:val="0"/>
                  <w:marTop w:val="0"/>
                  <w:marBottom w:val="0"/>
                  <w:divBdr>
                    <w:top w:val="none" w:sz="0" w:space="0" w:color="auto"/>
                    <w:left w:val="none" w:sz="0" w:space="0" w:color="auto"/>
                    <w:bottom w:val="none" w:sz="0" w:space="0" w:color="auto"/>
                    <w:right w:val="none" w:sz="0" w:space="0" w:color="auto"/>
                  </w:divBdr>
                  <w:divsChild>
                    <w:div w:id="582225171">
                      <w:marLeft w:val="0"/>
                      <w:marRight w:val="0"/>
                      <w:marTop w:val="0"/>
                      <w:marBottom w:val="0"/>
                      <w:divBdr>
                        <w:top w:val="none" w:sz="0" w:space="0" w:color="auto"/>
                        <w:left w:val="none" w:sz="0" w:space="0" w:color="auto"/>
                        <w:bottom w:val="none" w:sz="0" w:space="0" w:color="auto"/>
                        <w:right w:val="none" w:sz="0" w:space="0" w:color="auto"/>
                      </w:divBdr>
                    </w:div>
                    <w:div w:id="756875363">
                      <w:marLeft w:val="0"/>
                      <w:marRight w:val="0"/>
                      <w:marTop w:val="0"/>
                      <w:marBottom w:val="0"/>
                      <w:divBdr>
                        <w:top w:val="none" w:sz="0" w:space="0" w:color="auto"/>
                        <w:left w:val="none" w:sz="0" w:space="0" w:color="auto"/>
                        <w:bottom w:val="none" w:sz="0" w:space="0" w:color="auto"/>
                        <w:right w:val="none" w:sz="0" w:space="0" w:color="auto"/>
                      </w:divBdr>
                    </w:div>
                    <w:div w:id="1299915504">
                      <w:marLeft w:val="0"/>
                      <w:marRight w:val="0"/>
                      <w:marTop w:val="0"/>
                      <w:marBottom w:val="0"/>
                      <w:divBdr>
                        <w:top w:val="none" w:sz="0" w:space="0" w:color="auto"/>
                        <w:left w:val="none" w:sz="0" w:space="0" w:color="auto"/>
                        <w:bottom w:val="none" w:sz="0" w:space="0" w:color="auto"/>
                        <w:right w:val="none" w:sz="0" w:space="0" w:color="auto"/>
                      </w:divBdr>
                    </w:div>
                    <w:div w:id="1343555373">
                      <w:marLeft w:val="0"/>
                      <w:marRight w:val="0"/>
                      <w:marTop w:val="0"/>
                      <w:marBottom w:val="0"/>
                      <w:divBdr>
                        <w:top w:val="none" w:sz="0" w:space="0" w:color="auto"/>
                        <w:left w:val="none" w:sz="0" w:space="0" w:color="auto"/>
                        <w:bottom w:val="none" w:sz="0" w:space="0" w:color="auto"/>
                        <w:right w:val="none" w:sz="0" w:space="0" w:color="auto"/>
                      </w:divBdr>
                    </w:div>
                  </w:divsChild>
                </w:div>
                <w:div w:id="1650941522">
                  <w:marLeft w:val="0"/>
                  <w:marRight w:val="0"/>
                  <w:marTop w:val="0"/>
                  <w:marBottom w:val="0"/>
                  <w:divBdr>
                    <w:top w:val="none" w:sz="0" w:space="0" w:color="auto"/>
                    <w:left w:val="none" w:sz="0" w:space="0" w:color="auto"/>
                    <w:bottom w:val="none" w:sz="0" w:space="0" w:color="auto"/>
                    <w:right w:val="none" w:sz="0" w:space="0" w:color="auto"/>
                  </w:divBdr>
                  <w:divsChild>
                    <w:div w:id="643050788">
                      <w:marLeft w:val="0"/>
                      <w:marRight w:val="0"/>
                      <w:marTop w:val="0"/>
                      <w:marBottom w:val="0"/>
                      <w:divBdr>
                        <w:top w:val="none" w:sz="0" w:space="0" w:color="auto"/>
                        <w:left w:val="none" w:sz="0" w:space="0" w:color="auto"/>
                        <w:bottom w:val="none" w:sz="0" w:space="0" w:color="auto"/>
                        <w:right w:val="none" w:sz="0" w:space="0" w:color="auto"/>
                      </w:divBdr>
                    </w:div>
                    <w:div w:id="772826420">
                      <w:marLeft w:val="0"/>
                      <w:marRight w:val="0"/>
                      <w:marTop w:val="0"/>
                      <w:marBottom w:val="0"/>
                      <w:divBdr>
                        <w:top w:val="none" w:sz="0" w:space="0" w:color="auto"/>
                        <w:left w:val="none" w:sz="0" w:space="0" w:color="auto"/>
                        <w:bottom w:val="none" w:sz="0" w:space="0" w:color="auto"/>
                        <w:right w:val="none" w:sz="0" w:space="0" w:color="auto"/>
                      </w:divBdr>
                    </w:div>
                  </w:divsChild>
                </w:div>
                <w:div w:id="1662151437">
                  <w:marLeft w:val="0"/>
                  <w:marRight w:val="0"/>
                  <w:marTop w:val="0"/>
                  <w:marBottom w:val="0"/>
                  <w:divBdr>
                    <w:top w:val="none" w:sz="0" w:space="0" w:color="auto"/>
                    <w:left w:val="none" w:sz="0" w:space="0" w:color="auto"/>
                    <w:bottom w:val="none" w:sz="0" w:space="0" w:color="auto"/>
                    <w:right w:val="none" w:sz="0" w:space="0" w:color="auto"/>
                  </w:divBdr>
                  <w:divsChild>
                    <w:div w:id="446506483">
                      <w:marLeft w:val="0"/>
                      <w:marRight w:val="0"/>
                      <w:marTop w:val="0"/>
                      <w:marBottom w:val="0"/>
                      <w:divBdr>
                        <w:top w:val="none" w:sz="0" w:space="0" w:color="auto"/>
                        <w:left w:val="none" w:sz="0" w:space="0" w:color="auto"/>
                        <w:bottom w:val="none" w:sz="0" w:space="0" w:color="auto"/>
                        <w:right w:val="none" w:sz="0" w:space="0" w:color="auto"/>
                      </w:divBdr>
                    </w:div>
                    <w:div w:id="1148747132">
                      <w:marLeft w:val="0"/>
                      <w:marRight w:val="0"/>
                      <w:marTop w:val="0"/>
                      <w:marBottom w:val="0"/>
                      <w:divBdr>
                        <w:top w:val="none" w:sz="0" w:space="0" w:color="auto"/>
                        <w:left w:val="none" w:sz="0" w:space="0" w:color="auto"/>
                        <w:bottom w:val="none" w:sz="0" w:space="0" w:color="auto"/>
                        <w:right w:val="none" w:sz="0" w:space="0" w:color="auto"/>
                      </w:divBdr>
                    </w:div>
                  </w:divsChild>
                </w:div>
                <w:div w:id="1674255631">
                  <w:marLeft w:val="0"/>
                  <w:marRight w:val="0"/>
                  <w:marTop w:val="0"/>
                  <w:marBottom w:val="0"/>
                  <w:divBdr>
                    <w:top w:val="none" w:sz="0" w:space="0" w:color="auto"/>
                    <w:left w:val="none" w:sz="0" w:space="0" w:color="auto"/>
                    <w:bottom w:val="none" w:sz="0" w:space="0" w:color="auto"/>
                    <w:right w:val="none" w:sz="0" w:space="0" w:color="auto"/>
                  </w:divBdr>
                  <w:divsChild>
                    <w:div w:id="646403347">
                      <w:marLeft w:val="0"/>
                      <w:marRight w:val="0"/>
                      <w:marTop w:val="0"/>
                      <w:marBottom w:val="0"/>
                      <w:divBdr>
                        <w:top w:val="none" w:sz="0" w:space="0" w:color="auto"/>
                        <w:left w:val="none" w:sz="0" w:space="0" w:color="auto"/>
                        <w:bottom w:val="none" w:sz="0" w:space="0" w:color="auto"/>
                        <w:right w:val="none" w:sz="0" w:space="0" w:color="auto"/>
                      </w:divBdr>
                    </w:div>
                  </w:divsChild>
                </w:div>
                <w:div w:id="1761219578">
                  <w:marLeft w:val="0"/>
                  <w:marRight w:val="0"/>
                  <w:marTop w:val="0"/>
                  <w:marBottom w:val="0"/>
                  <w:divBdr>
                    <w:top w:val="none" w:sz="0" w:space="0" w:color="auto"/>
                    <w:left w:val="none" w:sz="0" w:space="0" w:color="auto"/>
                    <w:bottom w:val="none" w:sz="0" w:space="0" w:color="auto"/>
                    <w:right w:val="none" w:sz="0" w:space="0" w:color="auto"/>
                  </w:divBdr>
                  <w:divsChild>
                    <w:div w:id="1518884449">
                      <w:marLeft w:val="0"/>
                      <w:marRight w:val="0"/>
                      <w:marTop w:val="0"/>
                      <w:marBottom w:val="0"/>
                      <w:divBdr>
                        <w:top w:val="none" w:sz="0" w:space="0" w:color="auto"/>
                        <w:left w:val="none" w:sz="0" w:space="0" w:color="auto"/>
                        <w:bottom w:val="none" w:sz="0" w:space="0" w:color="auto"/>
                        <w:right w:val="none" w:sz="0" w:space="0" w:color="auto"/>
                      </w:divBdr>
                    </w:div>
                  </w:divsChild>
                </w:div>
                <w:div w:id="1799030299">
                  <w:marLeft w:val="0"/>
                  <w:marRight w:val="0"/>
                  <w:marTop w:val="0"/>
                  <w:marBottom w:val="0"/>
                  <w:divBdr>
                    <w:top w:val="none" w:sz="0" w:space="0" w:color="auto"/>
                    <w:left w:val="none" w:sz="0" w:space="0" w:color="auto"/>
                    <w:bottom w:val="none" w:sz="0" w:space="0" w:color="auto"/>
                    <w:right w:val="none" w:sz="0" w:space="0" w:color="auto"/>
                  </w:divBdr>
                  <w:divsChild>
                    <w:div w:id="729578774">
                      <w:marLeft w:val="0"/>
                      <w:marRight w:val="0"/>
                      <w:marTop w:val="0"/>
                      <w:marBottom w:val="0"/>
                      <w:divBdr>
                        <w:top w:val="none" w:sz="0" w:space="0" w:color="auto"/>
                        <w:left w:val="none" w:sz="0" w:space="0" w:color="auto"/>
                        <w:bottom w:val="none" w:sz="0" w:space="0" w:color="auto"/>
                        <w:right w:val="none" w:sz="0" w:space="0" w:color="auto"/>
                      </w:divBdr>
                    </w:div>
                  </w:divsChild>
                </w:div>
                <w:div w:id="1965380085">
                  <w:marLeft w:val="0"/>
                  <w:marRight w:val="0"/>
                  <w:marTop w:val="0"/>
                  <w:marBottom w:val="0"/>
                  <w:divBdr>
                    <w:top w:val="none" w:sz="0" w:space="0" w:color="auto"/>
                    <w:left w:val="none" w:sz="0" w:space="0" w:color="auto"/>
                    <w:bottom w:val="none" w:sz="0" w:space="0" w:color="auto"/>
                    <w:right w:val="none" w:sz="0" w:space="0" w:color="auto"/>
                  </w:divBdr>
                  <w:divsChild>
                    <w:div w:id="1941990117">
                      <w:marLeft w:val="0"/>
                      <w:marRight w:val="0"/>
                      <w:marTop w:val="0"/>
                      <w:marBottom w:val="0"/>
                      <w:divBdr>
                        <w:top w:val="none" w:sz="0" w:space="0" w:color="auto"/>
                        <w:left w:val="none" w:sz="0" w:space="0" w:color="auto"/>
                        <w:bottom w:val="none" w:sz="0" w:space="0" w:color="auto"/>
                        <w:right w:val="none" w:sz="0" w:space="0" w:color="auto"/>
                      </w:divBdr>
                    </w:div>
                  </w:divsChild>
                </w:div>
                <w:div w:id="1981571481">
                  <w:marLeft w:val="0"/>
                  <w:marRight w:val="0"/>
                  <w:marTop w:val="0"/>
                  <w:marBottom w:val="0"/>
                  <w:divBdr>
                    <w:top w:val="none" w:sz="0" w:space="0" w:color="auto"/>
                    <w:left w:val="none" w:sz="0" w:space="0" w:color="auto"/>
                    <w:bottom w:val="none" w:sz="0" w:space="0" w:color="auto"/>
                    <w:right w:val="none" w:sz="0" w:space="0" w:color="auto"/>
                  </w:divBdr>
                  <w:divsChild>
                    <w:div w:id="1917737887">
                      <w:marLeft w:val="0"/>
                      <w:marRight w:val="0"/>
                      <w:marTop w:val="0"/>
                      <w:marBottom w:val="0"/>
                      <w:divBdr>
                        <w:top w:val="none" w:sz="0" w:space="0" w:color="auto"/>
                        <w:left w:val="none" w:sz="0" w:space="0" w:color="auto"/>
                        <w:bottom w:val="none" w:sz="0" w:space="0" w:color="auto"/>
                        <w:right w:val="none" w:sz="0" w:space="0" w:color="auto"/>
                      </w:divBdr>
                    </w:div>
                  </w:divsChild>
                </w:div>
                <w:div w:id="2010593055">
                  <w:marLeft w:val="0"/>
                  <w:marRight w:val="0"/>
                  <w:marTop w:val="0"/>
                  <w:marBottom w:val="0"/>
                  <w:divBdr>
                    <w:top w:val="none" w:sz="0" w:space="0" w:color="auto"/>
                    <w:left w:val="none" w:sz="0" w:space="0" w:color="auto"/>
                    <w:bottom w:val="none" w:sz="0" w:space="0" w:color="auto"/>
                    <w:right w:val="none" w:sz="0" w:space="0" w:color="auto"/>
                  </w:divBdr>
                  <w:divsChild>
                    <w:div w:id="1145856426">
                      <w:marLeft w:val="0"/>
                      <w:marRight w:val="0"/>
                      <w:marTop w:val="0"/>
                      <w:marBottom w:val="0"/>
                      <w:divBdr>
                        <w:top w:val="none" w:sz="0" w:space="0" w:color="auto"/>
                        <w:left w:val="none" w:sz="0" w:space="0" w:color="auto"/>
                        <w:bottom w:val="none" w:sz="0" w:space="0" w:color="auto"/>
                        <w:right w:val="none" w:sz="0" w:space="0" w:color="auto"/>
                      </w:divBdr>
                    </w:div>
                    <w:div w:id="1352098943">
                      <w:marLeft w:val="0"/>
                      <w:marRight w:val="0"/>
                      <w:marTop w:val="0"/>
                      <w:marBottom w:val="0"/>
                      <w:divBdr>
                        <w:top w:val="none" w:sz="0" w:space="0" w:color="auto"/>
                        <w:left w:val="none" w:sz="0" w:space="0" w:color="auto"/>
                        <w:bottom w:val="none" w:sz="0" w:space="0" w:color="auto"/>
                        <w:right w:val="none" w:sz="0" w:space="0" w:color="auto"/>
                      </w:divBdr>
                    </w:div>
                  </w:divsChild>
                </w:div>
                <w:div w:id="2019967684">
                  <w:marLeft w:val="0"/>
                  <w:marRight w:val="0"/>
                  <w:marTop w:val="0"/>
                  <w:marBottom w:val="0"/>
                  <w:divBdr>
                    <w:top w:val="none" w:sz="0" w:space="0" w:color="auto"/>
                    <w:left w:val="none" w:sz="0" w:space="0" w:color="auto"/>
                    <w:bottom w:val="none" w:sz="0" w:space="0" w:color="auto"/>
                    <w:right w:val="none" w:sz="0" w:space="0" w:color="auto"/>
                  </w:divBdr>
                  <w:divsChild>
                    <w:div w:id="189538082">
                      <w:marLeft w:val="0"/>
                      <w:marRight w:val="0"/>
                      <w:marTop w:val="0"/>
                      <w:marBottom w:val="0"/>
                      <w:divBdr>
                        <w:top w:val="none" w:sz="0" w:space="0" w:color="auto"/>
                        <w:left w:val="none" w:sz="0" w:space="0" w:color="auto"/>
                        <w:bottom w:val="none" w:sz="0" w:space="0" w:color="auto"/>
                        <w:right w:val="none" w:sz="0" w:space="0" w:color="auto"/>
                      </w:divBdr>
                    </w:div>
                    <w:div w:id="1556964449">
                      <w:marLeft w:val="0"/>
                      <w:marRight w:val="0"/>
                      <w:marTop w:val="0"/>
                      <w:marBottom w:val="0"/>
                      <w:divBdr>
                        <w:top w:val="none" w:sz="0" w:space="0" w:color="auto"/>
                        <w:left w:val="none" w:sz="0" w:space="0" w:color="auto"/>
                        <w:bottom w:val="none" w:sz="0" w:space="0" w:color="auto"/>
                        <w:right w:val="none" w:sz="0" w:space="0" w:color="auto"/>
                      </w:divBdr>
                    </w:div>
                  </w:divsChild>
                </w:div>
                <w:div w:id="2026589560">
                  <w:marLeft w:val="0"/>
                  <w:marRight w:val="0"/>
                  <w:marTop w:val="0"/>
                  <w:marBottom w:val="0"/>
                  <w:divBdr>
                    <w:top w:val="none" w:sz="0" w:space="0" w:color="auto"/>
                    <w:left w:val="none" w:sz="0" w:space="0" w:color="auto"/>
                    <w:bottom w:val="none" w:sz="0" w:space="0" w:color="auto"/>
                    <w:right w:val="none" w:sz="0" w:space="0" w:color="auto"/>
                  </w:divBdr>
                  <w:divsChild>
                    <w:div w:id="1199709099">
                      <w:marLeft w:val="0"/>
                      <w:marRight w:val="0"/>
                      <w:marTop w:val="0"/>
                      <w:marBottom w:val="0"/>
                      <w:divBdr>
                        <w:top w:val="none" w:sz="0" w:space="0" w:color="auto"/>
                        <w:left w:val="none" w:sz="0" w:space="0" w:color="auto"/>
                        <w:bottom w:val="none" w:sz="0" w:space="0" w:color="auto"/>
                        <w:right w:val="none" w:sz="0" w:space="0" w:color="auto"/>
                      </w:divBdr>
                    </w:div>
                    <w:div w:id="1742872787">
                      <w:marLeft w:val="0"/>
                      <w:marRight w:val="0"/>
                      <w:marTop w:val="0"/>
                      <w:marBottom w:val="0"/>
                      <w:divBdr>
                        <w:top w:val="none" w:sz="0" w:space="0" w:color="auto"/>
                        <w:left w:val="none" w:sz="0" w:space="0" w:color="auto"/>
                        <w:bottom w:val="none" w:sz="0" w:space="0" w:color="auto"/>
                        <w:right w:val="none" w:sz="0" w:space="0" w:color="auto"/>
                      </w:divBdr>
                    </w:div>
                  </w:divsChild>
                </w:div>
                <w:div w:id="2031756712">
                  <w:marLeft w:val="0"/>
                  <w:marRight w:val="0"/>
                  <w:marTop w:val="0"/>
                  <w:marBottom w:val="0"/>
                  <w:divBdr>
                    <w:top w:val="none" w:sz="0" w:space="0" w:color="auto"/>
                    <w:left w:val="none" w:sz="0" w:space="0" w:color="auto"/>
                    <w:bottom w:val="none" w:sz="0" w:space="0" w:color="auto"/>
                    <w:right w:val="none" w:sz="0" w:space="0" w:color="auto"/>
                  </w:divBdr>
                  <w:divsChild>
                    <w:div w:id="1080106112">
                      <w:marLeft w:val="0"/>
                      <w:marRight w:val="0"/>
                      <w:marTop w:val="0"/>
                      <w:marBottom w:val="0"/>
                      <w:divBdr>
                        <w:top w:val="none" w:sz="0" w:space="0" w:color="auto"/>
                        <w:left w:val="none" w:sz="0" w:space="0" w:color="auto"/>
                        <w:bottom w:val="none" w:sz="0" w:space="0" w:color="auto"/>
                        <w:right w:val="none" w:sz="0" w:space="0" w:color="auto"/>
                      </w:divBdr>
                    </w:div>
                    <w:div w:id="1174341844">
                      <w:marLeft w:val="0"/>
                      <w:marRight w:val="0"/>
                      <w:marTop w:val="0"/>
                      <w:marBottom w:val="0"/>
                      <w:divBdr>
                        <w:top w:val="none" w:sz="0" w:space="0" w:color="auto"/>
                        <w:left w:val="none" w:sz="0" w:space="0" w:color="auto"/>
                        <w:bottom w:val="none" w:sz="0" w:space="0" w:color="auto"/>
                        <w:right w:val="none" w:sz="0" w:space="0" w:color="auto"/>
                      </w:divBdr>
                    </w:div>
                  </w:divsChild>
                </w:div>
                <w:div w:id="2084326531">
                  <w:marLeft w:val="0"/>
                  <w:marRight w:val="0"/>
                  <w:marTop w:val="0"/>
                  <w:marBottom w:val="0"/>
                  <w:divBdr>
                    <w:top w:val="none" w:sz="0" w:space="0" w:color="auto"/>
                    <w:left w:val="none" w:sz="0" w:space="0" w:color="auto"/>
                    <w:bottom w:val="none" w:sz="0" w:space="0" w:color="auto"/>
                    <w:right w:val="none" w:sz="0" w:space="0" w:color="auto"/>
                  </w:divBdr>
                  <w:divsChild>
                    <w:div w:id="286162329">
                      <w:marLeft w:val="0"/>
                      <w:marRight w:val="0"/>
                      <w:marTop w:val="0"/>
                      <w:marBottom w:val="0"/>
                      <w:divBdr>
                        <w:top w:val="none" w:sz="0" w:space="0" w:color="auto"/>
                        <w:left w:val="none" w:sz="0" w:space="0" w:color="auto"/>
                        <w:bottom w:val="none" w:sz="0" w:space="0" w:color="auto"/>
                        <w:right w:val="none" w:sz="0" w:space="0" w:color="auto"/>
                      </w:divBdr>
                    </w:div>
                    <w:div w:id="6986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3498">
          <w:marLeft w:val="0"/>
          <w:marRight w:val="0"/>
          <w:marTop w:val="0"/>
          <w:marBottom w:val="0"/>
          <w:divBdr>
            <w:top w:val="none" w:sz="0" w:space="0" w:color="auto"/>
            <w:left w:val="none" w:sz="0" w:space="0" w:color="auto"/>
            <w:bottom w:val="none" w:sz="0" w:space="0" w:color="auto"/>
            <w:right w:val="none" w:sz="0" w:space="0" w:color="auto"/>
          </w:divBdr>
        </w:div>
        <w:div w:id="627245241">
          <w:marLeft w:val="0"/>
          <w:marRight w:val="0"/>
          <w:marTop w:val="0"/>
          <w:marBottom w:val="0"/>
          <w:divBdr>
            <w:top w:val="none" w:sz="0" w:space="0" w:color="auto"/>
            <w:left w:val="none" w:sz="0" w:space="0" w:color="auto"/>
            <w:bottom w:val="none" w:sz="0" w:space="0" w:color="auto"/>
            <w:right w:val="none" w:sz="0" w:space="0" w:color="auto"/>
          </w:divBdr>
        </w:div>
        <w:div w:id="633023984">
          <w:marLeft w:val="0"/>
          <w:marRight w:val="0"/>
          <w:marTop w:val="0"/>
          <w:marBottom w:val="0"/>
          <w:divBdr>
            <w:top w:val="none" w:sz="0" w:space="0" w:color="auto"/>
            <w:left w:val="none" w:sz="0" w:space="0" w:color="auto"/>
            <w:bottom w:val="none" w:sz="0" w:space="0" w:color="auto"/>
            <w:right w:val="none" w:sz="0" w:space="0" w:color="auto"/>
          </w:divBdr>
        </w:div>
        <w:div w:id="645935063">
          <w:marLeft w:val="0"/>
          <w:marRight w:val="0"/>
          <w:marTop w:val="0"/>
          <w:marBottom w:val="0"/>
          <w:divBdr>
            <w:top w:val="none" w:sz="0" w:space="0" w:color="auto"/>
            <w:left w:val="none" w:sz="0" w:space="0" w:color="auto"/>
            <w:bottom w:val="none" w:sz="0" w:space="0" w:color="auto"/>
            <w:right w:val="none" w:sz="0" w:space="0" w:color="auto"/>
          </w:divBdr>
        </w:div>
        <w:div w:id="651643685">
          <w:marLeft w:val="0"/>
          <w:marRight w:val="0"/>
          <w:marTop w:val="0"/>
          <w:marBottom w:val="0"/>
          <w:divBdr>
            <w:top w:val="none" w:sz="0" w:space="0" w:color="auto"/>
            <w:left w:val="none" w:sz="0" w:space="0" w:color="auto"/>
            <w:bottom w:val="none" w:sz="0" w:space="0" w:color="auto"/>
            <w:right w:val="none" w:sz="0" w:space="0" w:color="auto"/>
          </w:divBdr>
        </w:div>
        <w:div w:id="654574204">
          <w:marLeft w:val="0"/>
          <w:marRight w:val="0"/>
          <w:marTop w:val="0"/>
          <w:marBottom w:val="0"/>
          <w:divBdr>
            <w:top w:val="none" w:sz="0" w:space="0" w:color="auto"/>
            <w:left w:val="none" w:sz="0" w:space="0" w:color="auto"/>
            <w:bottom w:val="none" w:sz="0" w:space="0" w:color="auto"/>
            <w:right w:val="none" w:sz="0" w:space="0" w:color="auto"/>
          </w:divBdr>
        </w:div>
        <w:div w:id="655914135">
          <w:marLeft w:val="0"/>
          <w:marRight w:val="0"/>
          <w:marTop w:val="0"/>
          <w:marBottom w:val="0"/>
          <w:divBdr>
            <w:top w:val="none" w:sz="0" w:space="0" w:color="auto"/>
            <w:left w:val="none" w:sz="0" w:space="0" w:color="auto"/>
            <w:bottom w:val="none" w:sz="0" w:space="0" w:color="auto"/>
            <w:right w:val="none" w:sz="0" w:space="0" w:color="auto"/>
          </w:divBdr>
          <w:divsChild>
            <w:div w:id="220025794">
              <w:marLeft w:val="0"/>
              <w:marRight w:val="0"/>
              <w:marTop w:val="0"/>
              <w:marBottom w:val="0"/>
              <w:divBdr>
                <w:top w:val="none" w:sz="0" w:space="0" w:color="auto"/>
                <w:left w:val="none" w:sz="0" w:space="0" w:color="auto"/>
                <w:bottom w:val="none" w:sz="0" w:space="0" w:color="auto"/>
                <w:right w:val="none" w:sz="0" w:space="0" w:color="auto"/>
              </w:divBdr>
            </w:div>
            <w:div w:id="424612384">
              <w:marLeft w:val="0"/>
              <w:marRight w:val="0"/>
              <w:marTop w:val="0"/>
              <w:marBottom w:val="0"/>
              <w:divBdr>
                <w:top w:val="none" w:sz="0" w:space="0" w:color="auto"/>
                <w:left w:val="none" w:sz="0" w:space="0" w:color="auto"/>
                <w:bottom w:val="none" w:sz="0" w:space="0" w:color="auto"/>
                <w:right w:val="none" w:sz="0" w:space="0" w:color="auto"/>
              </w:divBdr>
            </w:div>
            <w:div w:id="544175595">
              <w:marLeft w:val="0"/>
              <w:marRight w:val="0"/>
              <w:marTop w:val="0"/>
              <w:marBottom w:val="0"/>
              <w:divBdr>
                <w:top w:val="none" w:sz="0" w:space="0" w:color="auto"/>
                <w:left w:val="none" w:sz="0" w:space="0" w:color="auto"/>
                <w:bottom w:val="none" w:sz="0" w:space="0" w:color="auto"/>
                <w:right w:val="none" w:sz="0" w:space="0" w:color="auto"/>
              </w:divBdr>
            </w:div>
            <w:div w:id="661278218">
              <w:marLeft w:val="0"/>
              <w:marRight w:val="0"/>
              <w:marTop w:val="0"/>
              <w:marBottom w:val="0"/>
              <w:divBdr>
                <w:top w:val="none" w:sz="0" w:space="0" w:color="auto"/>
                <w:left w:val="none" w:sz="0" w:space="0" w:color="auto"/>
                <w:bottom w:val="none" w:sz="0" w:space="0" w:color="auto"/>
                <w:right w:val="none" w:sz="0" w:space="0" w:color="auto"/>
              </w:divBdr>
            </w:div>
            <w:div w:id="703558098">
              <w:marLeft w:val="0"/>
              <w:marRight w:val="0"/>
              <w:marTop w:val="0"/>
              <w:marBottom w:val="0"/>
              <w:divBdr>
                <w:top w:val="none" w:sz="0" w:space="0" w:color="auto"/>
                <w:left w:val="none" w:sz="0" w:space="0" w:color="auto"/>
                <w:bottom w:val="none" w:sz="0" w:space="0" w:color="auto"/>
                <w:right w:val="none" w:sz="0" w:space="0" w:color="auto"/>
              </w:divBdr>
            </w:div>
            <w:div w:id="1061444996">
              <w:marLeft w:val="0"/>
              <w:marRight w:val="0"/>
              <w:marTop w:val="0"/>
              <w:marBottom w:val="0"/>
              <w:divBdr>
                <w:top w:val="none" w:sz="0" w:space="0" w:color="auto"/>
                <w:left w:val="none" w:sz="0" w:space="0" w:color="auto"/>
                <w:bottom w:val="none" w:sz="0" w:space="0" w:color="auto"/>
                <w:right w:val="none" w:sz="0" w:space="0" w:color="auto"/>
              </w:divBdr>
            </w:div>
            <w:div w:id="1111437695">
              <w:marLeft w:val="0"/>
              <w:marRight w:val="0"/>
              <w:marTop w:val="0"/>
              <w:marBottom w:val="0"/>
              <w:divBdr>
                <w:top w:val="none" w:sz="0" w:space="0" w:color="auto"/>
                <w:left w:val="none" w:sz="0" w:space="0" w:color="auto"/>
                <w:bottom w:val="none" w:sz="0" w:space="0" w:color="auto"/>
                <w:right w:val="none" w:sz="0" w:space="0" w:color="auto"/>
              </w:divBdr>
            </w:div>
            <w:div w:id="1122068879">
              <w:marLeft w:val="0"/>
              <w:marRight w:val="0"/>
              <w:marTop w:val="0"/>
              <w:marBottom w:val="0"/>
              <w:divBdr>
                <w:top w:val="none" w:sz="0" w:space="0" w:color="auto"/>
                <w:left w:val="none" w:sz="0" w:space="0" w:color="auto"/>
                <w:bottom w:val="none" w:sz="0" w:space="0" w:color="auto"/>
                <w:right w:val="none" w:sz="0" w:space="0" w:color="auto"/>
              </w:divBdr>
            </w:div>
            <w:div w:id="1323630653">
              <w:marLeft w:val="0"/>
              <w:marRight w:val="0"/>
              <w:marTop w:val="0"/>
              <w:marBottom w:val="0"/>
              <w:divBdr>
                <w:top w:val="none" w:sz="0" w:space="0" w:color="auto"/>
                <w:left w:val="none" w:sz="0" w:space="0" w:color="auto"/>
                <w:bottom w:val="none" w:sz="0" w:space="0" w:color="auto"/>
                <w:right w:val="none" w:sz="0" w:space="0" w:color="auto"/>
              </w:divBdr>
            </w:div>
            <w:div w:id="1445491937">
              <w:marLeft w:val="0"/>
              <w:marRight w:val="0"/>
              <w:marTop w:val="0"/>
              <w:marBottom w:val="0"/>
              <w:divBdr>
                <w:top w:val="none" w:sz="0" w:space="0" w:color="auto"/>
                <w:left w:val="none" w:sz="0" w:space="0" w:color="auto"/>
                <w:bottom w:val="none" w:sz="0" w:space="0" w:color="auto"/>
                <w:right w:val="none" w:sz="0" w:space="0" w:color="auto"/>
              </w:divBdr>
            </w:div>
            <w:div w:id="1537353719">
              <w:marLeft w:val="0"/>
              <w:marRight w:val="0"/>
              <w:marTop w:val="0"/>
              <w:marBottom w:val="0"/>
              <w:divBdr>
                <w:top w:val="none" w:sz="0" w:space="0" w:color="auto"/>
                <w:left w:val="none" w:sz="0" w:space="0" w:color="auto"/>
                <w:bottom w:val="none" w:sz="0" w:space="0" w:color="auto"/>
                <w:right w:val="none" w:sz="0" w:space="0" w:color="auto"/>
              </w:divBdr>
            </w:div>
            <w:div w:id="1581208892">
              <w:marLeft w:val="0"/>
              <w:marRight w:val="0"/>
              <w:marTop w:val="0"/>
              <w:marBottom w:val="0"/>
              <w:divBdr>
                <w:top w:val="none" w:sz="0" w:space="0" w:color="auto"/>
                <w:left w:val="none" w:sz="0" w:space="0" w:color="auto"/>
                <w:bottom w:val="none" w:sz="0" w:space="0" w:color="auto"/>
                <w:right w:val="none" w:sz="0" w:space="0" w:color="auto"/>
              </w:divBdr>
            </w:div>
            <w:div w:id="1774856791">
              <w:marLeft w:val="0"/>
              <w:marRight w:val="0"/>
              <w:marTop w:val="0"/>
              <w:marBottom w:val="0"/>
              <w:divBdr>
                <w:top w:val="none" w:sz="0" w:space="0" w:color="auto"/>
                <w:left w:val="none" w:sz="0" w:space="0" w:color="auto"/>
                <w:bottom w:val="none" w:sz="0" w:space="0" w:color="auto"/>
                <w:right w:val="none" w:sz="0" w:space="0" w:color="auto"/>
              </w:divBdr>
            </w:div>
            <w:div w:id="1866937775">
              <w:marLeft w:val="0"/>
              <w:marRight w:val="0"/>
              <w:marTop w:val="0"/>
              <w:marBottom w:val="0"/>
              <w:divBdr>
                <w:top w:val="none" w:sz="0" w:space="0" w:color="auto"/>
                <w:left w:val="none" w:sz="0" w:space="0" w:color="auto"/>
                <w:bottom w:val="none" w:sz="0" w:space="0" w:color="auto"/>
                <w:right w:val="none" w:sz="0" w:space="0" w:color="auto"/>
              </w:divBdr>
            </w:div>
            <w:div w:id="1876692237">
              <w:marLeft w:val="0"/>
              <w:marRight w:val="0"/>
              <w:marTop w:val="0"/>
              <w:marBottom w:val="0"/>
              <w:divBdr>
                <w:top w:val="none" w:sz="0" w:space="0" w:color="auto"/>
                <w:left w:val="none" w:sz="0" w:space="0" w:color="auto"/>
                <w:bottom w:val="none" w:sz="0" w:space="0" w:color="auto"/>
                <w:right w:val="none" w:sz="0" w:space="0" w:color="auto"/>
              </w:divBdr>
            </w:div>
            <w:div w:id="1982077662">
              <w:marLeft w:val="0"/>
              <w:marRight w:val="0"/>
              <w:marTop w:val="0"/>
              <w:marBottom w:val="0"/>
              <w:divBdr>
                <w:top w:val="none" w:sz="0" w:space="0" w:color="auto"/>
                <w:left w:val="none" w:sz="0" w:space="0" w:color="auto"/>
                <w:bottom w:val="none" w:sz="0" w:space="0" w:color="auto"/>
                <w:right w:val="none" w:sz="0" w:space="0" w:color="auto"/>
              </w:divBdr>
            </w:div>
          </w:divsChild>
        </w:div>
        <w:div w:id="657461212">
          <w:marLeft w:val="0"/>
          <w:marRight w:val="0"/>
          <w:marTop w:val="0"/>
          <w:marBottom w:val="0"/>
          <w:divBdr>
            <w:top w:val="none" w:sz="0" w:space="0" w:color="auto"/>
            <w:left w:val="none" w:sz="0" w:space="0" w:color="auto"/>
            <w:bottom w:val="none" w:sz="0" w:space="0" w:color="auto"/>
            <w:right w:val="none" w:sz="0" w:space="0" w:color="auto"/>
          </w:divBdr>
        </w:div>
        <w:div w:id="658047526">
          <w:marLeft w:val="0"/>
          <w:marRight w:val="0"/>
          <w:marTop w:val="0"/>
          <w:marBottom w:val="0"/>
          <w:divBdr>
            <w:top w:val="none" w:sz="0" w:space="0" w:color="auto"/>
            <w:left w:val="none" w:sz="0" w:space="0" w:color="auto"/>
            <w:bottom w:val="none" w:sz="0" w:space="0" w:color="auto"/>
            <w:right w:val="none" w:sz="0" w:space="0" w:color="auto"/>
          </w:divBdr>
        </w:div>
        <w:div w:id="665942860">
          <w:marLeft w:val="0"/>
          <w:marRight w:val="0"/>
          <w:marTop w:val="0"/>
          <w:marBottom w:val="0"/>
          <w:divBdr>
            <w:top w:val="none" w:sz="0" w:space="0" w:color="auto"/>
            <w:left w:val="none" w:sz="0" w:space="0" w:color="auto"/>
            <w:bottom w:val="none" w:sz="0" w:space="0" w:color="auto"/>
            <w:right w:val="none" w:sz="0" w:space="0" w:color="auto"/>
          </w:divBdr>
          <w:divsChild>
            <w:div w:id="26179306">
              <w:marLeft w:val="0"/>
              <w:marRight w:val="0"/>
              <w:marTop w:val="0"/>
              <w:marBottom w:val="0"/>
              <w:divBdr>
                <w:top w:val="none" w:sz="0" w:space="0" w:color="auto"/>
                <w:left w:val="none" w:sz="0" w:space="0" w:color="auto"/>
                <w:bottom w:val="none" w:sz="0" w:space="0" w:color="auto"/>
                <w:right w:val="none" w:sz="0" w:space="0" w:color="auto"/>
              </w:divBdr>
            </w:div>
            <w:div w:id="57022237">
              <w:marLeft w:val="0"/>
              <w:marRight w:val="0"/>
              <w:marTop w:val="0"/>
              <w:marBottom w:val="0"/>
              <w:divBdr>
                <w:top w:val="none" w:sz="0" w:space="0" w:color="auto"/>
                <w:left w:val="none" w:sz="0" w:space="0" w:color="auto"/>
                <w:bottom w:val="none" w:sz="0" w:space="0" w:color="auto"/>
                <w:right w:val="none" w:sz="0" w:space="0" w:color="auto"/>
              </w:divBdr>
            </w:div>
            <w:div w:id="119345314">
              <w:marLeft w:val="0"/>
              <w:marRight w:val="0"/>
              <w:marTop w:val="0"/>
              <w:marBottom w:val="0"/>
              <w:divBdr>
                <w:top w:val="none" w:sz="0" w:space="0" w:color="auto"/>
                <w:left w:val="none" w:sz="0" w:space="0" w:color="auto"/>
                <w:bottom w:val="none" w:sz="0" w:space="0" w:color="auto"/>
                <w:right w:val="none" w:sz="0" w:space="0" w:color="auto"/>
              </w:divBdr>
            </w:div>
            <w:div w:id="609360454">
              <w:marLeft w:val="0"/>
              <w:marRight w:val="0"/>
              <w:marTop w:val="0"/>
              <w:marBottom w:val="0"/>
              <w:divBdr>
                <w:top w:val="none" w:sz="0" w:space="0" w:color="auto"/>
                <w:left w:val="none" w:sz="0" w:space="0" w:color="auto"/>
                <w:bottom w:val="none" w:sz="0" w:space="0" w:color="auto"/>
                <w:right w:val="none" w:sz="0" w:space="0" w:color="auto"/>
              </w:divBdr>
            </w:div>
            <w:div w:id="665786452">
              <w:marLeft w:val="0"/>
              <w:marRight w:val="0"/>
              <w:marTop w:val="0"/>
              <w:marBottom w:val="0"/>
              <w:divBdr>
                <w:top w:val="none" w:sz="0" w:space="0" w:color="auto"/>
                <w:left w:val="none" w:sz="0" w:space="0" w:color="auto"/>
                <w:bottom w:val="none" w:sz="0" w:space="0" w:color="auto"/>
                <w:right w:val="none" w:sz="0" w:space="0" w:color="auto"/>
              </w:divBdr>
            </w:div>
            <w:div w:id="673537903">
              <w:marLeft w:val="0"/>
              <w:marRight w:val="0"/>
              <w:marTop w:val="0"/>
              <w:marBottom w:val="0"/>
              <w:divBdr>
                <w:top w:val="none" w:sz="0" w:space="0" w:color="auto"/>
                <w:left w:val="none" w:sz="0" w:space="0" w:color="auto"/>
                <w:bottom w:val="none" w:sz="0" w:space="0" w:color="auto"/>
                <w:right w:val="none" w:sz="0" w:space="0" w:color="auto"/>
              </w:divBdr>
            </w:div>
            <w:div w:id="852038339">
              <w:marLeft w:val="0"/>
              <w:marRight w:val="0"/>
              <w:marTop w:val="0"/>
              <w:marBottom w:val="0"/>
              <w:divBdr>
                <w:top w:val="none" w:sz="0" w:space="0" w:color="auto"/>
                <w:left w:val="none" w:sz="0" w:space="0" w:color="auto"/>
                <w:bottom w:val="none" w:sz="0" w:space="0" w:color="auto"/>
                <w:right w:val="none" w:sz="0" w:space="0" w:color="auto"/>
              </w:divBdr>
            </w:div>
            <w:div w:id="1065372311">
              <w:marLeft w:val="0"/>
              <w:marRight w:val="0"/>
              <w:marTop w:val="0"/>
              <w:marBottom w:val="0"/>
              <w:divBdr>
                <w:top w:val="none" w:sz="0" w:space="0" w:color="auto"/>
                <w:left w:val="none" w:sz="0" w:space="0" w:color="auto"/>
                <w:bottom w:val="none" w:sz="0" w:space="0" w:color="auto"/>
                <w:right w:val="none" w:sz="0" w:space="0" w:color="auto"/>
              </w:divBdr>
            </w:div>
            <w:div w:id="1095591328">
              <w:marLeft w:val="0"/>
              <w:marRight w:val="0"/>
              <w:marTop w:val="0"/>
              <w:marBottom w:val="0"/>
              <w:divBdr>
                <w:top w:val="none" w:sz="0" w:space="0" w:color="auto"/>
                <w:left w:val="none" w:sz="0" w:space="0" w:color="auto"/>
                <w:bottom w:val="none" w:sz="0" w:space="0" w:color="auto"/>
                <w:right w:val="none" w:sz="0" w:space="0" w:color="auto"/>
              </w:divBdr>
            </w:div>
            <w:div w:id="1131291727">
              <w:marLeft w:val="0"/>
              <w:marRight w:val="0"/>
              <w:marTop w:val="0"/>
              <w:marBottom w:val="0"/>
              <w:divBdr>
                <w:top w:val="none" w:sz="0" w:space="0" w:color="auto"/>
                <w:left w:val="none" w:sz="0" w:space="0" w:color="auto"/>
                <w:bottom w:val="none" w:sz="0" w:space="0" w:color="auto"/>
                <w:right w:val="none" w:sz="0" w:space="0" w:color="auto"/>
              </w:divBdr>
            </w:div>
            <w:div w:id="1147746463">
              <w:marLeft w:val="0"/>
              <w:marRight w:val="0"/>
              <w:marTop w:val="0"/>
              <w:marBottom w:val="0"/>
              <w:divBdr>
                <w:top w:val="none" w:sz="0" w:space="0" w:color="auto"/>
                <w:left w:val="none" w:sz="0" w:space="0" w:color="auto"/>
                <w:bottom w:val="none" w:sz="0" w:space="0" w:color="auto"/>
                <w:right w:val="none" w:sz="0" w:space="0" w:color="auto"/>
              </w:divBdr>
            </w:div>
            <w:div w:id="1291664334">
              <w:marLeft w:val="0"/>
              <w:marRight w:val="0"/>
              <w:marTop w:val="0"/>
              <w:marBottom w:val="0"/>
              <w:divBdr>
                <w:top w:val="none" w:sz="0" w:space="0" w:color="auto"/>
                <w:left w:val="none" w:sz="0" w:space="0" w:color="auto"/>
                <w:bottom w:val="none" w:sz="0" w:space="0" w:color="auto"/>
                <w:right w:val="none" w:sz="0" w:space="0" w:color="auto"/>
              </w:divBdr>
            </w:div>
            <w:div w:id="1310741775">
              <w:marLeft w:val="0"/>
              <w:marRight w:val="0"/>
              <w:marTop w:val="0"/>
              <w:marBottom w:val="0"/>
              <w:divBdr>
                <w:top w:val="none" w:sz="0" w:space="0" w:color="auto"/>
                <w:left w:val="none" w:sz="0" w:space="0" w:color="auto"/>
                <w:bottom w:val="none" w:sz="0" w:space="0" w:color="auto"/>
                <w:right w:val="none" w:sz="0" w:space="0" w:color="auto"/>
              </w:divBdr>
            </w:div>
            <w:div w:id="1649630843">
              <w:marLeft w:val="0"/>
              <w:marRight w:val="0"/>
              <w:marTop w:val="0"/>
              <w:marBottom w:val="0"/>
              <w:divBdr>
                <w:top w:val="none" w:sz="0" w:space="0" w:color="auto"/>
                <w:left w:val="none" w:sz="0" w:space="0" w:color="auto"/>
                <w:bottom w:val="none" w:sz="0" w:space="0" w:color="auto"/>
                <w:right w:val="none" w:sz="0" w:space="0" w:color="auto"/>
              </w:divBdr>
            </w:div>
            <w:div w:id="1665039445">
              <w:marLeft w:val="0"/>
              <w:marRight w:val="0"/>
              <w:marTop w:val="0"/>
              <w:marBottom w:val="0"/>
              <w:divBdr>
                <w:top w:val="none" w:sz="0" w:space="0" w:color="auto"/>
                <w:left w:val="none" w:sz="0" w:space="0" w:color="auto"/>
                <w:bottom w:val="none" w:sz="0" w:space="0" w:color="auto"/>
                <w:right w:val="none" w:sz="0" w:space="0" w:color="auto"/>
              </w:divBdr>
            </w:div>
            <w:div w:id="1692680716">
              <w:marLeft w:val="0"/>
              <w:marRight w:val="0"/>
              <w:marTop w:val="0"/>
              <w:marBottom w:val="0"/>
              <w:divBdr>
                <w:top w:val="none" w:sz="0" w:space="0" w:color="auto"/>
                <w:left w:val="none" w:sz="0" w:space="0" w:color="auto"/>
                <w:bottom w:val="none" w:sz="0" w:space="0" w:color="auto"/>
                <w:right w:val="none" w:sz="0" w:space="0" w:color="auto"/>
              </w:divBdr>
            </w:div>
            <w:div w:id="1863665830">
              <w:marLeft w:val="0"/>
              <w:marRight w:val="0"/>
              <w:marTop w:val="0"/>
              <w:marBottom w:val="0"/>
              <w:divBdr>
                <w:top w:val="none" w:sz="0" w:space="0" w:color="auto"/>
                <w:left w:val="none" w:sz="0" w:space="0" w:color="auto"/>
                <w:bottom w:val="none" w:sz="0" w:space="0" w:color="auto"/>
                <w:right w:val="none" w:sz="0" w:space="0" w:color="auto"/>
              </w:divBdr>
            </w:div>
            <w:div w:id="1957904512">
              <w:marLeft w:val="0"/>
              <w:marRight w:val="0"/>
              <w:marTop w:val="0"/>
              <w:marBottom w:val="0"/>
              <w:divBdr>
                <w:top w:val="none" w:sz="0" w:space="0" w:color="auto"/>
                <w:left w:val="none" w:sz="0" w:space="0" w:color="auto"/>
                <w:bottom w:val="none" w:sz="0" w:space="0" w:color="auto"/>
                <w:right w:val="none" w:sz="0" w:space="0" w:color="auto"/>
              </w:divBdr>
            </w:div>
            <w:div w:id="2024162327">
              <w:marLeft w:val="0"/>
              <w:marRight w:val="0"/>
              <w:marTop w:val="0"/>
              <w:marBottom w:val="0"/>
              <w:divBdr>
                <w:top w:val="none" w:sz="0" w:space="0" w:color="auto"/>
                <w:left w:val="none" w:sz="0" w:space="0" w:color="auto"/>
                <w:bottom w:val="none" w:sz="0" w:space="0" w:color="auto"/>
                <w:right w:val="none" w:sz="0" w:space="0" w:color="auto"/>
              </w:divBdr>
            </w:div>
            <w:div w:id="2087458663">
              <w:marLeft w:val="0"/>
              <w:marRight w:val="0"/>
              <w:marTop w:val="0"/>
              <w:marBottom w:val="0"/>
              <w:divBdr>
                <w:top w:val="none" w:sz="0" w:space="0" w:color="auto"/>
                <w:left w:val="none" w:sz="0" w:space="0" w:color="auto"/>
                <w:bottom w:val="none" w:sz="0" w:space="0" w:color="auto"/>
                <w:right w:val="none" w:sz="0" w:space="0" w:color="auto"/>
              </w:divBdr>
            </w:div>
          </w:divsChild>
        </w:div>
        <w:div w:id="669720890">
          <w:marLeft w:val="0"/>
          <w:marRight w:val="0"/>
          <w:marTop w:val="0"/>
          <w:marBottom w:val="0"/>
          <w:divBdr>
            <w:top w:val="none" w:sz="0" w:space="0" w:color="auto"/>
            <w:left w:val="none" w:sz="0" w:space="0" w:color="auto"/>
            <w:bottom w:val="none" w:sz="0" w:space="0" w:color="auto"/>
            <w:right w:val="none" w:sz="0" w:space="0" w:color="auto"/>
          </w:divBdr>
        </w:div>
        <w:div w:id="674384135">
          <w:marLeft w:val="0"/>
          <w:marRight w:val="0"/>
          <w:marTop w:val="0"/>
          <w:marBottom w:val="0"/>
          <w:divBdr>
            <w:top w:val="none" w:sz="0" w:space="0" w:color="auto"/>
            <w:left w:val="none" w:sz="0" w:space="0" w:color="auto"/>
            <w:bottom w:val="none" w:sz="0" w:space="0" w:color="auto"/>
            <w:right w:val="none" w:sz="0" w:space="0" w:color="auto"/>
          </w:divBdr>
        </w:div>
        <w:div w:id="675110527">
          <w:marLeft w:val="0"/>
          <w:marRight w:val="0"/>
          <w:marTop w:val="0"/>
          <w:marBottom w:val="0"/>
          <w:divBdr>
            <w:top w:val="none" w:sz="0" w:space="0" w:color="auto"/>
            <w:left w:val="none" w:sz="0" w:space="0" w:color="auto"/>
            <w:bottom w:val="none" w:sz="0" w:space="0" w:color="auto"/>
            <w:right w:val="none" w:sz="0" w:space="0" w:color="auto"/>
          </w:divBdr>
        </w:div>
        <w:div w:id="677925518">
          <w:marLeft w:val="0"/>
          <w:marRight w:val="0"/>
          <w:marTop w:val="0"/>
          <w:marBottom w:val="0"/>
          <w:divBdr>
            <w:top w:val="none" w:sz="0" w:space="0" w:color="auto"/>
            <w:left w:val="none" w:sz="0" w:space="0" w:color="auto"/>
            <w:bottom w:val="none" w:sz="0" w:space="0" w:color="auto"/>
            <w:right w:val="none" w:sz="0" w:space="0" w:color="auto"/>
          </w:divBdr>
        </w:div>
        <w:div w:id="678699309">
          <w:marLeft w:val="0"/>
          <w:marRight w:val="0"/>
          <w:marTop w:val="0"/>
          <w:marBottom w:val="0"/>
          <w:divBdr>
            <w:top w:val="none" w:sz="0" w:space="0" w:color="auto"/>
            <w:left w:val="none" w:sz="0" w:space="0" w:color="auto"/>
            <w:bottom w:val="none" w:sz="0" w:space="0" w:color="auto"/>
            <w:right w:val="none" w:sz="0" w:space="0" w:color="auto"/>
          </w:divBdr>
        </w:div>
        <w:div w:id="679160871">
          <w:marLeft w:val="0"/>
          <w:marRight w:val="0"/>
          <w:marTop w:val="0"/>
          <w:marBottom w:val="0"/>
          <w:divBdr>
            <w:top w:val="none" w:sz="0" w:space="0" w:color="auto"/>
            <w:left w:val="none" w:sz="0" w:space="0" w:color="auto"/>
            <w:bottom w:val="none" w:sz="0" w:space="0" w:color="auto"/>
            <w:right w:val="none" w:sz="0" w:space="0" w:color="auto"/>
          </w:divBdr>
          <w:divsChild>
            <w:div w:id="262955792">
              <w:marLeft w:val="0"/>
              <w:marRight w:val="0"/>
              <w:marTop w:val="0"/>
              <w:marBottom w:val="0"/>
              <w:divBdr>
                <w:top w:val="none" w:sz="0" w:space="0" w:color="auto"/>
                <w:left w:val="none" w:sz="0" w:space="0" w:color="auto"/>
                <w:bottom w:val="none" w:sz="0" w:space="0" w:color="auto"/>
                <w:right w:val="none" w:sz="0" w:space="0" w:color="auto"/>
              </w:divBdr>
            </w:div>
            <w:div w:id="366295937">
              <w:marLeft w:val="0"/>
              <w:marRight w:val="0"/>
              <w:marTop w:val="0"/>
              <w:marBottom w:val="0"/>
              <w:divBdr>
                <w:top w:val="none" w:sz="0" w:space="0" w:color="auto"/>
                <w:left w:val="none" w:sz="0" w:space="0" w:color="auto"/>
                <w:bottom w:val="none" w:sz="0" w:space="0" w:color="auto"/>
                <w:right w:val="none" w:sz="0" w:space="0" w:color="auto"/>
              </w:divBdr>
            </w:div>
            <w:div w:id="402026983">
              <w:marLeft w:val="0"/>
              <w:marRight w:val="0"/>
              <w:marTop w:val="0"/>
              <w:marBottom w:val="0"/>
              <w:divBdr>
                <w:top w:val="none" w:sz="0" w:space="0" w:color="auto"/>
                <w:left w:val="none" w:sz="0" w:space="0" w:color="auto"/>
                <w:bottom w:val="none" w:sz="0" w:space="0" w:color="auto"/>
                <w:right w:val="none" w:sz="0" w:space="0" w:color="auto"/>
              </w:divBdr>
            </w:div>
            <w:div w:id="404912624">
              <w:marLeft w:val="0"/>
              <w:marRight w:val="0"/>
              <w:marTop w:val="0"/>
              <w:marBottom w:val="0"/>
              <w:divBdr>
                <w:top w:val="none" w:sz="0" w:space="0" w:color="auto"/>
                <w:left w:val="none" w:sz="0" w:space="0" w:color="auto"/>
                <w:bottom w:val="none" w:sz="0" w:space="0" w:color="auto"/>
                <w:right w:val="none" w:sz="0" w:space="0" w:color="auto"/>
              </w:divBdr>
            </w:div>
            <w:div w:id="700787264">
              <w:marLeft w:val="0"/>
              <w:marRight w:val="0"/>
              <w:marTop w:val="0"/>
              <w:marBottom w:val="0"/>
              <w:divBdr>
                <w:top w:val="none" w:sz="0" w:space="0" w:color="auto"/>
                <w:left w:val="none" w:sz="0" w:space="0" w:color="auto"/>
                <w:bottom w:val="none" w:sz="0" w:space="0" w:color="auto"/>
                <w:right w:val="none" w:sz="0" w:space="0" w:color="auto"/>
              </w:divBdr>
            </w:div>
            <w:div w:id="873155473">
              <w:marLeft w:val="0"/>
              <w:marRight w:val="0"/>
              <w:marTop w:val="0"/>
              <w:marBottom w:val="0"/>
              <w:divBdr>
                <w:top w:val="none" w:sz="0" w:space="0" w:color="auto"/>
                <w:left w:val="none" w:sz="0" w:space="0" w:color="auto"/>
                <w:bottom w:val="none" w:sz="0" w:space="0" w:color="auto"/>
                <w:right w:val="none" w:sz="0" w:space="0" w:color="auto"/>
              </w:divBdr>
            </w:div>
            <w:div w:id="1037390204">
              <w:marLeft w:val="0"/>
              <w:marRight w:val="0"/>
              <w:marTop w:val="0"/>
              <w:marBottom w:val="0"/>
              <w:divBdr>
                <w:top w:val="none" w:sz="0" w:space="0" w:color="auto"/>
                <w:left w:val="none" w:sz="0" w:space="0" w:color="auto"/>
                <w:bottom w:val="none" w:sz="0" w:space="0" w:color="auto"/>
                <w:right w:val="none" w:sz="0" w:space="0" w:color="auto"/>
              </w:divBdr>
            </w:div>
            <w:div w:id="1052729210">
              <w:marLeft w:val="0"/>
              <w:marRight w:val="0"/>
              <w:marTop w:val="0"/>
              <w:marBottom w:val="0"/>
              <w:divBdr>
                <w:top w:val="none" w:sz="0" w:space="0" w:color="auto"/>
                <w:left w:val="none" w:sz="0" w:space="0" w:color="auto"/>
                <w:bottom w:val="none" w:sz="0" w:space="0" w:color="auto"/>
                <w:right w:val="none" w:sz="0" w:space="0" w:color="auto"/>
              </w:divBdr>
            </w:div>
            <w:div w:id="1104379814">
              <w:marLeft w:val="0"/>
              <w:marRight w:val="0"/>
              <w:marTop w:val="0"/>
              <w:marBottom w:val="0"/>
              <w:divBdr>
                <w:top w:val="none" w:sz="0" w:space="0" w:color="auto"/>
                <w:left w:val="none" w:sz="0" w:space="0" w:color="auto"/>
                <w:bottom w:val="none" w:sz="0" w:space="0" w:color="auto"/>
                <w:right w:val="none" w:sz="0" w:space="0" w:color="auto"/>
              </w:divBdr>
            </w:div>
            <w:div w:id="1145121357">
              <w:marLeft w:val="0"/>
              <w:marRight w:val="0"/>
              <w:marTop w:val="0"/>
              <w:marBottom w:val="0"/>
              <w:divBdr>
                <w:top w:val="none" w:sz="0" w:space="0" w:color="auto"/>
                <w:left w:val="none" w:sz="0" w:space="0" w:color="auto"/>
                <w:bottom w:val="none" w:sz="0" w:space="0" w:color="auto"/>
                <w:right w:val="none" w:sz="0" w:space="0" w:color="auto"/>
              </w:divBdr>
            </w:div>
            <w:div w:id="1190992287">
              <w:marLeft w:val="0"/>
              <w:marRight w:val="0"/>
              <w:marTop w:val="0"/>
              <w:marBottom w:val="0"/>
              <w:divBdr>
                <w:top w:val="none" w:sz="0" w:space="0" w:color="auto"/>
                <w:left w:val="none" w:sz="0" w:space="0" w:color="auto"/>
                <w:bottom w:val="none" w:sz="0" w:space="0" w:color="auto"/>
                <w:right w:val="none" w:sz="0" w:space="0" w:color="auto"/>
              </w:divBdr>
            </w:div>
            <w:div w:id="1320693073">
              <w:marLeft w:val="0"/>
              <w:marRight w:val="0"/>
              <w:marTop w:val="0"/>
              <w:marBottom w:val="0"/>
              <w:divBdr>
                <w:top w:val="none" w:sz="0" w:space="0" w:color="auto"/>
                <w:left w:val="none" w:sz="0" w:space="0" w:color="auto"/>
                <w:bottom w:val="none" w:sz="0" w:space="0" w:color="auto"/>
                <w:right w:val="none" w:sz="0" w:space="0" w:color="auto"/>
              </w:divBdr>
            </w:div>
            <w:div w:id="1330600825">
              <w:marLeft w:val="0"/>
              <w:marRight w:val="0"/>
              <w:marTop w:val="0"/>
              <w:marBottom w:val="0"/>
              <w:divBdr>
                <w:top w:val="none" w:sz="0" w:space="0" w:color="auto"/>
                <w:left w:val="none" w:sz="0" w:space="0" w:color="auto"/>
                <w:bottom w:val="none" w:sz="0" w:space="0" w:color="auto"/>
                <w:right w:val="none" w:sz="0" w:space="0" w:color="auto"/>
              </w:divBdr>
            </w:div>
            <w:div w:id="1513841936">
              <w:marLeft w:val="0"/>
              <w:marRight w:val="0"/>
              <w:marTop w:val="0"/>
              <w:marBottom w:val="0"/>
              <w:divBdr>
                <w:top w:val="none" w:sz="0" w:space="0" w:color="auto"/>
                <w:left w:val="none" w:sz="0" w:space="0" w:color="auto"/>
                <w:bottom w:val="none" w:sz="0" w:space="0" w:color="auto"/>
                <w:right w:val="none" w:sz="0" w:space="0" w:color="auto"/>
              </w:divBdr>
            </w:div>
            <w:div w:id="1565799572">
              <w:marLeft w:val="0"/>
              <w:marRight w:val="0"/>
              <w:marTop w:val="0"/>
              <w:marBottom w:val="0"/>
              <w:divBdr>
                <w:top w:val="none" w:sz="0" w:space="0" w:color="auto"/>
                <w:left w:val="none" w:sz="0" w:space="0" w:color="auto"/>
                <w:bottom w:val="none" w:sz="0" w:space="0" w:color="auto"/>
                <w:right w:val="none" w:sz="0" w:space="0" w:color="auto"/>
              </w:divBdr>
            </w:div>
            <w:div w:id="1605960574">
              <w:marLeft w:val="0"/>
              <w:marRight w:val="0"/>
              <w:marTop w:val="0"/>
              <w:marBottom w:val="0"/>
              <w:divBdr>
                <w:top w:val="none" w:sz="0" w:space="0" w:color="auto"/>
                <w:left w:val="none" w:sz="0" w:space="0" w:color="auto"/>
                <w:bottom w:val="none" w:sz="0" w:space="0" w:color="auto"/>
                <w:right w:val="none" w:sz="0" w:space="0" w:color="auto"/>
              </w:divBdr>
            </w:div>
            <w:div w:id="1756391396">
              <w:marLeft w:val="0"/>
              <w:marRight w:val="0"/>
              <w:marTop w:val="0"/>
              <w:marBottom w:val="0"/>
              <w:divBdr>
                <w:top w:val="none" w:sz="0" w:space="0" w:color="auto"/>
                <w:left w:val="none" w:sz="0" w:space="0" w:color="auto"/>
                <w:bottom w:val="none" w:sz="0" w:space="0" w:color="auto"/>
                <w:right w:val="none" w:sz="0" w:space="0" w:color="auto"/>
              </w:divBdr>
            </w:div>
            <w:div w:id="1784180653">
              <w:marLeft w:val="0"/>
              <w:marRight w:val="0"/>
              <w:marTop w:val="0"/>
              <w:marBottom w:val="0"/>
              <w:divBdr>
                <w:top w:val="none" w:sz="0" w:space="0" w:color="auto"/>
                <w:left w:val="none" w:sz="0" w:space="0" w:color="auto"/>
                <w:bottom w:val="none" w:sz="0" w:space="0" w:color="auto"/>
                <w:right w:val="none" w:sz="0" w:space="0" w:color="auto"/>
              </w:divBdr>
            </w:div>
            <w:div w:id="2054226749">
              <w:marLeft w:val="0"/>
              <w:marRight w:val="0"/>
              <w:marTop w:val="0"/>
              <w:marBottom w:val="0"/>
              <w:divBdr>
                <w:top w:val="none" w:sz="0" w:space="0" w:color="auto"/>
                <w:left w:val="none" w:sz="0" w:space="0" w:color="auto"/>
                <w:bottom w:val="none" w:sz="0" w:space="0" w:color="auto"/>
                <w:right w:val="none" w:sz="0" w:space="0" w:color="auto"/>
              </w:divBdr>
            </w:div>
            <w:div w:id="2092920062">
              <w:marLeft w:val="0"/>
              <w:marRight w:val="0"/>
              <w:marTop w:val="0"/>
              <w:marBottom w:val="0"/>
              <w:divBdr>
                <w:top w:val="none" w:sz="0" w:space="0" w:color="auto"/>
                <w:left w:val="none" w:sz="0" w:space="0" w:color="auto"/>
                <w:bottom w:val="none" w:sz="0" w:space="0" w:color="auto"/>
                <w:right w:val="none" w:sz="0" w:space="0" w:color="auto"/>
              </w:divBdr>
            </w:div>
          </w:divsChild>
        </w:div>
        <w:div w:id="682050157">
          <w:marLeft w:val="0"/>
          <w:marRight w:val="0"/>
          <w:marTop w:val="0"/>
          <w:marBottom w:val="0"/>
          <w:divBdr>
            <w:top w:val="none" w:sz="0" w:space="0" w:color="auto"/>
            <w:left w:val="none" w:sz="0" w:space="0" w:color="auto"/>
            <w:bottom w:val="none" w:sz="0" w:space="0" w:color="auto"/>
            <w:right w:val="none" w:sz="0" w:space="0" w:color="auto"/>
          </w:divBdr>
        </w:div>
        <w:div w:id="683899366">
          <w:marLeft w:val="0"/>
          <w:marRight w:val="0"/>
          <w:marTop w:val="0"/>
          <w:marBottom w:val="0"/>
          <w:divBdr>
            <w:top w:val="none" w:sz="0" w:space="0" w:color="auto"/>
            <w:left w:val="none" w:sz="0" w:space="0" w:color="auto"/>
            <w:bottom w:val="none" w:sz="0" w:space="0" w:color="auto"/>
            <w:right w:val="none" w:sz="0" w:space="0" w:color="auto"/>
          </w:divBdr>
        </w:div>
        <w:div w:id="686761166">
          <w:marLeft w:val="0"/>
          <w:marRight w:val="0"/>
          <w:marTop w:val="0"/>
          <w:marBottom w:val="0"/>
          <w:divBdr>
            <w:top w:val="none" w:sz="0" w:space="0" w:color="auto"/>
            <w:left w:val="none" w:sz="0" w:space="0" w:color="auto"/>
            <w:bottom w:val="none" w:sz="0" w:space="0" w:color="auto"/>
            <w:right w:val="none" w:sz="0" w:space="0" w:color="auto"/>
          </w:divBdr>
        </w:div>
        <w:div w:id="696541472">
          <w:marLeft w:val="0"/>
          <w:marRight w:val="0"/>
          <w:marTop w:val="0"/>
          <w:marBottom w:val="0"/>
          <w:divBdr>
            <w:top w:val="none" w:sz="0" w:space="0" w:color="auto"/>
            <w:left w:val="none" w:sz="0" w:space="0" w:color="auto"/>
            <w:bottom w:val="none" w:sz="0" w:space="0" w:color="auto"/>
            <w:right w:val="none" w:sz="0" w:space="0" w:color="auto"/>
          </w:divBdr>
          <w:divsChild>
            <w:div w:id="278267055">
              <w:marLeft w:val="0"/>
              <w:marRight w:val="0"/>
              <w:marTop w:val="0"/>
              <w:marBottom w:val="0"/>
              <w:divBdr>
                <w:top w:val="none" w:sz="0" w:space="0" w:color="auto"/>
                <w:left w:val="none" w:sz="0" w:space="0" w:color="auto"/>
                <w:bottom w:val="none" w:sz="0" w:space="0" w:color="auto"/>
                <w:right w:val="none" w:sz="0" w:space="0" w:color="auto"/>
              </w:divBdr>
            </w:div>
            <w:div w:id="353457439">
              <w:marLeft w:val="0"/>
              <w:marRight w:val="0"/>
              <w:marTop w:val="0"/>
              <w:marBottom w:val="0"/>
              <w:divBdr>
                <w:top w:val="none" w:sz="0" w:space="0" w:color="auto"/>
                <w:left w:val="none" w:sz="0" w:space="0" w:color="auto"/>
                <w:bottom w:val="none" w:sz="0" w:space="0" w:color="auto"/>
                <w:right w:val="none" w:sz="0" w:space="0" w:color="auto"/>
              </w:divBdr>
            </w:div>
            <w:div w:id="355808766">
              <w:marLeft w:val="0"/>
              <w:marRight w:val="0"/>
              <w:marTop w:val="0"/>
              <w:marBottom w:val="0"/>
              <w:divBdr>
                <w:top w:val="none" w:sz="0" w:space="0" w:color="auto"/>
                <w:left w:val="none" w:sz="0" w:space="0" w:color="auto"/>
                <w:bottom w:val="none" w:sz="0" w:space="0" w:color="auto"/>
                <w:right w:val="none" w:sz="0" w:space="0" w:color="auto"/>
              </w:divBdr>
            </w:div>
            <w:div w:id="536965619">
              <w:marLeft w:val="0"/>
              <w:marRight w:val="0"/>
              <w:marTop w:val="0"/>
              <w:marBottom w:val="0"/>
              <w:divBdr>
                <w:top w:val="none" w:sz="0" w:space="0" w:color="auto"/>
                <w:left w:val="none" w:sz="0" w:space="0" w:color="auto"/>
                <w:bottom w:val="none" w:sz="0" w:space="0" w:color="auto"/>
                <w:right w:val="none" w:sz="0" w:space="0" w:color="auto"/>
              </w:divBdr>
            </w:div>
            <w:div w:id="582763422">
              <w:marLeft w:val="0"/>
              <w:marRight w:val="0"/>
              <w:marTop w:val="0"/>
              <w:marBottom w:val="0"/>
              <w:divBdr>
                <w:top w:val="none" w:sz="0" w:space="0" w:color="auto"/>
                <w:left w:val="none" w:sz="0" w:space="0" w:color="auto"/>
                <w:bottom w:val="none" w:sz="0" w:space="0" w:color="auto"/>
                <w:right w:val="none" w:sz="0" w:space="0" w:color="auto"/>
              </w:divBdr>
            </w:div>
            <w:div w:id="611016964">
              <w:marLeft w:val="0"/>
              <w:marRight w:val="0"/>
              <w:marTop w:val="0"/>
              <w:marBottom w:val="0"/>
              <w:divBdr>
                <w:top w:val="none" w:sz="0" w:space="0" w:color="auto"/>
                <w:left w:val="none" w:sz="0" w:space="0" w:color="auto"/>
                <w:bottom w:val="none" w:sz="0" w:space="0" w:color="auto"/>
                <w:right w:val="none" w:sz="0" w:space="0" w:color="auto"/>
              </w:divBdr>
            </w:div>
            <w:div w:id="653803455">
              <w:marLeft w:val="0"/>
              <w:marRight w:val="0"/>
              <w:marTop w:val="0"/>
              <w:marBottom w:val="0"/>
              <w:divBdr>
                <w:top w:val="none" w:sz="0" w:space="0" w:color="auto"/>
                <w:left w:val="none" w:sz="0" w:space="0" w:color="auto"/>
                <w:bottom w:val="none" w:sz="0" w:space="0" w:color="auto"/>
                <w:right w:val="none" w:sz="0" w:space="0" w:color="auto"/>
              </w:divBdr>
            </w:div>
            <w:div w:id="674960941">
              <w:marLeft w:val="0"/>
              <w:marRight w:val="0"/>
              <w:marTop w:val="0"/>
              <w:marBottom w:val="0"/>
              <w:divBdr>
                <w:top w:val="none" w:sz="0" w:space="0" w:color="auto"/>
                <w:left w:val="none" w:sz="0" w:space="0" w:color="auto"/>
                <w:bottom w:val="none" w:sz="0" w:space="0" w:color="auto"/>
                <w:right w:val="none" w:sz="0" w:space="0" w:color="auto"/>
              </w:divBdr>
            </w:div>
            <w:div w:id="762841765">
              <w:marLeft w:val="0"/>
              <w:marRight w:val="0"/>
              <w:marTop w:val="0"/>
              <w:marBottom w:val="0"/>
              <w:divBdr>
                <w:top w:val="none" w:sz="0" w:space="0" w:color="auto"/>
                <w:left w:val="none" w:sz="0" w:space="0" w:color="auto"/>
                <w:bottom w:val="none" w:sz="0" w:space="0" w:color="auto"/>
                <w:right w:val="none" w:sz="0" w:space="0" w:color="auto"/>
              </w:divBdr>
            </w:div>
            <w:div w:id="868420943">
              <w:marLeft w:val="0"/>
              <w:marRight w:val="0"/>
              <w:marTop w:val="0"/>
              <w:marBottom w:val="0"/>
              <w:divBdr>
                <w:top w:val="none" w:sz="0" w:space="0" w:color="auto"/>
                <w:left w:val="none" w:sz="0" w:space="0" w:color="auto"/>
                <w:bottom w:val="none" w:sz="0" w:space="0" w:color="auto"/>
                <w:right w:val="none" w:sz="0" w:space="0" w:color="auto"/>
              </w:divBdr>
            </w:div>
            <w:div w:id="873232827">
              <w:marLeft w:val="0"/>
              <w:marRight w:val="0"/>
              <w:marTop w:val="0"/>
              <w:marBottom w:val="0"/>
              <w:divBdr>
                <w:top w:val="none" w:sz="0" w:space="0" w:color="auto"/>
                <w:left w:val="none" w:sz="0" w:space="0" w:color="auto"/>
                <w:bottom w:val="none" w:sz="0" w:space="0" w:color="auto"/>
                <w:right w:val="none" w:sz="0" w:space="0" w:color="auto"/>
              </w:divBdr>
            </w:div>
            <w:div w:id="920061774">
              <w:marLeft w:val="0"/>
              <w:marRight w:val="0"/>
              <w:marTop w:val="0"/>
              <w:marBottom w:val="0"/>
              <w:divBdr>
                <w:top w:val="none" w:sz="0" w:space="0" w:color="auto"/>
                <w:left w:val="none" w:sz="0" w:space="0" w:color="auto"/>
                <w:bottom w:val="none" w:sz="0" w:space="0" w:color="auto"/>
                <w:right w:val="none" w:sz="0" w:space="0" w:color="auto"/>
              </w:divBdr>
            </w:div>
            <w:div w:id="962081714">
              <w:marLeft w:val="0"/>
              <w:marRight w:val="0"/>
              <w:marTop w:val="0"/>
              <w:marBottom w:val="0"/>
              <w:divBdr>
                <w:top w:val="none" w:sz="0" w:space="0" w:color="auto"/>
                <w:left w:val="none" w:sz="0" w:space="0" w:color="auto"/>
                <w:bottom w:val="none" w:sz="0" w:space="0" w:color="auto"/>
                <w:right w:val="none" w:sz="0" w:space="0" w:color="auto"/>
              </w:divBdr>
            </w:div>
            <w:div w:id="1075857156">
              <w:marLeft w:val="0"/>
              <w:marRight w:val="0"/>
              <w:marTop w:val="0"/>
              <w:marBottom w:val="0"/>
              <w:divBdr>
                <w:top w:val="none" w:sz="0" w:space="0" w:color="auto"/>
                <w:left w:val="none" w:sz="0" w:space="0" w:color="auto"/>
                <w:bottom w:val="none" w:sz="0" w:space="0" w:color="auto"/>
                <w:right w:val="none" w:sz="0" w:space="0" w:color="auto"/>
              </w:divBdr>
            </w:div>
            <w:div w:id="1281107774">
              <w:marLeft w:val="0"/>
              <w:marRight w:val="0"/>
              <w:marTop w:val="0"/>
              <w:marBottom w:val="0"/>
              <w:divBdr>
                <w:top w:val="none" w:sz="0" w:space="0" w:color="auto"/>
                <w:left w:val="none" w:sz="0" w:space="0" w:color="auto"/>
                <w:bottom w:val="none" w:sz="0" w:space="0" w:color="auto"/>
                <w:right w:val="none" w:sz="0" w:space="0" w:color="auto"/>
              </w:divBdr>
            </w:div>
            <w:div w:id="1571500326">
              <w:marLeft w:val="0"/>
              <w:marRight w:val="0"/>
              <w:marTop w:val="0"/>
              <w:marBottom w:val="0"/>
              <w:divBdr>
                <w:top w:val="none" w:sz="0" w:space="0" w:color="auto"/>
                <w:left w:val="none" w:sz="0" w:space="0" w:color="auto"/>
                <w:bottom w:val="none" w:sz="0" w:space="0" w:color="auto"/>
                <w:right w:val="none" w:sz="0" w:space="0" w:color="auto"/>
              </w:divBdr>
            </w:div>
            <w:div w:id="1698776104">
              <w:marLeft w:val="0"/>
              <w:marRight w:val="0"/>
              <w:marTop w:val="0"/>
              <w:marBottom w:val="0"/>
              <w:divBdr>
                <w:top w:val="none" w:sz="0" w:space="0" w:color="auto"/>
                <w:left w:val="none" w:sz="0" w:space="0" w:color="auto"/>
                <w:bottom w:val="none" w:sz="0" w:space="0" w:color="auto"/>
                <w:right w:val="none" w:sz="0" w:space="0" w:color="auto"/>
              </w:divBdr>
            </w:div>
            <w:div w:id="1813598423">
              <w:marLeft w:val="0"/>
              <w:marRight w:val="0"/>
              <w:marTop w:val="0"/>
              <w:marBottom w:val="0"/>
              <w:divBdr>
                <w:top w:val="none" w:sz="0" w:space="0" w:color="auto"/>
                <w:left w:val="none" w:sz="0" w:space="0" w:color="auto"/>
                <w:bottom w:val="none" w:sz="0" w:space="0" w:color="auto"/>
                <w:right w:val="none" w:sz="0" w:space="0" w:color="auto"/>
              </w:divBdr>
            </w:div>
            <w:div w:id="1984578791">
              <w:marLeft w:val="0"/>
              <w:marRight w:val="0"/>
              <w:marTop w:val="0"/>
              <w:marBottom w:val="0"/>
              <w:divBdr>
                <w:top w:val="none" w:sz="0" w:space="0" w:color="auto"/>
                <w:left w:val="none" w:sz="0" w:space="0" w:color="auto"/>
                <w:bottom w:val="none" w:sz="0" w:space="0" w:color="auto"/>
                <w:right w:val="none" w:sz="0" w:space="0" w:color="auto"/>
              </w:divBdr>
            </w:div>
            <w:div w:id="2112972566">
              <w:marLeft w:val="0"/>
              <w:marRight w:val="0"/>
              <w:marTop w:val="0"/>
              <w:marBottom w:val="0"/>
              <w:divBdr>
                <w:top w:val="none" w:sz="0" w:space="0" w:color="auto"/>
                <w:left w:val="none" w:sz="0" w:space="0" w:color="auto"/>
                <w:bottom w:val="none" w:sz="0" w:space="0" w:color="auto"/>
                <w:right w:val="none" w:sz="0" w:space="0" w:color="auto"/>
              </w:divBdr>
            </w:div>
          </w:divsChild>
        </w:div>
        <w:div w:id="702680992">
          <w:marLeft w:val="0"/>
          <w:marRight w:val="0"/>
          <w:marTop w:val="0"/>
          <w:marBottom w:val="0"/>
          <w:divBdr>
            <w:top w:val="none" w:sz="0" w:space="0" w:color="auto"/>
            <w:left w:val="none" w:sz="0" w:space="0" w:color="auto"/>
            <w:bottom w:val="none" w:sz="0" w:space="0" w:color="auto"/>
            <w:right w:val="none" w:sz="0" w:space="0" w:color="auto"/>
          </w:divBdr>
        </w:div>
        <w:div w:id="703405066">
          <w:marLeft w:val="0"/>
          <w:marRight w:val="0"/>
          <w:marTop w:val="0"/>
          <w:marBottom w:val="0"/>
          <w:divBdr>
            <w:top w:val="none" w:sz="0" w:space="0" w:color="auto"/>
            <w:left w:val="none" w:sz="0" w:space="0" w:color="auto"/>
            <w:bottom w:val="none" w:sz="0" w:space="0" w:color="auto"/>
            <w:right w:val="none" w:sz="0" w:space="0" w:color="auto"/>
          </w:divBdr>
        </w:div>
        <w:div w:id="725450370">
          <w:marLeft w:val="0"/>
          <w:marRight w:val="0"/>
          <w:marTop w:val="0"/>
          <w:marBottom w:val="0"/>
          <w:divBdr>
            <w:top w:val="none" w:sz="0" w:space="0" w:color="auto"/>
            <w:left w:val="none" w:sz="0" w:space="0" w:color="auto"/>
            <w:bottom w:val="none" w:sz="0" w:space="0" w:color="auto"/>
            <w:right w:val="none" w:sz="0" w:space="0" w:color="auto"/>
          </w:divBdr>
        </w:div>
        <w:div w:id="740758247">
          <w:marLeft w:val="0"/>
          <w:marRight w:val="0"/>
          <w:marTop w:val="0"/>
          <w:marBottom w:val="0"/>
          <w:divBdr>
            <w:top w:val="none" w:sz="0" w:space="0" w:color="auto"/>
            <w:left w:val="none" w:sz="0" w:space="0" w:color="auto"/>
            <w:bottom w:val="none" w:sz="0" w:space="0" w:color="auto"/>
            <w:right w:val="none" w:sz="0" w:space="0" w:color="auto"/>
          </w:divBdr>
        </w:div>
        <w:div w:id="745538796">
          <w:marLeft w:val="0"/>
          <w:marRight w:val="0"/>
          <w:marTop w:val="0"/>
          <w:marBottom w:val="0"/>
          <w:divBdr>
            <w:top w:val="none" w:sz="0" w:space="0" w:color="auto"/>
            <w:left w:val="none" w:sz="0" w:space="0" w:color="auto"/>
            <w:bottom w:val="none" w:sz="0" w:space="0" w:color="auto"/>
            <w:right w:val="none" w:sz="0" w:space="0" w:color="auto"/>
          </w:divBdr>
          <w:divsChild>
            <w:div w:id="234047594">
              <w:marLeft w:val="0"/>
              <w:marRight w:val="0"/>
              <w:marTop w:val="0"/>
              <w:marBottom w:val="0"/>
              <w:divBdr>
                <w:top w:val="none" w:sz="0" w:space="0" w:color="auto"/>
                <w:left w:val="none" w:sz="0" w:space="0" w:color="auto"/>
                <w:bottom w:val="none" w:sz="0" w:space="0" w:color="auto"/>
                <w:right w:val="none" w:sz="0" w:space="0" w:color="auto"/>
              </w:divBdr>
            </w:div>
            <w:div w:id="263153411">
              <w:marLeft w:val="0"/>
              <w:marRight w:val="0"/>
              <w:marTop w:val="0"/>
              <w:marBottom w:val="0"/>
              <w:divBdr>
                <w:top w:val="none" w:sz="0" w:space="0" w:color="auto"/>
                <w:left w:val="none" w:sz="0" w:space="0" w:color="auto"/>
                <w:bottom w:val="none" w:sz="0" w:space="0" w:color="auto"/>
                <w:right w:val="none" w:sz="0" w:space="0" w:color="auto"/>
              </w:divBdr>
            </w:div>
            <w:div w:id="377701630">
              <w:marLeft w:val="0"/>
              <w:marRight w:val="0"/>
              <w:marTop w:val="0"/>
              <w:marBottom w:val="0"/>
              <w:divBdr>
                <w:top w:val="none" w:sz="0" w:space="0" w:color="auto"/>
                <w:left w:val="none" w:sz="0" w:space="0" w:color="auto"/>
                <w:bottom w:val="none" w:sz="0" w:space="0" w:color="auto"/>
                <w:right w:val="none" w:sz="0" w:space="0" w:color="auto"/>
              </w:divBdr>
            </w:div>
            <w:div w:id="458915089">
              <w:marLeft w:val="0"/>
              <w:marRight w:val="0"/>
              <w:marTop w:val="0"/>
              <w:marBottom w:val="0"/>
              <w:divBdr>
                <w:top w:val="none" w:sz="0" w:space="0" w:color="auto"/>
                <w:left w:val="none" w:sz="0" w:space="0" w:color="auto"/>
                <w:bottom w:val="none" w:sz="0" w:space="0" w:color="auto"/>
                <w:right w:val="none" w:sz="0" w:space="0" w:color="auto"/>
              </w:divBdr>
            </w:div>
            <w:div w:id="492066537">
              <w:marLeft w:val="0"/>
              <w:marRight w:val="0"/>
              <w:marTop w:val="0"/>
              <w:marBottom w:val="0"/>
              <w:divBdr>
                <w:top w:val="none" w:sz="0" w:space="0" w:color="auto"/>
                <w:left w:val="none" w:sz="0" w:space="0" w:color="auto"/>
                <w:bottom w:val="none" w:sz="0" w:space="0" w:color="auto"/>
                <w:right w:val="none" w:sz="0" w:space="0" w:color="auto"/>
              </w:divBdr>
            </w:div>
            <w:div w:id="607395815">
              <w:marLeft w:val="0"/>
              <w:marRight w:val="0"/>
              <w:marTop w:val="0"/>
              <w:marBottom w:val="0"/>
              <w:divBdr>
                <w:top w:val="none" w:sz="0" w:space="0" w:color="auto"/>
                <w:left w:val="none" w:sz="0" w:space="0" w:color="auto"/>
                <w:bottom w:val="none" w:sz="0" w:space="0" w:color="auto"/>
                <w:right w:val="none" w:sz="0" w:space="0" w:color="auto"/>
              </w:divBdr>
            </w:div>
            <w:div w:id="771316510">
              <w:marLeft w:val="0"/>
              <w:marRight w:val="0"/>
              <w:marTop w:val="0"/>
              <w:marBottom w:val="0"/>
              <w:divBdr>
                <w:top w:val="none" w:sz="0" w:space="0" w:color="auto"/>
                <w:left w:val="none" w:sz="0" w:space="0" w:color="auto"/>
                <w:bottom w:val="none" w:sz="0" w:space="0" w:color="auto"/>
                <w:right w:val="none" w:sz="0" w:space="0" w:color="auto"/>
              </w:divBdr>
            </w:div>
            <w:div w:id="871504044">
              <w:marLeft w:val="0"/>
              <w:marRight w:val="0"/>
              <w:marTop w:val="0"/>
              <w:marBottom w:val="0"/>
              <w:divBdr>
                <w:top w:val="none" w:sz="0" w:space="0" w:color="auto"/>
                <w:left w:val="none" w:sz="0" w:space="0" w:color="auto"/>
                <w:bottom w:val="none" w:sz="0" w:space="0" w:color="auto"/>
                <w:right w:val="none" w:sz="0" w:space="0" w:color="auto"/>
              </w:divBdr>
            </w:div>
            <w:div w:id="1041977642">
              <w:marLeft w:val="0"/>
              <w:marRight w:val="0"/>
              <w:marTop w:val="0"/>
              <w:marBottom w:val="0"/>
              <w:divBdr>
                <w:top w:val="none" w:sz="0" w:space="0" w:color="auto"/>
                <w:left w:val="none" w:sz="0" w:space="0" w:color="auto"/>
                <w:bottom w:val="none" w:sz="0" w:space="0" w:color="auto"/>
                <w:right w:val="none" w:sz="0" w:space="0" w:color="auto"/>
              </w:divBdr>
            </w:div>
            <w:div w:id="1193615883">
              <w:marLeft w:val="0"/>
              <w:marRight w:val="0"/>
              <w:marTop w:val="0"/>
              <w:marBottom w:val="0"/>
              <w:divBdr>
                <w:top w:val="none" w:sz="0" w:space="0" w:color="auto"/>
                <w:left w:val="none" w:sz="0" w:space="0" w:color="auto"/>
                <w:bottom w:val="none" w:sz="0" w:space="0" w:color="auto"/>
                <w:right w:val="none" w:sz="0" w:space="0" w:color="auto"/>
              </w:divBdr>
            </w:div>
            <w:div w:id="1320185418">
              <w:marLeft w:val="0"/>
              <w:marRight w:val="0"/>
              <w:marTop w:val="0"/>
              <w:marBottom w:val="0"/>
              <w:divBdr>
                <w:top w:val="none" w:sz="0" w:space="0" w:color="auto"/>
                <w:left w:val="none" w:sz="0" w:space="0" w:color="auto"/>
                <w:bottom w:val="none" w:sz="0" w:space="0" w:color="auto"/>
                <w:right w:val="none" w:sz="0" w:space="0" w:color="auto"/>
              </w:divBdr>
            </w:div>
            <w:div w:id="1367826873">
              <w:marLeft w:val="0"/>
              <w:marRight w:val="0"/>
              <w:marTop w:val="0"/>
              <w:marBottom w:val="0"/>
              <w:divBdr>
                <w:top w:val="none" w:sz="0" w:space="0" w:color="auto"/>
                <w:left w:val="none" w:sz="0" w:space="0" w:color="auto"/>
                <w:bottom w:val="none" w:sz="0" w:space="0" w:color="auto"/>
                <w:right w:val="none" w:sz="0" w:space="0" w:color="auto"/>
              </w:divBdr>
            </w:div>
            <w:div w:id="1399478082">
              <w:marLeft w:val="0"/>
              <w:marRight w:val="0"/>
              <w:marTop w:val="0"/>
              <w:marBottom w:val="0"/>
              <w:divBdr>
                <w:top w:val="none" w:sz="0" w:space="0" w:color="auto"/>
                <w:left w:val="none" w:sz="0" w:space="0" w:color="auto"/>
                <w:bottom w:val="none" w:sz="0" w:space="0" w:color="auto"/>
                <w:right w:val="none" w:sz="0" w:space="0" w:color="auto"/>
              </w:divBdr>
            </w:div>
            <w:div w:id="1409378290">
              <w:marLeft w:val="0"/>
              <w:marRight w:val="0"/>
              <w:marTop w:val="0"/>
              <w:marBottom w:val="0"/>
              <w:divBdr>
                <w:top w:val="none" w:sz="0" w:space="0" w:color="auto"/>
                <w:left w:val="none" w:sz="0" w:space="0" w:color="auto"/>
                <w:bottom w:val="none" w:sz="0" w:space="0" w:color="auto"/>
                <w:right w:val="none" w:sz="0" w:space="0" w:color="auto"/>
              </w:divBdr>
            </w:div>
            <w:div w:id="1420250396">
              <w:marLeft w:val="0"/>
              <w:marRight w:val="0"/>
              <w:marTop w:val="0"/>
              <w:marBottom w:val="0"/>
              <w:divBdr>
                <w:top w:val="none" w:sz="0" w:space="0" w:color="auto"/>
                <w:left w:val="none" w:sz="0" w:space="0" w:color="auto"/>
                <w:bottom w:val="none" w:sz="0" w:space="0" w:color="auto"/>
                <w:right w:val="none" w:sz="0" w:space="0" w:color="auto"/>
              </w:divBdr>
            </w:div>
            <w:div w:id="1520192467">
              <w:marLeft w:val="0"/>
              <w:marRight w:val="0"/>
              <w:marTop w:val="0"/>
              <w:marBottom w:val="0"/>
              <w:divBdr>
                <w:top w:val="none" w:sz="0" w:space="0" w:color="auto"/>
                <w:left w:val="none" w:sz="0" w:space="0" w:color="auto"/>
                <w:bottom w:val="none" w:sz="0" w:space="0" w:color="auto"/>
                <w:right w:val="none" w:sz="0" w:space="0" w:color="auto"/>
              </w:divBdr>
            </w:div>
            <w:div w:id="1608075442">
              <w:marLeft w:val="0"/>
              <w:marRight w:val="0"/>
              <w:marTop w:val="0"/>
              <w:marBottom w:val="0"/>
              <w:divBdr>
                <w:top w:val="none" w:sz="0" w:space="0" w:color="auto"/>
                <w:left w:val="none" w:sz="0" w:space="0" w:color="auto"/>
                <w:bottom w:val="none" w:sz="0" w:space="0" w:color="auto"/>
                <w:right w:val="none" w:sz="0" w:space="0" w:color="auto"/>
              </w:divBdr>
            </w:div>
            <w:div w:id="1704095830">
              <w:marLeft w:val="0"/>
              <w:marRight w:val="0"/>
              <w:marTop w:val="0"/>
              <w:marBottom w:val="0"/>
              <w:divBdr>
                <w:top w:val="none" w:sz="0" w:space="0" w:color="auto"/>
                <w:left w:val="none" w:sz="0" w:space="0" w:color="auto"/>
                <w:bottom w:val="none" w:sz="0" w:space="0" w:color="auto"/>
                <w:right w:val="none" w:sz="0" w:space="0" w:color="auto"/>
              </w:divBdr>
            </w:div>
            <w:div w:id="1775131883">
              <w:marLeft w:val="0"/>
              <w:marRight w:val="0"/>
              <w:marTop w:val="0"/>
              <w:marBottom w:val="0"/>
              <w:divBdr>
                <w:top w:val="none" w:sz="0" w:space="0" w:color="auto"/>
                <w:left w:val="none" w:sz="0" w:space="0" w:color="auto"/>
                <w:bottom w:val="none" w:sz="0" w:space="0" w:color="auto"/>
                <w:right w:val="none" w:sz="0" w:space="0" w:color="auto"/>
              </w:divBdr>
            </w:div>
            <w:div w:id="2006007038">
              <w:marLeft w:val="0"/>
              <w:marRight w:val="0"/>
              <w:marTop w:val="0"/>
              <w:marBottom w:val="0"/>
              <w:divBdr>
                <w:top w:val="none" w:sz="0" w:space="0" w:color="auto"/>
                <w:left w:val="none" w:sz="0" w:space="0" w:color="auto"/>
                <w:bottom w:val="none" w:sz="0" w:space="0" w:color="auto"/>
                <w:right w:val="none" w:sz="0" w:space="0" w:color="auto"/>
              </w:divBdr>
            </w:div>
          </w:divsChild>
        </w:div>
        <w:div w:id="748582893">
          <w:marLeft w:val="0"/>
          <w:marRight w:val="0"/>
          <w:marTop w:val="0"/>
          <w:marBottom w:val="0"/>
          <w:divBdr>
            <w:top w:val="none" w:sz="0" w:space="0" w:color="auto"/>
            <w:left w:val="none" w:sz="0" w:space="0" w:color="auto"/>
            <w:bottom w:val="none" w:sz="0" w:space="0" w:color="auto"/>
            <w:right w:val="none" w:sz="0" w:space="0" w:color="auto"/>
          </w:divBdr>
        </w:div>
        <w:div w:id="754858812">
          <w:marLeft w:val="0"/>
          <w:marRight w:val="0"/>
          <w:marTop w:val="0"/>
          <w:marBottom w:val="0"/>
          <w:divBdr>
            <w:top w:val="none" w:sz="0" w:space="0" w:color="auto"/>
            <w:left w:val="none" w:sz="0" w:space="0" w:color="auto"/>
            <w:bottom w:val="none" w:sz="0" w:space="0" w:color="auto"/>
            <w:right w:val="none" w:sz="0" w:space="0" w:color="auto"/>
          </w:divBdr>
        </w:div>
        <w:div w:id="758211213">
          <w:marLeft w:val="0"/>
          <w:marRight w:val="0"/>
          <w:marTop w:val="0"/>
          <w:marBottom w:val="0"/>
          <w:divBdr>
            <w:top w:val="none" w:sz="0" w:space="0" w:color="auto"/>
            <w:left w:val="none" w:sz="0" w:space="0" w:color="auto"/>
            <w:bottom w:val="none" w:sz="0" w:space="0" w:color="auto"/>
            <w:right w:val="none" w:sz="0" w:space="0" w:color="auto"/>
          </w:divBdr>
        </w:div>
        <w:div w:id="762922199">
          <w:marLeft w:val="0"/>
          <w:marRight w:val="0"/>
          <w:marTop w:val="0"/>
          <w:marBottom w:val="0"/>
          <w:divBdr>
            <w:top w:val="none" w:sz="0" w:space="0" w:color="auto"/>
            <w:left w:val="none" w:sz="0" w:space="0" w:color="auto"/>
            <w:bottom w:val="none" w:sz="0" w:space="0" w:color="auto"/>
            <w:right w:val="none" w:sz="0" w:space="0" w:color="auto"/>
          </w:divBdr>
        </w:div>
        <w:div w:id="780299860">
          <w:marLeft w:val="0"/>
          <w:marRight w:val="0"/>
          <w:marTop w:val="0"/>
          <w:marBottom w:val="0"/>
          <w:divBdr>
            <w:top w:val="none" w:sz="0" w:space="0" w:color="auto"/>
            <w:left w:val="none" w:sz="0" w:space="0" w:color="auto"/>
            <w:bottom w:val="none" w:sz="0" w:space="0" w:color="auto"/>
            <w:right w:val="none" w:sz="0" w:space="0" w:color="auto"/>
          </w:divBdr>
        </w:div>
        <w:div w:id="782455442">
          <w:marLeft w:val="0"/>
          <w:marRight w:val="0"/>
          <w:marTop w:val="0"/>
          <w:marBottom w:val="0"/>
          <w:divBdr>
            <w:top w:val="none" w:sz="0" w:space="0" w:color="auto"/>
            <w:left w:val="none" w:sz="0" w:space="0" w:color="auto"/>
            <w:bottom w:val="none" w:sz="0" w:space="0" w:color="auto"/>
            <w:right w:val="none" w:sz="0" w:space="0" w:color="auto"/>
          </w:divBdr>
        </w:div>
        <w:div w:id="789667561">
          <w:marLeft w:val="0"/>
          <w:marRight w:val="0"/>
          <w:marTop w:val="0"/>
          <w:marBottom w:val="0"/>
          <w:divBdr>
            <w:top w:val="none" w:sz="0" w:space="0" w:color="auto"/>
            <w:left w:val="none" w:sz="0" w:space="0" w:color="auto"/>
            <w:bottom w:val="none" w:sz="0" w:space="0" w:color="auto"/>
            <w:right w:val="none" w:sz="0" w:space="0" w:color="auto"/>
          </w:divBdr>
          <w:divsChild>
            <w:div w:id="315378104">
              <w:marLeft w:val="-75"/>
              <w:marRight w:val="0"/>
              <w:marTop w:val="30"/>
              <w:marBottom w:val="30"/>
              <w:divBdr>
                <w:top w:val="none" w:sz="0" w:space="0" w:color="auto"/>
                <w:left w:val="none" w:sz="0" w:space="0" w:color="auto"/>
                <w:bottom w:val="none" w:sz="0" w:space="0" w:color="auto"/>
                <w:right w:val="none" w:sz="0" w:space="0" w:color="auto"/>
              </w:divBdr>
              <w:divsChild>
                <w:div w:id="25378248">
                  <w:marLeft w:val="0"/>
                  <w:marRight w:val="0"/>
                  <w:marTop w:val="0"/>
                  <w:marBottom w:val="0"/>
                  <w:divBdr>
                    <w:top w:val="none" w:sz="0" w:space="0" w:color="auto"/>
                    <w:left w:val="none" w:sz="0" w:space="0" w:color="auto"/>
                    <w:bottom w:val="none" w:sz="0" w:space="0" w:color="auto"/>
                    <w:right w:val="none" w:sz="0" w:space="0" w:color="auto"/>
                  </w:divBdr>
                  <w:divsChild>
                    <w:div w:id="1824346851">
                      <w:marLeft w:val="0"/>
                      <w:marRight w:val="0"/>
                      <w:marTop w:val="0"/>
                      <w:marBottom w:val="0"/>
                      <w:divBdr>
                        <w:top w:val="none" w:sz="0" w:space="0" w:color="auto"/>
                        <w:left w:val="none" w:sz="0" w:space="0" w:color="auto"/>
                        <w:bottom w:val="none" w:sz="0" w:space="0" w:color="auto"/>
                        <w:right w:val="none" w:sz="0" w:space="0" w:color="auto"/>
                      </w:divBdr>
                    </w:div>
                  </w:divsChild>
                </w:div>
                <w:div w:id="51780133">
                  <w:marLeft w:val="0"/>
                  <w:marRight w:val="0"/>
                  <w:marTop w:val="0"/>
                  <w:marBottom w:val="0"/>
                  <w:divBdr>
                    <w:top w:val="none" w:sz="0" w:space="0" w:color="auto"/>
                    <w:left w:val="none" w:sz="0" w:space="0" w:color="auto"/>
                    <w:bottom w:val="none" w:sz="0" w:space="0" w:color="auto"/>
                    <w:right w:val="none" w:sz="0" w:space="0" w:color="auto"/>
                  </w:divBdr>
                  <w:divsChild>
                    <w:div w:id="76294324">
                      <w:marLeft w:val="0"/>
                      <w:marRight w:val="0"/>
                      <w:marTop w:val="0"/>
                      <w:marBottom w:val="0"/>
                      <w:divBdr>
                        <w:top w:val="none" w:sz="0" w:space="0" w:color="auto"/>
                        <w:left w:val="none" w:sz="0" w:space="0" w:color="auto"/>
                        <w:bottom w:val="none" w:sz="0" w:space="0" w:color="auto"/>
                        <w:right w:val="none" w:sz="0" w:space="0" w:color="auto"/>
                      </w:divBdr>
                    </w:div>
                  </w:divsChild>
                </w:div>
                <w:div w:id="55010348">
                  <w:marLeft w:val="0"/>
                  <w:marRight w:val="0"/>
                  <w:marTop w:val="0"/>
                  <w:marBottom w:val="0"/>
                  <w:divBdr>
                    <w:top w:val="none" w:sz="0" w:space="0" w:color="auto"/>
                    <w:left w:val="none" w:sz="0" w:space="0" w:color="auto"/>
                    <w:bottom w:val="none" w:sz="0" w:space="0" w:color="auto"/>
                    <w:right w:val="none" w:sz="0" w:space="0" w:color="auto"/>
                  </w:divBdr>
                  <w:divsChild>
                    <w:div w:id="2115906456">
                      <w:marLeft w:val="0"/>
                      <w:marRight w:val="0"/>
                      <w:marTop w:val="0"/>
                      <w:marBottom w:val="0"/>
                      <w:divBdr>
                        <w:top w:val="none" w:sz="0" w:space="0" w:color="auto"/>
                        <w:left w:val="none" w:sz="0" w:space="0" w:color="auto"/>
                        <w:bottom w:val="none" w:sz="0" w:space="0" w:color="auto"/>
                        <w:right w:val="none" w:sz="0" w:space="0" w:color="auto"/>
                      </w:divBdr>
                    </w:div>
                  </w:divsChild>
                </w:div>
                <w:div w:id="67726494">
                  <w:marLeft w:val="0"/>
                  <w:marRight w:val="0"/>
                  <w:marTop w:val="0"/>
                  <w:marBottom w:val="0"/>
                  <w:divBdr>
                    <w:top w:val="none" w:sz="0" w:space="0" w:color="auto"/>
                    <w:left w:val="none" w:sz="0" w:space="0" w:color="auto"/>
                    <w:bottom w:val="none" w:sz="0" w:space="0" w:color="auto"/>
                    <w:right w:val="none" w:sz="0" w:space="0" w:color="auto"/>
                  </w:divBdr>
                  <w:divsChild>
                    <w:div w:id="506021833">
                      <w:marLeft w:val="0"/>
                      <w:marRight w:val="0"/>
                      <w:marTop w:val="0"/>
                      <w:marBottom w:val="0"/>
                      <w:divBdr>
                        <w:top w:val="none" w:sz="0" w:space="0" w:color="auto"/>
                        <w:left w:val="none" w:sz="0" w:space="0" w:color="auto"/>
                        <w:bottom w:val="none" w:sz="0" w:space="0" w:color="auto"/>
                        <w:right w:val="none" w:sz="0" w:space="0" w:color="auto"/>
                      </w:divBdr>
                    </w:div>
                  </w:divsChild>
                </w:div>
                <w:div w:id="78449486">
                  <w:marLeft w:val="0"/>
                  <w:marRight w:val="0"/>
                  <w:marTop w:val="0"/>
                  <w:marBottom w:val="0"/>
                  <w:divBdr>
                    <w:top w:val="none" w:sz="0" w:space="0" w:color="auto"/>
                    <w:left w:val="none" w:sz="0" w:space="0" w:color="auto"/>
                    <w:bottom w:val="none" w:sz="0" w:space="0" w:color="auto"/>
                    <w:right w:val="none" w:sz="0" w:space="0" w:color="auto"/>
                  </w:divBdr>
                  <w:divsChild>
                    <w:div w:id="836117877">
                      <w:marLeft w:val="0"/>
                      <w:marRight w:val="0"/>
                      <w:marTop w:val="0"/>
                      <w:marBottom w:val="0"/>
                      <w:divBdr>
                        <w:top w:val="none" w:sz="0" w:space="0" w:color="auto"/>
                        <w:left w:val="none" w:sz="0" w:space="0" w:color="auto"/>
                        <w:bottom w:val="none" w:sz="0" w:space="0" w:color="auto"/>
                        <w:right w:val="none" w:sz="0" w:space="0" w:color="auto"/>
                      </w:divBdr>
                    </w:div>
                  </w:divsChild>
                </w:div>
                <w:div w:id="94598490">
                  <w:marLeft w:val="0"/>
                  <w:marRight w:val="0"/>
                  <w:marTop w:val="0"/>
                  <w:marBottom w:val="0"/>
                  <w:divBdr>
                    <w:top w:val="none" w:sz="0" w:space="0" w:color="auto"/>
                    <w:left w:val="none" w:sz="0" w:space="0" w:color="auto"/>
                    <w:bottom w:val="none" w:sz="0" w:space="0" w:color="auto"/>
                    <w:right w:val="none" w:sz="0" w:space="0" w:color="auto"/>
                  </w:divBdr>
                  <w:divsChild>
                    <w:div w:id="1575119286">
                      <w:marLeft w:val="0"/>
                      <w:marRight w:val="0"/>
                      <w:marTop w:val="0"/>
                      <w:marBottom w:val="0"/>
                      <w:divBdr>
                        <w:top w:val="none" w:sz="0" w:space="0" w:color="auto"/>
                        <w:left w:val="none" w:sz="0" w:space="0" w:color="auto"/>
                        <w:bottom w:val="none" w:sz="0" w:space="0" w:color="auto"/>
                        <w:right w:val="none" w:sz="0" w:space="0" w:color="auto"/>
                      </w:divBdr>
                    </w:div>
                  </w:divsChild>
                </w:div>
                <w:div w:id="128667908">
                  <w:marLeft w:val="0"/>
                  <w:marRight w:val="0"/>
                  <w:marTop w:val="0"/>
                  <w:marBottom w:val="0"/>
                  <w:divBdr>
                    <w:top w:val="none" w:sz="0" w:space="0" w:color="auto"/>
                    <w:left w:val="none" w:sz="0" w:space="0" w:color="auto"/>
                    <w:bottom w:val="none" w:sz="0" w:space="0" w:color="auto"/>
                    <w:right w:val="none" w:sz="0" w:space="0" w:color="auto"/>
                  </w:divBdr>
                  <w:divsChild>
                    <w:div w:id="1225875426">
                      <w:marLeft w:val="0"/>
                      <w:marRight w:val="0"/>
                      <w:marTop w:val="0"/>
                      <w:marBottom w:val="0"/>
                      <w:divBdr>
                        <w:top w:val="none" w:sz="0" w:space="0" w:color="auto"/>
                        <w:left w:val="none" w:sz="0" w:space="0" w:color="auto"/>
                        <w:bottom w:val="none" w:sz="0" w:space="0" w:color="auto"/>
                        <w:right w:val="none" w:sz="0" w:space="0" w:color="auto"/>
                      </w:divBdr>
                    </w:div>
                  </w:divsChild>
                </w:div>
                <w:div w:id="145634167">
                  <w:marLeft w:val="0"/>
                  <w:marRight w:val="0"/>
                  <w:marTop w:val="0"/>
                  <w:marBottom w:val="0"/>
                  <w:divBdr>
                    <w:top w:val="none" w:sz="0" w:space="0" w:color="auto"/>
                    <w:left w:val="none" w:sz="0" w:space="0" w:color="auto"/>
                    <w:bottom w:val="none" w:sz="0" w:space="0" w:color="auto"/>
                    <w:right w:val="none" w:sz="0" w:space="0" w:color="auto"/>
                  </w:divBdr>
                  <w:divsChild>
                    <w:div w:id="884871660">
                      <w:marLeft w:val="0"/>
                      <w:marRight w:val="0"/>
                      <w:marTop w:val="0"/>
                      <w:marBottom w:val="0"/>
                      <w:divBdr>
                        <w:top w:val="none" w:sz="0" w:space="0" w:color="auto"/>
                        <w:left w:val="none" w:sz="0" w:space="0" w:color="auto"/>
                        <w:bottom w:val="none" w:sz="0" w:space="0" w:color="auto"/>
                        <w:right w:val="none" w:sz="0" w:space="0" w:color="auto"/>
                      </w:divBdr>
                    </w:div>
                  </w:divsChild>
                </w:div>
                <w:div w:id="147088851">
                  <w:marLeft w:val="0"/>
                  <w:marRight w:val="0"/>
                  <w:marTop w:val="0"/>
                  <w:marBottom w:val="0"/>
                  <w:divBdr>
                    <w:top w:val="none" w:sz="0" w:space="0" w:color="auto"/>
                    <w:left w:val="none" w:sz="0" w:space="0" w:color="auto"/>
                    <w:bottom w:val="none" w:sz="0" w:space="0" w:color="auto"/>
                    <w:right w:val="none" w:sz="0" w:space="0" w:color="auto"/>
                  </w:divBdr>
                  <w:divsChild>
                    <w:div w:id="872883189">
                      <w:marLeft w:val="0"/>
                      <w:marRight w:val="0"/>
                      <w:marTop w:val="0"/>
                      <w:marBottom w:val="0"/>
                      <w:divBdr>
                        <w:top w:val="none" w:sz="0" w:space="0" w:color="auto"/>
                        <w:left w:val="none" w:sz="0" w:space="0" w:color="auto"/>
                        <w:bottom w:val="none" w:sz="0" w:space="0" w:color="auto"/>
                        <w:right w:val="none" w:sz="0" w:space="0" w:color="auto"/>
                      </w:divBdr>
                    </w:div>
                  </w:divsChild>
                </w:div>
                <w:div w:id="170730248">
                  <w:marLeft w:val="0"/>
                  <w:marRight w:val="0"/>
                  <w:marTop w:val="0"/>
                  <w:marBottom w:val="0"/>
                  <w:divBdr>
                    <w:top w:val="none" w:sz="0" w:space="0" w:color="auto"/>
                    <w:left w:val="none" w:sz="0" w:space="0" w:color="auto"/>
                    <w:bottom w:val="none" w:sz="0" w:space="0" w:color="auto"/>
                    <w:right w:val="none" w:sz="0" w:space="0" w:color="auto"/>
                  </w:divBdr>
                  <w:divsChild>
                    <w:div w:id="1658068287">
                      <w:marLeft w:val="0"/>
                      <w:marRight w:val="0"/>
                      <w:marTop w:val="0"/>
                      <w:marBottom w:val="0"/>
                      <w:divBdr>
                        <w:top w:val="none" w:sz="0" w:space="0" w:color="auto"/>
                        <w:left w:val="none" w:sz="0" w:space="0" w:color="auto"/>
                        <w:bottom w:val="none" w:sz="0" w:space="0" w:color="auto"/>
                        <w:right w:val="none" w:sz="0" w:space="0" w:color="auto"/>
                      </w:divBdr>
                    </w:div>
                  </w:divsChild>
                </w:div>
                <w:div w:id="176039445">
                  <w:marLeft w:val="0"/>
                  <w:marRight w:val="0"/>
                  <w:marTop w:val="0"/>
                  <w:marBottom w:val="0"/>
                  <w:divBdr>
                    <w:top w:val="none" w:sz="0" w:space="0" w:color="auto"/>
                    <w:left w:val="none" w:sz="0" w:space="0" w:color="auto"/>
                    <w:bottom w:val="none" w:sz="0" w:space="0" w:color="auto"/>
                    <w:right w:val="none" w:sz="0" w:space="0" w:color="auto"/>
                  </w:divBdr>
                  <w:divsChild>
                    <w:div w:id="1959948339">
                      <w:marLeft w:val="0"/>
                      <w:marRight w:val="0"/>
                      <w:marTop w:val="0"/>
                      <w:marBottom w:val="0"/>
                      <w:divBdr>
                        <w:top w:val="none" w:sz="0" w:space="0" w:color="auto"/>
                        <w:left w:val="none" w:sz="0" w:space="0" w:color="auto"/>
                        <w:bottom w:val="none" w:sz="0" w:space="0" w:color="auto"/>
                        <w:right w:val="none" w:sz="0" w:space="0" w:color="auto"/>
                      </w:divBdr>
                    </w:div>
                  </w:divsChild>
                </w:div>
                <w:div w:id="184946084">
                  <w:marLeft w:val="0"/>
                  <w:marRight w:val="0"/>
                  <w:marTop w:val="0"/>
                  <w:marBottom w:val="0"/>
                  <w:divBdr>
                    <w:top w:val="none" w:sz="0" w:space="0" w:color="auto"/>
                    <w:left w:val="none" w:sz="0" w:space="0" w:color="auto"/>
                    <w:bottom w:val="none" w:sz="0" w:space="0" w:color="auto"/>
                    <w:right w:val="none" w:sz="0" w:space="0" w:color="auto"/>
                  </w:divBdr>
                  <w:divsChild>
                    <w:div w:id="1754163458">
                      <w:marLeft w:val="0"/>
                      <w:marRight w:val="0"/>
                      <w:marTop w:val="0"/>
                      <w:marBottom w:val="0"/>
                      <w:divBdr>
                        <w:top w:val="none" w:sz="0" w:space="0" w:color="auto"/>
                        <w:left w:val="none" w:sz="0" w:space="0" w:color="auto"/>
                        <w:bottom w:val="none" w:sz="0" w:space="0" w:color="auto"/>
                        <w:right w:val="none" w:sz="0" w:space="0" w:color="auto"/>
                      </w:divBdr>
                    </w:div>
                  </w:divsChild>
                </w:div>
                <w:div w:id="206570674">
                  <w:marLeft w:val="0"/>
                  <w:marRight w:val="0"/>
                  <w:marTop w:val="0"/>
                  <w:marBottom w:val="0"/>
                  <w:divBdr>
                    <w:top w:val="none" w:sz="0" w:space="0" w:color="auto"/>
                    <w:left w:val="none" w:sz="0" w:space="0" w:color="auto"/>
                    <w:bottom w:val="none" w:sz="0" w:space="0" w:color="auto"/>
                    <w:right w:val="none" w:sz="0" w:space="0" w:color="auto"/>
                  </w:divBdr>
                  <w:divsChild>
                    <w:div w:id="212739368">
                      <w:marLeft w:val="0"/>
                      <w:marRight w:val="0"/>
                      <w:marTop w:val="0"/>
                      <w:marBottom w:val="0"/>
                      <w:divBdr>
                        <w:top w:val="none" w:sz="0" w:space="0" w:color="auto"/>
                        <w:left w:val="none" w:sz="0" w:space="0" w:color="auto"/>
                        <w:bottom w:val="none" w:sz="0" w:space="0" w:color="auto"/>
                        <w:right w:val="none" w:sz="0" w:space="0" w:color="auto"/>
                      </w:divBdr>
                    </w:div>
                  </w:divsChild>
                </w:div>
                <w:div w:id="213859094">
                  <w:marLeft w:val="0"/>
                  <w:marRight w:val="0"/>
                  <w:marTop w:val="0"/>
                  <w:marBottom w:val="0"/>
                  <w:divBdr>
                    <w:top w:val="none" w:sz="0" w:space="0" w:color="auto"/>
                    <w:left w:val="none" w:sz="0" w:space="0" w:color="auto"/>
                    <w:bottom w:val="none" w:sz="0" w:space="0" w:color="auto"/>
                    <w:right w:val="none" w:sz="0" w:space="0" w:color="auto"/>
                  </w:divBdr>
                  <w:divsChild>
                    <w:div w:id="581791125">
                      <w:marLeft w:val="0"/>
                      <w:marRight w:val="0"/>
                      <w:marTop w:val="0"/>
                      <w:marBottom w:val="0"/>
                      <w:divBdr>
                        <w:top w:val="none" w:sz="0" w:space="0" w:color="auto"/>
                        <w:left w:val="none" w:sz="0" w:space="0" w:color="auto"/>
                        <w:bottom w:val="none" w:sz="0" w:space="0" w:color="auto"/>
                        <w:right w:val="none" w:sz="0" w:space="0" w:color="auto"/>
                      </w:divBdr>
                    </w:div>
                  </w:divsChild>
                </w:div>
                <w:div w:id="218708639">
                  <w:marLeft w:val="0"/>
                  <w:marRight w:val="0"/>
                  <w:marTop w:val="0"/>
                  <w:marBottom w:val="0"/>
                  <w:divBdr>
                    <w:top w:val="none" w:sz="0" w:space="0" w:color="auto"/>
                    <w:left w:val="none" w:sz="0" w:space="0" w:color="auto"/>
                    <w:bottom w:val="none" w:sz="0" w:space="0" w:color="auto"/>
                    <w:right w:val="none" w:sz="0" w:space="0" w:color="auto"/>
                  </w:divBdr>
                  <w:divsChild>
                    <w:div w:id="1379892256">
                      <w:marLeft w:val="0"/>
                      <w:marRight w:val="0"/>
                      <w:marTop w:val="0"/>
                      <w:marBottom w:val="0"/>
                      <w:divBdr>
                        <w:top w:val="none" w:sz="0" w:space="0" w:color="auto"/>
                        <w:left w:val="none" w:sz="0" w:space="0" w:color="auto"/>
                        <w:bottom w:val="none" w:sz="0" w:space="0" w:color="auto"/>
                        <w:right w:val="none" w:sz="0" w:space="0" w:color="auto"/>
                      </w:divBdr>
                    </w:div>
                  </w:divsChild>
                </w:div>
                <w:div w:id="219874873">
                  <w:marLeft w:val="0"/>
                  <w:marRight w:val="0"/>
                  <w:marTop w:val="0"/>
                  <w:marBottom w:val="0"/>
                  <w:divBdr>
                    <w:top w:val="none" w:sz="0" w:space="0" w:color="auto"/>
                    <w:left w:val="none" w:sz="0" w:space="0" w:color="auto"/>
                    <w:bottom w:val="none" w:sz="0" w:space="0" w:color="auto"/>
                    <w:right w:val="none" w:sz="0" w:space="0" w:color="auto"/>
                  </w:divBdr>
                  <w:divsChild>
                    <w:div w:id="524438587">
                      <w:marLeft w:val="0"/>
                      <w:marRight w:val="0"/>
                      <w:marTop w:val="0"/>
                      <w:marBottom w:val="0"/>
                      <w:divBdr>
                        <w:top w:val="none" w:sz="0" w:space="0" w:color="auto"/>
                        <w:left w:val="none" w:sz="0" w:space="0" w:color="auto"/>
                        <w:bottom w:val="none" w:sz="0" w:space="0" w:color="auto"/>
                        <w:right w:val="none" w:sz="0" w:space="0" w:color="auto"/>
                      </w:divBdr>
                    </w:div>
                  </w:divsChild>
                </w:div>
                <w:div w:id="235168356">
                  <w:marLeft w:val="0"/>
                  <w:marRight w:val="0"/>
                  <w:marTop w:val="0"/>
                  <w:marBottom w:val="0"/>
                  <w:divBdr>
                    <w:top w:val="none" w:sz="0" w:space="0" w:color="auto"/>
                    <w:left w:val="none" w:sz="0" w:space="0" w:color="auto"/>
                    <w:bottom w:val="none" w:sz="0" w:space="0" w:color="auto"/>
                    <w:right w:val="none" w:sz="0" w:space="0" w:color="auto"/>
                  </w:divBdr>
                  <w:divsChild>
                    <w:div w:id="1323584624">
                      <w:marLeft w:val="0"/>
                      <w:marRight w:val="0"/>
                      <w:marTop w:val="0"/>
                      <w:marBottom w:val="0"/>
                      <w:divBdr>
                        <w:top w:val="none" w:sz="0" w:space="0" w:color="auto"/>
                        <w:left w:val="none" w:sz="0" w:space="0" w:color="auto"/>
                        <w:bottom w:val="none" w:sz="0" w:space="0" w:color="auto"/>
                        <w:right w:val="none" w:sz="0" w:space="0" w:color="auto"/>
                      </w:divBdr>
                    </w:div>
                  </w:divsChild>
                </w:div>
                <w:div w:id="257568909">
                  <w:marLeft w:val="0"/>
                  <w:marRight w:val="0"/>
                  <w:marTop w:val="0"/>
                  <w:marBottom w:val="0"/>
                  <w:divBdr>
                    <w:top w:val="none" w:sz="0" w:space="0" w:color="auto"/>
                    <w:left w:val="none" w:sz="0" w:space="0" w:color="auto"/>
                    <w:bottom w:val="none" w:sz="0" w:space="0" w:color="auto"/>
                    <w:right w:val="none" w:sz="0" w:space="0" w:color="auto"/>
                  </w:divBdr>
                  <w:divsChild>
                    <w:div w:id="209346787">
                      <w:marLeft w:val="0"/>
                      <w:marRight w:val="0"/>
                      <w:marTop w:val="0"/>
                      <w:marBottom w:val="0"/>
                      <w:divBdr>
                        <w:top w:val="none" w:sz="0" w:space="0" w:color="auto"/>
                        <w:left w:val="none" w:sz="0" w:space="0" w:color="auto"/>
                        <w:bottom w:val="none" w:sz="0" w:space="0" w:color="auto"/>
                        <w:right w:val="none" w:sz="0" w:space="0" w:color="auto"/>
                      </w:divBdr>
                    </w:div>
                  </w:divsChild>
                </w:div>
                <w:div w:id="290670225">
                  <w:marLeft w:val="0"/>
                  <w:marRight w:val="0"/>
                  <w:marTop w:val="0"/>
                  <w:marBottom w:val="0"/>
                  <w:divBdr>
                    <w:top w:val="none" w:sz="0" w:space="0" w:color="auto"/>
                    <w:left w:val="none" w:sz="0" w:space="0" w:color="auto"/>
                    <w:bottom w:val="none" w:sz="0" w:space="0" w:color="auto"/>
                    <w:right w:val="none" w:sz="0" w:space="0" w:color="auto"/>
                  </w:divBdr>
                  <w:divsChild>
                    <w:div w:id="595597564">
                      <w:marLeft w:val="0"/>
                      <w:marRight w:val="0"/>
                      <w:marTop w:val="0"/>
                      <w:marBottom w:val="0"/>
                      <w:divBdr>
                        <w:top w:val="none" w:sz="0" w:space="0" w:color="auto"/>
                        <w:left w:val="none" w:sz="0" w:space="0" w:color="auto"/>
                        <w:bottom w:val="none" w:sz="0" w:space="0" w:color="auto"/>
                        <w:right w:val="none" w:sz="0" w:space="0" w:color="auto"/>
                      </w:divBdr>
                    </w:div>
                  </w:divsChild>
                </w:div>
                <w:div w:id="298922162">
                  <w:marLeft w:val="0"/>
                  <w:marRight w:val="0"/>
                  <w:marTop w:val="0"/>
                  <w:marBottom w:val="0"/>
                  <w:divBdr>
                    <w:top w:val="none" w:sz="0" w:space="0" w:color="auto"/>
                    <w:left w:val="none" w:sz="0" w:space="0" w:color="auto"/>
                    <w:bottom w:val="none" w:sz="0" w:space="0" w:color="auto"/>
                    <w:right w:val="none" w:sz="0" w:space="0" w:color="auto"/>
                  </w:divBdr>
                  <w:divsChild>
                    <w:div w:id="903638217">
                      <w:marLeft w:val="0"/>
                      <w:marRight w:val="0"/>
                      <w:marTop w:val="0"/>
                      <w:marBottom w:val="0"/>
                      <w:divBdr>
                        <w:top w:val="none" w:sz="0" w:space="0" w:color="auto"/>
                        <w:left w:val="none" w:sz="0" w:space="0" w:color="auto"/>
                        <w:bottom w:val="none" w:sz="0" w:space="0" w:color="auto"/>
                        <w:right w:val="none" w:sz="0" w:space="0" w:color="auto"/>
                      </w:divBdr>
                    </w:div>
                  </w:divsChild>
                </w:div>
                <w:div w:id="305940488">
                  <w:marLeft w:val="0"/>
                  <w:marRight w:val="0"/>
                  <w:marTop w:val="0"/>
                  <w:marBottom w:val="0"/>
                  <w:divBdr>
                    <w:top w:val="none" w:sz="0" w:space="0" w:color="auto"/>
                    <w:left w:val="none" w:sz="0" w:space="0" w:color="auto"/>
                    <w:bottom w:val="none" w:sz="0" w:space="0" w:color="auto"/>
                    <w:right w:val="none" w:sz="0" w:space="0" w:color="auto"/>
                  </w:divBdr>
                  <w:divsChild>
                    <w:div w:id="1741781004">
                      <w:marLeft w:val="0"/>
                      <w:marRight w:val="0"/>
                      <w:marTop w:val="0"/>
                      <w:marBottom w:val="0"/>
                      <w:divBdr>
                        <w:top w:val="none" w:sz="0" w:space="0" w:color="auto"/>
                        <w:left w:val="none" w:sz="0" w:space="0" w:color="auto"/>
                        <w:bottom w:val="none" w:sz="0" w:space="0" w:color="auto"/>
                        <w:right w:val="none" w:sz="0" w:space="0" w:color="auto"/>
                      </w:divBdr>
                    </w:div>
                  </w:divsChild>
                </w:div>
                <w:div w:id="313531260">
                  <w:marLeft w:val="0"/>
                  <w:marRight w:val="0"/>
                  <w:marTop w:val="0"/>
                  <w:marBottom w:val="0"/>
                  <w:divBdr>
                    <w:top w:val="none" w:sz="0" w:space="0" w:color="auto"/>
                    <w:left w:val="none" w:sz="0" w:space="0" w:color="auto"/>
                    <w:bottom w:val="none" w:sz="0" w:space="0" w:color="auto"/>
                    <w:right w:val="none" w:sz="0" w:space="0" w:color="auto"/>
                  </w:divBdr>
                  <w:divsChild>
                    <w:div w:id="764115733">
                      <w:marLeft w:val="0"/>
                      <w:marRight w:val="0"/>
                      <w:marTop w:val="0"/>
                      <w:marBottom w:val="0"/>
                      <w:divBdr>
                        <w:top w:val="none" w:sz="0" w:space="0" w:color="auto"/>
                        <w:left w:val="none" w:sz="0" w:space="0" w:color="auto"/>
                        <w:bottom w:val="none" w:sz="0" w:space="0" w:color="auto"/>
                        <w:right w:val="none" w:sz="0" w:space="0" w:color="auto"/>
                      </w:divBdr>
                    </w:div>
                  </w:divsChild>
                </w:div>
                <w:div w:id="351539566">
                  <w:marLeft w:val="0"/>
                  <w:marRight w:val="0"/>
                  <w:marTop w:val="0"/>
                  <w:marBottom w:val="0"/>
                  <w:divBdr>
                    <w:top w:val="none" w:sz="0" w:space="0" w:color="auto"/>
                    <w:left w:val="none" w:sz="0" w:space="0" w:color="auto"/>
                    <w:bottom w:val="none" w:sz="0" w:space="0" w:color="auto"/>
                    <w:right w:val="none" w:sz="0" w:space="0" w:color="auto"/>
                  </w:divBdr>
                  <w:divsChild>
                    <w:div w:id="584270616">
                      <w:marLeft w:val="0"/>
                      <w:marRight w:val="0"/>
                      <w:marTop w:val="0"/>
                      <w:marBottom w:val="0"/>
                      <w:divBdr>
                        <w:top w:val="none" w:sz="0" w:space="0" w:color="auto"/>
                        <w:left w:val="none" w:sz="0" w:space="0" w:color="auto"/>
                        <w:bottom w:val="none" w:sz="0" w:space="0" w:color="auto"/>
                        <w:right w:val="none" w:sz="0" w:space="0" w:color="auto"/>
                      </w:divBdr>
                    </w:div>
                  </w:divsChild>
                </w:div>
                <w:div w:id="358312887">
                  <w:marLeft w:val="0"/>
                  <w:marRight w:val="0"/>
                  <w:marTop w:val="0"/>
                  <w:marBottom w:val="0"/>
                  <w:divBdr>
                    <w:top w:val="none" w:sz="0" w:space="0" w:color="auto"/>
                    <w:left w:val="none" w:sz="0" w:space="0" w:color="auto"/>
                    <w:bottom w:val="none" w:sz="0" w:space="0" w:color="auto"/>
                    <w:right w:val="none" w:sz="0" w:space="0" w:color="auto"/>
                  </w:divBdr>
                  <w:divsChild>
                    <w:div w:id="2003043492">
                      <w:marLeft w:val="0"/>
                      <w:marRight w:val="0"/>
                      <w:marTop w:val="0"/>
                      <w:marBottom w:val="0"/>
                      <w:divBdr>
                        <w:top w:val="none" w:sz="0" w:space="0" w:color="auto"/>
                        <w:left w:val="none" w:sz="0" w:space="0" w:color="auto"/>
                        <w:bottom w:val="none" w:sz="0" w:space="0" w:color="auto"/>
                        <w:right w:val="none" w:sz="0" w:space="0" w:color="auto"/>
                      </w:divBdr>
                    </w:div>
                  </w:divsChild>
                </w:div>
                <w:div w:id="363019507">
                  <w:marLeft w:val="0"/>
                  <w:marRight w:val="0"/>
                  <w:marTop w:val="0"/>
                  <w:marBottom w:val="0"/>
                  <w:divBdr>
                    <w:top w:val="none" w:sz="0" w:space="0" w:color="auto"/>
                    <w:left w:val="none" w:sz="0" w:space="0" w:color="auto"/>
                    <w:bottom w:val="none" w:sz="0" w:space="0" w:color="auto"/>
                    <w:right w:val="none" w:sz="0" w:space="0" w:color="auto"/>
                  </w:divBdr>
                  <w:divsChild>
                    <w:div w:id="1726179082">
                      <w:marLeft w:val="0"/>
                      <w:marRight w:val="0"/>
                      <w:marTop w:val="0"/>
                      <w:marBottom w:val="0"/>
                      <w:divBdr>
                        <w:top w:val="none" w:sz="0" w:space="0" w:color="auto"/>
                        <w:left w:val="none" w:sz="0" w:space="0" w:color="auto"/>
                        <w:bottom w:val="none" w:sz="0" w:space="0" w:color="auto"/>
                        <w:right w:val="none" w:sz="0" w:space="0" w:color="auto"/>
                      </w:divBdr>
                    </w:div>
                  </w:divsChild>
                </w:div>
                <w:div w:id="366178825">
                  <w:marLeft w:val="0"/>
                  <w:marRight w:val="0"/>
                  <w:marTop w:val="0"/>
                  <w:marBottom w:val="0"/>
                  <w:divBdr>
                    <w:top w:val="none" w:sz="0" w:space="0" w:color="auto"/>
                    <w:left w:val="none" w:sz="0" w:space="0" w:color="auto"/>
                    <w:bottom w:val="none" w:sz="0" w:space="0" w:color="auto"/>
                    <w:right w:val="none" w:sz="0" w:space="0" w:color="auto"/>
                  </w:divBdr>
                  <w:divsChild>
                    <w:div w:id="407002696">
                      <w:marLeft w:val="0"/>
                      <w:marRight w:val="0"/>
                      <w:marTop w:val="0"/>
                      <w:marBottom w:val="0"/>
                      <w:divBdr>
                        <w:top w:val="none" w:sz="0" w:space="0" w:color="auto"/>
                        <w:left w:val="none" w:sz="0" w:space="0" w:color="auto"/>
                        <w:bottom w:val="none" w:sz="0" w:space="0" w:color="auto"/>
                        <w:right w:val="none" w:sz="0" w:space="0" w:color="auto"/>
                      </w:divBdr>
                    </w:div>
                  </w:divsChild>
                </w:div>
                <w:div w:id="398476893">
                  <w:marLeft w:val="0"/>
                  <w:marRight w:val="0"/>
                  <w:marTop w:val="0"/>
                  <w:marBottom w:val="0"/>
                  <w:divBdr>
                    <w:top w:val="none" w:sz="0" w:space="0" w:color="auto"/>
                    <w:left w:val="none" w:sz="0" w:space="0" w:color="auto"/>
                    <w:bottom w:val="none" w:sz="0" w:space="0" w:color="auto"/>
                    <w:right w:val="none" w:sz="0" w:space="0" w:color="auto"/>
                  </w:divBdr>
                  <w:divsChild>
                    <w:div w:id="41448540">
                      <w:marLeft w:val="0"/>
                      <w:marRight w:val="0"/>
                      <w:marTop w:val="0"/>
                      <w:marBottom w:val="0"/>
                      <w:divBdr>
                        <w:top w:val="none" w:sz="0" w:space="0" w:color="auto"/>
                        <w:left w:val="none" w:sz="0" w:space="0" w:color="auto"/>
                        <w:bottom w:val="none" w:sz="0" w:space="0" w:color="auto"/>
                        <w:right w:val="none" w:sz="0" w:space="0" w:color="auto"/>
                      </w:divBdr>
                    </w:div>
                  </w:divsChild>
                </w:div>
                <w:div w:id="398939713">
                  <w:marLeft w:val="0"/>
                  <w:marRight w:val="0"/>
                  <w:marTop w:val="0"/>
                  <w:marBottom w:val="0"/>
                  <w:divBdr>
                    <w:top w:val="none" w:sz="0" w:space="0" w:color="auto"/>
                    <w:left w:val="none" w:sz="0" w:space="0" w:color="auto"/>
                    <w:bottom w:val="none" w:sz="0" w:space="0" w:color="auto"/>
                    <w:right w:val="none" w:sz="0" w:space="0" w:color="auto"/>
                  </w:divBdr>
                  <w:divsChild>
                    <w:div w:id="357241591">
                      <w:marLeft w:val="0"/>
                      <w:marRight w:val="0"/>
                      <w:marTop w:val="0"/>
                      <w:marBottom w:val="0"/>
                      <w:divBdr>
                        <w:top w:val="none" w:sz="0" w:space="0" w:color="auto"/>
                        <w:left w:val="none" w:sz="0" w:space="0" w:color="auto"/>
                        <w:bottom w:val="none" w:sz="0" w:space="0" w:color="auto"/>
                        <w:right w:val="none" w:sz="0" w:space="0" w:color="auto"/>
                      </w:divBdr>
                    </w:div>
                  </w:divsChild>
                </w:div>
                <w:div w:id="429087521">
                  <w:marLeft w:val="0"/>
                  <w:marRight w:val="0"/>
                  <w:marTop w:val="0"/>
                  <w:marBottom w:val="0"/>
                  <w:divBdr>
                    <w:top w:val="none" w:sz="0" w:space="0" w:color="auto"/>
                    <w:left w:val="none" w:sz="0" w:space="0" w:color="auto"/>
                    <w:bottom w:val="none" w:sz="0" w:space="0" w:color="auto"/>
                    <w:right w:val="none" w:sz="0" w:space="0" w:color="auto"/>
                  </w:divBdr>
                  <w:divsChild>
                    <w:div w:id="53435612">
                      <w:marLeft w:val="0"/>
                      <w:marRight w:val="0"/>
                      <w:marTop w:val="0"/>
                      <w:marBottom w:val="0"/>
                      <w:divBdr>
                        <w:top w:val="none" w:sz="0" w:space="0" w:color="auto"/>
                        <w:left w:val="none" w:sz="0" w:space="0" w:color="auto"/>
                        <w:bottom w:val="none" w:sz="0" w:space="0" w:color="auto"/>
                        <w:right w:val="none" w:sz="0" w:space="0" w:color="auto"/>
                      </w:divBdr>
                    </w:div>
                  </w:divsChild>
                </w:div>
                <w:div w:id="438449056">
                  <w:marLeft w:val="0"/>
                  <w:marRight w:val="0"/>
                  <w:marTop w:val="0"/>
                  <w:marBottom w:val="0"/>
                  <w:divBdr>
                    <w:top w:val="none" w:sz="0" w:space="0" w:color="auto"/>
                    <w:left w:val="none" w:sz="0" w:space="0" w:color="auto"/>
                    <w:bottom w:val="none" w:sz="0" w:space="0" w:color="auto"/>
                    <w:right w:val="none" w:sz="0" w:space="0" w:color="auto"/>
                  </w:divBdr>
                  <w:divsChild>
                    <w:div w:id="302852043">
                      <w:marLeft w:val="0"/>
                      <w:marRight w:val="0"/>
                      <w:marTop w:val="0"/>
                      <w:marBottom w:val="0"/>
                      <w:divBdr>
                        <w:top w:val="none" w:sz="0" w:space="0" w:color="auto"/>
                        <w:left w:val="none" w:sz="0" w:space="0" w:color="auto"/>
                        <w:bottom w:val="none" w:sz="0" w:space="0" w:color="auto"/>
                        <w:right w:val="none" w:sz="0" w:space="0" w:color="auto"/>
                      </w:divBdr>
                    </w:div>
                  </w:divsChild>
                </w:div>
                <w:div w:id="438648832">
                  <w:marLeft w:val="0"/>
                  <w:marRight w:val="0"/>
                  <w:marTop w:val="0"/>
                  <w:marBottom w:val="0"/>
                  <w:divBdr>
                    <w:top w:val="none" w:sz="0" w:space="0" w:color="auto"/>
                    <w:left w:val="none" w:sz="0" w:space="0" w:color="auto"/>
                    <w:bottom w:val="none" w:sz="0" w:space="0" w:color="auto"/>
                    <w:right w:val="none" w:sz="0" w:space="0" w:color="auto"/>
                  </w:divBdr>
                  <w:divsChild>
                    <w:div w:id="992417607">
                      <w:marLeft w:val="0"/>
                      <w:marRight w:val="0"/>
                      <w:marTop w:val="0"/>
                      <w:marBottom w:val="0"/>
                      <w:divBdr>
                        <w:top w:val="none" w:sz="0" w:space="0" w:color="auto"/>
                        <w:left w:val="none" w:sz="0" w:space="0" w:color="auto"/>
                        <w:bottom w:val="none" w:sz="0" w:space="0" w:color="auto"/>
                        <w:right w:val="none" w:sz="0" w:space="0" w:color="auto"/>
                      </w:divBdr>
                    </w:div>
                  </w:divsChild>
                </w:div>
                <w:div w:id="475877954">
                  <w:marLeft w:val="0"/>
                  <w:marRight w:val="0"/>
                  <w:marTop w:val="0"/>
                  <w:marBottom w:val="0"/>
                  <w:divBdr>
                    <w:top w:val="none" w:sz="0" w:space="0" w:color="auto"/>
                    <w:left w:val="none" w:sz="0" w:space="0" w:color="auto"/>
                    <w:bottom w:val="none" w:sz="0" w:space="0" w:color="auto"/>
                    <w:right w:val="none" w:sz="0" w:space="0" w:color="auto"/>
                  </w:divBdr>
                  <w:divsChild>
                    <w:div w:id="297224154">
                      <w:marLeft w:val="0"/>
                      <w:marRight w:val="0"/>
                      <w:marTop w:val="0"/>
                      <w:marBottom w:val="0"/>
                      <w:divBdr>
                        <w:top w:val="none" w:sz="0" w:space="0" w:color="auto"/>
                        <w:left w:val="none" w:sz="0" w:space="0" w:color="auto"/>
                        <w:bottom w:val="none" w:sz="0" w:space="0" w:color="auto"/>
                        <w:right w:val="none" w:sz="0" w:space="0" w:color="auto"/>
                      </w:divBdr>
                    </w:div>
                  </w:divsChild>
                </w:div>
                <w:div w:id="480658045">
                  <w:marLeft w:val="0"/>
                  <w:marRight w:val="0"/>
                  <w:marTop w:val="0"/>
                  <w:marBottom w:val="0"/>
                  <w:divBdr>
                    <w:top w:val="none" w:sz="0" w:space="0" w:color="auto"/>
                    <w:left w:val="none" w:sz="0" w:space="0" w:color="auto"/>
                    <w:bottom w:val="none" w:sz="0" w:space="0" w:color="auto"/>
                    <w:right w:val="none" w:sz="0" w:space="0" w:color="auto"/>
                  </w:divBdr>
                  <w:divsChild>
                    <w:div w:id="748041574">
                      <w:marLeft w:val="0"/>
                      <w:marRight w:val="0"/>
                      <w:marTop w:val="0"/>
                      <w:marBottom w:val="0"/>
                      <w:divBdr>
                        <w:top w:val="none" w:sz="0" w:space="0" w:color="auto"/>
                        <w:left w:val="none" w:sz="0" w:space="0" w:color="auto"/>
                        <w:bottom w:val="none" w:sz="0" w:space="0" w:color="auto"/>
                        <w:right w:val="none" w:sz="0" w:space="0" w:color="auto"/>
                      </w:divBdr>
                    </w:div>
                  </w:divsChild>
                </w:div>
                <w:div w:id="488447168">
                  <w:marLeft w:val="0"/>
                  <w:marRight w:val="0"/>
                  <w:marTop w:val="0"/>
                  <w:marBottom w:val="0"/>
                  <w:divBdr>
                    <w:top w:val="none" w:sz="0" w:space="0" w:color="auto"/>
                    <w:left w:val="none" w:sz="0" w:space="0" w:color="auto"/>
                    <w:bottom w:val="none" w:sz="0" w:space="0" w:color="auto"/>
                    <w:right w:val="none" w:sz="0" w:space="0" w:color="auto"/>
                  </w:divBdr>
                  <w:divsChild>
                    <w:div w:id="14383957">
                      <w:marLeft w:val="0"/>
                      <w:marRight w:val="0"/>
                      <w:marTop w:val="0"/>
                      <w:marBottom w:val="0"/>
                      <w:divBdr>
                        <w:top w:val="none" w:sz="0" w:space="0" w:color="auto"/>
                        <w:left w:val="none" w:sz="0" w:space="0" w:color="auto"/>
                        <w:bottom w:val="none" w:sz="0" w:space="0" w:color="auto"/>
                        <w:right w:val="none" w:sz="0" w:space="0" w:color="auto"/>
                      </w:divBdr>
                    </w:div>
                  </w:divsChild>
                </w:div>
                <w:div w:id="499852606">
                  <w:marLeft w:val="0"/>
                  <w:marRight w:val="0"/>
                  <w:marTop w:val="0"/>
                  <w:marBottom w:val="0"/>
                  <w:divBdr>
                    <w:top w:val="none" w:sz="0" w:space="0" w:color="auto"/>
                    <w:left w:val="none" w:sz="0" w:space="0" w:color="auto"/>
                    <w:bottom w:val="none" w:sz="0" w:space="0" w:color="auto"/>
                    <w:right w:val="none" w:sz="0" w:space="0" w:color="auto"/>
                  </w:divBdr>
                  <w:divsChild>
                    <w:div w:id="1299651947">
                      <w:marLeft w:val="0"/>
                      <w:marRight w:val="0"/>
                      <w:marTop w:val="0"/>
                      <w:marBottom w:val="0"/>
                      <w:divBdr>
                        <w:top w:val="none" w:sz="0" w:space="0" w:color="auto"/>
                        <w:left w:val="none" w:sz="0" w:space="0" w:color="auto"/>
                        <w:bottom w:val="none" w:sz="0" w:space="0" w:color="auto"/>
                        <w:right w:val="none" w:sz="0" w:space="0" w:color="auto"/>
                      </w:divBdr>
                    </w:div>
                  </w:divsChild>
                </w:div>
                <w:div w:id="509299013">
                  <w:marLeft w:val="0"/>
                  <w:marRight w:val="0"/>
                  <w:marTop w:val="0"/>
                  <w:marBottom w:val="0"/>
                  <w:divBdr>
                    <w:top w:val="none" w:sz="0" w:space="0" w:color="auto"/>
                    <w:left w:val="none" w:sz="0" w:space="0" w:color="auto"/>
                    <w:bottom w:val="none" w:sz="0" w:space="0" w:color="auto"/>
                    <w:right w:val="none" w:sz="0" w:space="0" w:color="auto"/>
                  </w:divBdr>
                  <w:divsChild>
                    <w:div w:id="2141605430">
                      <w:marLeft w:val="0"/>
                      <w:marRight w:val="0"/>
                      <w:marTop w:val="0"/>
                      <w:marBottom w:val="0"/>
                      <w:divBdr>
                        <w:top w:val="none" w:sz="0" w:space="0" w:color="auto"/>
                        <w:left w:val="none" w:sz="0" w:space="0" w:color="auto"/>
                        <w:bottom w:val="none" w:sz="0" w:space="0" w:color="auto"/>
                        <w:right w:val="none" w:sz="0" w:space="0" w:color="auto"/>
                      </w:divBdr>
                    </w:div>
                  </w:divsChild>
                </w:div>
                <w:div w:id="512182429">
                  <w:marLeft w:val="0"/>
                  <w:marRight w:val="0"/>
                  <w:marTop w:val="0"/>
                  <w:marBottom w:val="0"/>
                  <w:divBdr>
                    <w:top w:val="none" w:sz="0" w:space="0" w:color="auto"/>
                    <w:left w:val="none" w:sz="0" w:space="0" w:color="auto"/>
                    <w:bottom w:val="none" w:sz="0" w:space="0" w:color="auto"/>
                    <w:right w:val="none" w:sz="0" w:space="0" w:color="auto"/>
                  </w:divBdr>
                  <w:divsChild>
                    <w:div w:id="1258949620">
                      <w:marLeft w:val="0"/>
                      <w:marRight w:val="0"/>
                      <w:marTop w:val="0"/>
                      <w:marBottom w:val="0"/>
                      <w:divBdr>
                        <w:top w:val="none" w:sz="0" w:space="0" w:color="auto"/>
                        <w:left w:val="none" w:sz="0" w:space="0" w:color="auto"/>
                        <w:bottom w:val="none" w:sz="0" w:space="0" w:color="auto"/>
                        <w:right w:val="none" w:sz="0" w:space="0" w:color="auto"/>
                      </w:divBdr>
                    </w:div>
                  </w:divsChild>
                </w:div>
                <w:div w:id="516382781">
                  <w:marLeft w:val="0"/>
                  <w:marRight w:val="0"/>
                  <w:marTop w:val="0"/>
                  <w:marBottom w:val="0"/>
                  <w:divBdr>
                    <w:top w:val="none" w:sz="0" w:space="0" w:color="auto"/>
                    <w:left w:val="none" w:sz="0" w:space="0" w:color="auto"/>
                    <w:bottom w:val="none" w:sz="0" w:space="0" w:color="auto"/>
                    <w:right w:val="none" w:sz="0" w:space="0" w:color="auto"/>
                  </w:divBdr>
                  <w:divsChild>
                    <w:div w:id="1145660794">
                      <w:marLeft w:val="0"/>
                      <w:marRight w:val="0"/>
                      <w:marTop w:val="0"/>
                      <w:marBottom w:val="0"/>
                      <w:divBdr>
                        <w:top w:val="none" w:sz="0" w:space="0" w:color="auto"/>
                        <w:left w:val="none" w:sz="0" w:space="0" w:color="auto"/>
                        <w:bottom w:val="none" w:sz="0" w:space="0" w:color="auto"/>
                        <w:right w:val="none" w:sz="0" w:space="0" w:color="auto"/>
                      </w:divBdr>
                    </w:div>
                  </w:divsChild>
                </w:div>
                <w:div w:id="544218648">
                  <w:marLeft w:val="0"/>
                  <w:marRight w:val="0"/>
                  <w:marTop w:val="0"/>
                  <w:marBottom w:val="0"/>
                  <w:divBdr>
                    <w:top w:val="none" w:sz="0" w:space="0" w:color="auto"/>
                    <w:left w:val="none" w:sz="0" w:space="0" w:color="auto"/>
                    <w:bottom w:val="none" w:sz="0" w:space="0" w:color="auto"/>
                    <w:right w:val="none" w:sz="0" w:space="0" w:color="auto"/>
                  </w:divBdr>
                  <w:divsChild>
                    <w:div w:id="925116146">
                      <w:marLeft w:val="0"/>
                      <w:marRight w:val="0"/>
                      <w:marTop w:val="0"/>
                      <w:marBottom w:val="0"/>
                      <w:divBdr>
                        <w:top w:val="none" w:sz="0" w:space="0" w:color="auto"/>
                        <w:left w:val="none" w:sz="0" w:space="0" w:color="auto"/>
                        <w:bottom w:val="none" w:sz="0" w:space="0" w:color="auto"/>
                        <w:right w:val="none" w:sz="0" w:space="0" w:color="auto"/>
                      </w:divBdr>
                    </w:div>
                  </w:divsChild>
                </w:div>
                <w:div w:id="568540792">
                  <w:marLeft w:val="0"/>
                  <w:marRight w:val="0"/>
                  <w:marTop w:val="0"/>
                  <w:marBottom w:val="0"/>
                  <w:divBdr>
                    <w:top w:val="none" w:sz="0" w:space="0" w:color="auto"/>
                    <w:left w:val="none" w:sz="0" w:space="0" w:color="auto"/>
                    <w:bottom w:val="none" w:sz="0" w:space="0" w:color="auto"/>
                    <w:right w:val="none" w:sz="0" w:space="0" w:color="auto"/>
                  </w:divBdr>
                  <w:divsChild>
                    <w:div w:id="2103380286">
                      <w:marLeft w:val="0"/>
                      <w:marRight w:val="0"/>
                      <w:marTop w:val="0"/>
                      <w:marBottom w:val="0"/>
                      <w:divBdr>
                        <w:top w:val="none" w:sz="0" w:space="0" w:color="auto"/>
                        <w:left w:val="none" w:sz="0" w:space="0" w:color="auto"/>
                        <w:bottom w:val="none" w:sz="0" w:space="0" w:color="auto"/>
                        <w:right w:val="none" w:sz="0" w:space="0" w:color="auto"/>
                      </w:divBdr>
                    </w:div>
                  </w:divsChild>
                </w:div>
                <w:div w:id="611519734">
                  <w:marLeft w:val="0"/>
                  <w:marRight w:val="0"/>
                  <w:marTop w:val="0"/>
                  <w:marBottom w:val="0"/>
                  <w:divBdr>
                    <w:top w:val="none" w:sz="0" w:space="0" w:color="auto"/>
                    <w:left w:val="none" w:sz="0" w:space="0" w:color="auto"/>
                    <w:bottom w:val="none" w:sz="0" w:space="0" w:color="auto"/>
                    <w:right w:val="none" w:sz="0" w:space="0" w:color="auto"/>
                  </w:divBdr>
                  <w:divsChild>
                    <w:div w:id="1605192513">
                      <w:marLeft w:val="0"/>
                      <w:marRight w:val="0"/>
                      <w:marTop w:val="0"/>
                      <w:marBottom w:val="0"/>
                      <w:divBdr>
                        <w:top w:val="none" w:sz="0" w:space="0" w:color="auto"/>
                        <w:left w:val="none" w:sz="0" w:space="0" w:color="auto"/>
                        <w:bottom w:val="none" w:sz="0" w:space="0" w:color="auto"/>
                        <w:right w:val="none" w:sz="0" w:space="0" w:color="auto"/>
                      </w:divBdr>
                    </w:div>
                  </w:divsChild>
                </w:div>
                <w:div w:id="619920299">
                  <w:marLeft w:val="0"/>
                  <w:marRight w:val="0"/>
                  <w:marTop w:val="0"/>
                  <w:marBottom w:val="0"/>
                  <w:divBdr>
                    <w:top w:val="none" w:sz="0" w:space="0" w:color="auto"/>
                    <w:left w:val="none" w:sz="0" w:space="0" w:color="auto"/>
                    <w:bottom w:val="none" w:sz="0" w:space="0" w:color="auto"/>
                    <w:right w:val="none" w:sz="0" w:space="0" w:color="auto"/>
                  </w:divBdr>
                  <w:divsChild>
                    <w:div w:id="140314342">
                      <w:marLeft w:val="0"/>
                      <w:marRight w:val="0"/>
                      <w:marTop w:val="0"/>
                      <w:marBottom w:val="0"/>
                      <w:divBdr>
                        <w:top w:val="none" w:sz="0" w:space="0" w:color="auto"/>
                        <w:left w:val="none" w:sz="0" w:space="0" w:color="auto"/>
                        <w:bottom w:val="none" w:sz="0" w:space="0" w:color="auto"/>
                        <w:right w:val="none" w:sz="0" w:space="0" w:color="auto"/>
                      </w:divBdr>
                    </w:div>
                  </w:divsChild>
                </w:div>
                <w:div w:id="626665430">
                  <w:marLeft w:val="0"/>
                  <w:marRight w:val="0"/>
                  <w:marTop w:val="0"/>
                  <w:marBottom w:val="0"/>
                  <w:divBdr>
                    <w:top w:val="none" w:sz="0" w:space="0" w:color="auto"/>
                    <w:left w:val="none" w:sz="0" w:space="0" w:color="auto"/>
                    <w:bottom w:val="none" w:sz="0" w:space="0" w:color="auto"/>
                    <w:right w:val="none" w:sz="0" w:space="0" w:color="auto"/>
                  </w:divBdr>
                  <w:divsChild>
                    <w:div w:id="1515799217">
                      <w:marLeft w:val="0"/>
                      <w:marRight w:val="0"/>
                      <w:marTop w:val="0"/>
                      <w:marBottom w:val="0"/>
                      <w:divBdr>
                        <w:top w:val="none" w:sz="0" w:space="0" w:color="auto"/>
                        <w:left w:val="none" w:sz="0" w:space="0" w:color="auto"/>
                        <w:bottom w:val="none" w:sz="0" w:space="0" w:color="auto"/>
                        <w:right w:val="none" w:sz="0" w:space="0" w:color="auto"/>
                      </w:divBdr>
                    </w:div>
                  </w:divsChild>
                </w:div>
                <w:div w:id="630288487">
                  <w:marLeft w:val="0"/>
                  <w:marRight w:val="0"/>
                  <w:marTop w:val="0"/>
                  <w:marBottom w:val="0"/>
                  <w:divBdr>
                    <w:top w:val="none" w:sz="0" w:space="0" w:color="auto"/>
                    <w:left w:val="none" w:sz="0" w:space="0" w:color="auto"/>
                    <w:bottom w:val="none" w:sz="0" w:space="0" w:color="auto"/>
                    <w:right w:val="none" w:sz="0" w:space="0" w:color="auto"/>
                  </w:divBdr>
                  <w:divsChild>
                    <w:div w:id="1298728878">
                      <w:marLeft w:val="0"/>
                      <w:marRight w:val="0"/>
                      <w:marTop w:val="0"/>
                      <w:marBottom w:val="0"/>
                      <w:divBdr>
                        <w:top w:val="none" w:sz="0" w:space="0" w:color="auto"/>
                        <w:left w:val="none" w:sz="0" w:space="0" w:color="auto"/>
                        <w:bottom w:val="none" w:sz="0" w:space="0" w:color="auto"/>
                        <w:right w:val="none" w:sz="0" w:space="0" w:color="auto"/>
                      </w:divBdr>
                    </w:div>
                  </w:divsChild>
                </w:div>
                <w:div w:id="638611651">
                  <w:marLeft w:val="0"/>
                  <w:marRight w:val="0"/>
                  <w:marTop w:val="0"/>
                  <w:marBottom w:val="0"/>
                  <w:divBdr>
                    <w:top w:val="none" w:sz="0" w:space="0" w:color="auto"/>
                    <w:left w:val="none" w:sz="0" w:space="0" w:color="auto"/>
                    <w:bottom w:val="none" w:sz="0" w:space="0" w:color="auto"/>
                    <w:right w:val="none" w:sz="0" w:space="0" w:color="auto"/>
                  </w:divBdr>
                  <w:divsChild>
                    <w:div w:id="1786002604">
                      <w:marLeft w:val="0"/>
                      <w:marRight w:val="0"/>
                      <w:marTop w:val="0"/>
                      <w:marBottom w:val="0"/>
                      <w:divBdr>
                        <w:top w:val="none" w:sz="0" w:space="0" w:color="auto"/>
                        <w:left w:val="none" w:sz="0" w:space="0" w:color="auto"/>
                        <w:bottom w:val="none" w:sz="0" w:space="0" w:color="auto"/>
                        <w:right w:val="none" w:sz="0" w:space="0" w:color="auto"/>
                      </w:divBdr>
                    </w:div>
                  </w:divsChild>
                </w:div>
                <w:div w:id="645168075">
                  <w:marLeft w:val="0"/>
                  <w:marRight w:val="0"/>
                  <w:marTop w:val="0"/>
                  <w:marBottom w:val="0"/>
                  <w:divBdr>
                    <w:top w:val="none" w:sz="0" w:space="0" w:color="auto"/>
                    <w:left w:val="none" w:sz="0" w:space="0" w:color="auto"/>
                    <w:bottom w:val="none" w:sz="0" w:space="0" w:color="auto"/>
                    <w:right w:val="none" w:sz="0" w:space="0" w:color="auto"/>
                  </w:divBdr>
                  <w:divsChild>
                    <w:div w:id="1784108943">
                      <w:marLeft w:val="0"/>
                      <w:marRight w:val="0"/>
                      <w:marTop w:val="0"/>
                      <w:marBottom w:val="0"/>
                      <w:divBdr>
                        <w:top w:val="none" w:sz="0" w:space="0" w:color="auto"/>
                        <w:left w:val="none" w:sz="0" w:space="0" w:color="auto"/>
                        <w:bottom w:val="none" w:sz="0" w:space="0" w:color="auto"/>
                        <w:right w:val="none" w:sz="0" w:space="0" w:color="auto"/>
                      </w:divBdr>
                    </w:div>
                  </w:divsChild>
                </w:div>
                <w:div w:id="645672689">
                  <w:marLeft w:val="0"/>
                  <w:marRight w:val="0"/>
                  <w:marTop w:val="0"/>
                  <w:marBottom w:val="0"/>
                  <w:divBdr>
                    <w:top w:val="none" w:sz="0" w:space="0" w:color="auto"/>
                    <w:left w:val="none" w:sz="0" w:space="0" w:color="auto"/>
                    <w:bottom w:val="none" w:sz="0" w:space="0" w:color="auto"/>
                    <w:right w:val="none" w:sz="0" w:space="0" w:color="auto"/>
                  </w:divBdr>
                  <w:divsChild>
                    <w:div w:id="1192305274">
                      <w:marLeft w:val="0"/>
                      <w:marRight w:val="0"/>
                      <w:marTop w:val="0"/>
                      <w:marBottom w:val="0"/>
                      <w:divBdr>
                        <w:top w:val="none" w:sz="0" w:space="0" w:color="auto"/>
                        <w:left w:val="none" w:sz="0" w:space="0" w:color="auto"/>
                        <w:bottom w:val="none" w:sz="0" w:space="0" w:color="auto"/>
                        <w:right w:val="none" w:sz="0" w:space="0" w:color="auto"/>
                      </w:divBdr>
                    </w:div>
                  </w:divsChild>
                </w:div>
                <w:div w:id="650526182">
                  <w:marLeft w:val="0"/>
                  <w:marRight w:val="0"/>
                  <w:marTop w:val="0"/>
                  <w:marBottom w:val="0"/>
                  <w:divBdr>
                    <w:top w:val="none" w:sz="0" w:space="0" w:color="auto"/>
                    <w:left w:val="none" w:sz="0" w:space="0" w:color="auto"/>
                    <w:bottom w:val="none" w:sz="0" w:space="0" w:color="auto"/>
                    <w:right w:val="none" w:sz="0" w:space="0" w:color="auto"/>
                  </w:divBdr>
                  <w:divsChild>
                    <w:div w:id="1911648765">
                      <w:marLeft w:val="0"/>
                      <w:marRight w:val="0"/>
                      <w:marTop w:val="0"/>
                      <w:marBottom w:val="0"/>
                      <w:divBdr>
                        <w:top w:val="none" w:sz="0" w:space="0" w:color="auto"/>
                        <w:left w:val="none" w:sz="0" w:space="0" w:color="auto"/>
                        <w:bottom w:val="none" w:sz="0" w:space="0" w:color="auto"/>
                        <w:right w:val="none" w:sz="0" w:space="0" w:color="auto"/>
                      </w:divBdr>
                    </w:div>
                  </w:divsChild>
                </w:div>
                <w:div w:id="652415081">
                  <w:marLeft w:val="0"/>
                  <w:marRight w:val="0"/>
                  <w:marTop w:val="0"/>
                  <w:marBottom w:val="0"/>
                  <w:divBdr>
                    <w:top w:val="none" w:sz="0" w:space="0" w:color="auto"/>
                    <w:left w:val="none" w:sz="0" w:space="0" w:color="auto"/>
                    <w:bottom w:val="none" w:sz="0" w:space="0" w:color="auto"/>
                    <w:right w:val="none" w:sz="0" w:space="0" w:color="auto"/>
                  </w:divBdr>
                  <w:divsChild>
                    <w:div w:id="1792557292">
                      <w:marLeft w:val="0"/>
                      <w:marRight w:val="0"/>
                      <w:marTop w:val="0"/>
                      <w:marBottom w:val="0"/>
                      <w:divBdr>
                        <w:top w:val="none" w:sz="0" w:space="0" w:color="auto"/>
                        <w:left w:val="none" w:sz="0" w:space="0" w:color="auto"/>
                        <w:bottom w:val="none" w:sz="0" w:space="0" w:color="auto"/>
                        <w:right w:val="none" w:sz="0" w:space="0" w:color="auto"/>
                      </w:divBdr>
                    </w:div>
                  </w:divsChild>
                </w:div>
                <w:div w:id="652415586">
                  <w:marLeft w:val="0"/>
                  <w:marRight w:val="0"/>
                  <w:marTop w:val="0"/>
                  <w:marBottom w:val="0"/>
                  <w:divBdr>
                    <w:top w:val="none" w:sz="0" w:space="0" w:color="auto"/>
                    <w:left w:val="none" w:sz="0" w:space="0" w:color="auto"/>
                    <w:bottom w:val="none" w:sz="0" w:space="0" w:color="auto"/>
                    <w:right w:val="none" w:sz="0" w:space="0" w:color="auto"/>
                  </w:divBdr>
                  <w:divsChild>
                    <w:div w:id="1983734181">
                      <w:marLeft w:val="0"/>
                      <w:marRight w:val="0"/>
                      <w:marTop w:val="0"/>
                      <w:marBottom w:val="0"/>
                      <w:divBdr>
                        <w:top w:val="none" w:sz="0" w:space="0" w:color="auto"/>
                        <w:left w:val="none" w:sz="0" w:space="0" w:color="auto"/>
                        <w:bottom w:val="none" w:sz="0" w:space="0" w:color="auto"/>
                        <w:right w:val="none" w:sz="0" w:space="0" w:color="auto"/>
                      </w:divBdr>
                    </w:div>
                  </w:divsChild>
                </w:div>
                <w:div w:id="674914935">
                  <w:marLeft w:val="0"/>
                  <w:marRight w:val="0"/>
                  <w:marTop w:val="0"/>
                  <w:marBottom w:val="0"/>
                  <w:divBdr>
                    <w:top w:val="none" w:sz="0" w:space="0" w:color="auto"/>
                    <w:left w:val="none" w:sz="0" w:space="0" w:color="auto"/>
                    <w:bottom w:val="none" w:sz="0" w:space="0" w:color="auto"/>
                    <w:right w:val="none" w:sz="0" w:space="0" w:color="auto"/>
                  </w:divBdr>
                  <w:divsChild>
                    <w:div w:id="1565753027">
                      <w:marLeft w:val="0"/>
                      <w:marRight w:val="0"/>
                      <w:marTop w:val="0"/>
                      <w:marBottom w:val="0"/>
                      <w:divBdr>
                        <w:top w:val="none" w:sz="0" w:space="0" w:color="auto"/>
                        <w:left w:val="none" w:sz="0" w:space="0" w:color="auto"/>
                        <w:bottom w:val="none" w:sz="0" w:space="0" w:color="auto"/>
                        <w:right w:val="none" w:sz="0" w:space="0" w:color="auto"/>
                      </w:divBdr>
                    </w:div>
                  </w:divsChild>
                </w:div>
                <w:div w:id="680546393">
                  <w:marLeft w:val="0"/>
                  <w:marRight w:val="0"/>
                  <w:marTop w:val="0"/>
                  <w:marBottom w:val="0"/>
                  <w:divBdr>
                    <w:top w:val="none" w:sz="0" w:space="0" w:color="auto"/>
                    <w:left w:val="none" w:sz="0" w:space="0" w:color="auto"/>
                    <w:bottom w:val="none" w:sz="0" w:space="0" w:color="auto"/>
                    <w:right w:val="none" w:sz="0" w:space="0" w:color="auto"/>
                  </w:divBdr>
                  <w:divsChild>
                    <w:div w:id="379398181">
                      <w:marLeft w:val="0"/>
                      <w:marRight w:val="0"/>
                      <w:marTop w:val="0"/>
                      <w:marBottom w:val="0"/>
                      <w:divBdr>
                        <w:top w:val="none" w:sz="0" w:space="0" w:color="auto"/>
                        <w:left w:val="none" w:sz="0" w:space="0" w:color="auto"/>
                        <w:bottom w:val="none" w:sz="0" w:space="0" w:color="auto"/>
                        <w:right w:val="none" w:sz="0" w:space="0" w:color="auto"/>
                      </w:divBdr>
                    </w:div>
                  </w:divsChild>
                </w:div>
                <w:div w:id="688600892">
                  <w:marLeft w:val="0"/>
                  <w:marRight w:val="0"/>
                  <w:marTop w:val="0"/>
                  <w:marBottom w:val="0"/>
                  <w:divBdr>
                    <w:top w:val="none" w:sz="0" w:space="0" w:color="auto"/>
                    <w:left w:val="none" w:sz="0" w:space="0" w:color="auto"/>
                    <w:bottom w:val="none" w:sz="0" w:space="0" w:color="auto"/>
                    <w:right w:val="none" w:sz="0" w:space="0" w:color="auto"/>
                  </w:divBdr>
                  <w:divsChild>
                    <w:div w:id="851533792">
                      <w:marLeft w:val="0"/>
                      <w:marRight w:val="0"/>
                      <w:marTop w:val="0"/>
                      <w:marBottom w:val="0"/>
                      <w:divBdr>
                        <w:top w:val="none" w:sz="0" w:space="0" w:color="auto"/>
                        <w:left w:val="none" w:sz="0" w:space="0" w:color="auto"/>
                        <w:bottom w:val="none" w:sz="0" w:space="0" w:color="auto"/>
                        <w:right w:val="none" w:sz="0" w:space="0" w:color="auto"/>
                      </w:divBdr>
                    </w:div>
                  </w:divsChild>
                </w:div>
                <w:div w:id="688681912">
                  <w:marLeft w:val="0"/>
                  <w:marRight w:val="0"/>
                  <w:marTop w:val="0"/>
                  <w:marBottom w:val="0"/>
                  <w:divBdr>
                    <w:top w:val="none" w:sz="0" w:space="0" w:color="auto"/>
                    <w:left w:val="none" w:sz="0" w:space="0" w:color="auto"/>
                    <w:bottom w:val="none" w:sz="0" w:space="0" w:color="auto"/>
                    <w:right w:val="none" w:sz="0" w:space="0" w:color="auto"/>
                  </w:divBdr>
                  <w:divsChild>
                    <w:div w:id="593783877">
                      <w:marLeft w:val="0"/>
                      <w:marRight w:val="0"/>
                      <w:marTop w:val="0"/>
                      <w:marBottom w:val="0"/>
                      <w:divBdr>
                        <w:top w:val="none" w:sz="0" w:space="0" w:color="auto"/>
                        <w:left w:val="none" w:sz="0" w:space="0" w:color="auto"/>
                        <w:bottom w:val="none" w:sz="0" w:space="0" w:color="auto"/>
                        <w:right w:val="none" w:sz="0" w:space="0" w:color="auto"/>
                      </w:divBdr>
                    </w:div>
                  </w:divsChild>
                </w:div>
                <w:div w:id="749815733">
                  <w:marLeft w:val="0"/>
                  <w:marRight w:val="0"/>
                  <w:marTop w:val="0"/>
                  <w:marBottom w:val="0"/>
                  <w:divBdr>
                    <w:top w:val="none" w:sz="0" w:space="0" w:color="auto"/>
                    <w:left w:val="none" w:sz="0" w:space="0" w:color="auto"/>
                    <w:bottom w:val="none" w:sz="0" w:space="0" w:color="auto"/>
                    <w:right w:val="none" w:sz="0" w:space="0" w:color="auto"/>
                  </w:divBdr>
                  <w:divsChild>
                    <w:div w:id="815145617">
                      <w:marLeft w:val="0"/>
                      <w:marRight w:val="0"/>
                      <w:marTop w:val="0"/>
                      <w:marBottom w:val="0"/>
                      <w:divBdr>
                        <w:top w:val="none" w:sz="0" w:space="0" w:color="auto"/>
                        <w:left w:val="none" w:sz="0" w:space="0" w:color="auto"/>
                        <w:bottom w:val="none" w:sz="0" w:space="0" w:color="auto"/>
                        <w:right w:val="none" w:sz="0" w:space="0" w:color="auto"/>
                      </w:divBdr>
                    </w:div>
                  </w:divsChild>
                </w:div>
                <w:div w:id="751781539">
                  <w:marLeft w:val="0"/>
                  <w:marRight w:val="0"/>
                  <w:marTop w:val="0"/>
                  <w:marBottom w:val="0"/>
                  <w:divBdr>
                    <w:top w:val="none" w:sz="0" w:space="0" w:color="auto"/>
                    <w:left w:val="none" w:sz="0" w:space="0" w:color="auto"/>
                    <w:bottom w:val="none" w:sz="0" w:space="0" w:color="auto"/>
                    <w:right w:val="none" w:sz="0" w:space="0" w:color="auto"/>
                  </w:divBdr>
                  <w:divsChild>
                    <w:div w:id="1248149009">
                      <w:marLeft w:val="0"/>
                      <w:marRight w:val="0"/>
                      <w:marTop w:val="0"/>
                      <w:marBottom w:val="0"/>
                      <w:divBdr>
                        <w:top w:val="none" w:sz="0" w:space="0" w:color="auto"/>
                        <w:left w:val="none" w:sz="0" w:space="0" w:color="auto"/>
                        <w:bottom w:val="none" w:sz="0" w:space="0" w:color="auto"/>
                        <w:right w:val="none" w:sz="0" w:space="0" w:color="auto"/>
                      </w:divBdr>
                    </w:div>
                  </w:divsChild>
                </w:div>
                <w:div w:id="774784304">
                  <w:marLeft w:val="0"/>
                  <w:marRight w:val="0"/>
                  <w:marTop w:val="0"/>
                  <w:marBottom w:val="0"/>
                  <w:divBdr>
                    <w:top w:val="none" w:sz="0" w:space="0" w:color="auto"/>
                    <w:left w:val="none" w:sz="0" w:space="0" w:color="auto"/>
                    <w:bottom w:val="none" w:sz="0" w:space="0" w:color="auto"/>
                    <w:right w:val="none" w:sz="0" w:space="0" w:color="auto"/>
                  </w:divBdr>
                  <w:divsChild>
                    <w:div w:id="899362513">
                      <w:marLeft w:val="0"/>
                      <w:marRight w:val="0"/>
                      <w:marTop w:val="0"/>
                      <w:marBottom w:val="0"/>
                      <w:divBdr>
                        <w:top w:val="none" w:sz="0" w:space="0" w:color="auto"/>
                        <w:left w:val="none" w:sz="0" w:space="0" w:color="auto"/>
                        <w:bottom w:val="none" w:sz="0" w:space="0" w:color="auto"/>
                        <w:right w:val="none" w:sz="0" w:space="0" w:color="auto"/>
                      </w:divBdr>
                    </w:div>
                  </w:divsChild>
                </w:div>
                <w:div w:id="784619098">
                  <w:marLeft w:val="0"/>
                  <w:marRight w:val="0"/>
                  <w:marTop w:val="0"/>
                  <w:marBottom w:val="0"/>
                  <w:divBdr>
                    <w:top w:val="none" w:sz="0" w:space="0" w:color="auto"/>
                    <w:left w:val="none" w:sz="0" w:space="0" w:color="auto"/>
                    <w:bottom w:val="none" w:sz="0" w:space="0" w:color="auto"/>
                    <w:right w:val="none" w:sz="0" w:space="0" w:color="auto"/>
                  </w:divBdr>
                  <w:divsChild>
                    <w:div w:id="1576862825">
                      <w:marLeft w:val="0"/>
                      <w:marRight w:val="0"/>
                      <w:marTop w:val="0"/>
                      <w:marBottom w:val="0"/>
                      <w:divBdr>
                        <w:top w:val="none" w:sz="0" w:space="0" w:color="auto"/>
                        <w:left w:val="none" w:sz="0" w:space="0" w:color="auto"/>
                        <w:bottom w:val="none" w:sz="0" w:space="0" w:color="auto"/>
                        <w:right w:val="none" w:sz="0" w:space="0" w:color="auto"/>
                      </w:divBdr>
                    </w:div>
                  </w:divsChild>
                </w:div>
                <w:div w:id="787630434">
                  <w:marLeft w:val="0"/>
                  <w:marRight w:val="0"/>
                  <w:marTop w:val="0"/>
                  <w:marBottom w:val="0"/>
                  <w:divBdr>
                    <w:top w:val="none" w:sz="0" w:space="0" w:color="auto"/>
                    <w:left w:val="none" w:sz="0" w:space="0" w:color="auto"/>
                    <w:bottom w:val="none" w:sz="0" w:space="0" w:color="auto"/>
                    <w:right w:val="none" w:sz="0" w:space="0" w:color="auto"/>
                  </w:divBdr>
                  <w:divsChild>
                    <w:div w:id="587692479">
                      <w:marLeft w:val="0"/>
                      <w:marRight w:val="0"/>
                      <w:marTop w:val="0"/>
                      <w:marBottom w:val="0"/>
                      <w:divBdr>
                        <w:top w:val="none" w:sz="0" w:space="0" w:color="auto"/>
                        <w:left w:val="none" w:sz="0" w:space="0" w:color="auto"/>
                        <w:bottom w:val="none" w:sz="0" w:space="0" w:color="auto"/>
                        <w:right w:val="none" w:sz="0" w:space="0" w:color="auto"/>
                      </w:divBdr>
                    </w:div>
                  </w:divsChild>
                </w:div>
                <w:div w:id="800881153">
                  <w:marLeft w:val="0"/>
                  <w:marRight w:val="0"/>
                  <w:marTop w:val="0"/>
                  <w:marBottom w:val="0"/>
                  <w:divBdr>
                    <w:top w:val="none" w:sz="0" w:space="0" w:color="auto"/>
                    <w:left w:val="none" w:sz="0" w:space="0" w:color="auto"/>
                    <w:bottom w:val="none" w:sz="0" w:space="0" w:color="auto"/>
                    <w:right w:val="none" w:sz="0" w:space="0" w:color="auto"/>
                  </w:divBdr>
                  <w:divsChild>
                    <w:div w:id="1705865735">
                      <w:marLeft w:val="0"/>
                      <w:marRight w:val="0"/>
                      <w:marTop w:val="0"/>
                      <w:marBottom w:val="0"/>
                      <w:divBdr>
                        <w:top w:val="none" w:sz="0" w:space="0" w:color="auto"/>
                        <w:left w:val="none" w:sz="0" w:space="0" w:color="auto"/>
                        <w:bottom w:val="none" w:sz="0" w:space="0" w:color="auto"/>
                        <w:right w:val="none" w:sz="0" w:space="0" w:color="auto"/>
                      </w:divBdr>
                    </w:div>
                  </w:divsChild>
                </w:div>
                <w:div w:id="804615429">
                  <w:marLeft w:val="0"/>
                  <w:marRight w:val="0"/>
                  <w:marTop w:val="0"/>
                  <w:marBottom w:val="0"/>
                  <w:divBdr>
                    <w:top w:val="none" w:sz="0" w:space="0" w:color="auto"/>
                    <w:left w:val="none" w:sz="0" w:space="0" w:color="auto"/>
                    <w:bottom w:val="none" w:sz="0" w:space="0" w:color="auto"/>
                    <w:right w:val="none" w:sz="0" w:space="0" w:color="auto"/>
                  </w:divBdr>
                  <w:divsChild>
                    <w:div w:id="1545825766">
                      <w:marLeft w:val="0"/>
                      <w:marRight w:val="0"/>
                      <w:marTop w:val="0"/>
                      <w:marBottom w:val="0"/>
                      <w:divBdr>
                        <w:top w:val="none" w:sz="0" w:space="0" w:color="auto"/>
                        <w:left w:val="none" w:sz="0" w:space="0" w:color="auto"/>
                        <w:bottom w:val="none" w:sz="0" w:space="0" w:color="auto"/>
                        <w:right w:val="none" w:sz="0" w:space="0" w:color="auto"/>
                      </w:divBdr>
                    </w:div>
                  </w:divsChild>
                </w:div>
                <w:div w:id="812135250">
                  <w:marLeft w:val="0"/>
                  <w:marRight w:val="0"/>
                  <w:marTop w:val="0"/>
                  <w:marBottom w:val="0"/>
                  <w:divBdr>
                    <w:top w:val="none" w:sz="0" w:space="0" w:color="auto"/>
                    <w:left w:val="none" w:sz="0" w:space="0" w:color="auto"/>
                    <w:bottom w:val="none" w:sz="0" w:space="0" w:color="auto"/>
                    <w:right w:val="none" w:sz="0" w:space="0" w:color="auto"/>
                  </w:divBdr>
                  <w:divsChild>
                    <w:div w:id="2030520730">
                      <w:marLeft w:val="0"/>
                      <w:marRight w:val="0"/>
                      <w:marTop w:val="0"/>
                      <w:marBottom w:val="0"/>
                      <w:divBdr>
                        <w:top w:val="none" w:sz="0" w:space="0" w:color="auto"/>
                        <w:left w:val="none" w:sz="0" w:space="0" w:color="auto"/>
                        <w:bottom w:val="none" w:sz="0" w:space="0" w:color="auto"/>
                        <w:right w:val="none" w:sz="0" w:space="0" w:color="auto"/>
                      </w:divBdr>
                    </w:div>
                  </w:divsChild>
                </w:div>
                <w:div w:id="830022360">
                  <w:marLeft w:val="0"/>
                  <w:marRight w:val="0"/>
                  <w:marTop w:val="0"/>
                  <w:marBottom w:val="0"/>
                  <w:divBdr>
                    <w:top w:val="none" w:sz="0" w:space="0" w:color="auto"/>
                    <w:left w:val="none" w:sz="0" w:space="0" w:color="auto"/>
                    <w:bottom w:val="none" w:sz="0" w:space="0" w:color="auto"/>
                    <w:right w:val="none" w:sz="0" w:space="0" w:color="auto"/>
                  </w:divBdr>
                  <w:divsChild>
                    <w:div w:id="479734398">
                      <w:marLeft w:val="0"/>
                      <w:marRight w:val="0"/>
                      <w:marTop w:val="0"/>
                      <w:marBottom w:val="0"/>
                      <w:divBdr>
                        <w:top w:val="none" w:sz="0" w:space="0" w:color="auto"/>
                        <w:left w:val="none" w:sz="0" w:space="0" w:color="auto"/>
                        <w:bottom w:val="none" w:sz="0" w:space="0" w:color="auto"/>
                        <w:right w:val="none" w:sz="0" w:space="0" w:color="auto"/>
                      </w:divBdr>
                    </w:div>
                  </w:divsChild>
                </w:div>
                <w:div w:id="837036642">
                  <w:marLeft w:val="0"/>
                  <w:marRight w:val="0"/>
                  <w:marTop w:val="0"/>
                  <w:marBottom w:val="0"/>
                  <w:divBdr>
                    <w:top w:val="none" w:sz="0" w:space="0" w:color="auto"/>
                    <w:left w:val="none" w:sz="0" w:space="0" w:color="auto"/>
                    <w:bottom w:val="none" w:sz="0" w:space="0" w:color="auto"/>
                    <w:right w:val="none" w:sz="0" w:space="0" w:color="auto"/>
                  </w:divBdr>
                  <w:divsChild>
                    <w:div w:id="2123068275">
                      <w:marLeft w:val="0"/>
                      <w:marRight w:val="0"/>
                      <w:marTop w:val="0"/>
                      <w:marBottom w:val="0"/>
                      <w:divBdr>
                        <w:top w:val="none" w:sz="0" w:space="0" w:color="auto"/>
                        <w:left w:val="none" w:sz="0" w:space="0" w:color="auto"/>
                        <w:bottom w:val="none" w:sz="0" w:space="0" w:color="auto"/>
                        <w:right w:val="none" w:sz="0" w:space="0" w:color="auto"/>
                      </w:divBdr>
                    </w:div>
                  </w:divsChild>
                </w:div>
                <w:div w:id="848716282">
                  <w:marLeft w:val="0"/>
                  <w:marRight w:val="0"/>
                  <w:marTop w:val="0"/>
                  <w:marBottom w:val="0"/>
                  <w:divBdr>
                    <w:top w:val="none" w:sz="0" w:space="0" w:color="auto"/>
                    <w:left w:val="none" w:sz="0" w:space="0" w:color="auto"/>
                    <w:bottom w:val="none" w:sz="0" w:space="0" w:color="auto"/>
                    <w:right w:val="none" w:sz="0" w:space="0" w:color="auto"/>
                  </w:divBdr>
                  <w:divsChild>
                    <w:div w:id="2051419697">
                      <w:marLeft w:val="0"/>
                      <w:marRight w:val="0"/>
                      <w:marTop w:val="0"/>
                      <w:marBottom w:val="0"/>
                      <w:divBdr>
                        <w:top w:val="none" w:sz="0" w:space="0" w:color="auto"/>
                        <w:left w:val="none" w:sz="0" w:space="0" w:color="auto"/>
                        <w:bottom w:val="none" w:sz="0" w:space="0" w:color="auto"/>
                        <w:right w:val="none" w:sz="0" w:space="0" w:color="auto"/>
                      </w:divBdr>
                    </w:div>
                  </w:divsChild>
                </w:div>
                <w:div w:id="858398533">
                  <w:marLeft w:val="0"/>
                  <w:marRight w:val="0"/>
                  <w:marTop w:val="0"/>
                  <w:marBottom w:val="0"/>
                  <w:divBdr>
                    <w:top w:val="none" w:sz="0" w:space="0" w:color="auto"/>
                    <w:left w:val="none" w:sz="0" w:space="0" w:color="auto"/>
                    <w:bottom w:val="none" w:sz="0" w:space="0" w:color="auto"/>
                    <w:right w:val="none" w:sz="0" w:space="0" w:color="auto"/>
                  </w:divBdr>
                  <w:divsChild>
                    <w:div w:id="2055352702">
                      <w:marLeft w:val="0"/>
                      <w:marRight w:val="0"/>
                      <w:marTop w:val="0"/>
                      <w:marBottom w:val="0"/>
                      <w:divBdr>
                        <w:top w:val="none" w:sz="0" w:space="0" w:color="auto"/>
                        <w:left w:val="none" w:sz="0" w:space="0" w:color="auto"/>
                        <w:bottom w:val="none" w:sz="0" w:space="0" w:color="auto"/>
                        <w:right w:val="none" w:sz="0" w:space="0" w:color="auto"/>
                      </w:divBdr>
                    </w:div>
                  </w:divsChild>
                </w:div>
                <w:div w:id="864442571">
                  <w:marLeft w:val="0"/>
                  <w:marRight w:val="0"/>
                  <w:marTop w:val="0"/>
                  <w:marBottom w:val="0"/>
                  <w:divBdr>
                    <w:top w:val="none" w:sz="0" w:space="0" w:color="auto"/>
                    <w:left w:val="none" w:sz="0" w:space="0" w:color="auto"/>
                    <w:bottom w:val="none" w:sz="0" w:space="0" w:color="auto"/>
                    <w:right w:val="none" w:sz="0" w:space="0" w:color="auto"/>
                  </w:divBdr>
                  <w:divsChild>
                    <w:div w:id="2136752127">
                      <w:marLeft w:val="0"/>
                      <w:marRight w:val="0"/>
                      <w:marTop w:val="0"/>
                      <w:marBottom w:val="0"/>
                      <w:divBdr>
                        <w:top w:val="none" w:sz="0" w:space="0" w:color="auto"/>
                        <w:left w:val="none" w:sz="0" w:space="0" w:color="auto"/>
                        <w:bottom w:val="none" w:sz="0" w:space="0" w:color="auto"/>
                        <w:right w:val="none" w:sz="0" w:space="0" w:color="auto"/>
                      </w:divBdr>
                    </w:div>
                  </w:divsChild>
                </w:div>
                <w:div w:id="869034345">
                  <w:marLeft w:val="0"/>
                  <w:marRight w:val="0"/>
                  <w:marTop w:val="0"/>
                  <w:marBottom w:val="0"/>
                  <w:divBdr>
                    <w:top w:val="none" w:sz="0" w:space="0" w:color="auto"/>
                    <w:left w:val="none" w:sz="0" w:space="0" w:color="auto"/>
                    <w:bottom w:val="none" w:sz="0" w:space="0" w:color="auto"/>
                    <w:right w:val="none" w:sz="0" w:space="0" w:color="auto"/>
                  </w:divBdr>
                  <w:divsChild>
                    <w:div w:id="2043048953">
                      <w:marLeft w:val="0"/>
                      <w:marRight w:val="0"/>
                      <w:marTop w:val="0"/>
                      <w:marBottom w:val="0"/>
                      <w:divBdr>
                        <w:top w:val="none" w:sz="0" w:space="0" w:color="auto"/>
                        <w:left w:val="none" w:sz="0" w:space="0" w:color="auto"/>
                        <w:bottom w:val="none" w:sz="0" w:space="0" w:color="auto"/>
                        <w:right w:val="none" w:sz="0" w:space="0" w:color="auto"/>
                      </w:divBdr>
                    </w:div>
                  </w:divsChild>
                </w:div>
                <w:div w:id="891036304">
                  <w:marLeft w:val="0"/>
                  <w:marRight w:val="0"/>
                  <w:marTop w:val="0"/>
                  <w:marBottom w:val="0"/>
                  <w:divBdr>
                    <w:top w:val="none" w:sz="0" w:space="0" w:color="auto"/>
                    <w:left w:val="none" w:sz="0" w:space="0" w:color="auto"/>
                    <w:bottom w:val="none" w:sz="0" w:space="0" w:color="auto"/>
                    <w:right w:val="none" w:sz="0" w:space="0" w:color="auto"/>
                  </w:divBdr>
                  <w:divsChild>
                    <w:div w:id="787088365">
                      <w:marLeft w:val="0"/>
                      <w:marRight w:val="0"/>
                      <w:marTop w:val="0"/>
                      <w:marBottom w:val="0"/>
                      <w:divBdr>
                        <w:top w:val="none" w:sz="0" w:space="0" w:color="auto"/>
                        <w:left w:val="none" w:sz="0" w:space="0" w:color="auto"/>
                        <w:bottom w:val="none" w:sz="0" w:space="0" w:color="auto"/>
                        <w:right w:val="none" w:sz="0" w:space="0" w:color="auto"/>
                      </w:divBdr>
                    </w:div>
                  </w:divsChild>
                </w:div>
                <w:div w:id="892469598">
                  <w:marLeft w:val="0"/>
                  <w:marRight w:val="0"/>
                  <w:marTop w:val="0"/>
                  <w:marBottom w:val="0"/>
                  <w:divBdr>
                    <w:top w:val="none" w:sz="0" w:space="0" w:color="auto"/>
                    <w:left w:val="none" w:sz="0" w:space="0" w:color="auto"/>
                    <w:bottom w:val="none" w:sz="0" w:space="0" w:color="auto"/>
                    <w:right w:val="none" w:sz="0" w:space="0" w:color="auto"/>
                  </w:divBdr>
                  <w:divsChild>
                    <w:div w:id="1944023710">
                      <w:marLeft w:val="0"/>
                      <w:marRight w:val="0"/>
                      <w:marTop w:val="0"/>
                      <w:marBottom w:val="0"/>
                      <w:divBdr>
                        <w:top w:val="none" w:sz="0" w:space="0" w:color="auto"/>
                        <w:left w:val="none" w:sz="0" w:space="0" w:color="auto"/>
                        <w:bottom w:val="none" w:sz="0" w:space="0" w:color="auto"/>
                        <w:right w:val="none" w:sz="0" w:space="0" w:color="auto"/>
                      </w:divBdr>
                    </w:div>
                  </w:divsChild>
                </w:div>
                <w:div w:id="912087459">
                  <w:marLeft w:val="0"/>
                  <w:marRight w:val="0"/>
                  <w:marTop w:val="0"/>
                  <w:marBottom w:val="0"/>
                  <w:divBdr>
                    <w:top w:val="none" w:sz="0" w:space="0" w:color="auto"/>
                    <w:left w:val="none" w:sz="0" w:space="0" w:color="auto"/>
                    <w:bottom w:val="none" w:sz="0" w:space="0" w:color="auto"/>
                    <w:right w:val="none" w:sz="0" w:space="0" w:color="auto"/>
                  </w:divBdr>
                  <w:divsChild>
                    <w:div w:id="1143890262">
                      <w:marLeft w:val="0"/>
                      <w:marRight w:val="0"/>
                      <w:marTop w:val="0"/>
                      <w:marBottom w:val="0"/>
                      <w:divBdr>
                        <w:top w:val="none" w:sz="0" w:space="0" w:color="auto"/>
                        <w:left w:val="none" w:sz="0" w:space="0" w:color="auto"/>
                        <w:bottom w:val="none" w:sz="0" w:space="0" w:color="auto"/>
                        <w:right w:val="none" w:sz="0" w:space="0" w:color="auto"/>
                      </w:divBdr>
                    </w:div>
                  </w:divsChild>
                </w:div>
                <w:div w:id="914048903">
                  <w:marLeft w:val="0"/>
                  <w:marRight w:val="0"/>
                  <w:marTop w:val="0"/>
                  <w:marBottom w:val="0"/>
                  <w:divBdr>
                    <w:top w:val="none" w:sz="0" w:space="0" w:color="auto"/>
                    <w:left w:val="none" w:sz="0" w:space="0" w:color="auto"/>
                    <w:bottom w:val="none" w:sz="0" w:space="0" w:color="auto"/>
                    <w:right w:val="none" w:sz="0" w:space="0" w:color="auto"/>
                  </w:divBdr>
                  <w:divsChild>
                    <w:div w:id="1461535887">
                      <w:marLeft w:val="0"/>
                      <w:marRight w:val="0"/>
                      <w:marTop w:val="0"/>
                      <w:marBottom w:val="0"/>
                      <w:divBdr>
                        <w:top w:val="none" w:sz="0" w:space="0" w:color="auto"/>
                        <w:left w:val="none" w:sz="0" w:space="0" w:color="auto"/>
                        <w:bottom w:val="none" w:sz="0" w:space="0" w:color="auto"/>
                        <w:right w:val="none" w:sz="0" w:space="0" w:color="auto"/>
                      </w:divBdr>
                    </w:div>
                  </w:divsChild>
                </w:div>
                <w:div w:id="922032301">
                  <w:marLeft w:val="0"/>
                  <w:marRight w:val="0"/>
                  <w:marTop w:val="0"/>
                  <w:marBottom w:val="0"/>
                  <w:divBdr>
                    <w:top w:val="none" w:sz="0" w:space="0" w:color="auto"/>
                    <w:left w:val="none" w:sz="0" w:space="0" w:color="auto"/>
                    <w:bottom w:val="none" w:sz="0" w:space="0" w:color="auto"/>
                    <w:right w:val="none" w:sz="0" w:space="0" w:color="auto"/>
                  </w:divBdr>
                  <w:divsChild>
                    <w:div w:id="308479391">
                      <w:marLeft w:val="0"/>
                      <w:marRight w:val="0"/>
                      <w:marTop w:val="0"/>
                      <w:marBottom w:val="0"/>
                      <w:divBdr>
                        <w:top w:val="none" w:sz="0" w:space="0" w:color="auto"/>
                        <w:left w:val="none" w:sz="0" w:space="0" w:color="auto"/>
                        <w:bottom w:val="none" w:sz="0" w:space="0" w:color="auto"/>
                        <w:right w:val="none" w:sz="0" w:space="0" w:color="auto"/>
                      </w:divBdr>
                    </w:div>
                  </w:divsChild>
                </w:div>
                <w:div w:id="922370478">
                  <w:marLeft w:val="0"/>
                  <w:marRight w:val="0"/>
                  <w:marTop w:val="0"/>
                  <w:marBottom w:val="0"/>
                  <w:divBdr>
                    <w:top w:val="none" w:sz="0" w:space="0" w:color="auto"/>
                    <w:left w:val="none" w:sz="0" w:space="0" w:color="auto"/>
                    <w:bottom w:val="none" w:sz="0" w:space="0" w:color="auto"/>
                    <w:right w:val="none" w:sz="0" w:space="0" w:color="auto"/>
                  </w:divBdr>
                  <w:divsChild>
                    <w:div w:id="1760980501">
                      <w:marLeft w:val="0"/>
                      <w:marRight w:val="0"/>
                      <w:marTop w:val="0"/>
                      <w:marBottom w:val="0"/>
                      <w:divBdr>
                        <w:top w:val="none" w:sz="0" w:space="0" w:color="auto"/>
                        <w:left w:val="none" w:sz="0" w:space="0" w:color="auto"/>
                        <w:bottom w:val="none" w:sz="0" w:space="0" w:color="auto"/>
                        <w:right w:val="none" w:sz="0" w:space="0" w:color="auto"/>
                      </w:divBdr>
                    </w:div>
                  </w:divsChild>
                </w:div>
                <w:div w:id="932859657">
                  <w:marLeft w:val="0"/>
                  <w:marRight w:val="0"/>
                  <w:marTop w:val="0"/>
                  <w:marBottom w:val="0"/>
                  <w:divBdr>
                    <w:top w:val="none" w:sz="0" w:space="0" w:color="auto"/>
                    <w:left w:val="none" w:sz="0" w:space="0" w:color="auto"/>
                    <w:bottom w:val="none" w:sz="0" w:space="0" w:color="auto"/>
                    <w:right w:val="none" w:sz="0" w:space="0" w:color="auto"/>
                  </w:divBdr>
                  <w:divsChild>
                    <w:div w:id="1324042180">
                      <w:marLeft w:val="0"/>
                      <w:marRight w:val="0"/>
                      <w:marTop w:val="0"/>
                      <w:marBottom w:val="0"/>
                      <w:divBdr>
                        <w:top w:val="none" w:sz="0" w:space="0" w:color="auto"/>
                        <w:left w:val="none" w:sz="0" w:space="0" w:color="auto"/>
                        <w:bottom w:val="none" w:sz="0" w:space="0" w:color="auto"/>
                        <w:right w:val="none" w:sz="0" w:space="0" w:color="auto"/>
                      </w:divBdr>
                    </w:div>
                  </w:divsChild>
                </w:div>
                <w:div w:id="936981978">
                  <w:marLeft w:val="0"/>
                  <w:marRight w:val="0"/>
                  <w:marTop w:val="0"/>
                  <w:marBottom w:val="0"/>
                  <w:divBdr>
                    <w:top w:val="none" w:sz="0" w:space="0" w:color="auto"/>
                    <w:left w:val="none" w:sz="0" w:space="0" w:color="auto"/>
                    <w:bottom w:val="none" w:sz="0" w:space="0" w:color="auto"/>
                    <w:right w:val="none" w:sz="0" w:space="0" w:color="auto"/>
                  </w:divBdr>
                  <w:divsChild>
                    <w:div w:id="1878547627">
                      <w:marLeft w:val="0"/>
                      <w:marRight w:val="0"/>
                      <w:marTop w:val="0"/>
                      <w:marBottom w:val="0"/>
                      <w:divBdr>
                        <w:top w:val="none" w:sz="0" w:space="0" w:color="auto"/>
                        <w:left w:val="none" w:sz="0" w:space="0" w:color="auto"/>
                        <w:bottom w:val="none" w:sz="0" w:space="0" w:color="auto"/>
                        <w:right w:val="none" w:sz="0" w:space="0" w:color="auto"/>
                      </w:divBdr>
                    </w:div>
                  </w:divsChild>
                </w:div>
                <w:div w:id="937983574">
                  <w:marLeft w:val="0"/>
                  <w:marRight w:val="0"/>
                  <w:marTop w:val="0"/>
                  <w:marBottom w:val="0"/>
                  <w:divBdr>
                    <w:top w:val="none" w:sz="0" w:space="0" w:color="auto"/>
                    <w:left w:val="none" w:sz="0" w:space="0" w:color="auto"/>
                    <w:bottom w:val="none" w:sz="0" w:space="0" w:color="auto"/>
                    <w:right w:val="none" w:sz="0" w:space="0" w:color="auto"/>
                  </w:divBdr>
                  <w:divsChild>
                    <w:div w:id="431122984">
                      <w:marLeft w:val="0"/>
                      <w:marRight w:val="0"/>
                      <w:marTop w:val="0"/>
                      <w:marBottom w:val="0"/>
                      <w:divBdr>
                        <w:top w:val="none" w:sz="0" w:space="0" w:color="auto"/>
                        <w:left w:val="none" w:sz="0" w:space="0" w:color="auto"/>
                        <w:bottom w:val="none" w:sz="0" w:space="0" w:color="auto"/>
                        <w:right w:val="none" w:sz="0" w:space="0" w:color="auto"/>
                      </w:divBdr>
                    </w:div>
                  </w:divsChild>
                </w:div>
                <w:div w:id="943923489">
                  <w:marLeft w:val="0"/>
                  <w:marRight w:val="0"/>
                  <w:marTop w:val="0"/>
                  <w:marBottom w:val="0"/>
                  <w:divBdr>
                    <w:top w:val="none" w:sz="0" w:space="0" w:color="auto"/>
                    <w:left w:val="none" w:sz="0" w:space="0" w:color="auto"/>
                    <w:bottom w:val="none" w:sz="0" w:space="0" w:color="auto"/>
                    <w:right w:val="none" w:sz="0" w:space="0" w:color="auto"/>
                  </w:divBdr>
                  <w:divsChild>
                    <w:div w:id="333460305">
                      <w:marLeft w:val="0"/>
                      <w:marRight w:val="0"/>
                      <w:marTop w:val="0"/>
                      <w:marBottom w:val="0"/>
                      <w:divBdr>
                        <w:top w:val="none" w:sz="0" w:space="0" w:color="auto"/>
                        <w:left w:val="none" w:sz="0" w:space="0" w:color="auto"/>
                        <w:bottom w:val="none" w:sz="0" w:space="0" w:color="auto"/>
                        <w:right w:val="none" w:sz="0" w:space="0" w:color="auto"/>
                      </w:divBdr>
                    </w:div>
                  </w:divsChild>
                </w:div>
                <w:div w:id="964699974">
                  <w:marLeft w:val="0"/>
                  <w:marRight w:val="0"/>
                  <w:marTop w:val="0"/>
                  <w:marBottom w:val="0"/>
                  <w:divBdr>
                    <w:top w:val="none" w:sz="0" w:space="0" w:color="auto"/>
                    <w:left w:val="none" w:sz="0" w:space="0" w:color="auto"/>
                    <w:bottom w:val="none" w:sz="0" w:space="0" w:color="auto"/>
                    <w:right w:val="none" w:sz="0" w:space="0" w:color="auto"/>
                  </w:divBdr>
                  <w:divsChild>
                    <w:div w:id="1674645763">
                      <w:marLeft w:val="0"/>
                      <w:marRight w:val="0"/>
                      <w:marTop w:val="0"/>
                      <w:marBottom w:val="0"/>
                      <w:divBdr>
                        <w:top w:val="none" w:sz="0" w:space="0" w:color="auto"/>
                        <w:left w:val="none" w:sz="0" w:space="0" w:color="auto"/>
                        <w:bottom w:val="none" w:sz="0" w:space="0" w:color="auto"/>
                        <w:right w:val="none" w:sz="0" w:space="0" w:color="auto"/>
                      </w:divBdr>
                    </w:div>
                  </w:divsChild>
                </w:div>
                <w:div w:id="968126169">
                  <w:marLeft w:val="0"/>
                  <w:marRight w:val="0"/>
                  <w:marTop w:val="0"/>
                  <w:marBottom w:val="0"/>
                  <w:divBdr>
                    <w:top w:val="none" w:sz="0" w:space="0" w:color="auto"/>
                    <w:left w:val="none" w:sz="0" w:space="0" w:color="auto"/>
                    <w:bottom w:val="none" w:sz="0" w:space="0" w:color="auto"/>
                    <w:right w:val="none" w:sz="0" w:space="0" w:color="auto"/>
                  </w:divBdr>
                  <w:divsChild>
                    <w:div w:id="420029624">
                      <w:marLeft w:val="0"/>
                      <w:marRight w:val="0"/>
                      <w:marTop w:val="0"/>
                      <w:marBottom w:val="0"/>
                      <w:divBdr>
                        <w:top w:val="none" w:sz="0" w:space="0" w:color="auto"/>
                        <w:left w:val="none" w:sz="0" w:space="0" w:color="auto"/>
                        <w:bottom w:val="none" w:sz="0" w:space="0" w:color="auto"/>
                        <w:right w:val="none" w:sz="0" w:space="0" w:color="auto"/>
                      </w:divBdr>
                    </w:div>
                  </w:divsChild>
                </w:div>
                <w:div w:id="977877305">
                  <w:marLeft w:val="0"/>
                  <w:marRight w:val="0"/>
                  <w:marTop w:val="0"/>
                  <w:marBottom w:val="0"/>
                  <w:divBdr>
                    <w:top w:val="none" w:sz="0" w:space="0" w:color="auto"/>
                    <w:left w:val="none" w:sz="0" w:space="0" w:color="auto"/>
                    <w:bottom w:val="none" w:sz="0" w:space="0" w:color="auto"/>
                    <w:right w:val="none" w:sz="0" w:space="0" w:color="auto"/>
                  </w:divBdr>
                  <w:divsChild>
                    <w:div w:id="1628782655">
                      <w:marLeft w:val="0"/>
                      <w:marRight w:val="0"/>
                      <w:marTop w:val="0"/>
                      <w:marBottom w:val="0"/>
                      <w:divBdr>
                        <w:top w:val="none" w:sz="0" w:space="0" w:color="auto"/>
                        <w:left w:val="none" w:sz="0" w:space="0" w:color="auto"/>
                        <w:bottom w:val="none" w:sz="0" w:space="0" w:color="auto"/>
                        <w:right w:val="none" w:sz="0" w:space="0" w:color="auto"/>
                      </w:divBdr>
                    </w:div>
                  </w:divsChild>
                </w:div>
                <w:div w:id="1011420537">
                  <w:marLeft w:val="0"/>
                  <w:marRight w:val="0"/>
                  <w:marTop w:val="0"/>
                  <w:marBottom w:val="0"/>
                  <w:divBdr>
                    <w:top w:val="none" w:sz="0" w:space="0" w:color="auto"/>
                    <w:left w:val="none" w:sz="0" w:space="0" w:color="auto"/>
                    <w:bottom w:val="none" w:sz="0" w:space="0" w:color="auto"/>
                    <w:right w:val="none" w:sz="0" w:space="0" w:color="auto"/>
                  </w:divBdr>
                  <w:divsChild>
                    <w:div w:id="379135007">
                      <w:marLeft w:val="0"/>
                      <w:marRight w:val="0"/>
                      <w:marTop w:val="0"/>
                      <w:marBottom w:val="0"/>
                      <w:divBdr>
                        <w:top w:val="none" w:sz="0" w:space="0" w:color="auto"/>
                        <w:left w:val="none" w:sz="0" w:space="0" w:color="auto"/>
                        <w:bottom w:val="none" w:sz="0" w:space="0" w:color="auto"/>
                        <w:right w:val="none" w:sz="0" w:space="0" w:color="auto"/>
                      </w:divBdr>
                    </w:div>
                  </w:divsChild>
                </w:div>
                <w:div w:id="1013461073">
                  <w:marLeft w:val="0"/>
                  <w:marRight w:val="0"/>
                  <w:marTop w:val="0"/>
                  <w:marBottom w:val="0"/>
                  <w:divBdr>
                    <w:top w:val="none" w:sz="0" w:space="0" w:color="auto"/>
                    <w:left w:val="none" w:sz="0" w:space="0" w:color="auto"/>
                    <w:bottom w:val="none" w:sz="0" w:space="0" w:color="auto"/>
                    <w:right w:val="none" w:sz="0" w:space="0" w:color="auto"/>
                  </w:divBdr>
                  <w:divsChild>
                    <w:div w:id="1050685401">
                      <w:marLeft w:val="0"/>
                      <w:marRight w:val="0"/>
                      <w:marTop w:val="0"/>
                      <w:marBottom w:val="0"/>
                      <w:divBdr>
                        <w:top w:val="none" w:sz="0" w:space="0" w:color="auto"/>
                        <w:left w:val="none" w:sz="0" w:space="0" w:color="auto"/>
                        <w:bottom w:val="none" w:sz="0" w:space="0" w:color="auto"/>
                        <w:right w:val="none" w:sz="0" w:space="0" w:color="auto"/>
                      </w:divBdr>
                    </w:div>
                  </w:divsChild>
                </w:div>
                <w:div w:id="1021128837">
                  <w:marLeft w:val="0"/>
                  <w:marRight w:val="0"/>
                  <w:marTop w:val="0"/>
                  <w:marBottom w:val="0"/>
                  <w:divBdr>
                    <w:top w:val="none" w:sz="0" w:space="0" w:color="auto"/>
                    <w:left w:val="none" w:sz="0" w:space="0" w:color="auto"/>
                    <w:bottom w:val="none" w:sz="0" w:space="0" w:color="auto"/>
                    <w:right w:val="none" w:sz="0" w:space="0" w:color="auto"/>
                  </w:divBdr>
                  <w:divsChild>
                    <w:div w:id="637345128">
                      <w:marLeft w:val="0"/>
                      <w:marRight w:val="0"/>
                      <w:marTop w:val="0"/>
                      <w:marBottom w:val="0"/>
                      <w:divBdr>
                        <w:top w:val="none" w:sz="0" w:space="0" w:color="auto"/>
                        <w:left w:val="none" w:sz="0" w:space="0" w:color="auto"/>
                        <w:bottom w:val="none" w:sz="0" w:space="0" w:color="auto"/>
                        <w:right w:val="none" w:sz="0" w:space="0" w:color="auto"/>
                      </w:divBdr>
                    </w:div>
                  </w:divsChild>
                </w:div>
                <w:div w:id="1043097239">
                  <w:marLeft w:val="0"/>
                  <w:marRight w:val="0"/>
                  <w:marTop w:val="0"/>
                  <w:marBottom w:val="0"/>
                  <w:divBdr>
                    <w:top w:val="none" w:sz="0" w:space="0" w:color="auto"/>
                    <w:left w:val="none" w:sz="0" w:space="0" w:color="auto"/>
                    <w:bottom w:val="none" w:sz="0" w:space="0" w:color="auto"/>
                    <w:right w:val="none" w:sz="0" w:space="0" w:color="auto"/>
                  </w:divBdr>
                  <w:divsChild>
                    <w:div w:id="1349332043">
                      <w:marLeft w:val="0"/>
                      <w:marRight w:val="0"/>
                      <w:marTop w:val="0"/>
                      <w:marBottom w:val="0"/>
                      <w:divBdr>
                        <w:top w:val="none" w:sz="0" w:space="0" w:color="auto"/>
                        <w:left w:val="none" w:sz="0" w:space="0" w:color="auto"/>
                        <w:bottom w:val="none" w:sz="0" w:space="0" w:color="auto"/>
                        <w:right w:val="none" w:sz="0" w:space="0" w:color="auto"/>
                      </w:divBdr>
                    </w:div>
                  </w:divsChild>
                </w:div>
                <w:div w:id="1052735176">
                  <w:marLeft w:val="0"/>
                  <w:marRight w:val="0"/>
                  <w:marTop w:val="0"/>
                  <w:marBottom w:val="0"/>
                  <w:divBdr>
                    <w:top w:val="none" w:sz="0" w:space="0" w:color="auto"/>
                    <w:left w:val="none" w:sz="0" w:space="0" w:color="auto"/>
                    <w:bottom w:val="none" w:sz="0" w:space="0" w:color="auto"/>
                    <w:right w:val="none" w:sz="0" w:space="0" w:color="auto"/>
                  </w:divBdr>
                  <w:divsChild>
                    <w:div w:id="154493480">
                      <w:marLeft w:val="0"/>
                      <w:marRight w:val="0"/>
                      <w:marTop w:val="0"/>
                      <w:marBottom w:val="0"/>
                      <w:divBdr>
                        <w:top w:val="none" w:sz="0" w:space="0" w:color="auto"/>
                        <w:left w:val="none" w:sz="0" w:space="0" w:color="auto"/>
                        <w:bottom w:val="none" w:sz="0" w:space="0" w:color="auto"/>
                        <w:right w:val="none" w:sz="0" w:space="0" w:color="auto"/>
                      </w:divBdr>
                    </w:div>
                  </w:divsChild>
                </w:div>
                <w:div w:id="1057584416">
                  <w:marLeft w:val="0"/>
                  <w:marRight w:val="0"/>
                  <w:marTop w:val="0"/>
                  <w:marBottom w:val="0"/>
                  <w:divBdr>
                    <w:top w:val="none" w:sz="0" w:space="0" w:color="auto"/>
                    <w:left w:val="none" w:sz="0" w:space="0" w:color="auto"/>
                    <w:bottom w:val="none" w:sz="0" w:space="0" w:color="auto"/>
                    <w:right w:val="none" w:sz="0" w:space="0" w:color="auto"/>
                  </w:divBdr>
                  <w:divsChild>
                    <w:div w:id="580918896">
                      <w:marLeft w:val="0"/>
                      <w:marRight w:val="0"/>
                      <w:marTop w:val="0"/>
                      <w:marBottom w:val="0"/>
                      <w:divBdr>
                        <w:top w:val="none" w:sz="0" w:space="0" w:color="auto"/>
                        <w:left w:val="none" w:sz="0" w:space="0" w:color="auto"/>
                        <w:bottom w:val="none" w:sz="0" w:space="0" w:color="auto"/>
                        <w:right w:val="none" w:sz="0" w:space="0" w:color="auto"/>
                      </w:divBdr>
                    </w:div>
                  </w:divsChild>
                </w:div>
                <w:div w:id="1058700808">
                  <w:marLeft w:val="0"/>
                  <w:marRight w:val="0"/>
                  <w:marTop w:val="0"/>
                  <w:marBottom w:val="0"/>
                  <w:divBdr>
                    <w:top w:val="none" w:sz="0" w:space="0" w:color="auto"/>
                    <w:left w:val="none" w:sz="0" w:space="0" w:color="auto"/>
                    <w:bottom w:val="none" w:sz="0" w:space="0" w:color="auto"/>
                    <w:right w:val="none" w:sz="0" w:space="0" w:color="auto"/>
                  </w:divBdr>
                  <w:divsChild>
                    <w:div w:id="1640843411">
                      <w:marLeft w:val="0"/>
                      <w:marRight w:val="0"/>
                      <w:marTop w:val="0"/>
                      <w:marBottom w:val="0"/>
                      <w:divBdr>
                        <w:top w:val="none" w:sz="0" w:space="0" w:color="auto"/>
                        <w:left w:val="none" w:sz="0" w:space="0" w:color="auto"/>
                        <w:bottom w:val="none" w:sz="0" w:space="0" w:color="auto"/>
                        <w:right w:val="none" w:sz="0" w:space="0" w:color="auto"/>
                      </w:divBdr>
                    </w:div>
                  </w:divsChild>
                </w:div>
                <w:div w:id="1061706593">
                  <w:marLeft w:val="0"/>
                  <w:marRight w:val="0"/>
                  <w:marTop w:val="0"/>
                  <w:marBottom w:val="0"/>
                  <w:divBdr>
                    <w:top w:val="none" w:sz="0" w:space="0" w:color="auto"/>
                    <w:left w:val="none" w:sz="0" w:space="0" w:color="auto"/>
                    <w:bottom w:val="none" w:sz="0" w:space="0" w:color="auto"/>
                    <w:right w:val="none" w:sz="0" w:space="0" w:color="auto"/>
                  </w:divBdr>
                  <w:divsChild>
                    <w:div w:id="1910382659">
                      <w:marLeft w:val="0"/>
                      <w:marRight w:val="0"/>
                      <w:marTop w:val="0"/>
                      <w:marBottom w:val="0"/>
                      <w:divBdr>
                        <w:top w:val="none" w:sz="0" w:space="0" w:color="auto"/>
                        <w:left w:val="none" w:sz="0" w:space="0" w:color="auto"/>
                        <w:bottom w:val="none" w:sz="0" w:space="0" w:color="auto"/>
                        <w:right w:val="none" w:sz="0" w:space="0" w:color="auto"/>
                      </w:divBdr>
                    </w:div>
                  </w:divsChild>
                </w:div>
                <w:div w:id="1069810201">
                  <w:marLeft w:val="0"/>
                  <w:marRight w:val="0"/>
                  <w:marTop w:val="0"/>
                  <w:marBottom w:val="0"/>
                  <w:divBdr>
                    <w:top w:val="none" w:sz="0" w:space="0" w:color="auto"/>
                    <w:left w:val="none" w:sz="0" w:space="0" w:color="auto"/>
                    <w:bottom w:val="none" w:sz="0" w:space="0" w:color="auto"/>
                    <w:right w:val="none" w:sz="0" w:space="0" w:color="auto"/>
                  </w:divBdr>
                  <w:divsChild>
                    <w:div w:id="986206112">
                      <w:marLeft w:val="0"/>
                      <w:marRight w:val="0"/>
                      <w:marTop w:val="0"/>
                      <w:marBottom w:val="0"/>
                      <w:divBdr>
                        <w:top w:val="none" w:sz="0" w:space="0" w:color="auto"/>
                        <w:left w:val="none" w:sz="0" w:space="0" w:color="auto"/>
                        <w:bottom w:val="none" w:sz="0" w:space="0" w:color="auto"/>
                        <w:right w:val="none" w:sz="0" w:space="0" w:color="auto"/>
                      </w:divBdr>
                    </w:div>
                  </w:divsChild>
                </w:div>
                <w:div w:id="1086345026">
                  <w:marLeft w:val="0"/>
                  <w:marRight w:val="0"/>
                  <w:marTop w:val="0"/>
                  <w:marBottom w:val="0"/>
                  <w:divBdr>
                    <w:top w:val="none" w:sz="0" w:space="0" w:color="auto"/>
                    <w:left w:val="none" w:sz="0" w:space="0" w:color="auto"/>
                    <w:bottom w:val="none" w:sz="0" w:space="0" w:color="auto"/>
                    <w:right w:val="none" w:sz="0" w:space="0" w:color="auto"/>
                  </w:divBdr>
                  <w:divsChild>
                    <w:div w:id="1187521146">
                      <w:marLeft w:val="0"/>
                      <w:marRight w:val="0"/>
                      <w:marTop w:val="0"/>
                      <w:marBottom w:val="0"/>
                      <w:divBdr>
                        <w:top w:val="none" w:sz="0" w:space="0" w:color="auto"/>
                        <w:left w:val="none" w:sz="0" w:space="0" w:color="auto"/>
                        <w:bottom w:val="none" w:sz="0" w:space="0" w:color="auto"/>
                        <w:right w:val="none" w:sz="0" w:space="0" w:color="auto"/>
                      </w:divBdr>
                    </w:div>
                  </w:divsChild>
                </w:div>
                <w:div w:id="1091194582">
                  <w:marLeft w:val="0"/>
                  <w:marRight w:val="0"/>
                  <w:marTop w:val="0"/>
                  <w:marBottom w:val="0"/>
                  <w:divBdr>
                    <w:top w:val="none" w:sz="0" w:space="0" w:color="auto"/>
                    <w:left w:val="none" w:sz="0" w:space="0" w:color="auto"/>
                    <w:bottom w:val="none" w:sz="0" w:space="0" w:color="auto"/>
                    <w:right w:val="none" w:sz="0" w:space="0" w:color="auto"/>
                  </w:divBdr>
                  <w:divsChild>
                    <w:div w:id="1087730504">
                      <w:marLeft w:val="0"/>
                      <w:marRight w:val="0"/>
                      <w:marTop w:val="0"/>
                      <w:marBottom w:val="0"/>
                      <w:divBdr>
                        <w:top w:val="none" w:sz="0" w:space="0" w:color="auto"/>
                        <w:left w:val="none" w:sz="0" w:space="0" w:color="auto"/>
                        <w:bottom w:val="none" w:sz="0" w:space="0" w:color="auto"/>
                        <w:right w:val="none" w:sz="0" w:space="0" w:color="auto"/>
                      </w:divBdr>
                    </w:div>
                  </w:divsChild>
                </w:div>
                <w:div w:id="1098333225">
                  <w:marLeft w:val="0"/>
                  <w:marRight w:val="0"/>
                  <w:marTop w:val="0"/>
                  <w:marBottom w:val="0"/>
                  <w:divBdr>
                    <w:top w:val="none" w:sz="0" w:space="0" w:color="auto"/>
                    <w:left w:val="none" w:sz="0" w:space="0" w:color="auto"/>
                    <w:bottom w:val="none" w:sz="0" w:space="0" w:color="auto"/>
                    <w:right w:val="none" w:sz="0" w:space="0" w:color="auto"/>
                  </w:divBdr>
                  <w:divsChild>
                    <w:div w:id="52706837">
                      <w:marLeft w:val="0"/>
                      <w:marRight w:val="0"/>
                      <w:marTop w:val="0"/>
                      <w:marBottom w:val="0"/>
                      <w:divBdr>
                        <w:top w:val="none" w:sz="0" w:space="0" w:color="auto"/>
                        <w:left w:val="none" w:sz="0" w:space="0" w:color="auto"/>
                        <w:bottom w:val="none" w:sz="0" w:space="0" w:color="auto"/>
                        <w:right w:val="none" w:sz="0" w:space="0" w:color="auto"/>
                      </w:divBdr>
                    </w:div>
                  </w:divsChild>
                </w:div>
                <w:div w:id="1100220189">
                  <w:marLeft w:val="0"/>
                  <w:marRight w:val="0"/>
                  <w:marTop w:val="0"/>
                  <w:marBottom w:val="0"/>
                  <w:divBdr>
                    <w:top w:val="none" w:sz="0" w:space="0" w:color="auto"/>
                    <w:left w:val="none" w:sz="0" w:space="0" w:color="auto"/>
                    <w:bottom w:val="none" w:sz="0" w:space="0" w:color="auto"/>
                    <w:right w:val="none" w:sz="0" w:space="0" w:color="auto"/>
                  </w:divBdr>
                  <w:divsChild>
                    <w:div w:id="1922519761">
                      <w:marLeft w:val="0"/>
                      <w:marRight w:val="0"/>
                      <w:marTop w:val="0"/>
                      <w:marBottom w:val="0"/>
                      <w:divBdr>
                        <w:top w:val="none" w:sz="0" w:space="0" w:color="auto"/>
                        <w:left w:val="none" w:sz="0" w:space="0" w:color="auto"/>
                        <w:bottom w:val="none" w:sz="0" w:space="0" w:color="auto"/>
                        <w:right w:val="none" w:sz="0" w:space="0" w:color="auto"/>
                      </w:divBdr>
                    </w:div>
                  </w:divsChild>
                </w:div>
                <w:div w:id="1101531280">
                  <w:marLeft w:val="0"/>
                  <w:marRight w:val="0"/>
                  <w:marTop w:val="0"/>
                  <w:marBottom w:val="0"/>
                  <w:divBdr>
                    <w:top w:val="none" w:sz="0" w:space="0" w:color="auto"/>
                    <w:left w:val="none" w:sz="0" w:space="0" w:color="auto"/>
                    <w:bottom w:val="none" w:sz="0" w:space="0" w:color="auto"/>
                    <w:right w:val="none" w:sz="0" w:space="0" w:color="auto"/>
                  </w:divBdr>
                  <w:divsChild>
                    <w:div w:id="553740757">
                      <w:marLeft w:val="0"/>
                      <w:marRight w:val="0"/>
                      <w:marTop w:val="0"/>
                      <w:marBottom w:val="0"/>
                      <w:divBdr>
                        <w:top w:val="none" w:sz="0" w:space="0" w:color="auto"/>
                        <w:left w:val="none" w:sz="0" w:space="0" w:color="auto"/>
                        <w:bottom w:val="none" w:sz="0" w:space="0" w:color="auto"/>
                        <w:right w:val="none" w:sz="0" w:space="0" w:color="auto"/>
                      </w:divBdr>
                    </w:div>
                  </w:divsChild>
                </w:div>
                <w:div w:id="1112945043">
                  <w:marLeft w:val="0"/>
                  <w:marRight w:val="0"/>
                  <w:marTop w:val="0"/>
                  <w:marBottom w:val="0"/>
                  <w:divBdr>
                    <w:top w:val="none" w:sz="0" w:space="0" w:color="auto"/>
                    <w:left w:val="none" w:sz="0" w:space="0" w:color="auto"/>
                    <w:bottom w:val="none" w:sz="0" w:space="0" w:color="auto"/>
                    <w:right w:val="none" w:sz="0" w:space="0" w:color="auto"/>
                  </w:divBdr>
                  <w:divsChild>
                    <w:div w:id="1996566960">
                      <w:marLeft w:val="0"/>
                      <w:marRight w:val="0"/>
                      <w:marTop w:val="0"/>
                      <w:marBottom w:val="0"/>
                      <w:divBdr>
                        <w:top w:val="none" w:sz="0" w:space="0" w:color="auto"/>
                        <w:left w:val="none" w:sz="0" w:space="0" w:color="auto"/>
                        <w:bottom w:val="none" w:sz="0" w:space="0" w:color="auto"/>
                        <w:right w:val="none" w:sz="0" w:space="0" w:color="auto"/>
                      </w:divBdr>
                    </w:div>
                  </w:divsChild>
                </w:div>
                <w:div w:id="1159081613">
                  <w:marLeft w:val="0"/>
                  <w:marRight w:val="0"/>
                  <w:marTop w:val="0"/>
                  <w:marBottom w:val="0"/>
                  <w:divBdr>
                    <w:top w:val="none" w:sz="0" w:space="0" w:color="auto"/>
                    <w:left w:val="none" w:sz="0" w:space="0" w:color="auto"/>
                    <w:bottom w:val="none" w:sz="0" w:space="0" w:color="auto"/>
                    <w:right w:val="none" w:sz="0" w:space="0" w:color="auto"/>
                  </w:divBdr>
                  <w:divsChild>
                    <w:div w:id="1966083151">
                      <w:marLeft w:val="0"/>
                      <w:marRight w:val="0"/>
                      <w:marTop w:val="0"/>
                      <w:marBottom w:val="0"/>
                      <w:divBdr>
                        <w:top w:val="none" w:sz="0" w:space="0" w:color="auto"/>
                        <w:left w:val="none" w:sz="0" w:space="0" w:color="auto"/>
                        <w:bottom w:val="none" w:sz="0" w:space="0" w:color="auto"/>
                        <w:right w:val="none" w:sz="0" w:space="0" w:color="auto"/>
                      </w:divBdr>
                    </w:div>
                  </w:divsChild>
                </w:div>
                <w:div w:id="1163201623">
                  <w:marLeft w:val="0"/>
                  <w:marRight w:val="0"/>
                  <w:marTop w:val="0"/>
                  <w:marBottom w:val="0"/>
                  <w:divBdr>
                    <w:top w:val="none" w:sz="0" w:space="0" w:color="auto"/>
                    <w:left w:val="none" w:sz="0" w:space="0" w:color="auto"/>
                    <w:bottom w:val="none" w:sz="0" w:space="0" w:color="auto"/>
                    <w:right w:val="none" w:sz="0" w:space="0" w:color="auto"/>
                  </w:divBdr>
                  <w:divsChild>
                    <w:div w:id="2079327995">
                      <w:marLeft w:val="0"/>
                      <w:marRight w:val="0"/>
                      <w:marTop w:val="0"/>
                      <w:marBottom w:val="0"/>
                      <w:divBdr>
                        <w:top w:val="none" w:sz="0" w:space="0" w:color="auto"/>
                        <w:left w:val="none" w:sz="0" w:space="0" w:color="auto"/>
                        <w:bottom w:val="none" w:sz="0" w:space="0" w:color="auto"/>
                        <w:right w:val="none" w:sz="0" w:space="0" w:color="auto"/>
                      </w:divBdr>
                    </w:div>
                  </w:divsChild>
                </w:div>
                <w:div w:id="1193377235">
                  <w:marLeft w:val="0"/>
                  <w:marRight w:val="0"/>
                  <w:marTop w:val="0"/>
                  <w:marBottom w:val="0"/>
                  <w:divBdr>
                    <w:top w:val="none" w:sz="0" w:space="0" w:color="auto"/>
                    <w:left w:val="none" w:sz="0" w:space="0" w:color="auto"/>
                    <w:bottom w:val="none" w:sz="0" w:space="0" w:color="auto"/>
                    <w:right w:val="none" w:sz="0" w:space="0" w:color="auto"/>
                  </w:divBdr>
                  <w:divsChild>
                    <w:div w:id="952715398">
                      <w:marLeft w:val="0"/>
                      <w:marRight w:val="0"/>
                      <w:marTop w:val="0"/>
                      <w:marBottom w:val="0"/>
                      <w:divBdr>
                        <w:top w:val="none" w:sz="0" w:space="0" w:color="auto"/>
                        <w:left w:val="none" w:sz="0" w:space="0" w:color="auto"/>
                        <w:bottom w:val="none" w:sz="0" w:space="0" w:color="auto"/>
                        <w:right w:val="none" w:sz="0" w:space="0" w:color="auto"/>
                      </w:divBdr>
                    </w:div>
                  </w:divsChild>
                </w:div>
                <w:div w:id="1197307862">
                  <w:marLeft w:val="0"/>
                  <w:marRight w:val="0"/>
                  <w:marTop w:val="0"/>
                  <w:marBottom w:val="0"/>
                  <w:divBdr>
                    <w:top w:val="none" w:sz="0" w:space="0" w:color="auto"/>
                    <w:left w:val="none" w:sz="0" w:space="0" w:color="auto"/>
                    <w:bottom w:val="none" w:sz="0" w:space="0" w:color="auto"/>
                    <w:right w:val="none" w:sz="0" w:space="0" w:color="auto"/>
                  </w:divBdr>
                  <w:divsChild>
                    <w:div w:id="186450646">
                      <w:marLeft w:val="0"/>
                      <w:marRight w:val="0"/>
                      <w:marTop w:val="0"/>
                      <w:marBottom w:val="0"/>
                      <w:divBdr>
                        <w:top w:val="none" w:sz="0" w:space="0" w:color="auto"/>
                        <w:left w:val="none" w:sz="0" w:space="0" w:color="auto"/>
                        <w:bottom w:val="none" w:sz="0" w:space="0" w:color="auto"/>
                        <w:right w:val="none" w:sz="0" w:space="0" w:color="auto"/>
                      </w:divBdr>
                    </w:div>
                  </w:divsChild>
                </w:div>
                <w:div w:id="1208906708">
                  <w:marLeft w:val="0"/>
                  <w:marRight w:val="0"/>
                  <w:marTop w:val="0"/>
                  <w:marBottom w:val="0"/>
                  <w:divBdr>
                    <w:top w:val="none" w:sz="0" w:space="0" w:color="auto"/>
                    <w:left w:val="none" w:sz="0" w:space="0" w:color="auto"/>
                    <w:bottom w:val="none" w:sz="0" w:space="0" w:color="auto"/>
                    <w:right w:val="none" w:sz="0" w:space="0" w:color="auto"/>
                  </w:divBdr>
                  <w:divsChild>
                    <w:div w:id="1372420083">
                      <w:marLeft w:val="0"/>
                      <w:marRight w:val="0"/>
                      <w:marTop w:val="0"/>
                      <w:marBottom w:val="0"/>
                      <w:divBdr>
                        <w:top w:val="none" w:sz="0" w:space="0" w:color="auto"/>
                        <w:left w:val="none" w:sz="0" w:space="0" w:color="auto"/>
                        <w:bottom w:val="none" w:sz="0" w:space="0" w:color="auto"/>
                        <w:right w:val="none" w:sz="0" w:space="0" w:color="auto"/>
                      </w:divBdr>
                    </w:div>
                  </w:divsChild>
                </w:div>
                <w:div w:id="1215508653">
                  <w:marLeft w:val="0"/>
                  <w:marRight w:val="0"/>
                  <w:marTop w:val="0"/>
                  <w:marBottom w:val="0"/>
                  <w:divBdr>
                    <w:top w:val="none" w:sz="0" w:space="0" w:color="auto"/>
                    <w:left w:val="none" w:sz="0" w:space="0" w:color="auto"/>
                    <w:bottom w:val="none" w:sz="0" w:space="0" w:color="auto"/>
                    <w:right w:val="none" w:sz="0" w:space="0" w:color="auto"/>
                  </w:divBdr>
                  <w:divsChild>
                    <w:div w:id="166288182">
                      <w:marLeft w:val="0"/>
                      <w:marRight w:val="0"/>
                      <w:marTop w:val="0"/>
                      <w:marBottom w:val="0"/>
                      <w:divBdr>
                        <w:top w:val="none" w:sz="0" w:space="0" w:color="auto"/>
                        <w:left w:val="none" w:sz="0" w:space="0" w:color="auto"/>
                        <w:bottom w:val="none" w:sz="0" w:space="0" w:color="auto"/>
                        <w:right w:val="none" w:sz="0" w:space="0" w:color="auto"/>
                      </w:divBdr>
                    </w:div>
                  </w:divsChild>
                </w:div>
                <w:div w:id="1219516732">
                  <w:marLeft w:val="0"/>
                  <w:marRight w:val="0"/>
                  <w:marTop w:val="0"/>
                  <w:marBottom w:val="0"/>
                  <w:divBdr>
                    <w:top w:val="none" w:sz="0" w:space="0" w:color="auto"/>
                    <w:left w:val="none" w:sz="0" w:space="0" w:color="auto"/>
                    <w:bottom w:val="none" w:sz="0" w:space="0" w:color="auto"/>
                    <w:right w:val="none" w:sz="0" w:space="0" w:color="auto"/>
                  </w:divBdr>
                  <w:divsChild>
                    <w:div w:id="965165299">
                      <w:marLeft w:val="0"/>
                      <w:marRight w:val="0"/>
                      <w:marTop w:val="0"/>
                      <w:marBottom w:val="0"/>
                      <w:divBdr>
                        <w:top w:val="none" w:sz="0" w:space="0" w:color="auto"/>
                        <w:left w:val="none" w:sz="0" w:space="0" w:color="auto"/>
                        <w:bottom w:val="none" w:sz="0" w:space="0" w:color="auto"/>
                        <w:right w:val="none" w:sz="0" w:space="0" w:color="auto"/>
                      </w:divBdr>
                    </w:div>
                  </w:divsChild>
                </w:div>
                <w:div w:id="1225876301">
                  <w:marLeft w:val="0"/>
                  <w:marRight w:val="0"/>
                  <w:marTop w:val="0"/>
                  <w:marBottom w:val="0"/>
                  <w:divBdr>
                    <w:top w:val="none" w:sz="0" w:space="0" w:color="auto"/>
                    <w:left w:val="none" w:sz="0" w:space="0" w:color="auto"/>
                    <w:bottom w:val="none" w:sz="0" w:space="0" w:color="auto"/>
                    <w:right w:val="none" w:sz="0" w:space="0" w:color="auto"/>
                  </w:divBdr>
                  <w:divsChild>
                    <w:div w:id="436875186">
                      <w:marLeft w:val="0"/>
                      <w:marRight w:val="0"/>
                      <w:marTop w:val="0"/>
                      <w:marBottom w:val="0"/>
                      <w:divBdr>
                        <w:top w:val="none" w:sz="0" w:space="0" w:color="auto"/>
                        <w:left w:val="none" w:sz="0" w:space="0" w:color="auto"/>
                        <w:bottom w:val="none" w:sz="0" w:space="0" w:color="auto"/>
                        <w:right w:val="none" w:sz="0" w:space="0" w:color="auto"/>
                      </w:divBdr>
                    </w:div>
                  </w:divsChild>
                </w:div>
                <w:div w:id="1282492384">
                  <w:marLeft w:val="0"/>
                  <w:marRight w:val="0"/>
                  <w:marTop w:val="0"/>
                  <w:marBottom w:val="0"/>
                  <w:divBdr>
                    <w:top w:val="none" w:sz="0" w:space="0" w:color="auto"/>
                    <w:left w:val="none" w:sz="0" w:space="0" w:color="auto"/>
                    <w:bottom w:val="none" w:sz="0" w:space="0" w:color="auto"/>
                    <w:right w:val="none" w:sz="0" w:space="0" w:color="auto"/>
                  </w:divBdr>
                  <w:divsChild>
                    <w:div w:id="1487866492">
                      <w:marLeft w:val="0"/>
                      <w:marRight w:val="0"/>
                      <w:marTop w:val="0"/>
                      <w:marBottom w:val="0"/>
                      <w:divBdr>
                        <w:top w:val="none" w:sz="0" w:space="0" w:color="auto"/>
                        <w:left w:val="none" w:sz="0" w:space="0" w:color="auto"/>
                        <w:bottom w:val="none" w:sz="0" w:space="0" w:color="auto"/>
                        <w:right w:val="none" w:sz="0" w:space="0" w:color="auto"/>
                      </w:divBdr>
                    </w:div>
                  </w:divsChild>
                </w:div>
                <w:div w:id="1288510243">
                  <w:marLeft w:val="0"/>
                  <w:marRight w:val="0"/>
                  <w:marTop w:val="0"/>
                  <w:marBottom w:val="0"/>
                  <w:divBdr>
                    <w:top w:val="none" w:sz="0" w:space="0" w:color="auto"/>
                    <w:left w:val="none" w:sz="0" w:space="0" w:color="auto"/>
                    <w:bottom w:val="none" w:sz="0" w:space="0" w:color="auto"/>
                    <w:right w:val="none" w:sz="0" w:space="0" w:color="auto"/>
                  </w:divBdr>
                  <w:divsChild>
                    <w:div w:id="563217927">
                      <w:marLeft w:val="0"/>
                      <w:marRight w:val="0"/>
                      <w:marTop w:val="0"/>
                      <w:marBottom w:val="0"/>
                      <w:divBdr>
                        <w:top w:val="none" w:sz="0" w:space="0" w:color="auto"/>
                        <w:left w:val="none" w:sz="0" w:space="0" w:color="auto"/>
                        <w:bottom w:val="none" w:sz="0" w:space="0" w:color="auto"/>
                        <w:right w:val="none" w:sz="0" w:space="0" w:color="auto"/>
                      </w:divBdr>
                    </w:div>
                  </w:divsChild>
                </w:div>
                <w:div w:id="1291866415">
                  <w:marLeft w:val="0"/>
                  <w:marRight w:val="0"/>
                  <w:marTop w:val="0"/>
                  <w:marBottom w:val="0"/>
                  <w:divBdr>
                    <w:top w:val="none" w:sz="0" w:space="0" w:color="auto"/>
                    <w:left w:val="none" w:sz="0" w:space="0" w:color="auto"/>
                    <w:bottom w:val="none" w:sz="0" w:space="0" w:color="auto"/>
                    <w:right w:val="none" w:sz="0" w:space="0" w:color="auto"/>
                  </w:divBdr>
                  <w:divsChild>
                    <w:div w:id="1260020168">
                      <w:marLeft w:val="0"/>
                      <w:marRight w:val="0"/>
                      <w:marTop w:val="0"/>
                      <w:marBottom w:val="0"/>
                      <w:divBdr>
                        <w:top w:val="none" w:sz="0" w:space="0" w:color="auto"/>
                        <w:left w:val="none" w:sz="0" w:space="0" w:color="auto"/>
                        <w:bottom w:val="none" w:sz="0" w:space="0" w:color="auto"/>
                        <w:right w:val="none" w:sz="0" w:space="0" w:color="auto"/>
                      </w:divBdr>
                    </w:div>
                  </w:divsChild>
                </w:div>
                <w:div w:id="1313948806">
                  <w:marLeft w:val="0"/>
                  <w:marRight w:val="0"/>
                  <w:marTop w:val="0"/>
                  <w:marBottom w:val="0"/>
                  <w:divBdr>
                    <w:top w:val="none" w:sz="0" w:space="0" w:color="auto"/>
                    <w:left w:val="none" w:sz="0" w:space="0" w:color="auto"/>
                    <w:bottom w:val="none" w:sz="0" w:space="0" w:color="auto"/>
                    <w:right w:val="none" w:sz="0" w:space="0" w:color="auto"/>
                  </w:divBdr>
                  <w:divsChild>
                    <w:div w:id="1882087302">
                      <w:marLeft w:val="0"/>
                      <w:marRight w:val="0"/>
                      <w:marTop w:val="0"/>
                      <w:marBottom w:val="0"/>
                      <w:divBdr>
                        <w:top w:val="none" w:sz="0" w:space="0" w:color="auto"/>
                        <w:left w:val="none" w:sz="0" w:space="0" w:color="auto"/>
                        <w:bottom w:val="none" w:sz="0" w:space="0" w:color="auto"/>
                        <w:right w:val="none" w:sz="0" w:space="0" w:color="auto"/>
                      </w:divBdr>
                    </w:div>
                  </w:divsChild>
                </w:div>
                <w:div w:id="1314606435">
                  <w:marLeft w:val="0"/>
                  <w:marRight w:val="0"/>
                  <w:marTop w:val="0"/>
                  <w:marBottom w:val="0"/>
                  <w:divBdr>
                    <w:top w:val="none" w:sz="0" w:space="0" w:color="auto"/>
                    <w:left w:val="none" w:sz="0" w:space="0" w:color="auto"/>
                    <w:bottom w:val="none" w:sz="0" w:space="0" w:color="auto"/>
                    <w:right w:val="none" w:sz="0" w:space="0" w:color="auto"/>
                  </w:divBdr>
                  <w:divsChild>
                    <w:div w:id="1655330517">
                      <w:marLeft w:val="0"/>
                      <w:marRight w:val="0"/>
                      <w:marTop w:val="0"/>
                      <w:marBottom w:val="0"/>
                      <w:divBdr>
                        <w:top w:val="none" w:sz="0" w:space="0" w:color="auto"/>
                        <w:left w:val="none" w:sz="0" w:space="0" w:color="auto"/>
                        <w:bottom w:val="none" w:sz="0" w:space="0" w:color="auto"/>
                        <w:right w:val="none" w:sz="0" w:space="0" w:color="auto"/>
                      </w:divBdr>
                    </w:div>
                  </w:divsChild>
                </w:div>
                <w:div w:id="1357930569">
                  <w:marLeft w:val="0"/>
                  <w:marRight w:val="0"/>
                  <w:marTop w:val="0"/>
                  <w:marBottom w:val="0"/>
                  <w:divBdr>
                    <w:top w:val="none" w:sz="0" w:space="0" w:color="auto"/>
                    <w:left w:val="none" w:sz="0" w:space="0" w:color="auto"/>
                    <w:bottom w:val="none" w:sz="0" w:space="0" w:color="auto"/>
                    <w:right w:val="none" w:sz="0" w:space="0" w:color="auto"/>
                  </w:divBdr>
                  <w:divsChild>
                    <w:div w:id="1076903936">
                      <w:marLeft w:val="0"/>
                      <w:marRight w:val="0"/>
                      <w:marTop w:val="0"/>
                      <w:marBottom w:val="0"/>
                      <w:divBdr>
                        <w:top w:val="none" w:sz="0" w:space="0" w:color="auto"/>
                        <w:left w:val="none" w:sz="0" w:space="0" w:color="auto"/>
                        <w:bottom w:val="none" w:sz="0" w:space="0" w:color="auto"/>
                        <w:right w:val="none" w:sz="0" w:space="0" w:color="auto"/>
                      </w:divBdr>
                    </w:div>
                  </w:divsChild>
                </w:div>
                <w:div w:id="1364132932">
                  <w:marLeft w:val="0"/>
                  <w:marRight w:val="0"/>
                  <w:marTop w:val="0"/>
                  <w:marBottom w:val="0"/>
                  <w:divBdr>
                    <w:top w:val="none" w:sz="0" w:space="0" w:color="auto"/>
                    <w:left w:val="none" w:sz="0" w:space="0" w:color="auto"/>
                    <w:bottom w:val="none" w:sz="0" w:space="0" w:color="auto"/>
                    <w:right w:val="none" w:sz="0" w:space="0" w:color="auto"/>
                  </w:divBdr>
                  <w:divsChild>
                    <w:div w:id="184026294">
                      <w:marLeft w:val="0"/>
                      <w:marRight w:val="0"/>
                      <w:marTop w:val="0"/>
                      <w:marBottom w:val="0"/>
                      <w:divBdr>
                        <w:top w:val="none" w:sz="0" w:space="0" w:color="auto"/>
                        <w:left w:val="none" w:sz="0" w:space="0" w:color="auto"/>
                        <w:bottom w:val="none" w:sz="0" w:space="0" w:color="auto"/>
                        <w:right w:val="none" w:sz="0" w:space="0" w:color="auto"/>
                      </w:divBdr>
                    </w:div>
                  </w:divsChild>
                </w:div>
                <w:div w:id="1374962283">
                  <w:marLeft w:val="0"/>
                  <w:marRight w:val="0"/>
                  <w:marTop w:val="0"/>
                  <w:marBottom w:val="0"/>
                  <w:divBdr>
                    <w:top w:val="none" w:sz="0" w:space="0" w:color="auto"/>
                    <w:left w:val="none" w:sz="0" w:space="0" w:color="auto"/>
                    <w:bottom w:val="none" w:sz="0" w:space="0" w:color="auto"/>
                    <w:right w:val="none" w:sz="0" w:space="0" w:color="auto"/>
                  </w:divBdr>
                  <w:divsChild>
                    <w:div w:id="199057357">
                      <w:marLeft w:val="0"/>
                      <w:marRight w:val="0"/>
                      <w:marTop w:val="0"/>
                      <w:marBottom w:val="0"/>
                      <w:divBdr>
                        <w:top w:val="none" w:sz="0" w:space="0" w:color="auto"/>
                        <w:left w:val="none" w:sz="0" w:space="0" w:color="auto"/>
                        <w:bottom w:val="none" w:sz="0" w:space="0" w:color="auto"/>
                        <w:right w:val="none" w:sz="0" w:space="0" w:color="auto"/>
                      </w:divBdr>
                    </w:div>
                  </w:divsChild>
                </w:div>
                <w:div w:id="1376616057">
                  <w:marLeft w:val="0"/>
                  <w:marRight w:val="0"/>
                  <w:marTop w:val="0"/>
                  <w:marBottom w:val="0"/>
                  <w:divBdr>
                    <w:top w:val="none" w:sz="0" w:space="0" w:color="auto"/>
                    <w:left w:val="none" w:sz="0" w:space="0" w:color="auto"/>
                    <w:bottom w:val="none" w:sz="0" w:space="0" w:color="auto"/>
                    <w:right w:val="none" w:sz="0" w:space="0" w:color="auto"/>
                  </w:divBdr>
                  <w:divsChild>
                    <w:div w:id="1245146632">
                      <w:marLeft w:val="0"/>
                      <w:marRight w:val="0"/>
                      <w:marTop w:val="0"/>
                      <w:marBottom w:val="0"/>
                      <w:divBdr>
                        <w:top w:val="none" w:sz="0" w:space="0" w:color="auto"/>
                        <w:left w:val="none" w:sz="0" w:space="0" w:color="auto"/>
                        <w:bottom w:val="none" w:sz="0" w:space="0" w:color="auto"/>
                        <w:right w:val="none" w:sz="0" w:space="0" w:color="auto"/>
                      </w:divBdr>
                    </w:div>
                  </w:divsChild>
                </w:div>
                <w:div w:id="1383335193">
                  <w:marLeft w:val="0"/>
                  <w:marRight w:val="0"/>
                  <w:marTop w:val="0"/>
                  <w:marBottom w:val="0"/>
                  <w:divBdr>
                    <w:top w:val="none" w:sz="0" w:space="0" w:color="auto"/>
                    <w:left w:val="none" w:sz="0" w:space="0" w:color="auto"/>
                    <w:bottom w:val="none" w:sz="0" w:space="0" w:color="auto"/>
                    <w:right w:val="none" w:sz="0" w:space="0" w:color="auto"/>
                  </w:divBdr>
                  <w:divsChild>
                    <w:div w:id="1466923596">
                      <w:marLeft w:val="0"/>
                      <w:marRight w:val="0"/>
                      <w:marTop w:val="0"/>
                      <w:marBottom w:val="0"/>
                      <w:divBdr>
                        <w:top w:val="none" w:sz="0" w:space="0" w:color="auto"/>
                        <w:left w:val="none" w:sz="0" w:space="0" w:color="auto"/>
                        <w:bottom w:val="none" w:sz="0" w:space="0" w:color="auto"/>
                        <w:right w:val="none" w:sz="0" w:space="0" w:color="auto"/>
                      </w:divBdr>
                    </w:div>
                  </w:divsChild>
                </w:div>
                <w:div w:id="1389189601">
                  <w:marLeft w:val="0"/>
                  <w:marRight w:val="0"/>
                  <w:marTop w:val="0"/>
                  <w:marBottom w:val="0"/>
                  <w:divBdr>
                    <w:top w:val="none" w:sz="0" w:space="0" w:color="auto"/>
                    <w:left w:val="none" w:sz="0" w:space="0" w:color="auto"/>
                    <w:bottom w:val="none" w:sz="0" w:space="0" w:color="auto"/>
                    <w:right w:val="none" w:sz="0" w:space="0" w:color="auto"/>
                  </w:divBdr>
                  <w:divsChild>
                    <w:div w:id="733091904">
                      <w:marLeft w:val="0"/>
                      <w:marRight w:val="0"/>
                      <w:marTop w:val="0"/>
                      <w:marBottom w:val="0"/>
                      <w:divBdr>
                        <w:top w:val="none" w:sz="0" w:space="0" w:color="auto"/>
                        <w:left w:val="none" w:sz="0" w:space="0" w:color="auto"/>
                        <w:bottom w:val="none" w:sz="0" w:space="0" w:color="auto"/>
                        <w:right w:val="none" w:sz="0" w:space="0" w:color="auto"/>
                      </w:divBdr>
                    </w:div>
                  </w:divsChild>
                </w:div>
                <w:div w:id="1398898237">
                  <w:marLeft w:val="0"/>
                  <w:marRight w:val="0"/>
                  <w:marTop w:val="0"/>
                  <w:marBottom w:val="0"/>
                  <w:divBdr>
                    <w:top w:val="none" w:sz="0" w:space="0" w:color="auto"/>
                    <w:left w:val="none" w:sz="0" w:space="0" w:color="auto"/>
                    <w:bottom w:val="none" w:sz="0" w:space="0" w:color="auto"/>
                    <w:right w:val="none" w:sz="0" w:space="0" w:color="auto"/>
                  </w:divBdr>
                  <w:divsChild>
                    <w:div w:id="1029837150">
                      <w:marLeft w:val="0"/>
                      <w:marRight w:val="0"/>
                      <w:marTop w:val="0"/>
                      <w:marBottom w:val="0"/>
                      <w:divBdr>
                        <w:top w:val="none" w:sz="0" w:space="0" w:color="auto"/>
                        <w:left w:val="none" w:sz="0" w:space="0" w:color="auto"/>
                        <w:bottom w:val="none" w:sz="0" w:space="0" w:color="auto"/>
                        <w:right w:val="none" w:sz="0" w:space="0" w:color="auto"/>
                      </w:divBdr>
                    </w:div>
                  </w:divsChild>
                </w:div>
                <w:div w:id="1402210970">
                  <w:marLeft w:val="0"/>
                  <w:marRight w:val="0"/>
                  <w:marTop w:val="0"/>
                  <w:marBottom w:val="0"/>
                  <w:divBdr>
                    <w:top w:val="none" w:sz="0" w:space="0" w:color="auto"/>
                    <w:left w:val="none" w:sz="0" w:space="0" w:color="auto"/>
                    <w:bottom w:val="none" w:sz="0" w:space="0" w:color="auto"/>
                    <w:right w:val="none" w:sz="0" w:space="0" w:color="auto"/>
                  </w:divBdr>
                  <w:divsChild>
                    <w:div w:id="140732535">
                      <w:marLeft w:val="0"/>
                      <w:marRight w:val="0"/>
                      <w:marTop w:val="0"/>
                      <w:marBottom w:val="0"/>
                      <w:divBdr>
                        <w:top w:val="none" w:sz="0" w:space="0" w:color="auto"/>
                        <w:left w:val="none" w:sz="0" w:space="0" w:color="auto"/>
                        <w:bottom w:val="none" w:sz="0" w:space="0" w:color="auto"/>
                        <w:right w:val="none" w:sz="0" w:space="0" w:color="auto"/>
                      </w:divBdr>
                    </w:div>
                  </w:divsChild>
                </w:div>
                <w:div w:id="1403986418">
                  <w:marLeft w:val="0"/>
                  <w:marRight w:val="0"/>
                  <w:marTop w:val="0"/>
                  <w:marBottom w:val="0"/>
                  <w:divBdr>
                    <w:top w:val="none" w:sz="0" w:space="0" w:color="auto"/>
                    <w:left w:val="none" w:sz="0" w:space="0" w:color="auto"/>
                    <w:bottom w:val="none" w:sz="0" w:space="0" w:color="auto"/>
                    <w:right w:val="none" w:sz="0" w:space="0" w:color="auto"/>
                  </w:divBdr>
                  <w:divsChild>
                    <w:div w:id="39669531">
                      <w:marLeft w:val="0"/>
                      <w:marRight w:val="0"/>
                      <w:marTop w:val="0"/>
                      <w:marBottom w:val="0"/>
                      <w:divBdr>
                        <w:top w:val="none" w:sz="0" w:space="0" w:color="auto"/>
                        <w:left w:val="none" w:sz="0" w:space="0" w:color="auto"/>
                        <w:bottom w:val="none" w:sz="0" w:space="0" w:color="auto"/>
                        <w:right w:val="none" w:sz="0" w:space="0" w:color="auto"/>
                      </w:divBdr>
                    </w:div>
                  </w:divsChild>
                </w:div>
                <w:div w:id="1405297912">
                  <w:marLeft w:val="0"/>
                  <w:marRight w:val="0"/>
                  <w:marTop w:val="0"/>
                  <w:marBottom w:val="0"/>
                  <w:divBdr>
                    <w:top w:val="none" w:sz="0" w:space="0" w:color="auto"/>
                    <w:left w:val="none" w:sz="0" w:space="0" w:color="auto"/>
                    <w:bottom w:val="none" w:sz="0" w:space="0" w:color="auto"/>
                    <w:right w:val="none" w:sz="0" w:space="0" w:color="auto"/>
                  </w:divBdr>
                  <w:divsChild>
                    <w:div w:id="1729643413">
                      <w:marLeft w:val="0"/>
                      <w:marRight w:val="0"/>
                      <w:marTop w:val="0"/>
                      <w:marBottom w:val="0"/>
                      <w:divBdr>
                        <w:top w:val="none" w:sz="0" w:space="0" w:color="auto"/>
                        <w:left w:val="none" w:sz="0" w:space="0" w:color="auto"/>
                        <w:bottom w:val="none" w:sz="0" w:space="0" w:color="auto"/>
                        <w:right w:val="none" w:sz="0" w:space="0" w:color="auto"/>
                      </w:divBdr>
                    </w:div>
                  </w:divsChild>
                </w:div>
                <w:div w:id="1428579114">
                  <w:marLeft w:val="0"/>
                  <w:marRight w:val="0"/>
                  <w:marTop w:val="0"/>
                  <w:marBottom w:val="0"/>
                  <w:divBdr>
                    <w:top w:val="none" w:sz="0" w:space="0" w:color="auto"/>
                    <w:left w:val="none" w:sz="0" w:space="0" w:color="auto"/>
                    <w:bottom w:val="none" w:sz="0" w:space="0" w:color="auto"/>
                    <w:right w:val="none" w:sz="0" w:space="0" w:color="auto"/>
                  </w:divBdr>
                  <w:divsChild>
                    <w:div w:id="2080245703">
                      <w:marLeft w:val="0"/>
                      <w:marRight w:val="0"/>
                      <w:marTop w:val="0"/>
                      <w:marBottom w:val="0"/>
                      <w:divBdr>
                        <w:top w:val="none" w:sz="0" w:space="0" w:color="auto"/>
                        <w:left w:val="none" w:sz="0" w:space="0" w:color="auto"/>
                        <w:bottom w:val="none" w:sz="0" w:space="0" w:color="auto"/>
                        <w:right w:val="none" w:sz="0" w:space="0" w:color="auto"/>
                      </w:divBdr>
                    </w:div>
                  </w:divsChild>
                </w:div>
                <w:div w:id="1429152242">
                  <w:marLeft w:val="0"/>
                  <w:marRight w:val="0"/>
                  <w:marTop w:val="0"/>
                  <w:marBottom w:val="0"/>
                  <w:divBdr>
                    <w:top w:val="none" w:sz="0" w:space="0" w:color="auto"/>
                    <w:left w:val="none" w:sz="0" w:space="0" w:color="auto"/>
                    <w:bottom w:val="none" w:sz="0" w:space="0" w:color="auto"/>
                    <w:right w:val="none" w:sz="0" w:space="0" w:color="auto"/>
                  </w:divBdr>
                  <w:divsChild>
                    <w:div w:id="1542673836">
                      <w:marLeft w:val="0"/>
                      <w:marRight w:val="0"/>
                      <w:marTop w:val="0"/>
                      <w:marBottom w:val="0"/>
                      <w:divBdr>
                        <w:top w:val="none" w:sz="0" w:space="0" w:color="auto"/>
                        <w:left w:val="none" w:sz="0" w:space="0" w:color="auto"/>
                        <w:bottom w:val="none" w:sz="0" w:space="0" w:color="auto"/>
                        <w:right w:val="none" w:sz="0" w:space="0" w:color="auto"/>
                      </w:divBdr>
                    </w:div>
                  </w:divsChild>
                </w:div>
                <w:div w:id="1430200109">
                  <w:marLeft w:val="0"/>
                  <w:marRight w:val="0"/>
                  <w:marTop w:val="0"/>
                  <w:marBottom w:val="0"/>
                  <w:divBdr>
                    <w:top w:val="none" w:sz="0" w:space="0" w:color="auto"/>
                    <w:left w:val="none" w:sz="0" w:space="0" w:color="auto"/>
                    <w:bottom w:val="none" w:sz="0" w:space="0" w:color="auto"/>
                    <w:right w:val="none" w:sz="0" w:space="0" w:color="auto"/>
                  </w:divBdr>
                  <w:divsChild>
                    <w:div w:id="2097901651">
                      <w:marLeft w:val="0"/>
                      <w:marRight w:val="0"/>
                      <w:marTop w:val="0"/>
                      <w:marBottom w:val="0"/>
                      <w:divBdr>
                        <w:top w:val="none" w:sz="0" w:space="0" w:color="auto"/>
                        <w:left w:val="none" w:sz="0" w:space="0" w:color="auto"/>
                        <w:bottom w:val="none" w:sz="0" w:space="0" w:color="auto"/>
                        <w:right w:val="none" w:sz="0" w:space="0" w:color="auto"/>
                      </w:divBdr>
                    </w:div>
                  </w:divsChild>
                </w:div>
                <w:div w:id="1438134608">
                  <w:marLeft w:val="0"/>
                  <w:marRight w:val="0"/>
                  <w:marTop w:val="0"/>
                  <w:marBottom w:val="0"/>
                  <w:divBdr>
                    <w:top w:val="none" w:sz="0" w:space="0" w:color="auto"/>
                    <w:left w:val="none" w:sz="0" w:space="0" w:color="auto"/>
                    <w:bottom w:val="none" w:sz="0" w:space="0" w:color="auto"/>
                    <w:right w:val="none" w:sz="0" w:space="0" w:color="auto"/>
                  </w:divBdr>
                  <w:divsChild>
                    <w:div w:id="2018581898">
                      <w:marLeft w:val="0"/>
                      <w:marRight w:val="0"/>
                      <w:marTop w:val="0"/>
                      <w:marBottom w:val="0"/>
                      <w:divBdr>
                        <w:top w:val="none" w:sz="0" w:space="0" w:color="auto"/>
                        <w:left w:val="none" w:sz="0" w:space="0" w:color="auto"/>
                        <w:bottom w:val="none" w:sz="0" w:space="0" w:color="auto"/>
                        <w:right w:val="none" w:sz="0" w:space="0" w:color="auto"/>
                      </w:divBdr>
                    </w:div>
                  </w:divsChild>
                </w:div>
                <w:div w:id="1442530311">
                  <w:marLeft w:val="0"/>
                  <w:marRight w:val="0"/>
                  <w:marTop w:val="0"/>
                  <w:marBottom w:val="0"/>
                  <w:divBdr>
                    <w:top w:val="none" w:sz="0" w:space="0" w:color="auto"/>
                    <w:left w:val="none" w:sz="0" w:space="0" w:color="auto"/>
                    <w:bottom w:val="none" w:sz="0" w:space="0" w:color="auto"/>
                    <w:right w:val="none" w:sz="0" w:space="0" w:color="auto"/>
                  </w:divBdr>
                  <w:divsChild>
                    <w:div w:id="1981499766">
                      <w:marLeft w:val="0"/>
                      <w:marRight w:val="0"/>
                      <w:marTop w:val="0"/>
                      <w:marBottom w:val="0"/>
                      <w:divBdr>
                        <w:top w:val="none" w:sz="0" w:space="0" w:color="auto"/>
                        <w:left w:val="none" w:sz="0" w:space="0" w:color="auto"/>
                        <w:bottom w:val="none" w:sz="0" w:space="0" w:color="auto"/>
                        <w:right w:val="none" w:sz="0" w:space="0" w:color="auto"/>
                      </w:divBdr>
                    </w:div>
                  </w:divsChild>
                </w:div>
                <w:div w:id="1447385995">
                  <w:marLeft w:val="0"/>
                  <w:marRight w:val="0"/>
                  <w:marTop w:val="0"/>
                  <w:marBottom w:val="0"/>
                  <w:divBdr>
                    <w:top w:val="none" w:sz="0" w:space="0" w:color="auto"/>
                    <w:left w:val="none" w:sz="0" w:space="0" w:color="auto"/>
                    <w:bottom w:val="none" w:sz="0" w:space="0" w:color="auto"/>
                    <w:right w:val="none" w:sz="0" w:space="0" w:color="auto"/>
                  </w:divBdr>
                  <w:divsChild>
                    <w:div w:id="727991196">
                      <w:marLeft w:val="0"/>
                      <w:marRight w:val="0"/>
                      <w:marTop w:val="0"/>
                      <w:marBottom w:val="0"/>
                      <w:divBdr>
                        <w:top w:val="none" w:sz="0" w:space="0" w:color="auto"/>
                        <w:left w:val="none" w:sz="0" w:space="0" w:color="auto"/>
                        <w:bottom w:val="none" w:sz="0" w:space="0" w:color="auto"/>
                        <w:right w:val="none" w:sz="0" w:space="0" w:color="auto"/>
                      </w:divBdr>
                    </w:div>
                  </w:divsChild>
                </w:div>
                <w:div w:id="1451699844">
                  <w:marLeft w:val="0"/>
                  <w:marRight w:val="0"/>
                  <w:marTop w:val="0"/>
                  <w:marBottom w:val="0"/>
                  <w:divBdr>
                    <w:top w:val="none" w:sz="0" w:space="0" w:color="auto"/>
                    <w:left w:val="none" w:sz="0" w:space="0" w:color="auto"/>
                    <w:bottom w:val="none" w:sz="0" w:space="0" w:color="auto"/>
                    <w:right w:val="none" w:sz="0" w:space="0" w:color="auto"/>
                  </w:divBdr>
                  <w:divsChild>
                    <w:div w:id="1800994831">
                      <w:marLeft w:val="0"/>
                      <w:marRight w:val="0"/>
                      <w:marTop w:val="0"/>
                      <w:marBottom w:val="0"/>
                      <w:divBdr>
                        <w:top w:val="none" w:sz="0" w:space="0" w:color="auto"/>
                        <w:left w:val="none" w:sz="0" w:space="0" w:color="auto"/>
                        <w:bottom w:val="none" w:sz="0" w:space="0" w:color="auto"/>
                        <w:right w:val="none" w:sz="0" w:space="0" w:color="auto"/>
                      </w:divBdr>
                    </w:div>
                  </w:divsChild>
                </w:div>
                <w:div w:id="1453549628">
                  <w:marLeft w:val="0"/>
                  <w:marRight w:val="0"/>
                  <w:marTop w:val="0"/>
                  <w:marBottom w:val="0"/>
                  <w:divBdr>
                    <w:top w:val="none" w:sz="0" w:space="0" w:color="auto"/>
                    <w:left w:val="none" w:sz="0" w:space="0" w:color="auto"/>
                    <w:bottom w:val="none" w:sz="0" w:space="0" w:color="auto"/>
                    <w:right w:val="none" w:sz="0" w:space="0" w:color="auto"/>
                  </w:divBdr>
                  <w:divsChild>
                    <w:div w:id="1014186671">
                      <w:marLeft w:val="0"/>
                      <w:marRight w:val="0"/>
                      <w:marTop w:val="0"/>
                      <w:marBottom w:val="0"/>
                      <w:divBdr>
                        <w:top w:val="none" w:sz="0" w:space="0" w:color="auto"/>
                        <w:left w:val="none" w:sz="0" w:space="0" w:color="auto"/>
                        <w:bottom w:val="none" w:sz="0" w:space="0" w:color="auto"/>
                        <w:right w:val="none" w:sz="0" w:space="0" w:color="auto"/>
                      </w:divBdr>
                    </w:div>
                  </w:divsChild>
                </w:div>
                <w:div w:id="1461994382">
                  <w:marLeft w:val="0"/>
                  <w:marRight w:val="0"/>
                  <w:marTop w:val="0"/>
                  <w:marBottom w:val="0"/>
                  <w:divBdr>
                    <w:top w:val="none" w:sz="0" w:space="0" w:color="auto"/>
                    <w:left w:val="none" w:sz="0" w:space="0" w:color="auto"/>
                    <w:bottom w:val="none" w:sz="0" w:space="0" w:color="auto"/>
                    <w:right w:val="none" w:sz="0" w:space="0" w:color="auto"/>
                  </w:divBdr>
                  <w:divsChild>
                    <w:div w:id="130028524">
                      <w:marLeft w:val="0"/>
                      <w:marRight w:val="0"/>
                      <w:marTop w:val="0"/>
                      <w:marBottom w:val="0"/>
                      <w:divBdr>
                        <w:top w:val="none" w:sz="0" w:space="0" w:color="auto"/>
                        <w:left w:val="none" w:sz="0" w:space="0" w:color="auto"/>
                        <w:bottom w:val="none" w:sz="0" w:space="0" w:color="auto"/>
                        <w:right w:val="none" w:sz="0" w:space="0" w:color="auto"/>
                      </w:divBdr>
                    </w:div>
                  </w:divsChild>
                </w:div>
                <w:div w:id="1462963679">
                  <w:marLeft w:val="0"/>
                  <w:marRight w:val="0"/>
                  <w:marTop w:val="0"/>
                  <w:marBottom w:val="0"/>
                  <w:divBdr>
                    <w:top w:val="none" w:sz="0" w:space="0" w:color="auto"/>
                    <w:left w:val="none" w:sz="0" w:space="0" w:color="auto"/>
                    <w:bottom w:val="none" w:sz="0" w:space="0" w:color="auto"/>
                    <w:right w:val="none" w:sz="0" w:space="0" w:color="auto"/>
                  </w:divBdr>
                  <w:divsChild>
                    <w:div w:id="1338460090">
                      <w:marLeft w:val="0"/>
                      <w:marRight w:val="0"/>
                      <w:marTop w:val="0"/>
                      <w:marBottom w:val="0"/>
                      <w:divBdr>
                        <w:top w:val="none" w:sz="0" w:space="0" w:color="auto"/>
                        <w:left w:val="none" w:sz="0" w:space="0" w:color="auto"/>
                        <w:bottom w:val="none" w:sz="0" w:space="0" w:color="auto"/>
                        <w:right w:val="none" w:sz="0" w:space="0" w:color="auto"/>
                      </w:divBdr>
                    </w:div>
                  </w:divsChild>
                </w:div>
                <w:div w:id="1463423086">
                  <w:marLeft w:val="0"/>
                  <w:marRight w:val="0"/>
                  <w:marTop w:val="0"/>
                  <w:marBottom w:val="0"/>
                  <w:divBdr>
                    <w:top w:val="none" w:sz="0" w:space="0" w:color="auto"/>
                    <w:left w:val="none" w:sz="0" w:space="0" w:color="auto"/>
                    <w:bottom w:val="none" w:sz="0" w:space="0" w:color="auto"/>
                    <w:right w:val="none" w:sz="0" w:space="0" w:color="auto"/>
                  </w:divBdr>
                  <w:divsChild>
                    <w:div w:id="1539198363">
                      <w:marLeft w:val="0"/>
                      <w:marRight w:val="0"/>
                      <w:marTop w:val="0"/>
                      <w:marBottom w:val="0"/>
                      <w:divBdr>
                        <w:top w:val="none" w:sz="0" w:space="0" w:color="auto"/>
                        <w:left w:val="none" w:sz="0" w:space="0" w:color="auto"/>
                        <w:bottom w:val="none" w:sz="0" w:space="0" w:color="auto"/>
                        <w:right w:val="none" w:sz="0" w:space="0" w:color="auto"/>
                      </w:divBdr>
                    </w:div>
                  </w:divsChild>
                </w:div>
                <w:div w:id="1474250069">
                  <w:marLeft w:val="0"/>
                  <w:marRight w:val="0"/>
                  <w:marTop w:val="0"/>
                  <w:marBottom w:val="0"/>
                  <w:divBdr>
                    <w:top w:val="none" w:sz="0" w:space="0" w:color="auto"/>
                    <w:left w:val="none" w:sz="0" w:space="0" w:color="auto"/>
                    <w:bottom w:val="none" w:sz="0" w:space="0" w:color="auto"/>
                    <w:right w:val="none" w:sz="0" w:space="0" w:color="auto"/>
                  </w:divBdr>
                  <w:divsChild>
                    <w:div w:id="1017999247">
                      <w:marLeft w:val="0"/>
                      <w:marRight w:val="0"/>
                      <w:marTop w:val="0"/>
                      <w:marBottom w:val="0"/>
                      <w:divBdr>
                        <w:top w:val="none" w:sz="0" w:space="0" w:color="auto"/>
                        <w:left w:val="none" w:sz="0" w:space="0" w:color="auto"/>
                        <w:bottom w:val="none" w:sz="0" w:space="0" w:color="auto"/>
                        <w:right w:val="none" w:sz="0" w:space="0" w:color="auto"/>
                      </w:divBdr>
                    </w:div>
                  </w:divsChild>
                </w:div>
                <w:div w:id="1490050401">
                  <w:marLeft w:val="0"/>
                  <w:marRight w:val="0"/>
                  <w:marTop w:val="0"/>
                  <w:marBottom w:val="0"/>
                  <w:divBdr>
                    <w:top w:val="none" w:sz="0" w:space="0" w:color="auto"/>
                    <w:left w:val="none" w:sz="0" w:space="0" w:color="auto"/>
                    <w:bottom w:val="none" w:sz="0" w:space="0" w:color="auto"/>
                    <w:right w:val="none" w:sz="0" w:space="0" w:color="auto"/>
                  </w:divBdr>
                  <w:divsChild>
                    <w:div w:id="447696704">
                      <w:marLeft w:val="0"/>
                      <w:marRight w:val="0"/>
                      <w:marTop w:val="0"/>
                      <w:marBottom w:val="0"/>
                      <w:divBdr>
                        <w:top w:val="none" w:sz="0" w:space="0" w:color="auto"/>
                        <w:left w:val="none" w:sz="0" w:space="0" w:color="auto"/>
                        <w:bottom w:val="none" w:sz="0" w:space="0" w:color="auto"/>
                        <w:right w:val="none" w:sz="0" w:space="0" w:color="auto"/>
                      </w:divBdr>
                    </w:div>
                  </w:divsChild>
                </w:div>
                <w:div w:id="1511287602">
                  <w:marLeft w:val="0"/>
                  <w:marRight w:val="0"/>
                  <w:marTop w:val="0"/>
                  <w:marBottom w:val="0"/>
                  <w:divBdr>
                    <w:top w:val="none" w:sz="0" w:space="0" w:color="auto"/>
                    <w:left w:val="none" w:sz="0" w:space="0" w:color="auto"/>
                    <w:bottom w:val="none" w:sz="0" w:space="0" w:color="auto"/>
                    <w:right w:val="none" w:sz="0" w:space="0" w:color="auto"/>
                  </w:divBdr>
                  <w:divsChild>
                    <w:div w:id="1131360972">
                      <w:marLeft w:val="0"/>
                      <w:marRight w:val="0"/>
                      <w:marTop w:val="0"/>
                      <w:marBottom w:val="0"/>
                      <w:divBdr>
                        <w:top w:val="none" w:sz="0" w:space="0" w:color="auto"/>
                        <w:left w:val="none" w:sz="0" w:space="0" w:color="auto"/>
                        <w:bottom w:val="none" w:sz="0" w:space="0" w:color="auto"/>
                        <w:right w:val="none" w:sz="0" w:space="0" w:color="auto"/>
                      </w:divBdr>
                    </w:div>
                  </w:divsChild>
                </w:div>
                <w:div w:id="1514611054">
                  <w:marLeft w:val="0"/>
                  <w:marRight w:val="0"/>
                  <w:marTop w:val="0"/>
                  <w:marBottom w:val="0"/>
                  <w:divBdr>
                    <w:top w:val="none" w:sz="0" w:space="0" w:color="auto"/>
                    <w:left w:val="none" w:sz="0" w:space="0" w:color="auto"/>
                    <w:bottom w:val="none" w:sz="0" w:space="0" w:color="auto"/>
                    <w:right w:val="none" w:sz="0" w:space="0" w:color="auto"/>
                  </w:divBdr>
                  <w:divsChild>
                    <w:div w:id="190185951">
                      <w:marLeft w:val="0"/>
                      <w:marRight w:val="0"/>
                      <w:marTop w:val="0"/>
                      <w:marBottom w:val="0"/>
                      <w:divBdr>
                        <w:top w:val="none" w:sz="0" w:space="0" w:color="auto"/>
                        <w:left w:val="none" w:sz="0" w:space="0" w:color="auto"/>
                        <w:bottom w:val="none" w:sz="0" w:space="0" w:color="auto"/>
                        <w:right w:val="none" w:sz="0" w:space="0" w:color="auto"/>
                      </w:divBdr>
                    </w:div>
                  </w:divsChild>
                </w:div>
                <w:div w:id="1528954985">
                  <w:marLeft w:val="0"/>
                  <w:marRight w:val="0"/>
                  <w:marTop w:val="0"/>
                  <w:marBottom w:val="0"/>
                  <w:divBdr>
                    <w:top w:val="none" w:sz="0" w:space="0" w:color="auto"/>
                    <w:left w:val="none" w:sz="0" w:space="0" w:color="auto"/>
                    <w:bottom w:val="none" w:sz="0" w:space="0" w:color="auto"/>
                    <w:right w:val="none" w:sz="0" w:space="0" w:color="auto"/>
                  </w:divBdr>
                  <w:divsChild>
                    <w:div w:id="1076130529">
                      <w:marLeft w:val="0"/>
                      <w:marRight w:val="0"/>
                      <w:marTop w:val="0"/>
                      <w:marBottom w:val="0"/>
                      <w:divBdr>
                        <w:top w:val="none" w:sz="0" w:space="0" w:color="auto"/>
                        <w:left w:val="none" w:sz="0" w:space="0" w:color="auto"/>
                        <w:bottom w:val="none" w:sz="0" w:space="0" w:color="auto"/>
                        <w:right w:val="none" w:sz="0" w:space="0" w:color="auto"/>
                      </w:divBdr>
                    </w:div>
                  </w:divsChild>
                </w:div>
                <w:div w:id="1529415161">
                  <w:marLeft w:val="0"/>
                  <w:marRight w:val="0"/>
                  <w:marTop w:val="0"/>
                  <w:marBottom w:val="0"/>
                  <w:divBdr>
                    <w:top w:val="none" w:sz="0" w:space="0" w:color="auto"/>
                    <w:left w:val="none" w:sz="0" w:space="0" w:color="auto"/>
                    <w:bottom w:val="none" w:sz="0" w:space="0" w:color="auto"/>
                    <w:right w:val="none" w:sz="0" w:space="0" w:color="auto"/>
                  </w:divBdr>
                  <w:divsChild>
                    <w:div w:id="508329438">
                      <w:marLeft w:val="0"/>
                      <w:marRight w:val="0"/>
                      <w:marTop w:val="0"/>
                      <w:marBottom w:val="0"/>
                      <w:divBdr>
                        <w:top w:val="none" w:sz="0" w:space="0" w:color="auto"/>
                        <w:left w:val="none" w:sz="0" w:space="0" w:color="auto"/>
                        <w:bottom w:val="none" w:sz="0" w:space="0" w:color="auto"/>
                        <w:right w:val="none" w:sz="0" w:space="0" w:color="auto"/>
                      </w:divBdr>
                    </w:div>
                  </w:divsChild>
                </w:div>
                <w:div w:id="1533155090">
                  <w:marLeft w:val="0"/>
                  <w:marRight w:val="0"/>
                  <w:marTop w:val="0"/>
                  <w:marBottom w:val="0"/>
                  <w:divBdr>
                    <w:top w:val="none" w:sz="0" w:space="0" w:color="auto"/>
                    <w:left w:val="none" w:sz="0" w:space="0" w:color="auto"/>
                    <w:bottom w:val="none" w:sz="0" w:space="0" w:color="auto"/>
                    <w:right w:val="none" w:sz="0" w:space="0" w:color="auto"/>
                  </w:divBdr>
                  <w:divsChild>
                    <w:div w:id="1825471212">
                      <w:marLeft w:val="0"/>
                      <w:marRight w:val="0"/>
                      <w:marTop w:val="0"/>
                      <w:marBottom w:val="0"/>
                      <w:divBdr>
                        <w:top w:val="none" w:sz="0" w:space="0" w:color="auto"/>
                        <w:left w:val="none" w:sz="0" w:space="0" w:color="auto"/>
                        <w:bottom w:val="none" w:sz="0" w:space="0" w:color="auto"/>
                        <w:right w:val="none" w:sz="0" w:space="0" w:color="auto"/>
                      </w:divBdr>
                    </w:div>
                  </w:divsChild>
                </w:div>
                <w:div w:id="1544826867">
                  <w:marLeft w:val="0"/>
                  <w:marRight w:val="0"/>
                  <w:marTop w:val="0"/>
                  <w:marBottom w:val="0"/>
                  <w:divBdr>
                    <w:top w:val="none" w:sz="0" w:space="0" w:color="auto"/>
                    <w:left w:val="none" w:sz="0" w:space="0" w:color="auto"/>
                    <w:bottom w:val="none" w:sz="0" w:space="0" w:color="auto"/>
                    <w:right w:val="none" w:sz="0" w:space="0" w:color="auto"/>
                  </w:divBdr>
                  <w:divsChild>
                    <w:div w:id="146439963">
                      <w:marLeft w:val="0"/>
                      <w:marRight w:val="0"/>
                      <w:marTop w:val="0"/>
                      <w:marBottom w:val="0"/>
                      <w:divBdr>
                        <w:top w:val="none" w:sz="0" w:space="0" w:color="auto"/>
                        <w:left w:val="none" w:sz="0" w:space="0" w:color="auto"/>
                        <w:bottom w:val="none" w:sz="0" w:space="0" w:color="auto"/>
                        <w:right w:val="none" w:sz="0" w:space="0" w:color="auto"/>
                      </w:divBdr>
                    </w:div>
                  </w:divsChild>
                </w:div>
                <w:div w:id="1558281705">
                  <w:marLeft w:val="0"/>
                  <w:marRight w:val="0"/>
                  <w:marTop w:val="0"/>
                  <w:marBottom w:val="0"/>
                  <w:divBdr>
                    <w:top w:val="none" w:sz="0" w:space="0" w:color="auto"/>
                    <w:left w:val="none" w:sz="0" w:space="0" w:color="auto"/>
                    <w:bottom w:val="none" w:sz="0" w:space="0" w:color="auto"/>
                    <w:right w:val="none" w:sz="0" w:space="0" w:color="auto"/>
                  </w:divBdr>
                  <w:divsChild>
                    <w:div w:id="389157374">
                      <w:marLeft w:val="0"/>
                      <w:marRight w:val="0"/>
                      <w:marTop w:val="0"/>
                      <w:marBottom w:val="0"/>
                      <w:divBdr>
                        <w:top w:val="none" w:sz="0" w:space="0" w:color="auto"/>
                        <w:left w:val="none" w:sz="0" w:space="0" w:color="auto"/>
                        <w:bottom w:val="none" w:sz="0" w:space="0" w:color="auto"/>
                        <w:right w:val="none" w:sz="0" w:space="0" w:color="auto"/>
                      </w:divBdr>
                    </w:div>
                  </w:divsChild>
                </w:div>
                <w:div w:id="1569875247">
                  <w:marLeft w:val="0"/>
                  <w:marRight w:val="0"/>
                  <w:marTop w:val="0"/>
                  <w:marBottom w:val="0"/>
                  <w:divBdr>
                    <w:top w:val="none" w:sz="0" w:space="0" w:color="auto"/>
                    <w:left w:val="none" w:sz="0" w:space="0" w:color="auto"/>
                    <w:bottom w:val="none" w:sz="0" w:space="0" w:color="auto"/>
                    <w:right w:val="none" w:sz="0" w:space="0" w:color="auto"/>
                  </w:divBdr>
                  <w:divsChild>
                    <w:div w:id="1069116262">
                      <w:marLeft w:val="0"/>
                      <w:marRight w:val="0"/>
                      <w:marTop w:val="0"/>
                      <w:marBottom w:val="0"/>
                      <w:divBdr>
                        <w:top w:val="none" w:sz="0" w:space="0" w:color="auto"/>
                        <w:left w:val="none" w:sz="0" w:space="0" w:color="auto"/>
                        <w:bottom w:val="none" w:sz="0" w:space="0" w:color="auto"/>
                        <w:right w:val="none" w:sz="0" w:space="0" w:color="auto"/>
                      </w:divBdr>
                    </w:div>
                  </w:divsChild>
                </w:div>
                <w:div w:id="1570531443">
                  <w:marLeft w:val="0"/>
                  <w:marRight w:val="0"/>
                  <w:marTop w:val="0"/>
                  <w:marBottom w:val="0"/>
                  <w:divBdr>
                    <w:top w:val="none" w:sz="0" w:space="0" w:color="auto"/>
                    <w:left w:val="none" w:sz="0" w:space="0" w:color="auto"/>
                    <w:bottom w:val="none" w:sz="0" w:space="0" w:color="auto"/>
                    <w:right w:val="none" w:sz="0" w:space="0" w:color="auto"/>
                  </w:divBdr>
                  <w:divsChild>
                    <w:div w:id="1269702250">
                      <w:marLeft w:val="0"/>
                      <w:marRight w:val="0"/>
                      <w:marTop w:val="0"/>
                      <w:marBottom w:val="0"/>
                      <w:divBdr>
                        <w:top w:val="none" w:sz="0" w:space="0" w:color="auto"/>
                        <w:left w:val="none" w:sz="0" w:space="0" w:color="auto"/>
                        <w:bottom w:val="none" w:sz="0" w:space="0" w:color="auto"/>
                        <w:right w:val="none" w:sz="0" w:space="0" w:color="auto"/>
                      </w:divBdr>
                    </w:div>
                  </w:divsChild>
                </w:div>
                <w:div w:id="1592663111">
                  <w:marLeft w:val="0"/>
                  <w:marRight w:val="0"/>
                  <w:marTop w:val="0"/>
                  <w:marBottom w:val="0"/>
                  <w:divBdr>
                    <w:top w:val="none" w:sz="0" w:space="0" w:color="auto"/>
                    <w:left w:val="none" w:sz="0" w:space="0" w:color="auto"/>
                    <w:bottom w:val="none" w:sz="0" w:space="0" w:color="auto"/>
                    <w:right w:val="none" w:sz="0" w:space="0" w:color="auto"/>
                  </w:divBdr>
                  <w:divsChild>
                    <w:div w:id="2140952071">
                      <w:marLeft w:val="0"/>
                      <w:marRight w:val="0"/>
                      <w:marTop w:val="0"/>
                      <w:marBottom w:val="0"/>
                      <w:divBdr>
                        <w:top w:val="none" w:sz="0" w:space="0" w:color="auto"/>
                        <w:left w:val="none" w:sz="0" w:space="0" w:color="auto"/>
                        <w:bottom w:val="none" w:sz="0" w:space="0" w:color="auto"/>
                        <w:right w:val="none" w:sz="0" w:space="0" w:color="auto"/>
                      </w:divBdr>
                    </w:div>
                  </w:divsChild>
                </w:div>
                <w:div w:id="1594439502">
                  <w:marLeft w:val="0"/>
                  <w:marRight w:val="0"/>
                  <w:marTop w:val="0"/>
                  <w:marBottom w:val="0"/>
                  <w:divBdr>
                    <w:top w:val="none" w:sz="0" w:space="0" w:color="auto"/>
                    <w:left w:val="none" w:sz="0" w:space="0" w:color="auto"/>
                    <w:bottom w:val="none" w:sz="0" w:space="0" w:color="auto"/>
                    <w:right w:val="none" w:sz="0" w:space="0" w:color="auto"/>
                  </w:divBdr>
                  <w:divsChild>
                    <w:div w:id="265234721">
                      <w:marLeft w:val="0"/>
                      <w:marRight w:val="0"/>
                      <w:marTop w:val="0"/>
                      <w:marBottom w:val="0"/>
                      <w:divBdr>
                        <w:top w:val="none" w:sz="0" w:space="0" w:color="auto"/>
                        <w:left w:val="none" w:sz="0" w:space="0" w:color="auto"/>
                        <w:bottom w:val="none" w:sz="0" w:space="0" w:color="auto"/>
                        <w:right w:val="none" w:sz="0" w:space="0" w:color="auto"/>
                      </w:divBdr>
                    </w:div>
                  </w:divsChild>
                </w:div>
                <w:div w:id="1596093971">
                  <w:marLeft w:val="0"/>
                  <w:marRight w:val="0"/>
                  <w:marTop w:val="0"/>
                  <w:marBottom w:val="0"/>
                  <w:divBdr>
                    <w:top w:val="none" w:sz="0" w:space="0" w:color="auto"/>
                    <w:left w:val="none" w:sz="0" w:space="0" w:color="auto"/>
                    <w:bottom w:val="none" w:sz="0" w:space="0" w:color="auto"/>
                    <w:right w:val="none" w:sz="0" w:space="0" w:color="auto"/>
                  </w:divBdr>
                  <w:divsChild>
                    <w:div w:id="1296136259">
                      <w:marLeft w:val="0"/>
                      <w:marRight w:val="0"/>
                      <w:marTop w:val="0"/>
                      <w:marBottom w:val="0"/>
                      <w:divBdr>
                        <w:top w:val="none" w:sz="0" w:space="0" w:color="auto"/>
                        <w:left w:val="none" w:sz="0" w:space="0" w:color="auto"/>
                        <w:bottom w:val="none" w:sz="0" w:space="0" w:color="auto"/>
                        <w:right w:val="none" w:sz="0" w:space="0" w:color="auto"/>
                      </w:divBdr>
                    </w:div>
                  </w:divsChild>
                </w:div>
                <w:div w:id="1610890494">
                  <w:marLeft w:val="0"/>
                  <w:marRight w:val="0"/>
                  <w:marTop w:val="0"/>
                  <w:marBottom w:val="0"/>
                  <w:divBdr>
                    <w:top w:val="none" w:sz="0" w:space="0" w:color="auto"/>
                    <w:left w:val="none" w:sz="0" w:space="0" w:color="auto"/>
                    <w:bottom w:val="none" w:sz="0" w:space="0" w:color="auto"/>
                    <w:right w:val="none" w:sz="0" w:space="0" w:color="auto"/>
                  </w:divBdr>
                  <w:divsChild>
                    <w:div w:id="1449396350">
                      <w:marLeft w:val="0"/>
                      <w:marRight w:val="0"/>
                      <w:marTop w:val="0"/>
                      <w:marBottom w:val="0"/>
                      <w:divBdr>
                        <w:top w:val="none" w:sz="0" w:space="0" w:color="auto"/>
                        <w:left w:val="none" w:sz="0" w:space="0" w:color="auto"/>
                        <w:bottom w:val="none" w:sz="0" w:space="0" w:color="auto"/>
                        <w:right w:val="none" w:sz="0" w:space="0" w:color="auto"/>
                      </w:divBdr>
                    </w:div>
                  </w:divsChild>
                </w:div>
                <w:div w:id="1614361136">
                  <w:marLeft w:val="0"/>
                  <w:marRight w:val="0"/>
                  <w:marTop w:val="0"/>
                  <w:marBottom w:val="0"/>
                  <w:divBdr>
                    <w:top w:val="none" w:sz="0" w:space="0" w:color="auto"/>
                    <w:left w:val="none" w:sz="0" w:space="0" w:color="auto"/>
                    <w:bottom w:val="none" w:sz="0" w:space="0" w:color="auto"/>
                    <w:right w:val="none" w:sz="0" w:space="0" w:color="auto"/>
                  </w:divBdr>
                  <w:divsChild>
                    <w:div w:id="1843550337">
                      <w:marLeft w:val="0"/>
                      <w:marRight w:val="0"/>
                      <w:marTop w:val="0"/>
                      <w:marBottom w:val="0"/>
                      <w:divBdr>
                        <w:top w:val="none" w:sz="0" w:space="0" w:color="auto"/>
                        <w:left w:val="none" w:sz="0" w:space="0" w:color="auto"/>
                        <w:bottom w:val="none" w:sz="0" w:space="0" w:color="auto"/>
                        <w:right w:val="none" w:sz="0" w:space="0" w:color="auto"/>
                      </w:divBdr>
                    </w:div>
                  </w:divsChild>
                </w:div>
                <w:div w:id="1617328156">
                  <w:marLeft w:val="0"/>
                  <w:marRight w:val="0"/>
                  <w:marTop w:val="0"/>
                  <w:marBottom w:val="0"/>
                  <w:divBdr>
                    <w:top w:val="none" w:sz="0" w:space="0" w:color="auto"/>
                    <w:left w:val="none" w:sz="0" w:space="0" w:color="auto"/>
                    <w:bottom w:val="none" w:sz="0" w:space="0" w:color="auto"/>
                    <w:right w:val="none" w:sz="0" w:space="0" w:color="auto"/>
                  </w:divBdr>
                  <w:divsChild>
                    <w:div w:id="481847176">
                      <w:marLeft w:val="0"/>
                      <w:marRight w:val="0"/>
                      <w:marTop w:val="0"/>
                      <w:marBottom w:val="0"/>
                      <w:divBdr>
                        <w:top w:val="none" w:sz="0" w:space="0" w:color="auto"/>
                        <w:left w:val="none" w:sz="0" w:space="0" w:color="auto"/>
                        <w:bottom w:val="none" w:sz="0" w:space="0" w:color="auto"/>
                        <w:right w:val="none" w:sz="0" w:space="0" w:color="auto"/>
                      </w:divBdr>
                    </w:div>
                  </w:divsChild>
                </w:div>
                <w:div w:id="1624071282">
                  <w:marLeft w:val="0"/>
                  <w:marRight w:val="0"/>
                  <w:marTop w:val="0"/>
                  <w:marBottom w:val="0"/>
                  <w:divBdr>
                    <w:top w:val="none" w:sz="0" w:space="0" w:color="auto"/>
                    <w:left w:val="none" w:sz="0" w:space="0" w:color="auto"/>
                    <w:bottom w:val="none" w:sz="0" w:space="0" w:color="auto"/>
                    <w:right w:val="none" w:sz="0" w:space="0" w:color="auto"/>
                  </w:divBdr>
                  <w:divsChild>
                    <w:div w:id="56174334">
                      <w:marLeft w:val="0"/>
                      <w:marRight w:val="0"/>
                      <w:marTop w:val="0"/>
                      <w:marBottom w:val="0"/>
                      <w:divBdr>
                        <w:top w:val="none" w:sz="0" w:space="0" w:color="auto"/>
                        <w:left w:val="none" w:sz="0" w:space="0" w:color="auto"/>
                        <w:bottom w:val="none" w:sz="0" w:space="0" w:color="auto"/>
                        <w:right w:val="none" w:sz="0" w:space="0" w:color="auto"/>
                      </w:divBdr>
                    </w:div>
                  </w:divsChild>
                </w:div>
                <w:div w:id="1636593833">
                  <w:marLeft w:val="0"/>
                  <w:marRight w:val="0"/>
                  <w:marTop w:val="0"/>
                  <w:marBottom w:val="0"/>
                  <w:divBdr>
                    <w:top w:val="none" w:sz="0" w:space="0" w:color="auto"/>
                    <w:left w:val="none" w:sz="0" w:space="0" w:color="auto"/>
                    <w:bottom w:val="none" w:sz="0" w:space="0" w:color="auto"/>
                    <w:right w:val="none" w:sz="0" w:space="0" w:color="auto"/>
                  </w:divBdr>
                  <w:divsChild>
                    <w:div w:id="1482117368">
                      <w:marLeft w:val="0"/>
                      <w:marRight w:val="0"/>
                      <w:marTop w:val="0"/>
                      <w:marBottom w:val="0"/>
                      <w:divBdr>
                        <w:top w:val="none" w:sz="0" w:space="0" w:color="auto"/>
                        <w:left w:val="none" w:sz="0" w:space="0" w:color="auto"/>
                        <w:bottom w:val="none" w:sz="0" w:space="0" w:color="auto"/>
                        <w:right w:val="none" w:sz="0" w:space="0" w:color="auto"/>
                      </w:divBdr>
                    </w:div>
                  </w:divsChild>
                </w:div>
                <w:div w:id="1657538651">
                  <w:marLeft w:val="0"/>
                  <w:marRight w:val="0"/>
                  <w:marTop w:val="0"/>
                  <w:marBottom w:val="0"/>
                  <w:divBdr>
                    <w:top w:val="none" w:sz="0" w:space="0" w:color="auto"/>
                    <w:left w:val="none" w:sz="0" w:space="0" w:color="auto"/>
                    <w:bottom w:val="none" w:sz="0" w:space="0" w:color="auto"/>
                    <w:right w:val="none" w:sz="0" w:space="0" w:color="auto"/>
                  </w:divBdr>
                  <w:divsChild>
                    <w:div w:id="180362201">
                      <w:marLeft w:val="0"/>
                      <w:marRight w:val="0"/>
                      <w:marTop w:val="0"/>
                      <w:marBottom w:val="0"/>
                      <w:divBdr>
                        <w:top w:val="none" w:sz="0" w:space="0" w:color="auto"/>
                        <w:left w:val="none" w:sz="0" w:space="0" w:color="auto"/>
                        <w:bottom w:val="none" w:sz="0" w:space="0" w:color="auto"/>
                        <w:right w:val="none" w:sz="0" w:space="0" w:color="auto"/>
                      </w:divBdr>
                    </w:div>
                  </w:divsChild>
                </w:div>
                <w:div w:id="1663389328">
                  <w:marLeft w:val="0"/>
                  <w:marRight w:val="0"/>
                  <w:marTop w:val="0"/>
                  <w:marBottom w:val="0"/>
                  <w:divBdr>
                    <w:top w:val="none" w:sz="0" w:space="0" w:color="auto"/>
                    <w:left w:val="none" w:sz="0" w:space="0" w:color="auto"/>
                    <w:bottom w:val="none" w:sz="0" w:space="0" w:color="auto"/>
                    <w:right w:val="none" w:sz="0" w:space="0" w:color="auto"/>
                  </w:divBdr>
                  <w:divsChild>
                    <w:div w:id="1013647590">
                      <w:marLeft w:val="0"/>
                      <w:marRight w:val="0"/>
                      <w:marTop w:val="0"/>
                      <w:marBottom w:val="0"/>
                      <w:divBdr>
                        <w:top w:val="none" w:sz="0" w:space="0" w:color="auto"/>
                        <w:left w:val="none" w:sz="0" w:space="0" w:color="auto"/>
                        <w:bottom w:val="none" w:sz="0" w:space="0" w:color="auto"/>
                        <w:right w:val="none" w:sz="0" w:space="0" w:color="auto"/>
                      </w:divBdr>
                    </w:div>
                  </w:divsChild>
                </w:div>
                <w:div w:id="1680814203">
                  <w:marLeft w:val="0"/>
                  <w:marRight w:val="0"/>
                  <w:marTop w:val="0"/>
                  <w:marBottom w:val="0"/>
                  <w:divBdr>
                    <w:top w:val="none" w:sz="0" w:space="0" w:color="auto"/>
                    <w:left w:val="none" w:sz="0" w:space="0" w:color="auto"/>
                    <w:bottom w:val="none" w:sz="0" w:space="0" w:color="auto"/>
                    <w:right w:val="none" w:sz="0" w:space="0" w:color="auto"/>
                  </w:divBdr>
                  <w:divsChild>
                    <w:div w:id="438716757">
                      <w:marLeft w:val="0"/>
                      <w:marRight w:val="0"/>
                      <w:marTop w:val="0"/>
                      <w:marBottom w:val="0"/>
                      <w:divBdr>
                        <w:top w:val="none" w:sz="0" w:space="0" w:color="auto"/>
                        <w:left w:val="none" w:sz="0" w:space="0" w:color="auto"/>
                        <w:bottom w:val="none" w:sz="0" w:space="0" w:color="auto"/>
                        <w:right w:val="none" w:sz="0" w:space="0" w:color="auto"/>
                      </w:divBdr>
                    </w:div>
                  </w:divsChild>
                </w:div>
                <w:div w:id="1687248837">
                  <w:marLeft w:val="0"/>
                  <w:marRight w:val="0"/>
                  <w:marTop w:val="0"/>
                  <w:marBottom w:val="0"/>
                  <w:divBdr>
                    <w:top w:val="none" w:sz="0" w:space="0" w:color="auto"/>
                    <w:left w:val="none" w:sz="0" w:space="0" w:color="auto"/>
                    <w:bottom w:val="none" w:sz="0" w:space="0" w:color="auto"/>
                    <w:right w:val="none" w:sz="0" w:space="0" w:color="auto"/>
                  </w:divBdr>
                  <w:divsChild>
                    <w:div w:id="1395351691">
                      <w:marLeft w:val="0"/>
                      <w:marRight w:val="0"/>
                      <w:marTop w:val="0"/>
                      <w:marBottom w:val="0"/>
                      <w:divBdr>
                        <w:top w:val="none" w:sz="0" w:space="0" w:color="auto"/>
                        <w:left w:val="none" w:sz="0" w:space="0" w:color="auto"/>
                        <w:bottom w:val="none" w:sz="0" w:space="0" w:color="auto"/>
                        <w:right w:val="none" w:sz="0" w:space="0" w:color="auto"/>
                      </w:divBdr>
                    </w:div>
                  </w:divsChild>
                </w:div>
                <w:div w:id="1704209087">
                  <w:marLeft w:val="0"/>
                  <w:marRight w:val="0"/>
                  <w:marTop w:val="0"/>
                  <w:marBottom w:val="0"/>
                  <w:divBdr>
                    <w:top w:val="none" w:sz="0" w:space="0" w:color="auto"/>
                    <w:left w:val="none" w:sz="0" w:space="0" w:color="auto"/>
                    <w:bottom w:val="none" w:sz="0" w:space="0" w:color="auto"/>
                    <w:right w:val="none" w:sz="0" w:space="0" w:color="auto"/>
                  </w:divBdr>
                  <w:divsChild>
                    <w:div w:id="1468626932">
                      <w:marLeft w:val="0"/>
                      <w:marRight w:val="0"/>
                      <w:marTop w:val="0"/>
                      <w:marBottom w:val="0"/>
                      <w:divBdr>
                        <w:top w:val="none" w:sz="0" w:space="0" w:color="auto"/>
                        <w:left w:val="none" w:sz="0" w:space="0" w:color="auto"/>
                        <w:bottom w:val="none" w:sz="0" w:space="0" w:color="auto"/>
                        <w:right w:val="none" w:sz="0" w:space="0" w:color="auto"/>
                      </w:divBdr>
                    </w:div>
                  </w:divsChild>
                </w:div>
                <w:div w:id="1720397928">
                  <w:marLeft w:val="0"/>
                  <w:marRight w:val="0"/>
                  <w:marTop w:val="0"/>
                  <w:marBottom w:val="0"/>
                  <w:divBdr>
                    <w:top w:val="none" w:sz="0" w:space="0" w:color="auto"/>
                    <w:left w:val="none" w:sz="0" w:space="0" w:color="auto"/>
                    <w:bottom w:val="none" w:sz="0" w:space="0" w:color="auto"/>
                    <w:right w:val="none" w:sz="0" w:space="0" w:color="auto"/>
                  </w:divBdr>
                  <w:divsChild>
                    <w:div w:id="1961296315">
                      <w:marLeft w:val="0"/>
                      <w:marRight w:val="0"/>
                      <w:marTop w:val="0"/>
                      <w:marBottom w:val="0"/>
                      <w:divBdr>
                        <w:top w:val="none" w:sz="0" w:space="0" w:color="auto"/>
                        <w:left w:val="none" w:sz="0" w:space="0" w:color="auto"/>
                        <w:bottom w:val="none" w:sz="0" w:space="0" w:color="auto"/>
                        <w:right w:val="none" w:sz="0" w:space="0" w:color="auto"/>
                      </w:divBdr>
                    </w:div>
                  </w:divsChild>
                </w:div>
                <w:div w:id="1734502957">
                  <w:marLeft w:val="0"/>
                  <w:marRight w:val="0"/>
                  <w:marTop w:val="0"/>
                  <w:marBottom w:val="0"/>
                  <w:divBdr>
                    <w:top w:val="none" w:sz="0" w:space="0" w:color="auto"/>
                    <w:left w:val="none" w:sz="0" w:space="0" w:color="auto"/>
                    <w:bottom w:val="none" w:sz="0" w:space="0" w:color="auto"/>
                    <w:right w:val="none" w:sz="0" w:space="0" w:color="auto"/>
                  </w:divBdr>
                  <w:divsChild>
                    <w:div w:id="707216945">
                      <w:marLeft w:val="0"/>
                      <w:marRight w:val="0"/>
                      <w:marTop w:val="0"/>
                      <w:marBottom w:val="0"/>
                      <w:divBdr>
                        <w:top w:val="none" w:sz="0" w:space="0" w:color="auto"/>
                        <w:left w:val="none" w:sz="0" w:space="0" w:color="auto"/>
                        <w:bottom w:val="none" w:sz="0" w:space="0" w:color="auto"/>
                        <w:right w:val="none" w:sz="0" w:space="0" w:color="auto"/>
                      </w:divBdr>
                    </w:div>
                  </w:divsChild>
                </w:div>
                <w:div w:id="1737891904">
                  <w:marLeft w:val="0"/>
                  <w:marRight w:val="0"/>
                  <w:marTop w:val="0"/>
                  <w:marBottom w:val="0"/>
                  <w:divBdr>
                    <w:top w:val="none" w:sz="0" w:space="0" w:color="auto"/>
                    <w:left w:val="none" w:sz="0" w:space="0" w:color="auto"/>
                    <w:bottom w:val="none" w:sz="0" w:space="0" w:color="auto"/>
                    <w:right w:val="none" w:sz="0" w:space="0" w:color="auto"/>
                  </w:divBdr>
                  <w:divsChild>
                    <w:div w:id="30692100">
                      <w:marLeft w:val="0"/>
                      <w:marRight w:val="0"/>
                      <w:marTop w:val="0"/>
                      <w:marBottom w:val="0"/>
                      <w:divBdr>
                        <w:top w:val="none" w:sz="0" w:space="0" w:color="auto"/>
                        <w:left w:val="none" w:sz="0" w:space="0" w:color="auto"/>
                        <w:bottom w:val="none" w:sz="0" w:space="0" w:color="auto"/>
                        <w:right w:val="none" w:sz="0" w:space="0" w:color="auto"/>
                      </w:divBdr>
                    </w:div>
                  </w:divsChild>
                </w:div>
                <w:div w:id="1742409533">
                  <w:marLeft w:val="0"/>
                  <w:marRight w:val="0"/>
                  <w:marTop w:val="0"/>
                  <w:marBottom w:val="0"/>
                  <w:divBdr>
                    <w:top w:val="none" w:sz="0" w:space="0" w:color="auto"/>
                    <w:left w:val="none" w:sz="0" w:space="0" w:color="auto"/>
                    <w:bottom w:val="none" w:sz="0" w:space="0" w:color="auto"/>
                    <w:right w:val="none" w:sz="0" w:space="0" w:color="auto"/>
                  </w:divBdr>
                  <w:divsChild>
                    <w:div w:id="472213784">
                      <w:marLeft w:val="0"/>
                      <w:marRight w:val="0"/>
                      <w:marTop w:val="0"/>
                      <w:marBottom w:val="0"/>
                      <w:divBdr>
                        <w:top w:val="none" w:sz="0" w:space="0" w:color="auto"/>
                        <w:left w:val="none" w:sz="0" w:space="0" w:color="auto"/>
                        <w:bottom w:val="none" w:sz="0" w:space="0" w:color="auto"/>
                        <w:right w:val="none" w:sz="0" w:space="0" w:color="auto"/>
                      </w:divBdr>
                    </w:div>
                  </w:divsChild>
                </w:div>
                <w:div w:id="1744600210">
                  <w:marLeft w:val="0"/>
                  <w:marRight w:val="0"/>
                  <w:marTop w:val="0"/>
                  <w:marBottom w:val="0"/>
                  <w:divBdr>
                    <w:top w:val="none" w:sz="0" w:space="0" w:color="auto"/>
                    <w:left w:val="none" w:sz="0" w:space="0" w:color="auto"/>
                    <w:bottom w:val="none" w:sz="0" w:space="0" w:color="auto"/>
                    <w:right w:val="none" w:sz="0" w:space="0" w:color="auto"/>
                  </w:divBdr>
                  <w:divsChild>
                    <w:div w:id="1888180953">
                      <w:marLeft w:val="0"/>
                      <w:marRight w:val="0"/>
                      <w:marTop w:val="0"/>
                      <w:marBottom w:val="0"/>
                      <w:divBdr>
                        <w:top w:val="none" w:sz="0" w:space="0" w:color="auto"/>
                        <w:left w:val="none" w:sz="0" w:space="0" w:color="auto"/>
                        <w:bottom w:val="none" w:sz="0" w:space="0" w:color="auto"/>
                        <w:right w:val="none" w:sz="0" w:space="0" w:color="auto"/>
                      </w:divBdr>
                    </w:div>
                  </w:divsChild>
                </w:div>
                <w:div w:id="1765807104">
                  <w:marLeft w:val="0"/>
                  <w:marRight w:val="0"/>
                  <w:marTop w:val="0"/>
                  <w:marBottom w:val="0"/>
                  <w:divBdr>
                    <w:top w:val="none" w:sz="0" w:space="0" w:color="auto"/>
                    <w:left w:val="none" w:sz="0" w:space="0" w:color="auto"/>
                    <w:bottom w:val="none" w:sz="0" w:space="0" w:color="auto"/>
                    <w:right w:val="none" w:sz="0" w:space="0" w:color="auto"/>
                  </w:divBdr>
                  <w:divsChild>
                    <w:div w:id="272596473">
                      <w:marLeft w:val="0"/>
                      <w:marRight w:val="0"/>
                      <w:marTop w:val="0"/>
                      <w:marBottom w:val="0"/>
                      <w:divBdr>
                        <w:top w:val="none" w:sz="0" w:space="0" w:color="auto"/>
                        <w:left w:val="none" w:sz="0" w:space="0" w:color="auto"/>
                        <w:bottom w:val="none" w:sz="0" w:space="0" w:color="auto"/>
                        <w:right w:val="none" w:sz="0" w:space="0" w:color="auto"/>
                      </w:divBdr>
                    </w:div>
                  </w:divsChild>
                </w:div>
                <w:div w:id="1776905362">
                  <w:marLeft w:val="0"/>
                  <w:marRight w:val="0"/>
                  <w:marTop w:val="0"/>
                  <w:marBottom w:val="0"/>
                  <w:divBdr>
                    <w:top w:val="none" w:sz="0" w:space="0" w:color="auto"/>
                    <w:left w:val="none" w:sz="0" w:space="0" w:color="auto"/>
                    <w:bottom w:val="none" w:sz="0" w:space="0" w:color="auto"/>
                    <w:right w:val="none" w:sz="0" w:space="0" w:color="auto"/>
                  </w:divBdr>
                  <w:divsChild>
                    <w:div w:id="702094247">
                      <w:marLeft w:val="0"/>
                      <w:marRight w:val="0"/>
                      <w:marTop w:val="0"/>
                      <w:marBottom w:val="0"/>
                      <w:divBdr>
                        <w:top w:val="none" w:sz="0" w:space="0" w:color="auto"/>
                        <w:left w:val="none" w:sz="0" w:space="0" w:color="auto"/>
                        <w:bottom w:val="none" w:sz="0" w:space="0" w:color="auto"/>
                        <w:right w:val="none" w:sz="0" w:space="0" w:color="auto"/>
                      </w:divBdr>
                    </w:div>
                  </w:divsChild>
                </w:div>
                <w:div w:id="1813015367">
                  <w:marLeft w:val="0"/>
                  <w:marRight w:val="0"/>
                  <w:marTop w:val="0"/>
                  <w:marBottom w:val="0"/>
                  <w:divBdr>
                    <w:top w:val="none" w:sz="0" w:space="0" w:color="auto"/>
                    <w:left w:val="none" w:sz="0" w:space="0" w:color="auto"/>
                    <w:bottom w:val="none" w:sz="0" w:space="0" w:color="auto"/>
                    <w:right w:val="none" w:sz="0" w:space="0" w:color="auto"/>
                  </w:divBdr>
                  <w:divsChild>
                    <w:div w:id="191771744">
                      <w:marLeft w:val="0"/>
                      <w:marRight w:val="0"/>
                      <w:marTop w:val="0"/>
                      <w:marBottom w:val="0"/>
                      <w:divBdr>
                        <w:top w:val="none" w:sz="0" w:space="0" w:color="auto"/>
                        <w:left w:val="none" w:sz="0" w:space="0" w:color="auto"/>
                        <w:bottom w:val="none" w:sz="0" w:space="0" w:color="auto"/>
                        <w:right w:val="none" w:sz="0" w:space="0" w:color="auto"/>
                      </w:divBdr>
                    </w:div>
                  </w:divsChild>
                </w:div>
                <w:div w:id="1813788900">
                  <w:marLeft w:val="0"/>
                  <w:marRight w:val="0"/>
                  <w:marTop w:val="0"/>
                  <w:marBottom w:val="0"/>
                  <w:divBdr>
                    <w:top w:val="none" w:sz="0" w:space="0" w:color="auto"/>
                    <w:left w:val="none" w:sz="0" w:space="0" w:color="auto"/>
                    <w:bottom w:val="none" w:sz="0" w:space="0" w:color="auto"/>
                    <w:right w:val="none" w:sz="0" w:space="0" w:color="auto"/>
                  </w:divBdr>
                  <w:divsChild>
                    <w:div w:id="133108079">
                      <w:marLeft w:val="0"/>
                      <w:marRight w:val="0"/>
                      <w:marTop w:val="0"/>
                      <w:marBottom w:val="0"/>
                      <w:divBdr>
                        <w:top w:val="none" w:sz="0" w:space="0" w:color="auto"/>
                        <w:left w:val="none" w:sz="0" w:space="0" w:color="auto"/>
                        <w:bottom w:val="none" w:sz="0" w:space="0" w:color="auto"/>
                        <w:right w:val="none" w:sz="0" w:space="0" w:color="auto"/>
                      </w:divBdr>
                    </w:div>
                  </w:divsChild>
                </w:div>
                <w:div w:id="1825389331">
                  <w:marLeft w:val="0"/>
                  <w:marRight w:val="0"/>
                  <w:marTop w:val="0"/>
                  <w:marBottom w:val="0"/>
                  <w:divBdr>
                    <w:top w:val="none" w:sz="0" w:space="0" w:color="auto"/>
                    <w:left w:val="none" w:sz="0" w:space="0" w:color="auto"/>
                    <w:bottom w:val="none" w:sz="0" w:space="0" w:color="auto"/>
                    <w:right w:val="none" w:sz="0" w:space="0" w:color="auto"/>
                  </w:divBdr>
                  <w:divsChild>
                    <w:div w:id="107746512">
                      <w:marLeft w:val="0"/>
                      <w:marRight w:val="0"/>
                      <w:marTop w:val="0"/>
                      <w:marBottom w:val="0"/>
                      <w:divBdr>
                        <w:top w:val="none" w:sz="0" w:space="0" w:color="auto"/>
                        <w:left w:val="none" w:sz="0" w:space="0" w:color="auto"/>
                        <w:bottom w:val="none" w:sz="0" w:space="0" w:color="auto"/>
                        <w:right w:val="none" w:sz="0" w:space="0" w:color="auto"/>
                      </w:divBdr>
                    </w:div>
                  </w:divsChild>
                </w:div>
                <w:div w:id="1828746398">
                  <w:marLeft w:val="0"/>
                  <w:marRight w:val="0"/>
                  <w:marTop w:val="0"/>
                  <w:marBottom w:val="0"/>
                  <w:divBdr>
                    <w:top w:val="none" w:sz="0" w:space="0" w:color="auto"/>
                    <w:left w:val="none" w:sz="0" w:space="0" w:color="auto"/>
                    <w:bottom w:val="none" w:sz="0" w:space="0" w:color="auto"/>
                    <w:right w:val="none" w:sz="0" w:space="0" w:color="auto"/>
                  </w:divBdr>
                  <w:divsChild>
                    <w:div w:id="243607234">
                      <w:marLeft w:val="0"/>
                      <w:marRight w:val="0"/>
                      <w:marTop w:val="0"/>
                      <w:marBottom w:val="0"/>
                      <w:divBdr>
                        <w:top w:val="none" w:sz="0" w:space="0" w:color="auto"/>
                        <w:left w:val="none" w:sz="0" w:space="0" w:color="auto"/>
                        <w:bottom w:val="none" w:sz="0" w:space="0" w:color="auto"/>
                        <w:right w:val="none" w:sz="0" w:space="0" w:color="auto"/>
                      </w:divBdr>
                    </w:div>
                  </w:divsChild>
                </w:div>
                <w:div w:id="1831288098">
                  <w:marLeft w:val="0"/>
                  <w:marRight w:val="0"/>
                  <w:marTop w:val="0"/>
                  <w:marBottom w:val="0"/>
                  <w:divBdr>
                    <w:top w:val="none" w:sz="0" w:space="0" w:color="auto"/>
                    <w:left w:val="none" w:sz="0" w:space="0" w:color="auto"/>
                    <w:bottom w:val="none" w:sz="0" w:space="0" w:color="auto"/>
                    <w:right w:val="none" w:sz="0" w:space="0" w:color="auto"/>
                  </w:divBdr>
                  <w:divsChild>
                    <w:div w:id="364793934">
                      <w:marLeft w:val="0"/>
                      <w:marRight w:val="0"/>
                      <w:marTop w:val="0"/>
                      <w:marBottom w:val="0"/>
                      <w:divBdr>
                        <w:top w:val="none" w:sz="0" w:space="0" w:color="auto"/>
                        <w:left w:val="none" w:sz="0" w:space="0" w:color="auto"/>
                        <w:bottom w:val="none" w:sz="0" w:space="0" w:color="auto"/>
                        <w:right w:val="none" w:sz="0" w:space="0" w:color="auto"/>
                      </w:divBdr>
                    </w:div>
                  </w:divsChild>
                </w:div>
                <w:div w:id="1832676080">
                  <w:marLeft w:val="0"/>
                  <w:marRight w:val="0"/>
                  <w:marTop w:val="0"/>
                  <w:marBottom w:val="0"/>
                  <w:divBdr>
                    <w:top w:val="none" w:sz="0" w:space="0" w:color="auto"/>
                    <w:left w:val="none" w:sz="0" w:space="0" w:color="auto"/>
                    <w:bottom w:val="none" w:sz="0" w:space="0" w:color="auto"/>
                    <w:right w:val="none" w:sz="0" w:space="0" w:color="auto"/>
                  </w:divBdr>
                  <w:divsChild>
                    <w:div w:id="71437843">
                      <w:marLeft w:val="0"/>
                      <w:marRight w:val="0"/>
                      <w:marTop w:val="0"/>
                      <w:marBottom w:val="0"/>
                      <w:divBdr>
                        <w:top w:val="none" w:sz="0" w:space="0" w:color="auto"/>
                        <w:left w:val="none" w:sz="0" w:space="0" w:color="auto"/>
                        <w:bottom w:val="none" w:sz="0" w:space="0" w:color="auto"/>
                        <w:right w:val="none" w:sz="0" w:space="0" w:color="auto"/>
                      </w:divBdr>
                    </w:div>
                  </w:divsChild>
                </w:div>
                <w:div w:id="1859654521">
                  <w:marLeft w:val="0"/>
                  <w:marRight w:val="0"/>
                  <w:marTop w:val="0"/>
                  <w:marBottom w:val="0"/>
                  <w:divBdr>
                    <w:top w:val="none" w:sz="0" w:space="0" w:color="auto"/>
                    <w:left w:val="none" w:sz="0" w:space="0" w:color="auto"/>
                    <w:bottom w:val="none" w:sz="0" w:space="0" w:color="auto"/>
                    <w:right w:val="none" w:sz="0" w:space="0" w:color="auto"/>
                  </w:divBdr>
                  <w:divsChild>
                    <w:div w:id="841512481">
                      <w:marLeft w:val="0"/>
                      <w:marRight w:val="0"/>
                      <w:marTop w:val="0"/>
                      <w:marBottom w:val="0"/>
                      <w:divBdr>
                        <w:top w:val="none" w:sz="0" w:space="0" w:color="auto"/>
                        <w:left w:val="none" w:sz="0" w:space="0" w:color="auto"/>
                        <w:bottom w:val="none" w:sz="0" w:space="0" w:color="auto"/>
                        <w:right w:val="none" w:sz="0" w:space="0" w:color="auto"/>
                      </w:divBdr>
                    </w:div>
                  </w:divsChild>
                </w:div>
                <w:div w:id="1924996415">
                  <w:marLeft w:val="0"/>
                  <w:marRight w:val="0"/>
                  <w:marTop w:val="0"/>
                  <w:marBottom w:val="0"/>
                  <w:divBdr>
                    <w:top w:val="none" w:sz="0" w:space="0" w:color="auto"/>
                    <w:left w:val="none" w:sz="0" w:space="0" w:color="auto"/>
                    <w:bottom w:val="none" w:sz="0" w:space="0" w:color="auto"/>
                    <w:right w:val="none" w:sz="0" w:space="0" w:color="auto"/>
                  </w:divBdr>
                  <w:divsChild>
                    <w:div w:id="1644508563">
                      <w:marLeft w:val="0"/>
                      <w:marRight w:val="0"/>
                      <w:marTop w:val="0"/>
                      <w:marBottom w:val="0"/>
                      <w:divBdr>
                        <w:top w:val="none" w:sz="0" w:space="0" w:color="auto"/>
                        <w:left w:val="none" w:sz="0" w:space="0" w:color="auto"/>
                        <w:bottom w:val="none" w:sz="0" w:space="0" w:color="auto"/>
                        <w:right w:val="none" w:sz="0" w:space="0" w:color="auto"/>
                      </w:divBdr>
                    </w:div>
                  </w:divsChild>
                </w:div>
                <w:div w:id="1941142040">
                  <w:marLeft w:val="0"/>
                  <w:marRight w:val="0"/>
                  <w:marTop w:val="0"/>
                  <w:marBottom w:val="0"/>
                  <w:divBdr>
                    <w:top w:val="none" w:sz="0" w:space="0" w:color="auto"/>
                    <w:left w:val="none" w:sz="0" w:space="0" w:color="auto"/>
                    <w:bottom w:val="none" w:sz="0" w:space="0" w:color="auto"/>
                    <w:right w:val="none" w:sz="0" w:space="0" w:color="auto"/>
                  </w:divBdr>
                  <w:divsChild>
                    <w:div w:id="618073042">
                      <w:marLeft w:val="0"/>
                      <w:marRight w:val="0"/>
                      <w:marTop w:val="0"/>
                      <w:marBottom w:val="0"/>
                      <w:divBdr>
                        <w:top w:val="none" w:sz="0" w:space="0" w:color="auto"/>
                        <w:left w:val="none" w:sz="0" w:space="0" w:color="auto"/>
                        <w:bottom w:val="none" w:sz="0" w:space="0" w:color="auto"/>
                        <w:right w:val="none" w:sz="0" w:space="0" w:color="auto"/>
                      </w:divBdr>
                    </w:div>
                  </w:divsChild>
                </w:div>
                <w:div w:id="1950428230">
                  <w:marLeft w:val="0"/>
                  <w:marRight w:val="0"/>
                  <w:marTop w:val="0"/>
                  <w:marBottom w:val="0"/>
                  <w:divBdr>
                    <w:top w:val="none" w:sz="0" w:space="0" w:color="auto"/>
                    <w:left w:val="none" w:sz="0" w:space="0" w:color="auto"/>
                    <w:bottom w:val="none" w:sz="0" w:space="0" w:color="auto"/>
                    <w:right w:val="none" w:sz="0" w:space="0" w:color="auto"/>
                  </w:divBdr>
                  <w:divsChild>
                    <w:div w:id="298266143">
                      <w:marLeft w:val="0"/>
                      <w:marRight w:val="0"/>
                      <w:marTop w:val="0"/>
                      <w:marBottom w:val="0"/>
                      <w:divBdr>
                        <w:top w:val="none" w:sz="0" w:space="0" w:color="auto"/>
                        <w:left w:val="none" w:sz="0" w:space="0" w:color="auto"/>
                        <w:bottom w:val="none" w:sz="0" w:space="0" w:color="auto"/>
                        <w:right w:val="none" w:sz="0" w:space="0" w:color="auto"/>
                      </w:divBdr>
                    </w:div>
                  </w:divsChild>
                </w:div>
                <w:div w:id="1958758926">
                  <w:marLeft w:val="0"/>
                  <w:marRight w:val="0"/>
                  <w:marTop w:val="0"/>
                  <w:marBottom w:val="0"/>
                  <w:divBdr>
                    <w:top w:val="none" w:sz="0" w:space="0" w:color="auto"/>
                    <w:left w:val="none" w:sz="0" w:space="0" w:color="auto"/>
                    <w:bottom w:val="none" w:sz="0" w:space="0" w:color="auto"/>
                    <w:right w:val="none" w:sz="0" w:space="0" w:color="auto"/>
                  </w:divBdr>
                  <w:divsChild>
                    <w:div w:id="761337644">
                      <w:marLeft w:val="0"/>
                      <w:marRight w:val="0"/>
                      <w:marTop w:val="0"/>
                      <w:marBottom w:val="0"/>
                      <w:divBdr>
                        <w:top w:val="none" w:sz="0" w:space="0" w:color="auto"/>
                        <w:left w:val="none" w:sz="0" w:space="0" w:color="auto"/>
                        <w:bottom w:val="none" w:sz="0" w:space="0" w:color="auto"/>
                        <w:right w:val="none" w:sz="0" w:space="0" w:color="auto"/>
                      </w:divBdr>
                    </w:div>
                  </w:divsChild>
                </w:div>
                <w:div w:id="1981155265">
                  <w:marLeft w:val="0"/>
                  <w:marRight w:val="0"/>
                  <w:marTop w:val="0"/>
                  <w:marBottom w:val="0"/>
                  <w:divBdr>
                    <w:top w:val="none" w:sz="0" w:space="0" w:color="auto"/>
                    <w:left w:val="none" w:sz="0" w:space="0" w:color="auto"/>
                    <w:bottom w:val="none" w:sz="0" w:space="0" w:color="auto"/>
                    <w:right w:val="none" w:sz="0" w:space="0" w:color="auto"/>
                  </w:divBdr>
                  <w:divsChild>
                    <w:div w:id="1804928797">
                      <w:marLeft w:val="0"/>
                      <w:marRight w:val="0"/>
                      <w:marTop w:val="0"/>
                      <w:marBottom w:val="0"/>
                      <w:divBdr>
                        <w:top w:val="none" w:sz="0" w:space="0" w:color="auto"/>
                        <w:left w:val="none" w:sz="0" w:space="0" w:color="auto"/>
                        <w:bottom w:val="none" w:sz="0" w:space="0" w:color="auto"/>
                        <w:right w:val="none" w:sz="0" w:space="0" w:color="auto"/>
                      </w:divBdr>
                    </w:div>
                  </w:divsChild>
                </w:div>
                <w:div w:id="1992711153">
                  <w:marLeft w:val="0"/>
                  <w:marRight w:val="0"/>
                  <w:marTop w:val="0"/>
                  <w:marBottom w:val="0"/>
                  <w:divBdr>
                    <w:top w:val="none" w:sz="0" w:space="0" w:color="auto"/>
                    <w:left w:val="none" w:sz="0" w:space="0" w:color="auto"/>
                    <w:bottom w:val="none" w:sz="0" w:space="0" w:color="auto"/>
                    <w:right w:val="none" w:sz="0" w:space="0" w:color="auto"/>
                  </w:divBdr>
                  <w:divsChild>
                    <w:div w:id="503011507">
                      <w:marLeft w:val="0"/>
                      <w:marRight w:val="0"/>
                      <w:marTop w:val="0"/>
                      <w:marBottom w:val="0"/>
                      <w:divBdr>
                        <w:top w:val="none" w:sz="0" w:space="0" w:color="auto"/>
                        <w:left w:val="none" w:sz="0" w:space="0" w:color="auto"/>
                        <w:bottom w:val="none" w:sz="0" w:space="0" w:color="auto"/>
                        <w:right w:val="none" w:sz="0" w:space="0" w:color="auto"/>
                      </w:divBdr>
                    </w:div>
                  </w:divsChild>
                </w:div>
                <w:div w:id="1999649057">
                  <w:marLeft w:val="0"/>
                  <w:marRight w:val="0"/>
                  <w:marTop w:val="0"/>
                  <w:marBottom w:val="0"/>
                  <w:divBdr>
                    <w:top w:val="none" w:sz="0" w:space="0" w:color="auto"/>
                    <w:left w:val="none" w:sz="0" w:space="0" w:color="auto"/>
                    <w:bottom w:val="none" w:sz="0" w:space="0" w:color="auto"/>
                    <w:right w:val="none" w:sz="0" w:space="0" w:color="auto"/>
                  </w:divBdr>
                  <w:divsChild>
                    <w:div w:id="1971547660">
                      <w:marLeft w:val="0"/>
                      <w:marRight w:val="0"/>
                      <w:marTop w:val="0"/>
                      <w:marBottom w:val="0"/>
                      <w:divBdr>
                        <w:top w:val="none" w:sz="0" w:space="0" w:color="auto"/>
                        <w:left w:val="none" w:sz="0" w:space="0" w:color="auto"/>
                        <w:bottom w:val="none" w:sz="0" w:space="0" w:color="auto"/>
                        <w:right w:val="none" w:sz="0" w:space="0" w:color="auto"/>
                      </w:divBdr>
                    </w:div>
                  </w:divsChild>
                </w:div>
                <w:div w:id="2020961239">
                  <w:marLeft w:val="0"/>
                  <w:marRight w:val="0"/>
                  <w:marTop w:val="0"/>
                  <w:marBottom w:val="0"/>
                  <w:divBdr>
                    <w:top w:val="none" w:sz="0" w:space="0" w:color="auto"/>
                    <w:left w:val="none" w:sz="0" w:space="0" w:color="auto"/>
                    <w:bottom w:val="none" w:sz="0" w:space="0" w:color="auto"/>
                    <w:right w:val="none" w:sz="0" w:space="0" w:color="auto"/>
                  </w:divBdr>
                  <w:divsChild>
                    <w:div w:id="400828569">
                      <w:marLeft w:val="0"/>
                      <w:marRight w:val="0"/>
                      <w:marTop w:val="0"/>
                      <w:marBottom w:val="0"/>
                      <w:divBdr>
                        <w:top w:val="none" w:sz="0" w:space="0" w:color="auto"/>
                        <w:left w:val="none" w:sz="0" w:space="0" w:color="auto"/>
                        <w:bottom w:val="none" w:sz="0" w:space="0" w:color="auto"/>
                        <w:right w:val="none" w:sz="0" w:space="0" w:color="auto"/>
                      </w:divBdr>
                    </w:div>
                  </w:divsChild>
                </w:div>
                <w:div w:id="2028218471">
                  <w:marLeft w:val="0"/>
                  <w:marRight w:val="0"/>
                  <w:marTop w:val="0"/>
                  <w:marBottom w:val="0"/>
                  <w:divBdr>
                    <w:top w:val="none" w:sz="0" w:space="0" w:color="auto"/>
                    <w:left w:val="none" w:sz="0" w:space="0" w:color="auto"/>
                    <w:bottom w:val="none" w:sz="0" w:space="0" w:color="auto"/>
                    <w:right w:val="none" w:sz="0" w:space="0" w:color="auto"/>
                  </w:divBdr>
                  <w:divsChild>
                    <w:div w:id="1958026425">
                      <w:marLeft w:val="0"/>
                      <w:marRight w:val="0"/>
                      <w:marTop w:val="0"/>
                      <w:marBottom w:val="0"/>
                      <w:divBdr>
                        <w:top w:val="none" w:sz="0" w:space="0" w:color="auto"/>
                        <w:left w:val="none" w:sz="0" w:space="0" w:color="auto"/>
                        <w:bottom w:val="none" w:sz="0" w:space="0" w:color="auto"/>
                        <w:right w:val="none" w:sz="0" w:space="0" w:color="auto"/>
                      </w:divBdr>
                    </w:div>
                  </w:divsChild>
                </w:div>
                <w:div w:id="2030140055">
                  <w:marLeft w:val="0"/>
                  <w:marRight w:val="0"/>
                  <w:marTop w:val="0"/>
                  <w:marBottom w:val="0"/>
                  <w:divBdr>
                    <w:top w:val="none" w:sz="0" w:space="0" w:color="auto"/>
                    <w:left w:val="none" w:sz="0" w:space="0" w:color="auto"/>
                    <w:bottom w:val="none" w:sz="0" w:space="0" w:color="auto"/>
                    <w:right w:val="none" w:sz="0" w:space="0" w:color="auto"/>
                  </w:divBdr>
                  <w:divsChild>
                    <w:div w:id="2064478676">
                      <w:marLeft w:val="0"/>
                      <w:marRight w:val="0"/>
                      <w:marTop w:val="0"/>
                      <w:marBottom w:val="0"/>
                      <w:divBdr>
                        <w:top w:val="none" w:sz="0" w:space="0" w:color="auto"/>
                        <w:left w:val="none" w:sz="0" w:space="0" w:color="auto"/>
                        <w:bottom w:val="none" w:sz="0" w:space="0" w:color="auto"/>
                        <w:right w:val="none" w:sz="0" w:space="0" w:color="auto"/>
                      </w:divBdr>
                    </w:div>
                  </w:divsChild>
                </w:div>
                <w:div w:id="2030327453">
                  <w:marLeft w:val="0"/>
                  <w:marRight w:val="0"/>
                  <w:marTop w:val="0"/>
                  <w:marBottom w:val="0"/>
                  <w:divBdr>
                    <w:top w:val="none" w:sz="0" w:space="0" w:color="auto"/>
                    <w:left w:val="none" w:sz="0" w:space="0" w:color="auto"/>
                    <w:bottom w:val="none" w:sz="0" w:space="0" w:color="auto"/>
                    <w:right w:val="none" w:sz="0" w:space="0" w:color="auto"/>
                  </w:divBdr>
                  <w:divsChild>
                    <w:div w:id="1026566987">
                      <w:marLeft w:val="0"/>
                      <w:marRight w:val="0"/>
                      <w:marTop w:val="0"/>
                      <w:marBottom w:val="0"/>
                      <w:divBdr>
                        <w:top w:val="none" w:sz="0" w:space="0" w:color="auto"/>
                        <w:left w:val="none" w:sz="0" w:space="0" w:color="auto"/>
                        <w:bottom w:val="none" w:sz="0" w:space="0" w:color="auto"/>
                        <w:right w:val="none" w:sz="0" w:space="0" w:color="auto"/>
                      </w:divBdr>
                    </w:div>
                  </w:divsChild>
                </w:div>
                <w:div w:id="2042823016">
                  <w:marLeft w:val="0"/>
                  <w:marRight w:val="0"/>
                  <w:marTop w:val="0"/>
                  <w:marBottom w:val="0"/>
                  <w:divBdr>
                    <w:top w:val="none" w:sz="0" w:space="0" w:color="auto"/>
                    <w:left w:val="none" w:sz="0" w:space="0" w:color="auto"/>
                    <w:bottom w:val="none" w:sz="0" w:space="0" w:color="auto"/>
                    <w:right w:val="none" w:sz="0" w:space="0" w:color="auto"/>
                  </w:divBdr>
                  <w:divsChild>
                    <w:div w:id="2041659987">
                      <w:marLeft w:val="0"/>
                      <w:marRight w:val="0"/>
                      <w:marTop w:val="0"/>
                      <w:marBottom w:val="0"/>
                      <w:divBdr>
                        <w:top w:val="none" w:sz="0" w:space="0" w:color="auto"/>
                        <w:left w:val="none" w:sz="0" w:space="0" w:color="auto"/>
                        <w:bottom w:val="none" w:sz="0" w:space="0" w:color="auto"/>
                        <w:right w:val="none" w:sz="0" w:space="0" w:color="auto"/>
                      </w:divBdr>
                    </w:div>
                  </w:divsChild>
                </w:div>
                <w:div w:id="2073310774">
                  <w:marLeft w:val="0"/>
                  <w:marRight w:val="0"/>
                  <w:marTop w:val="0"/>
                  <w:marBottom w:val="0"/>
                  <w:divBdr>
                    <w:top w:val="none" w:sz="0" w:space="0" w:color="auto"/>
                    <w:left w:val="none" w:sz="0" w:space="0" w:color="auto"/>
                    <w:bottom w:val="none" w:sz="0" w:space="0" w:color="auto"/>
                    <w:right w:val="none" w:sz="0" w:space="0" w:color="auto"/>
                  </w:divBdr>
                  <w:divsChild>
                    <w:div w:id="1829519614">
                      <w:marLeft w:val="0"/>
                      <w:marRight w:val="0"/>
                      <w:marTop w:val="0"/>
                      <w:marBottom w:val="0"/>
                      <w:divBdr>
                        <w:top w:val="none" w:sz="0" w:space="0" w:color="auto"/>
                        <w:left w:val="none" w:sz="0" w:space="0" w:color="auto"/>
                        <w:bottom w:val="none" w:sz="0" w:space="0" w:color="auto"/>
                        <w:right w:val="none" w:sz="0" w:space="0" w:color="auto"/>
                      </w:divBdr>
                    </w:div>
                  </w:divsChild>
                </w:div>
                <w:div w:id="2090812082">
                  <w:marLeft w:val="0"/>
                  <w:marRight w:val="0"/>
                  <w:marTop w:val="0"/>
                  <w:marBottom w:val="0"/>
                  <w:divBdr>
                    <w:top w:val="none" w:sz="0" w:space="0" w:color="auto"/>
                    <w:left w:val="none" w:sz="0" w:space="0" w:color="auto"/>
                    <w:bottom w:val="none" w:sz="0" w:space="0" w:color="auto"/>
                    <w:right w:val="none" w:sz="0" w:space="0" w:color="auto"/>
                  </w:divBdr>
                  <w:divsChild>
                    <w:div w:id="1861967395">
                      <w:marLeft w:val="0"/>
                      <w:marRight w:val="0"/>
                      <w:marTop w:val="0"/>
                      <w:marBottom w:val="0"/>
                      <w:divBdr>
                        <w:top w:val="none" w:sz="0" w:space="0" w:color="auto"/>
                        <w:left w:val="none" w:sz="0" w:space="0" w:color="auto"/>
                        <w:bottom w:val="none" w:sz="0" w:space="0" w:color="auto"/>
                        <w:right w:val="none" w:sz="0" w:space="0" w:color="auto"/>
                      </w:divBdr>
                    </w:div>
                  </w:divsChild>
                </w:div>
                <w:div w:id="2092459469">
                  <w:marLeft w:val="0"/>
                  <w:marRight w:val="0"/>
                  <w:marTop w:val="0"/>
                  <w:marBottom w:val="0"/>
                  <w:divBdr>
                    <w:top w:val="none" w:sz="0" w:space="0" w:color="auto"/>
                    <w:left w:val="none" w:sz="0" w:space="0" w:color="auto"/>
                    <w:bottom w:val="none" w:sz="0" w:space="0" w:color="auto"/>
                    <w:right w:val="none" w:sz="0" w:space="0" w:color="auto"/>
                  </w:divBdr>
                  <w:divsChild>
                    <w:div w:id="748120862">
                      <w:marLeft w:val="0"/>
                      <w:marRight w:val="0"/>
                      <w:marTop w:val="0"/>
                      <w:marBottom w:val="0"/>
                      <w:divBdr>
                        <w:top w:val="none" w:sz="0" w:space="0" w:color="auto"/>
                        <w:left w:val="none" w:sz="0" w:space="0" w:color="auto"/>
                        <w:bottom w:val="none" w:sz="0" w:space="0" w:color="auto"/>
                        <w:right w:val="none" w:sz="0" w:space="0" w:color="auto"/>
                      </w:divBdr>
                    </w:div>
                  </w:divsChild>
                </w:div>
                <w:div w:id="2107454878">
                  <w:marLeft w:val="0"/>
                  <w:marRight w:val="0"/>
                  <w:marTop w:val="0"/>
                  <w:marBottom w:val="0"/>
                  <w:divBdr>
                    <w:top w:val="none" w:sz="0" w:space="0" w:color="auto"/>
                    <w:left w:val="none" w:sz="0" w:space="0" w:color="auto"/>
                    <w:bottom w:val="none" w:sz="0" w:space="0" w:color="auto"/>
                    <w:right w:val="none" w:sz="0" w:space="0" w:color="auto"/>
                  </w:divBdr>
                  <w:divsChild>
                    <w:div w:id="192614521">
                      <w:marLeft w:val="0"/>
                      <w:marRight w:val="0"/>
                      <w:marTop w:val="0"/>
                      <w:marBottom w:val="0"/>
                      <w:divBdr>
                        <w:top w:val="none" w:sz="0" w:space="0" w:color="auto"/>
                        <w:left w:val="none" w:sz="0" w:space="0" w:color="auto"/>
                        <w:bottom w:val="none" w:sz="0" w:space="0" w:color="auto"/>
                        <w:right w:val="none" w:sz="0" w:space="0" w:color="auto"/>
                      </w:divBdr>
                    </w:div>
                  </w:divsChild>
                </w:div>
                <w:div w:id="2113012085">
                  <w:marLeft w:val="0"/>
                  <w:marRight w:val="0"/>
                  <w:marTop w:val="0"/>
                  <w:marBottom w:val="0"/>
                  <w:divBdr>
                    <w:top w:val="none" w:sz="0" w:space="0" w:color="auto"/>
                    <w:left w:val="none" w:sz="0" w:space="0" w:color="auto"/>
                    <w:bottom w:val="none" w:sz="0" w:space="0" w:color="auto"/>
                    <w:right w:val="none" w:sz="0" w:space="0" w:color="auto"/>
                  </w:divBdr>
                  <w:divsChild>
                    <w:div w:id="1131552393">
                      <w:marLeft w:val="0"/>
                      <w:marRight w:val="0"/>
                      <w:marTop w:val="0"/>
                      <w:marBottom w:val="0"/>
                      <w:divBdr>
                        <w:top w:val="none" w:sz="0" w:space="0" w:color="auto"/>
                        <w:left w:val="none" w:sz="0" w:space="0" w:color="auto"/>
                        <w:bottom w:val="none" w:sz="0" w:space="0" w:color="auto"/>
                        <w:right w:val="none" w:sz="0" w:space="0" w:color="auto"/>
                      </w:divBdr>
                    </w:div>
                  </w:divsChild>
                </w:div>
                <w:div w:id="2131587965">
                  <w:marLeft w:val="0"/>
                  <w:marRight w:val="0"/>
                  <w:marTop w:val="0"/>
                  <w:marBottom w:val="0"/>
                  <w:divBdr>
                    <w:top w:val="none" w:sz="0" w:space="0" w:color="auto"/>
                    <w:left w:val="none" w:sz="0" w:space="0" w:color="auto"/>
                    <w:bottom w:val="none" w:sz="0" w:space="0" w:color="auto"/>
                    <w:right w:val="none" w:sz="0" w:space="0" w:color="auto"/>
                  </w:divBdr>
                  <w:divsChild>
                    <w:div w:id="2119174695">
                      <w:marLeft w:val="0"/>
                      <w:marRight w:val="0"/>
                      <w:marTop w:val="0"/>
                      <w:marBottom w:val="0"/>
                      <w:divBdr>
                        <w:top w:val="none" w:sz="0" w:space="0" w:color="auto"/>
                        <w:left w:val="none" w:sz="0" w:space="0" w:color="auto"/>
                        <w:bottom w:val="none" w:sz="0" w:space="0" w:color="auto"/>
                        <w:right w:val="none" w:sz="0" w:space="0" w:color="auto"/>
                      </w:divBdr>
                    </w:div>
                  </w:divsChild>
                </w:div>
                <w:div w:id="2139256914">
                  <w:marLeft w:val="0"/>
                  <w:marRight w:val="0"/>
                  <w:marTop w:val="0"/>
                  <w:marBottom w:val="0"/>
                  <w:divBdr>
                    <w:top w:val="none" w:sz="0" w:space="0" w:color="auto"/>
                    <w:left w:val="none" w:sz="0" w:space="0" w:color="auto"/>
                    <w:bottom w:val="none" w:sz="0" w:space="0" w:color="auto"/>
                    <w:right w:val="none" w:sz="0" w:space="0" w:color="auto"/>
                  </w:divBdr>
                  <w:divsChild>
                    <w:div w:id="1154495668">
                      <w:marLeft w:val="0"/>
                      <w:marRight w:val="0"/>
                      <w:marTop w:val="0"/>
                      <w:marBottom w:val="0"/>
                      <w:divBdr>
                        <w:top w:val="none" w:sz="0" w:space="0" w:color="auto"/>
                        <w:left w:val="none" w:sz="0" w:space="0" w:color="auto"/>
                        <w:bottom w:val="none" w:sz="0" w:space="0" w:color="auto"/>
                        <w:right w:val="none" w:sz="0" w:space="0" w:color="auto"/>
                      </w:divBdr>
                    </w:div>
                  </w:divsChild>
                </w:div>
                <w:div w:id="2140799198">
                  <w:marLeft w:val="0"/>
                  <w:marRight w:val="0"/>
                  <w:marTop w:val="0"/>
                  <w:marBottom w:val="0"/>
                  <w:divBdr>
                    <w:top w:val="none" w:sz="0" w:space="0" w:color="auto"/>
                    <w:left w:val="none" w:sz="0" w:space="0" w:color="auto"/>
                    <w:bottom w:val="none" w:sz="0" w:space="0" w:color="auto"/>
                    <w:right w:val="none" w:sz="0" w:space="0" w:color="auto"/>
                  </w:divBdr>
                  <w:divsChild>
                    <w:div w:id="130550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454995">
          <w:marLeft w:val="0"/>
          <w:marRight w:val="0"/>
          <w:marTop w:val="0"/>
          <w:marBottom w:val="0"/>
          <w:divBdr>
            <w:top w:val="none" w:sz="0" w:space="0" w:color="auto"/>
            <w:left w:val="none" w:sz="0" w:space="0" w:color="auto"/>
            <w:bottom w:val="none" w:sz="0" w:space="0" w:color="auto"/>
            <w:right w:val="none" w:sz="0" w:space="0" w:color="auto"/>
          </w:divBdr>
        </w:div>
        <w:div w:id="838931219">
          <w:marLeft w:val="0"/>
          <w:marRight w:val="0"/>
          <w:marTop w:val="0"/>
          <w:marBottom w:val="0"/>
          <w:divBdr>
            <w:top w:val="none" w:sz="0" w:space="0" w:color="auto"/>
            <w:left w:val="none" w:sz="0" w:space="0" w:color="auto"/>
            <w:bottom w:val="none" w:sz="0" w:space="0" w:color="auto"/>
            <w:right w:val="none" w:sz="0" w:space="0" w:color="auto"/>
          </w:divBdr>
        </w:div>
        <w:div w:id="849610149">
          <w:marLeft w:val="0"/>
          <w:marRight w:val="0"/>
          <w:marTop w:val="0"/>
          <w:marBottom w:val="0"/>
          <w:divBdr>
            <w:top w:val="none" w:sz="0" w:space="0" w:color="auto"/>
            <w:left w:val="none" w:sz="0" w:space="0" w:color="auto"/>
            <w:bottom w:val="none" w:sz="0" w:space="0" w:color="auto"/>
            <w:right w:val="none" w:sz="0" w:space="0" w:color="auto"/>
          </w:divBdr>
        </w:div>
        <w:div w:id="876235060">
          <w:marLeft w:val="0"/>
          <w:marRight w:val="0"/>
          <w:marTop w:val="0"/>
          <w:marBottom w:val="0"/>
          <w:divBdr>
            <w:top w:val="none" w:sz="0" w:space="0" w:color="auto"/>
            <w:left w:val="none" w:sz="0" w:space="0" w:color="auto"/>
            <w:bottom w:val="none" w:sz="0" w:space="0" w:color="auto"/>
            <w:right w:val="none" w:sz="0" w:space="0" w:color="auto"/>
          </w:divBdr>
        </w:div>
        <w:div w:id="886527755">
          <w:marLeft w:val="0"/>
          <w:marRight w:val="0"/>
          <w:marTop w:val="0"/>
          <w:marBottom w:val="0"/>
          <w:divBdr>
            <w:top w:val="none" w:sz="0" w:space="0" w:color="auto"/>
            <w:left w:val="none" w:sz="0" w:space="0" w:color="auto"/>
            <w:bottom w:val="none" w:sz="0" w:space="0" w:color="auto"/>
            <w:right w:val="none" w:sz="0" w:space="0" w:color="auto"/>
          </w:divBdr>
        </w:div>
        <w:div w:id="891384714">
          <w:marLeft w:val="0"/>
          <w:marRight w:val="0"/>
          <w:marTop w:val="0"/>
          <w:marBottom w:val="0"/>
          <w:divBdr>
            <w:top w:val="none" w:sz="0" w:space="0" w:color="auto"/>
            <w:left w:val="none" w:sz="0" w:space="0" w:color="auto"/>
            <w:bottom w:val="none" w:sz="0" w:space="0" w:color="auto"/>
            <w:right w:val="none" w:sz="0" w:space="0" w:color="auto"/>
          </w:divBdr>
          <w:divsChild>
            <w:div w:id="5862556">
              <w:marLeft w:val="0"/>
              <w:marRight w:val="0"/>
              <w:marTop w:val="0"/>
              <w:marBottom w:val="0"/>
              <w:divBdr>
                <w:top w:val="none" w:sz="0" w:space="0" w:color="auto"/>
                <w:left w:val="none" w:sz="0" w:space="0" w:color="auto"/>
                <w:bottom w:val="none" w:sz="0" w:space="0" w:color="auto"/>
                <w:right w:val="none" w:sz="0" w:space="0" w:color="auto"/>
              </w:divBdr>
            </w:div>
            <w:div w:id="498544025">
              <w:marLeft w:val="0"/>
              <w:marRight w:val="0"/>
              <w:marTop w:val="0"/>
              <w:marBottom w:val="0"/>
              <w:divBdr>
                <w:top w:val="none" w:sz="0" w:space="0" w:color="auto"/>
                <w:left w:val="none" w:sz="0" w:space="0" w:color="auto"/>
                <w:bottom w:val="none" w:sz="0" w:space="0" w:color="auto"/>
                <w:right w:val="none" w:sz="0" w:space="0" w:color="auto"/>
              </w:divBdr>
            </w:div>
            <w:div w:id="577786783">
              <w:marLeft w:val="0"/>
              <w:marRight w:val="0"/>
              <w:marTop w:val="0"/>
              <w:marBottom w:val="0"/>
              <w:divBdr>
                <w:top w:val="none" w:sz="0" w:space="0" w:color="auto"/>
                <w:left w:val="none" w:sz="0" w:space="0" w:color="auto"/>
                <w:bottom w:val="none" w:sz="0" w:space="0" w:color="auto"/>
                <w:right w:val="none" w:sz="0" w:space="0" w:color="auto"/>
              </w:divBdr>
            </w:div>
            <w:div w:id="615409947">
              <w:marLeft w:val="0"/>
              <w:marRight w:val="0"/>
              <w:marTop w:val="0"/>
              <w:marBottom w:val="0"/>
              <w:divBdr>
                <w:top w:val="none" w:sz="0" w:space="0" w:color="auto"/>
                <w:left w:val="none" w:sz="0" w:space="0" w:color="auto"/>
                <w:bottom w:val="none" w:sz="0" w:space="0" w:color="auto"/>
                <w:right w:val="none" w:sz="0" w:space="0" w:color="auto"/>
              </w:divBdr>
            </w:div>
            <w:div w:id="628828791">
              <w:marLeft w:val="0"/>
              <w:marRight w:val="0"/>
              <w:marTop w:val="0"/>
              <w:marBottom w:val="0"/>
              <w:divBdr>
                <w:top w:val="none" w:sz="0" w:space="0" w:color="auto"/>
                <w:left w:val="none" w:sz="0" w:space="0" w:color="auto"/>
                <w:bottom w:val="none" w:sz="0" w:space="0" w:color="auto"/>
                <w:right w:val="none" w:sz="0" w:space="0" w:color="auto"/>
              </w:divBdr>
            </w:div>
            <w:div w:id="798648183">
              <w:marLeft w:val="0"/>
              <w:marRight w:val="0"/>
              <w:marTop w:val="0"/>
              <w:marBottom w:val="0"/>
              <w:divBdr>
                <w:top w:val="none" w:sz="0" w:space="0" w:color="auto"/>
                <w:left w:val="none" w:sz="0" w:space="0" w:color="auto"/>
                <w:bottom w:val="none" w:sz="0" w:space="0" w:color="auto"/>
                <w:right w:val="none" w:sz="0" w:space="0" w:color="auto"/>
              </w:divBdr>
            </w:div>
            <w:div w:id="802432651">
              <w:marLeft w:val="0"/>
              <w:marRight w:val="0"/>
              <w:marTop w:val="0"/>
              <w:marBottom w:val="0"/>
              <w:divBdr>
                <w:top w:val="none" w:sz="0" w:space="0" w:color="auto"/>
                <w:left w:val="none" w:sz="0" w:space="0" w:color="auto"/>
                <w:bottom w:val="none" w:sz="0" w:space="0" w:color="auto"/>
                <w:right w:val="none" w:sz="0" w:space="0" w:color="auto"/>
              </w:divBdr>
            </w:div>
            <w:div w:id="919413933">
              <w:marLeft w:val="0"/>
              <w:marRight w:val="0"/>
              <w:marTop w:val="0"/>
              <w:marBottom w:val="0"/>
              <w:divBdr>
                <w:top w:val="none" w:sz="0" w:space="0" w:color="auto"/>
                <w:left w:val="none" w:sz="0" w:space="0" w:color="auto"/>
                <w:bottom w:val="none" w:sz="0" w:space="0" w:color="auto"/>
                <w:right w:val="none" w:sz="0" w:space="0" w:color="auto"/>
              </w:divBdr>
            </w:div>
            <w:div w:id="1112163219">
              <w:marLeft w:val="0"/>
              <w:marRight w:val="0"/>
              <w:marTop w:val="0"/>
              <w:marBottom w:val="0"/>
              <w:divBdr>
                <w:top w:val="none" w:sz="0" w:space="0" w:color="auto"/>
                <w:left w:val="none" w:sz="0" w:space="0" w:color="auto"/>
                <w:bottom w:val="none" w:sz="0" w:space="0" w:color="auto"/>
                <w:right w:val="none" w:sz="0" w:space="0" w:color="auto"/>
              </w:divBdr>
            </w:div>
            <w:div w:id="1163548665">
              <w:marLeft w:val="0"/>
              <w:marRight w:val="0"/>
              <w:marTop w:val="0"/>
              <w:marBottom w:val="0"/>
              <w:divBdr>
                <w:top w:val="none" w:sz="0" w:space="0" w:color="auto"/>
                <w:left w:val="none" w:sz="0" w:space="0" w:color="auto"/>
                <w:bottom w:val="none" w:sz="0" w:space="0" w:color="auto"/>
                <w:right w:val="none" w:sz="0" w:space="0" w:color="auto"/>
              </w:divBdr>
            </w:div>
            <w:div w:id="1232472666">
              <w:marLeft w:val="0"/>
              <w:marRight w:val="0"/>
              <w:marTop w:val="0"/>
              <w:marBottom w:val="0"/>
              <w:divBdr>
                <w:top w:val="none" w:sz="0" w:space="0" w:color="auto"/>
                <w:left w:val="none" w:sz="0" w:space="0" w:color="auto"/>
                <w:bottom w:val="none" w:sz="0" w:space="0" w:color="auto"/>
                <w:right w:val="none" w:sz="0" w:space="0" w:color="auto"/>
              </w:divBdr>
            </w:div>
            <w:div w:id="1245919026">
              <w:marLeft w:val="0"/>
              <w:marRight w:val="0"/>
              <w:marTop w:val="0"/>
              <w:marBottom w:val="0"/>
              <w:divBdr>
                <w:top w:val="none" w:sz="0" w:space="0" w:color="auto"/>
                <w:left w:val="none" w:sz="0" w:space="0" w:color="auto"/>
                <w:bottom w:val="none" w:sz="0" w:space="0" w:color="auto"/>
                <w:right w:val="none" w:sz="0" w:space="0" w:color="auto"/>
              </w:divBdr>
            </w:div>
            <w:div w:id="1362971596">
              <w:marLeft w:val="0"/>
              <w:marRight w:val="0"/>
              <w:marTop w:val="0"/>
              <w:marBottom w:val="0"/>
              <w:divBdr>
                <w:top w:val="none" w:sz="0" w:space="0" w:color="auto"/>
                <w:left w:val="none" w:sz="0" w:space="0" w:color="auto"/>
                <w:bottom w:val="none" w:sz="0" w:space="0" w:color="auto"/>
                <w:right w:val="none" w:sz="0" w:space="0" w:color="auto"/>
              </w:divBdr>
            </w:div>
            <w:div w:id="1467626305">
              <w:marLeft w:val="0"/>
              <w:marRight w:val="0"/>
              <w:marTop w:val="0"/>
              <w:marBottom w:val="0"/>
              <w:divBdr>
                <w:top w:val="none" w:sz="0" w:space="0" w:color="auto"/>
                <w:left w:val="none" w:sz="0" w:space="0" w:color="auto"/>
                <w:bottom w:val="none" w:sz="0" w:space="0" w:color="auto"/>
                <w:right w:val="none" w:sz="0" w:space="0" w:color="auto"/>
              </w:divBdr>
            </w:div>
            <w:div w:id="1494026186">
              <w:marLeft w:val="0"/>
              <w:marRight w:val="0"/>
              <w:marTop w:val="0"/>
              <w:marBottom w:val="0"/>
              <w:divBdr>
                <w:top w:val="none" w:sz="0" w:space="0" w:color="auto"/>
                <w:left w:val="none" w:sz="0" w:space="0" w:color="auto"/>
                <w:bottom w:val="none" w:sz="0" w:space="0" w:color="auto"/>
                <w:right w:val="none" w:sz="0" w:space="0" w:color="auto"/>
              </w:divBdr>
            </w:div>
            <w:div w:id="1561597088">
              <w:marLeft w:val="0"/>
              <w:marRight w:val="0"/>
              <w:marTop w:val="0"/>
              <w:marBottom w:val="0"/>
              <w:divBdr>
                <w:top w:val="none" w:sz="0" w:space="0" w:color="auto"/>
                <w:left w:val="none" w:sz="0" w:space="0" w:color="auto"/>
                <w:bottom w:val="none" w:sz="0" w:space="0" w:color="auto"/>
                <w:right w:val="none" w:sz="0" w:space="0" w:color="auto"/>
              </w:divBdr>
            </w:div>
            <w:div w:id="1819301864">
              <w:marLeft w:val="0"/>
              <w:marRight w:val="0"/>
              <w:marTop w:val="0"/>
              <w:marBottom w:val="0"/>
              <w:divBdr>
                <w:top w:val="none" w:sz="0" w:space="0" w:color="auto"/>
                <w:left w:val="none" w:sz="0" w:space="0" w:color="auto"/>
                <w:bottom w:val="none" w:sz="0" w:space="0" w:color="auto"/>
                <w:right w:val="none" w:sz="0" w:space="0" w:color="auto"/>
              </w:divBdr>
            </w:div>
            <w:div w:id="1847210206">
              <w:marLeft w:val="0"/>
              <w:marRight w:val="0"/>
              <w:marTop w:val="0"/>
              <w:marBottom w:val="0"/>
              <w:divBdr>
                <w:top w:val="none" w:sz="0" w:space="0" w:color="auto"/>
                <w:left w:val="none" w:sz="0" w:space="0" w:color="auto"/>
                <w:bottom w:val="none" w:sz="0" w:space="0" w:color="auto"/>
                <w:right w:val="none" w:sz="0" w:space="0" w:color="auto"/>
              </w:divBdr>
            </w:div>
            <w:div w:id="1915311660">
              <w:marLeft w:val="0"/>
              <w:marRight w:val="0"/>
              <w:marTop w:val="0"/>
              <w:marBottom w:val="0"/>
              <w:divBdr>
                <w:top w:val="none" w:sz="0" w:space="0" w:color="auto"/>
                <w:left w:val="none" w:sz="0" w:space="0" w:color="auto"/>
                <w:bottom w:val="none" w:sz="0" w:space="0" w:color="auto"/>
                <w:right w:val="none" w:sz="0" w:space="0" w:color="auto"/>
              </w:divBdr>
            </w:div>
            <w:div w:id="2110465491">
              <w:marLeft w:val="0"/>
              <w:marRight w:val="0"/>
              <w:marTop w:val="0"/>
              <w:marBottom w:val="0"/>
              <w:divBdr>
                <w:top w:val="none" w:sz="0" w:space="0" w:color="auto"/>
                <w:left w:val="none" w:sz="0" w:space="0" w:color="auto"/>
                <w:bottom w:val="none" w:sz="0" w:space="0" w:color="auto"/>
                <w:right w:val="none" w:sz="0" w:space="0" w:color="auto"/>
              </w:divBdr>
            </w:div>
          </w:divsChild>
        </w:div>
        <w:div w:id="904099360">
          <w:marLeft w:val="0"/>
          <w:marRight w:val="0"/>
          <w:marTop w:val="0"/>
          <w:marBottom w:val="0"/>
          <w:divBdr>
            <w:top w:val="none" w:sz="0" w:space="0" w:color="auto"/>
            <w:left w:val="none" w:sz="0" w:space="0" w:color="auto"/>
            <w:bottom w:val="none" w:sz="0" w:space="0" w:color="auto"/>
            <w:right w:val="none" w:sz="0" w:space="0" w:color="auto"/>
          </w:divBdr>
          <w:divsChild>
            <w:div w:id="4140284">
              <w:marLeft w:val="0"/>
              <w:marRight w:val="0"/>
              <w:marTop w:val="0"/>
              <w:marBottom w:val="0"/>
              <w:divBdr>
                <w:top w:val="none" w:sz="0" w:space="0" w:color="auto"/>
                <w:left w:val="none" w:sz="0" w:space="0" w:color="auto"/>
                <w:bottom w:val="none" w:sz="0" w:space="0" w:color="auto"/>
                <w:right w:val="none" w:sz="0" w:space="0" w:color="auto"/>
              </w:divBdr>
            </w:div>
            <w:div w:id="173110647">
              <w:marLeft w:val="0"/>
              <w:marRight w:val="0"/>
              <w:marTop w:val="0"/>
              <w:marBottom w:val="0"/>
              <w:divBdr>
                <w:top w:val="none" w:sz="0" w:space="0" w:color="auto"/>
                <w:left w:val="none" w:sz="0" w:space="0" w:color="auto"/>
                <w:bottom w:val="none" w:sz="0" w:space="0" w:color="auto"/>
                <w:right w:val="none" w:sz="0" w:space="0" w:color="auto"/>
              </w:divBdr>
            </w:div>
            <w:div w:id="308823236">
              <w:marLeft w:val="0"/>
              <w:marRight w:val="0"/>
              <w:marTop w:val="0"/>
              <w:marBottom w:val="0"/>
              <w:divBdr>
                <w:top w:val="none" w:sz="0" w:space="0" w:color="auto"/>
                <w:left w:val="none" w:sz="0" w:space="0" w:color="auto"/>
                <w:bottom w:val="none" w:sz="0" w:space="0" w:color="auto"/>
                <w:right w:val="none" w:sz="0" w:space="0" w:color="auto"/>
              </w:divBdr>
            </w:div>
            <w:div w:id="424882028">
              <w:marLeft w:val="0"/>
              <w:marRight w:val="0"/>
              <w:marTop w:val="0"/>
              <w:marBottom w:val="0"/>
              <w:divBdr>
                <w:top w:val="none" w:sz="0" w:space="0" w:color="auto"/>
                <w:left w:val="none" w:sz="0" w:space="0" w:color="auto"/>
                <w:bottom w:val="none" w:sz="0" w:space="0" w:color="auto"/>
                <w:right w:val="none" w:sz="0" w:space="0" w:color="auto"/>
              </w:divBdr>
            </w:div>
            <w:div w:id="451949078">
              <w:marLeft w:val="0"/>
              <w:marRight w:val="0"/>
              <w:marTop w:val="0"/>
              <w:marBottom w:val="0"/>
              <w:divBdr>
                <w:top w:val="none" w:sz="0" w:space="0" w:color="auto"/>
                <w:left w:val="none" w:sz="0" w:space="0" w:color="auto"/>
                <w:bottom w:val="none" w:sz="0" w:space="0" w:color="auto"/>
                <w:right w:val="none" w:sz="0" w:space="0" w:color="auto"/>
              </w:divBdr>
            </w:div>
            <w:div w:id="457333295">
              <w:marLeft w:val="0"/>
              <w:marRight w:val="0"/>
              <w:marTop w:val="0"/>
              <w:marBottom w:val="0"/>
              <w:divBdr>
                <w:top w:val="none" w:sz="0" w:space="0" w:color="auto"/>
                <w:left w:val="none" w:sz="0" w:space="0" w:color="auto"/>
                <w:bottom w:val="none" w:sz="0" w:space="0" w:color="auto"/>
                <w:right w:val="none" w:sz="0" w:space="0" w:color="auto"/>
              </w:divBdr>
            </w:div>
            <w:div w:id="560561449">
              <w:marLeft w:val="0"/>
              <w:marRight w:val="0"/>
              <w:marTop w:val="0"/>
              <w:marBottom w:val="0"/>
              <w:divBdr>
                <w:top w:val="none" w:sz="0" w:space="0" w:color="auto"/>
                <w:left w:val="none" w:sz="0" w:space="0" w:color="auto"/>
                <w:bottom w:val="none" w:sz="0" w:space="0" w:color="auto"/>
                <w:right w:val="none" w:sz="0" w:space="0" w:color="auto"/>
              </w:divBdr>
            </w:div>
            <w:div w:id="561984670">
              <w:marLeft w:val="0"/>
              <w:marRight w:val="0"/>
              <w:marTop w:val="0"/>
              <w:marBottom w:val="0"/>
              <w:divBdr>
                <w:top w:val="none" w:sz="0" w:space="0" w:color="auto"/>
                <w:left w:val="none" w:sz="0" w:space="0" w:color="auto"/>
                <w:bottom w:val="none" w:sz="0" w:space="0" w:color="auto"/>
                <w:right w:val="none" w:sz="0" w:space="0" w:color="auto"/>
              </w:divBdr>
            </w:div>
            <w:div w:id="574365579">
              <w:marLeft w:val="0"/>
              <w:marRight w:val="0"/>
              <w:marTop w:val="0"/>
              <w:marBottom w:val="0"/>
              <w:divBdr>
                <w:top w:val="none" w:sz="0" w:space="0" w:color="auto"/>
                <w:left w:val="none" w:sz="0" w:space="0" w:color="auto"/>
                <w:bottom w:val="none" w:sz="0" w:space="0" w:color="auto"/>
                <w:right w:val="none" w:sz="0" w:space="0" w:color="auto"/>
              </w:divBdr>
            </w:div>
            <w:div w:id="580221274">
              <w:marLeft w:val="0"/>
              <w:marRight w:val="0"/>
              <w:marTop w:val="0"/>
              <w:marBottom w:val="0"/>
              <w:divBdr>
                <w:top w:val="none" w:sz="0" w:space="0" w:color="auto"/>
                <w:left w:val="none" w:sz="0" w:space="0" w:color="auto"/>
                <w:bottom w:val="none" w:sz="0" w:space="0" w:color="auto"/>
                <w:right w:val="none" w:sz="0" w:space="0" w:color="auto"/>
              </w:divBdr>
            </w:div>
            <w:div w:id="669913273">
              <w:marLeft w:val="0"/>
              <w:marRight w:val="0"/>
              <w:marTop w:val="0"/>
              <w:marBottom w:val="0"/>
              <w:divBdr>
                <w:top w:val="none" w:sz="0" w:space="0" w:color="auto"/>
                <w:left w:val="none" w:sz="0" w:space="0" w:color="auto"/>
                <w:bottom w:val="none" w:sz="0" w:space="0" w:color="auto"/>
                <w:right w:val="none" w:sz="0" w:space="0" w:color="auto"/>
              </w:divBdr>
            </w:div>
            <w:div w:id="1024794177">
              <w:marLeft w:val="0"/>
              <w:marRight w:val="0"/>
              <w:marTop w:val="0"/>
              <w:marBottom w:val="0"/>
              <w:divBdr>
                <w:top w:val="none" w:sz="0" w:space="0" w:color="auto"/>
                <w:left w:val="none" w:sz="0" w:space="0" w:color="auto"/>
                <w:bottom w:val="none" w:sz="0" w:space="0" w:color="auto"/>
                <w:right w:val="none" w:sz="0" w:space="0" w:color="auto"/>
              </w:divBdr>
            </w:div>
            <w:div w:id="1077827654">
              <w:marLeft w:val="0"/>
              <w:marRight w:val="0"/>
              <w:marTop w:val="0"/>
              <w:marBottom w:val="0"/>
              <w:divBdr>
                <w:top w:val="none" w:sz="0" w:space="0" w:color="auto"/>
                <w:left w:val="none" w:sz="0" w:space="0" w:color="auto"/>
                <w:bottom w:val="none" w:sz="0" w:space="0" w:color="auto"/>
                <w:right w:val="none" w:sz="0" w:space="0" w:color="auto"/>
              </w:divBdr>
            </w:div>
            <w:div w:id="1539851473">
              <w:marLeft w:val="0"/>
              <w:marRight w:val="0"/>
              <w:marTop w:val="0"/>
              <w:marBottom w:val="0"/>
              <w:divBdr>
                <w:top w:val="none" w:sz="0" w:space="0" w:color="auto"/>
                <w:left w:val="none" w:sz="0" w:space="0" w:color="auto"/>
                <w:bottom w:val="none" w:sz="0" w:space="0" w:color="auto"/>
                <w:right w:val="none" w:sz="0" w:space="0" w:color="auto"/>
              </w:divBdr>
            </w:div>
            <w:div w:id="1715278241">
              <w:marLeft w:val="0"/>
              <w:marRight w:val="0"/>
              <w:marTop w:val="0"/>
              <w:marBottom w:val="0"/>
              <w:divBdr>
                <w:top w:val="none" w:sz="0" w:space="0" w:color="auto"/>
                <w:left w:val="none" w:sz="0" w:space="0" w:color="auto"/>
                <w:bottom w:val="none" w:sz="0" w:space="0" w:color="auto"/>
                <w:right w:val="none" w:sz="0" w:space="0" w:color="auto"/>
              </w:divBdr>
            </w:div>
            <w:div w:id="1741828012">
              <w:marLeft w:val="0"/>
              <w:marRight w:val="0"/>
              <w:marTop w:val="0"/>
              <w:marBottom w:val="0"/>
              <w:divBdr>
                <w:top w:val="none" w:sz="0" w:space="0" w:color="auto"/>
                <w:left w:val="none" w:sz="0" w:space="0" w:color="auto"/>
                <w:bottom w:val="none" w:sz="0" w:space="0" w:color="auto"/>
                <w:right w:val="none" w:sz="0" w:space="0" w:color="auto"/>
              </w:divBdr>
            </w:div>
            <w:div w:id="1776053941">
              <w:marLeft w:val="0"/>
              <w:marRight w:val="0"/>
              <w:marTop w:val="0"/>
              <w:marBottom w:val="0"/>
              <w:divBdr>
                <w:top w:val="none" w:sz="0" w:space="0" w:color="auto"/>
                <w:left w:val="none" w:sz="0" w:space="0" w:color="auto"/>
                <w:bottom w:val="none" w:sz="0" w:space="0" w:color="auto"/>
                <w:right w:val="none" w:sz="0" w:space="0" w:color="auto"/>
              </w:divBdr>
            </w:div>
            <w:div w:id="1934166478">
              <w:marLeft w:val="0"/>
              <w:marRight w:val="0"/>
              <w:marTop w:val="0"/>
              <w:marBottom w:val="0"/>
              <w:divBdr>
                <w:top w:val="none" w:sz="0" w:space="0" w:color="auto"/>
                <w:left w:val="none" w:sz="0" w:space="0" w:color="auto"/>
                <w:bottom w:val="none" w:sz="0" w:space="0" w:color="auto"/>
                <w:right w:val="none" w:sz="0" w:space="0" w:color="auto"/>
              </w:divBdr>
            </w:div>
            <w:div w:id="2041316123">
              <w:marLeft w:val="0"/>
              <w:marRight w:val="0"/>
              <w:marTop w:val="0"/>
              <w:marBottom w:val="0"/>
              <w:divBdr>
                <w:top w:val="none" w:sz="0" w:space="0" w:color="auto"/>
                <w:left w:val="none" w:sz="0" w:space="0" w:color="auto"/>
                <w:bottom w:val="none" w:sz="0" w:space="0" w:color="auto"/>
                <w:right w:val="none" w:sz="0" w:space="0" w:color="auto"/>
              </w:divBdr>
            </w:div>
            <w:div w:id="2096896617">
              <w:marLeft w:val="0"/>
              <w:marRight w:val="0"/>
              <w:marTop w:val="0"/>
              <w:marBottom w:val="0"/>
              <w:divBdr>
                <w:top w:val="none" w:sz="0" w:space="0" w:color="auto"/>
                <w:left w:val="none" w:sz="0" w:space="0" w:color="auto"/>
                <w:bottom w:val="none" w:sz="0" w:space="0" w:color="auto"/>
                <w:right w:val="none" w:sz="0" w:space="0" w:color="auto"/>
              </w:divBdr>
            </w:div>
          </w:divsChild>
        </w:div>
        <w:div w:id="914050743">
          <w:marLeft w:val="0"/>
          <w:marRight w:val="0"/>
          <w:marTop w:val="0"/>
          <w:marBottom w:val="0"/>
          <w:divBdr>
            <w:top w:val="none" w:sz="0" w:space="0" w:color="auto"/>
            <w:left w:val="none" w:sz="0" w:space="0" w:color="auto"/>
            <w:bottom w:val="none" w:sz="0" w:space="0" w:color="auto"/>
            <w:right w:val="none" w:sz="0" w:space="0" w:color="auto"/>
          </w:divBdr>
          <w:divsChild>
            <w:div w:id="59253681">
              <w:marLeft w:val="0"/>
              <w:marRight w:val="0"/>
              <w:marTop w:val="0"/>
              <w:marBottom w:val="0"/>
              <w:divBdr>
                <w:top w:val="none" w:sz="0" w:space="0" w:color="auto"/>
                <w:left w:val="none" w:sz="0" w:space="0" w:color="auto"/>
                <w:bottom w:val="none" w:sz="0" w:space="0" w:color="auto"/>
                <w:right w:val="none" w:sz="0" w:space="0" w:color="auto"/>
              </w:divBdr>
            </w:div>
            <w:div w:id="150021490">
              <w:marLeft w:val="0"/>
              <w:marRight w:val="0"/>
              <w:marTop w:val="0"/>
              <w:marBottom w:val="0"/>
              <w:divBdr>
                <w:top w:val="none" w:sz="0" w:space="0" w:color="auto"/>
                <w:left w:val="none" w:sz="0" w:space="0" w:color="auto"/>
                <w:bottom w:val="none" w:sz="0" w:space="0" w:color="auto"/>
                <w:right w:val="none" w:sz="0" w:space="0" w:color="auto"/>
              </w:divBdr>
            </w:div>
            <w:div w:id="164900672">
              <w:marLeft w:val="0"/>
              <w:marRight w:val="0"/>
              <w:marTop w:val="0"/>
              <w:marBottom w:val="0"/>
              <w:divBdr>
                <w:top w:val="none" w:sz="0" w:space="0" w:color="auto"/>
                <w:left w:val="none" w:sz="0" w:space="0" w:color="auto"/>
                <w:bottom w:val="none" w:sz="0" w:space="0" w:color="auto"/>
                <w:right w:val="none" w:sz="0" w:space="0" w:color="auto"/>
              </w:divBdr>
            </w:div>
            <w:div w:id="194660312">
              <w:marLeft w:val="0"/>
              <w:marRight w:val="0"/>
              <w:marTop w:val="0"/>
              <w:marBottom w:val="0"/>
              <w:divBdr>
                <w:top w:val="none" w:sz="0" w:space="0" w:color="auto"/>
                <w:left w:val="none" w:sz="0" w:space="0" w:color="auto"/>
                <w:bottom w:val="none" w:sz="0" w:space="0" w:color="auto"/>
                <w:right w:val="none" w:sz="0" w:space="0" w:color="auto"/>
              </w:divBdr>
            </w:div>
            <w:div w:id="415980858">
              <w:marLeft w:val="0"/>
              <w:marRight w:val="0"/>
              <w:marTop w:val="0"/>
              <w:marBottom w:val="0"/>
              <w:divBdr>
                <w:top w:val="none" w:sz="0" w:space="0" w:color="auto"/>
                <w:left w:val="none" w:sz="0" w:space="0" w:color="auto"/>
                <w:bottom w:val="none" w:sz="0" w:space="0" w:color="auto"/>
                <w:right w:val="none" w:sz="0" w:space="0" w:color="auto"/>
              </w:divBdr>
            </w:div>
            <w:div w:id="505218239">
              <w:marLeft w:val="0"/>
              <w:marRight w:val="0"/>
              <w:marTop w:val="0"/>
              <w:marBottom w:val="0"/>
              <w:divBdr>
                <w:top w:val="none" w:sz="0" w:space="0" w:color="auto"/>
                <w:left w:val="none" w:sz="0" w:space="0" w:color="auto"/>
                <w:bottom w:val="none" w:sz="0" w:space="0" w:color="auto"/>
                <w:right w:val="none" w:sz="0" w:space="0" w:color="auto"/>
              </w:divBdr>
            </w:div>
            <w:div w:id="858659486">
              <w:marLeft w:val="0"/>
              <w:marRight w:val="0"/>
              <w:marTop w:val="0"/>
              <w:marBottom w:val="0"/>
              <w:divBdr>
                <w:top w:val="none" w:sz="0" w:space="0" w:color="auto"/>
                <w:left w:val="none" w:sz="0" w:space="0" w:color="auto"/>
                <w:bottom w:val="none" w:sz="0" w:space="0" w:color="auto"/>
                <w:right w:val="none" w:sz="0" w:space="0" w:color="auto"/>
              </w:divBdr>
            </w:div>
            <w:div w:id="875233812">
              <w:marLeft w:val="0"/>
              <w:marRight w:val="0"/>
              <w:marTop w:val="0"/>
              <w:marBottom w:val="0"/>
              <w:divBdr>
                <w:top w:val="none" w:sz="0" w:space="0" w:color="auto"/>
                <w:left w:val="none" w:sz="0" w:space="0" w:color="auto"/>
                <w:bottom w:val="none" w:sz="0" w:space="0" w:color="auto"/>
                <w:right w:val="none" w:sz="0" w:space="0" w:color="auto"/>
              </w:divBdr>
            </w:div>
            <w:div w:id="963927943">
              <w:marLeft w:val="0"/>
              <w:marRight w:val="0"/>
              <w:marTop w:val="0"/>
              <w:marBottom w:val="0"/>
              <w:divBdr>
                <w:top w:val="none" w:sz="0" w:space="0" w:color="auto"/>
                <w:left w:val="none" w:sz="0" w:space="0" w:color="auto"/>
                <w:bottom w:val="none" w:sz="0" w:space="0" w:color="auto"/>
                <w:right w:val="none" w:sz="0" w:space="0" w:color="auto"/>
              </w:divBdr>
            </w:div>
            <w:div w:id="971405876">
              <w:marLeft w:val="0"/>
              <w:marRight w:val="0"/>
              <w:marTop w:val="0"/>
              <w:marBottom w:val="0"/>
              <w:divBdr>
                <w:top w:val="none" w:sz="0" w:space="0" w:color="auto"/>
                <w:left w:val="none" w:sz="0" w:space="0" w:color="auto"/>
                <w:bottom w:val="none" w:sz="0" w:space="0" w:color="auto"/>
                <w:right w:val="none" w:sz="0" w:space="0" w:color="auto"/>
              </w:divBdr>
            </w:div>
            <w:div w:id="971444730">
              <w:marLeft w:val="0"/>
              <w:marRight w:val="0"/>
              <w:marTop w:val="0"/>
              <w:marBottom w:val="0"/>
              <w:divBdr>
                <w:top w:val="none" w:sz="0" w:space="0" w:color="auto"/>
                <w:left w:val="none" w:sz="0" w:space="0" w:color="auto"/>
                <w:bottom w:val="none" w:sz="0" w:space="0" w:color="auto"/>
                <w:right w:val="none" w:sz="0" w:space="0" w:color="auto"/>
              </w:divBdr>
            </w:div>
            <w:div w:id="1027833089">
              <w:marLeft w:val="0"/>
              <w:marRight w:val="0"/>
              <w:marTop w:val="0"/>
              <w:marBottom w:val="0"/>
              <w:divBdr>
                <w:top w:val="none" w:sz="0" w:space="0" w:color="auto"/>
                <w:left w:val="none" w:sz="0" w:space="0" w:color="auto"/>
                <w:bottom w:val="none" w:sz="0" w:space="0" w:color="auto"/>
                <w:right w:val="none" w:sz="0" w:space="0" w:color="auto"/>
              </w:divBdr>
            </w:div>
            <w:div w:id="1093665060">
              <w:marLeft w:val="0"/>
              <w:marRight w:val="0"/>
              <w:marTop w:val="0"/>
              <w:marBottom w:val="0"/>
              <w:divBdr>
                <w:top w:val="none" w:sz="0" w:space="0" w:color="auto"/>
                <w:left w:val="none" w:sz="0" w:space="0" w:color="auto"/>
                <w:bottom w:val="none" w:sz="0" w:space="0" w:color="auto"/>
                <w:right w:val="none" w:sz="0" w:space="0" w:color="auto"/>
              </w:divBdr>
            </w:div>
            <w:div w:id="1183781959">
              <w:marLeft w:val="0"/>
              <w:marRight w:val="0"/>
              <w:marTop w:val="0"/>
              <w:marBottom w:val="0"/>
              <w:divBdr>
                <w:top w:val="none" w:sz="0" w:space="0" w:color="auto"/>
                <w:left w:val="none" w:sz="0" w:space="0" w:color="auto"/>
                <w:bottom w:val="none" w:sz="0" w:space="0" w:color="auto"/>
                <w:right w:val="none" w:sz="0" w:space="0" w:color="auto"/>
              </w:divBdr>
            </w:div>
            <w:div w:id="1326477017">
              <w:marLeft w:val="0"/>
              <w:marRight w:val="0"/>
              <w:marTop w:val="0"/>
              <w:marBottom w:val="0"/>
              <w:divBdr>
                <w:top w:val="none" w:sz="0" w:space="0" w:color="auto"/>
                <w:left w:val="none" w:sz="0" w:space="0" w:color="auto"/>
                <w:bottom w:val="none" w:sz="0" w:space="0" w:color="auto"/>
                <w:right w:val="none" w:sz="0" w:space="0" w:color="auto"/>
              </w:divBdr>
            </w:div>
            <w:div w:id="1343781362">
              <w:marLeft w:val="0"/>
              <w:marRight w:val="0"/>
              <w:marTop w:val="0"/>
              <w:marBottom w:val="0"/>
              <w:divBdr>
                <w:top w:val="none" w:sz="0" w:space="0" w:color="auto"/>
                <w:left w:val="none" w:sz="0" w:space="0" w:color="auto"/>
                <w:bottom w:val="none" w:sz="0" w:space="0" w:color="auto"/>
                <w:right w:val="none" w:sz="0" w:space="0" w:color="auto"/>
              </w:divBdr>
            </w:div>
            <w:div w:id="1463964990">
              <w:marLeft w:val="0"/>
              <w:marRight w:val="0"/>
              <w:marTop w:val="0"/>
              <w:marBottom w:val="0"/>
              <w:divBdr>
                <w:top w:val="none" w:sz="0" w:space="0" w:color="auto"/>
                <w:left w:val="none" w:sz="0" w:space="0" w:color="auto"/>
                <w:bottom w:val="none" w:sz="0" w:space="0" w:color="auto"/>
                <w:right w:val="none" w:sz="0" w:space="0" w:color="auto"/>
              </w:divBdr>
            </w:div>
            <w:div w:id="1468431236">
              <w:marLeft w:val="0"/>
              <w:marRight w:val="0"/>
              <w:marTop w:val="0"/>
              <w:marBottom w:val="0"/>
              <w:divBdr>
                <w:top w:val="none" w:sz="0" w:space="0" w:color="auto"/>
                <w:left w:val="none" w:sz="0" w:space="0" w:color="auto"/>
                <w:bottom w:val="none" w:sz="0" w:space="0" w:color="auto"/>
                <w:right w:val="none" w:sz="0" w:space="0" w:color="auto"/>
              </w:divBdr>
            </w:div>
            <w:div w:id="1986813904">
              <w:marLeft w:val="0"/>
              <w:marRight w:val="0"/>
              <w:marTop w:val="0"/>
              <w:marBottom w:val="0"/>
              <w:divBdr>
                <w:top w:val="none" w:sz="0" w:space="0" w:color="auto"/>
                <w:left w:val="none" w:sz="0" w:space="0" w:color="auto"/>
                <w:bottom w:val="none" w:sz="0" w:space="0" w:color="auto"/>
                <w:right w:val="none" w:sz="0" w:space="0" w:color="auto"/>
              </w:divBdr>
            </w:div>
            <w:div w:id="2007703682">
              <w:marLeft w:val="0"/>
              <w:marRight w:val="0"/>
              <w:marTop w:val="0"/>
              <w:marBottom w:val="0"/>
              <w:divBdr>
                <w:top w:val="none" w:sz="0" w:space="0" w:color="auto"/>
                <w:left w:val="none" w:sz="0" w:space="0" w:color="auto"/>
                <w:bottom w:val="none" w:sz="0" w:space="0" w:color="auto"/>
                <w:right w:val="none" w:sz="0" w:space="0" w:color="auto"/>
              </w:divBdr>
            </w:div>
          </w:divsChild>
        </w:div>
        <w:div w:id="932085565">
          <w:marLeft w:val="0"/>
          <w:marRight w:val="0"/>
          <w:marTop w:val="0"/>
          <w:marBottom w:val="0"/>
          <w:divBdr>
            <w:top w:val="none" w:sz="0" w:space="0" w:color="auto"/>
            <w:left w:val="none" w:sz="0" w:space="0" w:color="auto"/>
            <w:bottom w:val="none" w:sz="0" w:space="0" w:color="auto"/>
            <w:right w:val="none" w:sz="0" w:space="0" w:color="auto"/>
          </w:divBdr>
        </w:div>
        <w:div w:id="936332187">
          <w:marLeft w:val="0"/>
          <w:marRight w:val="0"/>
          <w:marTop w:val="0"/>
          <w:marBottom w:val="0"/>
          <w:divBdr>
            <w:top w:val="none" w:sz="0" w:space="0" w:color="auto"/>
            <w:left w:val="none" w:sz="0" w:space="0" w:color="auto"/>
            <w:bottom w:val="none" w:sz="0" w:space="0" w:color="auto"/>
            <w:right w:val="none" w:sz="0" w:space="0" w:color="auto"/>
          </w:divBdr>
        </w:div>
        <w:div w:id="948660338">
          <w:marLeft w:val="0"/>
          <w:marRight w:val="0"/>
          <w:marTop w:val="0"/>
          <w:marBottom w:val="0"/>
          <w:divBdr>
            <w:top w:val="none" w:sz="0" w:space="0" w:color="auto"/>
            <w:left w:val="none" w:sz="0" w:space="0" w:color="auto"/>
            <w:bottom w:val="none" w:sz="0" w:space="0" w:color="auto"/>
            <w:right w:val="none" w:sz="0" w:space="0" w:color="auto"/>
          </w:divBdr>
          <w:divsChild>
            <w:div w:id="36663216">
              <w:marLeft w:val="0"/>
              <w:marRight w:val="0"/>
              <w:marTop w:val="0"/>
              <w:marBottom w:val="0"/>
              <w:divBdr>
                <w:top w:val="none" w:sz="0" w:space="0" w:color="auto"/>
                <w:left w:val="none" w:sz="0" w:space="0" w:color="auto"/>
                <w:bottom w:val="none" w:sz="0" w:space="0" w:color="auto"/>
                <w:right w:val="none" w:sz="0" w:space="0" w:color="auto"/>
              </w:divBdr>
            </w:div>
            <w:div w:id="69425094">
              <w:marLeft w:val="0"/>
              <w:marRight w:val="0"/>
              <w:marTop w:val="0"/>
              <w:marBottom w:val="0"/>
              <w:divBdr>
                <w:top w:val="none" w:sz="0" w:space="0" w:color="auto"/>
                <w:left w:val="none" w:sz="0" w:space="0" w:color="auto"/>
                <w:bottom w:val="none" w:sz="0" w:space="0" w:color="auto"/>
                <w:right w:val="none" w:sz="0" w:space="0" w:color="auto"/>
              </w:divBdr>
            </w:div>
            <w:div w:id="186991347">
              <w:marLeft w:val="0"/>
              <w:marRight w:val="0"/>
              <w:marTop w:val="0"/>
              <w:marBottom w:val="0"/>
              <w:divBdr>
                <w:top w:val="none" w:sz="0" w:space="0" w:color="auto"/>
                <w:left w:val="none" w:sz="0" w:space="0" w:color="auto"/>
                <w:bottom w:val="none" w:sz="0" w:space="0" w:color="auto"/>
                <w:right w:val="none" w:sz="0" w:space="0" w:color="auto"/>
              </w:divBdr>
            </w:div>
            <w:div w:id="447116667">
              <w:marLeft w:val="0"/>
              <w:marRight w:val="0"/>
              <w:marTop w:val="0"/>
              <w:marBottom w:val="0"/>
              <w:divBdr>
                <w:top w:val="none" w:sz="0" w:space="0" w:color="auto"/>
                <w:left w:val="none" w:sz="0" w:space="0" w:color="auto"/>
                <w:bottom w:val="none" w:sz="0" w:space="0" w:color="auto"/>
                <w:right w:val="none" w:sz="0" w:space="0" w:color="auto"/>
              </w:divBdr>
            </w:div>
            <w:div w:id="462650697">
              <w:marLeft w:val="0"/>
              <w:marRight w:val="0"/>
              <w:marTop w:val="0"/>
              <w:marBottom w:val="0"/>
              <w:divBdr>
                <w:top w:val="none" w:sz="0" w:space="0" w:color="auto"/>
                <w:left w:val="none" w:sz="0" w:space="0" w:color="auto"/>
                <w:bottom w:val="none" w:sz="0" w:space="0" w:color="auto"/>
                <w:right w:val="none" w:sz="0" w:space="0" w:color="auto"/>
              </w:divBdr>
            </w:div>
            <w:div w:id="694039121">
              <w:marLeft w:val="0"/>
              <w:marRight w:val="0"/>
              <w:marTop w:val="0"/>
              <w:marBottom w:val="0"/>
              <w:divBdr>
                <w:top w:val="none" w:sz="0" w:space="0" w:color="auto"/>
                <w:left w:val="none" w:sz="0" w:space="0" w:color="auto"/>
                <w:bottom w:val="none" w:sz="0" w:space="0" w:color="auto"/>
                <w:right w:val="none" w:sz="0" w:space="0" w:color="auto"/>
              </w:divBdr>
            </w:div>
            <w:div w:id="828448310">
              <w:marLeft w:val="0"/>
              <w:marRight w:val="0"/>
              <w:marTop w:val="0"/>
              <w:marBottom w:val="0"/>
              <w:divBdr>
                <w:top w:val="none" w:sz="0" w:space="0" w:color="auto"/>
                <w:left w:val="none" w:sz="0" w:space="0" w:color="auto"/>
                <w:bottom w:val="none" w:sz="0" w:space="0" w:color="auto"/>
                <w:right w:val="none" w:sz="0" w:space="0" w:color="auto"/>
              </w:divBdr>
            </w:div>
            <w:div w:id="837690575">
              <w:marLeft w:val="0"/>
              <w:marRight w:val="0"/>
              <w:marTop w:val="0"/>
              <w:marBottom w:val="0"/>
              <w:divBdr>
                <w:top w:val="none" w:sz="0" w:space="0" w:color="auto"/>
                <w:left w:val="none" w:sz="0" w:space="0" w:color="auto"/>
                <w:bottom w:val="none" w:sz="0" w:space="0" w:color="auto"/>
                <w:right w:val="none" w:sz="0" w:space="0" w:color="auto"/>
              </w:divBdr>
            </w:div>
            <w:div w:id="885920548">
              <w:marLeft w:val="0"/>
              <w:marRight w:val="0"/>
              <w:marTop w:val="0"/>
              <w:marBottom w:val="0"/>
              <w:divBdr>
                <w:top w:val="none" w:sz="0" w:space="0" w:color="auto"/>
                <w:left w:val="none" w:sz="0" w:space="0" w:color="auto"/>
                <w:bottom w:val="none" w:sz="0" w:space="0" w:color="auto"/>
                <w:right w:val="none" w:sz="0" w:space="0" w:color="auto"/>
              </w:divBdr>
            </w:div>
            <w:div w:id="951475474">
              <w:marLeft w:val="0"/>
              <w:marRight w:val="0"/>
              <w:marTop w:val="0"/>
              <w:marBottom w:val="0"/>
              <w:divBdr>
                <w:top w:val="none" w:sz="0" w:space="0" w:color="auto"/>
                <w:left w:val="none" w:sz="0" w:space="0" w:color="auto"/>
                <w:bottom w:val="none" w:sz="0" w:space="0" w:color="auto"/>
                <w:right w:val="none" w:sz="0" w:space="0" w:color="auto"/>
              </w:divBdr>
            </w:div>
            <w:div w:id="1008287341">
              <w:marLeft w:val="0"/>
              <w:marRight w:val="0"/>
              <w:marTop w:val="0"/>
              <w:marBottom w:val="0"/>
              <w:divBdr>
                <w:top w:val="none" w:sz="0" w:space="0" w:color="auto"/>
                <w:left w:val="none" w:sz="0" w:space="0" w:color="auto"/>
                <w:bottom w:val="none" w:sz="0" w:space="0" w:color="auto"/>
                <w:right w:val="none" w:sz="0" w:space="0" w:color="auto"/>
              </w:divBdr>
            </w:div>
            <w:div w:id="1022826127">
              <w:marLeft w:val="0"/>
              <w:marRight w:val="0"/>
              <w:marTop w:val="0"/>
              <w:marBottom w:val="0"/>
              <w:divBdr>
                <w:top w:val="none" w:sz="0" w:space="0" w:color="auto"/>
                <w:left w:val="none" w:sz="0" w:space="0" w:color="auto"/>
                <w:bottom w:val="none" w:sz="0" w:space="0" w:color="auto"/>
                <w:right w:val="none" w:sz="0" w:space="0" w:color="auto"/>
              </w:divBdr>
            </w:div>
            <w:div w:id="1304894309">
              <w:marLeft w:val="0"/>
              <w:marRight w:val="0"/>
              <w:marTop w:val="0"/>
              <w:marBottom w:val="0"/>
              <w:divBdr>
                <w:top w:val="none" w:sz="0" w:space="0" w:color="auto"/>
                <w:left w:val="none" w:sz="0" w:space="0" w:color="auto"/>
                <w:bottom w:val="none" w:sz="0" w:space="0" w:color="auto"/>
                <w:right w:val="none" w:sz="0" w:space="0" w:color="auto"/>
              </w:divBdr>
            </w:div>
            <w:div w:id="1337998700">
              <w:marLeft w:val="0"/>
              <w:marRight w:val="0"/>
              <w:marTop w:val="0"/>
              <w:marBottom w:val="0"/>
              <w:divBdr>
                <w:top w:val="none" w:sz="0" w:space="0" w:color="auto"/>
                <w:left w:val="none" w:sz="0" w:space="0" w:color="auto"/>
                <w:bottom w:val="none" w:sz="0" w:space="0" w:color="auto"/>
                <w:right w:val="none" w:sz="0" w:space="0" w:color="auto"/>
              </w:divBdr>
            </w:div>
            <w:div w:id="1437097381">
              <w:marLeft w:val="0"/>
              <w:marRight w:val="0"/>
              <w:marTop w:val="0"/>
              <w:marBottom w:val="0"/>
              <w:divBdr>
                <w:top w:val="none" w:sz="0" w:space="0" w:color="auto"/>
                <w:left w:val="none" w:sz="0" w:space="0" w:color="auto"/>
                <w:bottom w:val="none" w:sz="0" w:space="0" w:color="auto"/>
                <w:right w:val="none" w:sz="0" w:space="0" w:color="auto"/>
              </w:divBdr>
            </w:div>
            <w:div w:id="1603299162">
              <w:marLeft w:val="0"/>
              <w:marRight w:val="0"/>
              <w:marTop w:val="0"/>
              <w:marBottom w:val="0"/>
              <w:divBdr>
                <w:top w:val="none" w:sz="0" w:space="0" w:color="auto"/>
                <w:left w:val="none" w:sz="0" w:space="0" w:color="auto"/>
                <w:bottom w:val="none" w:sz="0" w:space="0" w:color="auto"/>
                <w:right w:val="none" w:sz="0" w:space="0" w:color="auto"/>
              </w:divBdr>
            </w:div>
            <w:div w:id="1629701206">
              <w:marLeft w:val="0"/>
              <w:marRight w:val="0"/>
              <w:marTop w:val="0"/>
              <w:marBottom w:val="0"/>
              <w:divBdr>
                <w:top w:val="none" w:sz="0" w:space="0" w:color="auto"/>
                <w:left w:val="none" w:sz="0" w:space="0" w:color="auto"/>
                <w:bottom w:val="none" w:sz="0" w:space="0" w:color="auto"/>
                <w:right w:val="none" w:sz="0" w:space="0" w:color="auto"/>
              </w:divBdr>
            </w:div>
            <w:div w:id="1692995683">
              <w:marLeft w:val="0"/>
              <w:marRight w:val="0"/>
              <w:marTop w:val="0"/>
              <w:marBottom w:val="0"/>
              <w:divBdr>
                <w:top w:val="none" w:sz="0" w:space="0" w:color="auto"/>
                <w:left w:val="none" w:sz="0" w:space="0" w:color="auto"/>
                <w:bottom w:val="none" w:sz="0" w:space="0" w:color="auto"/>
                <w:right w:val="none" w:sz="0" w:space="0" w:color="auto"/>
              </w:divBdr>
            </w:div>
            <w:div w:id="1700625711">
              <w:marLeft w:val="0"/>
              <w:marRight w:val="0"/>
              <w:marTop w:val="0"/>
              <w:marBottom w:val="0"/>
              <w:divBdr>
                <w:top w:val="none" w:sz="0" w:space="0" w:color="auto"/>
                <w:left w:val="none" w:sz="0" w:space="0" w:color="auto"/>
                <w:bottom w:val="none" w:sz="0" w:space="0" w:color="auto"/>
                <w:right w:val="none" w:sz="0" w:space="0" w:color="auto"/>
              </w:divBdr>
            </w:div>
            <w:div w:id="2033996508">
              <w:marLeft w:val="0"/>
              <w:marRight w:val="0"/>
              <w:marTop w:val="0"/>
              <w:marBottom w:val="0"/>
              <w:divBdr>
                <w:top w:val="none" w:sz="0" w:space="0" w:color="auto"/>
                <w:left w:val="none" w:sz="0" w:space="0" w:color="auto"/>
                <w:bottom w:val="none" w:sz="0" w:space="0" w:color="auto"/>
                <w:right w:val="none" w:sz="0" w:space="0" w:color="auto"/>
              </w:divBdr>
            </w:div>
          </w:divsChild>
        </w:div>
        <w:div w:id="951324686">
          <w:marLeft w:val="0"/>
          <w:marRight w:val="0"/>
          <w:marTop w:val="0"/>
          <w:marBottom w:val="0"/>
          <w:divBdr>
            <w:top w:val="none" w:sz="0" w:space="0" w:color="auto"/>
            <w:left w:val="none" w:sz="0" w:space="0" w:color="auto"/>
            <w:bottom w:val="none" w:sz="0" w:space="0" w:color="auto"/>
            <w:right w:val="none" w:sz="0" w:space="0" w:color="auto"/>
          </w:divBdr>
        </w:div>
        <w:div w:id="989559747">
          <w:marLeft w:val="0"/>
          <w:marRight w:val="0"/>
          <w:marTop w:val="0"/>
          <w:marBottom w:val="0"/>
          <w:divBdr>
            <w:top w:val="none" w:sz="0" w:space="0" w:color="auto"/>
            <w:left w:val="none" w:sz="0" w:space="0" w:color="auto"/>
            <w:bottom w:val="none" w:sz="0" w:space="0" w:color="auto"/>
            <w:right w:val="none" w:sz="0" w:space="0" w:color="auto"/>
          </w:divBdr>
          <w:divsChild>
            <w:div w:id="897980689">
              <w:marLeft w:val="-75"/>
              <w:marRight w:val="0"/>
              <w:marTop w:val="30"/>
              <w:marBottom w:val="30"/>
              <w:divBdr>
                <w:top w:val="none" w:sz="0" w:space="0" w:color="auto"/>
                <w:left w:val="none" w:sz="0" w:space="0" w:color="auto"/>
                <w:bottom w:val="none" w:sz="0" w:space="0" w:color="auto"/>
                <w:right w:val="none" w:sz="0" w:space="0" w:color="auto"/>
              </w:divBdr>
              <w:divsChild>
                <w:div w:id="204800574">
                  <w:marLeft w:val="0"/>
                  <w:marRight w:val="0"/>
                  <w:marTop w:val="0"/>
                  <w:marBottom w:val="0"/>
                  <w:divBdr>
                    <w:top w:val="none" w:sz="0" w:space="0" w:color="auto"/>
                    <w:left w:val="none" w:sz="0" w:space="0" w:color="auto"/>
                    <w:bottom w:val="none" w:sz="0" w:space="0" w:color="auto"/>
                    <w:right w:val="none" w:sz="0" w:space="0" w:color="auto"/>
                  </w:divBdr>
                  <w:divsChild>
                    <w:div w:id="464659982">
                      <w:marLeft w:val="0"/>
                      <w:marRight w:val="0"/>
                      <w:marTop w:val="0"/>
                      <w:marBottom w:val="0"/>
                      <w:divBdr>
                        <w:top w:val="none" w:sz="0" w:space="0" w:color="auto"/>
                        <w:left w:val="none" w:sz="0" w:space="0" w:color="auto"/>
                        <w:bottom w:val="none" w:sz="0" w:space="0" w:color="auto"/>
                        <w:right w:val="none" w:sz="0" w:space="0" w:color="auto"/>
                      </w:divBdr>
                    </w:div>
                  </w:divsChild>
                </w:div>
                <w:div w:id="463622607">
                  <w:marLeft w:val="0"/>
                  <w:marRight w:val="0"/>
                  <w:marTop w:val="0"/>
                  <w:marBottom w:val="0"/>
                  <w:divBdr>
                    <w:top w:val="none" w:sz="0" w:space="0" w:color="auto"/>
                    <w:left w:val="none" w:sz="0" w:space="0" w:color="auto"/>
                    <w:bottom w:val="none" w:sz="0" w:space="0" w:color="auto"/>
                    <w:right w:val="none" w:sz="0" w:space="0" w:color="auto"/>
                  </w:divBdr>
                  <w:divsChild>
                    <w:div w:id="932055403">
                      <w:marLeft w:val="0"/>
                      <w:marRight w:val="0"/>
                      <w:marTop w:val="0"/>
                      <w:marBottom w:val="0"/>
                      <w:divBdr>
                        <w:top w:val="none" w:sz="0" w:space="0" w:color="auto"/>
                        <w:left w:val="none" w:sz="0" w:space="0" w:color="auto"/>
                        <w:bottom w:val="none" w:sz="0" w:space="0" w:color="auto"/>
                        <w:right w:val="none" w:sz="0" w:space="0" w:color="auto"/>
                      </w:divBdr>
                    </w:div>
                    <w:div w:id="1393237358">
                      <w:marLeft w:val="0"/>
                      <w:marRight w:val="0"/>
                      <w:marTop w:val="0"/>
                      <w:marBottom w:val="0"/>
                      <w:divBdr>
                        <w:top w:val="none" w:sz="0" w:space="0" w:color="auto"/>
                        <w:left w:val="none" w:sz="0" w:space="0" w:color="auto"/>
                        <w:bottom w:val="none" w:sz="0" w:space="0" w:color="auto"/>
                        <w:right w:val="none" w:sz="0" w:space="0" w:color="auto"/>
                      </w:divBdr>
                    </w:div>
                  </w:divsChild>
                </w:div>
                <w:div w:id="702171398">
                  <w:marLeft w:val="0"/>
                  <w:marRight w:val="0"/>
                  <w:marTop w:val="0"/>
                  <w:marBottom w:val="0"/>
                  <w:divBdr>
                    <w:top w:val="none" w:sz="0" w:space="0" w:color="auto"/>
                    <w:left w:val="none" w:sz="0" w:space="0" w:color="auto"/>
                    <w:bottom w:val="none" w:sz="0" w:space="0" w:color="auto"/>
                    <w:right w:val="none" w:sz="0" w:space="0" w:color="auto"/>
                  </w:divBdr>
                  <w:divsChild>
                    <w:div w:id="278227229">
                      <w:marLeft w:val="0"/>
                      <w:marRight w:val="0"/>
                      <w:marTop w:val="0"/>
                      <w:marBottom w:val="0"/>
                      <w:divBdr>
                        <w:top w:val="none" w:sz="0" w:space="0" w:color="auto"/>
                        <w:left w:val="none" w:sz="0" w:space="0" w:color="auto"/>
                        <w:bottom w:val="none" w:sz="0" w:space="0" w:color="auto"/>
                        <w:right w:val="none" w:sz="0" w:space="0" w:color="auto"/>
                      </w:divBdr>
                    </w:div>
                    <w:div w:id="345864061">
                      <w:marLeft w:val="0"/>
                      <w:marRight w:val="0"/>
                      <w:marTop w:val="0"/>
                      <w:marBottom w:val="0"/>
                      <w:divBdr>
                        <w:top w:val="none" w:sz="0" w:space="0" w:color="auto"/>
                        <w:left w:val="none" w:sz="0" w:space="0" w:color="auto"/>
                        <w:bottom w:val="none" w:sz="0" w:space="0" w:color="auto"/>
                        <w:right w:val="none" w:sz="0" w:space="0" w:color="auto"/>
                      </w:divBdr>
                    </w:div>
                    <w:div w:id="1336881943">
                      <w:marLeft w:val="0"/>
                      <w:marRight w:val="0"/>
                      <w:marTop w:val="0"/>
                      <w:marBottom w:val="0"/>
                      <w:divBdr>
                        <w:top w:val="none" w:sz="0" w:space="0" w:color="auto"/>
                        <w:left w:val="none" w:sz="0" w:space="0" w:color="auto"/>
                        <w:bottom w:val="none" w:sz="0" w:space="0" w:color="auto"/>
                        <w:right w:val="none" w:sz="0" w:space="0" w:color="auto"/>
                      </w:divBdr>
                    </w:div>
                  </w:divsChild>
                </w:div>
                <w:div w:id="725952170">
                  <w:marLeft w:val="0"/>
                  <w:marRight w:val="0"/>
                  <w:marTop w:val="0"/>
                  <w:marBottom w:val="0"/>
                  <w:divBdr>
                    <w:top w:val="none" w:sz="0" w:space="0" w:color="auto"/>
                    <w:left w:val="none" w:sz="0" w:space="0" w:color="auto"/>
                    <w:bottom w:val="none" w:sz="0" w:space="0" w:color="auto"/>
                    <w:right w:val="none" w:sz="0" w:space="0" w:color="auto"/>
                  </w:divBdr>
                  <w:divsChild>
                    <w:div w:id="576936694">
                      <w:marLeft w:val="0"/>
                      <w:marRight w:val="0"/>
                      <w:marTop w:val="0"/>
                      <w:marBottom w:val="0"/>
                      <w:divBdr>
                        <w:top w:val="none" w:sz="0" w:space="0" w:color="auto"/>
                        <w:left w:val="none" w:sz="0" w:space="0" w:color="auto"/>
                        <w:bottom w:val="none" w:sz="0" w:space="0" w:color="auto"/>
                        <w:right w:val="none" w:sz="0" w:space="0" w:color="auto"/>
                      </w:divBdr>
                    </w:div>
                  </w:divsChild>
                </w:div>
                <w:div w:id="733241580">
                  <w:marLeft w:val="0"/>
                  <w:marRight w:val="0"/>
                  <w:marTop w:val="0"/>
                  <w:marBottom w:val="0"/>
                  <w:divBdr>
                    <w:top w:val="none" w:sz="0" w:space="0" w:color="auto"/>
                    <w:left w:val="none" w:sz="0" w:space="0" w:color="auto"/>
                    <w:bottom w:val="none" w:sz="0" w:space="0" w:color="auto"/>
                    <w:right w:val="none" w:sz="0" w:space="0" w:color="auto"/>
                  </w:divBdr>
                  <w:divsChild>
                    <w:div w:id="1285622953">
                      <w:marLeft w:val="0"/>
                      <w:marRight w:val="0"/>
                      <w:marTop w:val="0"/>
                      <w:marBottom w:val="0"/>
                      <w:divBdr>
                        <w:top w:val="none" w:sz="0" w:space="0" w:color="auto"/>
                        <w:left w:val="none" w:sz="0" w:space="0" w:color="auto"/>
                        <w:bottom w:val="none" w:sz="0" w:space="0" w:color="auto"/>
                        <w:right w:val="none" w:sz="0" w:space="0" w:color="auto"/>
                      </w:divBdr>
                    </w:div>
                  </w:divsChild>
                </w:div>
                <w:div w:id="771321424">
                  <w:marLeft w:val="0"/>
                  <w:marRight w:val="0"/>
                  <w:marTop w:val="0"/>
                  <w:marBottom w:val="0"/>
                  <w:divBdr>
                    <w:top w:val="none" w:sz="0" w:space="0" w:color="auto"/>
                    <w:left w:val="none" w:sz="0" w:space="0" w:color="auto"/>
                    <w:bottom w:val="none" w:sz="0" w:space="0" w:color="auto"/>
                    <w:right w:val="none" w:sz="0" w:space="0" w:color="auto"/>
                  </w:divBdr>
                  <w:divsChild>
                    <w:div w:id="70349479">
                      <w:marLeft w:val="0"/>
                      <w:marRight w:val="0"/>
                      <w:marTop w:val="0"/>
                      <w:marBottom w:val="0"/>
                      <w:divBdr>
                        <w:top w:val="none" w:sz="0" w:space="0" w:color="auto"/>
                        <w:left w:val="none" w:sz="0" w:space="0" w:color="auto"/>
                        <w:bottom w:val="none" w:sz="0" w:space="0" w:color="auto"/>
                        <w:right w:val="none" w:sz="0" w:space="0" w:color="auto"/>
                      </w:divBdr>
                    </w:div>
                  </w:divsChild>
                </w:div>
                <w:div w:id="776339992">
                  <w:marLeft w:val="0"/>
                  <w:marRight w:val="0"/>
                  <w:marTop w:val="0"/>
                  <w:marBottom w:val="0"/>
                  <w:divBdr>
                    <w:top w:val="none" w:sz="0" w:space="0" w:color="auto"/>
                    <w:left w:val="none" w:sz="0" w:space="0" w:color="auto"/>
                    <w:bottom w:val="none" w:sz="0" w:space="0" w:color="auto"/>
                    <w:right w:val="none" w:sz="0" w:space="0" w:color="auto"/>
                  </w:divBdr>
                  <w:divsChild>
                    <w:div w:id="440611030">
                      <w:marLeft w:val="0"/>
                      <w:marRight w:val="0"/>
                      <w:marTop w:val="0"/>
                      <w:marBottom w:val="0"/>
                      <w:divBdr>
                        <w:top w:val="none" w:sz="0" w:space="0" w:color="auto"/>
                        <w:left w:val="none" w:sz="0" w:space="0" w:color="auto"/>
                        <w:bottom w:val="none" w:sz="0" w:space="0" w:color="auto"/>
                        <w:right w:val="none" w:sz="0" w:space="0" w:color="auto"/>
                      </w:divBdr>
                    </w:div>
                    <w:div w:id="572861237">
                      <w:marLeft w:val="0"/>
                      <w:marRight w:val="0"/>
                      <w:marTop w:val="0"/>
                      <w:marBottom w:val="0"/>
                      <w:divBdr>
                        <w:top w:val="none" w:sz="0" w:space="0" w:color="auto"/>
                        <w:left w:val="none" w:sz="0" w:space="0" w:color="auto"/>
                        <w:bottom w:val="none" w:sz="0" w:space="0" w:color="auto"/>
                        <w:right w:val="none" w:sz="0" w:space="0" w:color="auto"/>
                      </w:divBdr>
                    </w:div>
                  </w:divsChild>
                </w:div>
                <w:div w:id="781728173">
                  <w:marLeft w:val="0"/>
                  <w:marRight w:val="0"/>
                  <w:marTop w:val="0"/>
                  <w:marBottom w:val="0"/>
                  <w:divBdr>
                    <w:top w:val="none" w:sz="0" w:space="0" w:color="auto"/>
                    <w:left w:val="none" w:sz="0" w:space="0" w:color="auto"/>
                    <w:bottom w:val="none" w:sz="0" w:space="0" w:color="auto"/>
                    <w:right w:val="none" w:sz="0" w:space="0" w:color="auto"/>
                  </w:divBdr>
                  <w:divsChild>
                    <w:div w:id="249893976">
                      <w:marLeft w:val="0"/>
                      <w:marRight w:val="0"/>
                      <w:marTop w:val="0"/>
                      <w:marBottom w:val="0"/>
                      <w:divBdr>
                        <w:top w:val="none" w:sz="0" w:space="0" w:color="auto"/>
                        <w:left w:val="none" w:sz="0" w:space="0" w:color="auto"/>
                        <w:bottom w:val="none" w:sz="0" w:space="0" w:color="auto"/>
                        <w:right w:val="none" w:sz="0" w:space="0" w:color="auto"/>
                      </w:divBdr>
                    </w:div>
                    <w:div w:id="500774299">
                      <w:marLeft w:val="0"/>
                      <w:marRight w:val="0"/>
                      <w:marTop w:val="0"/>
                      <w:marBottom w:val="0"/>
                      <w:divBdr>
                        <w:top w:val="none" w:sz="0" w:space="0" w:color="auto"/>
                        <w:left w:val="none" w:sz="0" w:space="0" w:color="auto"/>
                        <w:bottom w:val="none" w:sz="0" w:space="0" w:color="auto"/>
                        <w:right w:val="none" w:sz="0" w:space="0" w:color="auto"/>
                      </w:divBdr>
                    </w:div>
                    <w:div w:id="2029747947">
                      <w:marLeft w:val="0"/>
                      <w:marRight w:val="0"/>
                      <w:marTop w:val="0"/>
                      <w:marBottom w:val="0"/>
                      <w:divBdr>
                        <w:top w:val="none" w:sz="0" w:space="0" w:color="auto"/>
                        <w:left w:val="none" w:sz="0" w:space="0" w:color="auto"/>
                        <w:bottom w:val="none" w:sz="0" w:space="0" w:color="auto"/>
                        <w:right w:val="none" w:sz="0" w:space="0" w:color="auto"/>
                      </w:divBdr>
                    </w:div>
                  </w:divsChild>
                </w:div>
                <w:div w:id="810245182">
                  <w:marLeft w:val="0"/>
                  <w:marRight w:val="0"/>
                  <w:marTop w:val="0"/>
                  <w:marBottom w:val="0"/>
                  <w:divBdr>
                    <w:top w:val="none" w:sz="0" w:space="0" w:color="auto"/>
                    <w:left w:val="none" w:sz="0" w:space="0" w:color="auto"/>
                    <w:bottom w:val="none" w:sz="0" w:space="0" w:color="auto"/>
                    <w:right w:val="none" w:sz="0" w:space="0" w:color="auto"/>
                  </w:divBdr>
                  <w:divsChild>
                    <w:div w:id="1272590724">
                      <w:marLeft w:val="0"/>
                      <w:marRight w:val="0"/>
                      <w:marTop w:val="0"/>
                      <w:marBottom w:val="0"/>
                      <w:divBdr>
                        <w:top w:val="none" w:sz="0" w:space="0" w:color="auto"/>
                        <w:left w:val="none" w:sz="0" w:space="0" w:color="auto"/>
                        <w:bottom w:val="none" w:sz="0" w:space="0" w:color="auto"/>
                        <w:right w:val="none" w:sz="0" w:space="0" w:color="auto"/>
                      </w:divBdr>
                    </w:div>
                    <w:div w:id="1844273568">
                      <w:marLeft w:val="0"/>
                      <w:marRight w:val="0"/>
                      <w:marTop w:val="0"/>
                      <w:marBottom w:val="0"/>
                      <w:divBdr>
                        <w:top w:val="none" w:sz="0" w:space="0" w:color="auto"/>
                        <w:left w:val="none" w:sz="0" w:space="0" w:color="auto"/>
                        <w:bottom w:val="none" w:sz="0" w:space="0" w:color="auto"/>
                        <w:right w:val="none" w:sz="0" w:space="0" w:color="auto"/>
                      </w:divBdr>
                    </w:div>
                  </w:divsChild>
                </w:div>
                <w:div w:id="818881021">
                  <w:marLeft w:val="0"/>
                  <w:marRight w:val="0"/>
                  <w:marTop w:val="0"/>
                  <w:marBottom w:val="0"/>
                  <w:divBdr>
                    <w:top w:val="none" w:sz="0" w:space="0" w:color="auto"/>
                    <w:left w:val="none" w:sz="0" w:space="0" w:color="auto"/>
                    <w:bottom w:val="none" w:sz="0" w:space="0" w:color="auto"/>
                    <w:right w:val="none" w:sz="0" w:space="0" w:color="auto"/>
                  </w:divBdr>
                  <w:divsChild>
                    <w:div w:id="1344625765">
                      <w:marLeft w:val="0"/>
                      <w:marRight w:val="0"/>
                      <w:marTop w:val="0"/>
                      <w:marBottom w:val="0"/>
                      <w:divBdr>
                        <w:top w:val="none" w:sz="0" w:space="0" w:color="auto"/>
                        <w:left w:val="none" w:sz="0" w:space="0" w:color="auto"/>
                        <w:bottom w:val="none" w:sz="0" w:space="0" w:color="auto"/>
                        <w:right w:val="none" w:sz="0" w:space="0" w:color="auto"/>
                      </w:divBdr>
                    </w:div>
                  </w:divsChild>
                </w:div>
                <w:div w:id="891422518">
                  <w:marLeft w:val="0"/>
                  <w:marRight w:val="0"/>
                  <w:marTop w:val="0"/>
                  <w:marBottom w:val="0"/>
                  <w:divBdr>
                    <w:top w:val="none" w:sz="0" w:space="0" w:color="auto"/>
                    <w:left w:val="none" w:sz="0" w:space="0" w:color="auto"/>
                    <w:bottom w:val="none" w:sz="0" w:space="0" w:color="auto"/>
                    <w:right w:val="none" w:sz="0" w:space="0" w:color="auto"/>
                  </w:divBdr>
                  <w:divsChild>
                    <w:div w:id="462506066">
                      <w:marLeft w:val="0"/>
                      <w:marRight w:val="0"/>
                      <w:marTop w:val="0"/>
                      <w:marBottom w:val="0"/>
                      <w:divBdr>
                        <w:top w:val="none" w:sz="0" w:space="0" w:color="auto"/>
                        <w:left w:val="none" w:sz="0" w:space="0" w:color="auto"/>
                        <w:bottom w:val="none" w:sz="0" w:space="0" w:color="auto"/>
                        <w:right w:val="none" w:sz="0" w:space="0" w:color="auto"/>
                      </w:divBdr>
                    </w:div>
                    <w:div w:id="1430390255">
                      <w:marLeft w:val="0"/>
                      <w:marRight w:val="0"/>
                      <w:marTop w:val="0"/>
                      <w:marBottom w:val="0"/>
                      <w:divBdr>
                        <w:top w:val="none" w:sz="0" w:space="0" w:color="auto"/>
                        <w:left w:val="none" w:sz="0" w:space="0" w:color="auto"/>
                        <w:bottom w:val="none" w:sz="0" w:space="0" w:color="auto"/>
                        <w:right w:val="none" w:sz="0" w:space="0" w:color="auto"/>
                      </w:divBdr>
                    </w:div>
                    <w:div w:id="2088382659">
                      <w:marLeft w:val="0"/>
                      <w:marRight w:val="0"/>
                      <w:marTop w:val="0"/>
                      <w:marBottom w:val="0"/>
                      <w:divBdr>
                        <w:top w:val="none" w:sz="0" w:space="0" w:color="auto"/>
                        <w:left w:val="none" w:sz="0" w:space="0" w:color="auto"/>
                        <w:bottom w:val="none" w:sz="0" w:space="0" w:color="auto"/>
                        <w:right w:val="none" w:sz="0" w:space="0" w:color="auto"/>
                      </w:divBdr>
                    </w:div>
                  </w:divsChild>
                </w:div>
                <w:div w:id="975063737">
                  <w:marLeft w:val="0"/>
                  <w:marRight w:val="0"/>
                  <w:marTop w:val="0"/>
                  <w:marBottom w:val="0"/>
                  <w:divBdr>
                    <w:top w:val="none" w:sz="0" w:space="0" w:color="auto"/>
                    <w:left w:val="none" w:sz="0" w:space="0" w:color="auto"/>
                    <w:bottom w:val="none" w:sz="0" w:space="0" w:color="auto"/>
                    <w:right w:val="none" w:sz="0" w:space="0" w:color="auto"/>
                  </w:divBdr>
                  <w:divsChild>
                    <w:div w:id="1381048651">
                      <w:marLeft w:val="0"/>
                      <w:marRight w:val="0"/>
                      <w:marTop w:val="0"/>
                      <w:marBottom w:val="0"/>
                      <w:divBdr>
                        <w:top w:val="none" w:sz="0" w:space="0" w:color="auto"/>
                        <w:left w:val="none" w:sz="0" w:space="0" w:color="auto"/>
                        <w:bottom w:val="none" w:sz="0" w:space="0" w:color="auto"/>
                        <w:right w:val="none" w:sz="0" w:space="0" w:color="auto"/>
                      </w:divBdr>
                    </w:div>
                  </w:divsChild>
                </w:div>
                <w:div w:id="1154299993">
                  <w:marLeft w:val="0"/>
                  <w:marRight w:val="0"/>
                  <w:marTop w:val="0"/>
                  <w:marBottom w:val="0"/>
                  <w:divBdr>
                    <w:top w:val="none" w:sz="0" w:space="0" w:color="auto"/>
                    <w:left w:val="none" w:sz="0" w:space="0" w:color="auto"/>
                    <w:bottom w:val="none" w:sz="0" w:space="0" w:color="auto"/>
                    <w:right w:val="none" w:sz="0" w:space="0" w:color="auto"/>
                  </w:divBdr>
                  <w:divsChild>
                    <w:div w:id="1932086112">
                      <w:marLeft w:val="0"/>
                      <w:marRight w:val="0"/>
                      <w:marTop w:val="0"/>
                      <w:marBottom w:val="0"/>
                      <w:divBdr>
                        <w:top w:val="none" w:sz="0" w:space="0" w:color="auto"/>
                        <w:left w:val="none" w:sz="0" w:space="0" w:color="auto"/>
                        <w:bottom w:val="none" w:sz="0" w:space="0" w:color="auto"/>
                        <w:right w:val="none" w:sz="0" w:space="0" w:color="auto"/>
                      </w:divBdr>
                    </w:div>
                  </w:divsChild>
                </w:div>
                <w:div w:id="1336572080">
                  <w:marLeft w:val="0"/>
                  <w:marRight w:val="0"/>
                  <w:marTop w:val="0"/>
                  <w:marBottom w:val="0"/>
                  <w:divBdr>
                    <w:top w:val="none" w:sz="0" w:space="0" w:color="auto"/>
                    <w:left w:val="none" w:sz="0" w:space="0" w:color="auto"/>
                    <w:bottom w:val="none" w:sz="0" w:space="0" w:color="auto"/>
                    <w:right w:val="none" w:sz="0" w:space="0" w:color="auto"/>
                  </w:divBdr>
                  <w:divsChild>
                    <w:div w:id="1202405316">
                      <w:marLeft w:val="0"/>
                      <w:marRight w:val="0"/>
                      <w:marTop w:val="0"/>
                      <w:marBottom w:val="0"/>
                      <w:divBdr>
                        <w:top w:val="none" w:sz="0" w:space="0" w:color="auto"/>
                        <w:left w:val="none" w:sz="0" w:space="0" w:color="auto"/>
                        <w:bottom w:val="none" w:sz="0" w:space="0" w:color="auto"/>
                        <w:right w:val="none" w:sz="0" w:space="0" w:color="auto"/>
                      </w:divBdr>
                    </w:div>
                  </w:divsChild>
                </w:div>
                <w:div w:id="1780222486">
                  <w:marLeft w:val="0"/>
                  <w:marRight w:val="0"/>
                  <w:marTop w:val="0"/>
                  <w:marBottom w:val="0"/>
                  <w:divBdr>
                    <w:top w:val="none" w:sz="0" w:space="0" w:color="auto"/>
                    <w:left w:val="none" w:sz="0" w:space="0" w:color="auto"/>
                    <w:bottom w:val="none" w:sz="0" w:space="0" w:color="auto"/>
                    <w:right w:val="none" w:sz="0" w:space="0" w:color="auto"/>
                  </w:divBdr>
                  <w:divsChild>
                    <w:div w:id="161819840">
                      <w:marLeft w:val="0"/>
                      <w:marRight w:val="0"/>
                      <w:marTop w:val="0"/>
                      <w:marBottom w:val="0"/>
                      <w:divBdr>
                        <w:top w:val="none" w:sz="0" w:space="0" w:color="auto"/>
                        <w:left w:val="none" w:sz="0" w:space="0" w:color="auto"/>
                        <w:bottom w:val="none" w:sz="0" w:space="0" w:color="auto"/>
                        <w:right w:val="none" w:sz="0" w:space="0" w:color="auto"/>
                      </w:divBdr>
                    </w:div>
                    <w:div w:id="425540662">
                      <w:marLeft w:val="0"/>
                      <w:marRight w:val="0"/>
                      <w:marTop w:val="0"/>
                      <w:marBottom w:val="0"/>
                      <w:divBdr>
                        <w:top w:val="none" w:sz="0" w:space="0" w:color="auto"/>
                        <w:left w:val="none" w:sz="0" w:space="0" w:color="auto"/>
                        <w:bottom w:val="none" w:sz="0" w:space="0" w:color="auto"/>
                        <w:right w:val="none" w:sz="0" w:space="0" w:color="auto"/>
                      </w:divBdr>
                    </w:div>
                  </w:divsChild>
                </w:div>
                <w:div w:id="1980529397">
                  <w:marLeft w:val="0"/>
                  <w:marRight w:val="0"/>
                  <w:marTop w:val="0"/>
                  <w:marBottom w:val="0"/>
                  <w:divBdr>
                    <w:top w:val="none" w:sz="0" w:space="0" w:color="auto"/>
                    <w:left w:val="none" w:sz="0" w:space="0" w:color="auto"/>
                    <w:bottom w:val="none" w:sz="0" w:space="0" w:color="auto"/>
                    <w:right w:val="none" w:sz="0" w:space="0" w:color="auto"/>
                  </w:divBdr>
                  <w:divsChild>
                    <w:div w:id="1282689052">
                      <w:marLeft w:val="0"/>
                      <w:marRight w:val="0"/>
                      <w:marTop w:val="0"/>
                      <w:marBottom w:val="0"/>
                      <w:divBdr>
                        <w:top w:val="none" w:sz="0" w:space="0" w:color="auto"/>
                        <w:left w:val="none" w:sz="0" w:space="0" w:color="auto"/>
                        <w:bottom w:val="none" w:sz="0" w:space="0" w:color="auto"/>
                        <w:right w:val="none" w:sz="0" w:space="0" w:color="auto"/>
                      </w:divBdr>
                    </w:div>
                  </w:divsChild>
                </w:div>
                <w:div w:id="2087461049">
                  <w:marLeft w:val="0"/>
                  <w:marRight w:val="0"/>
                  <w:marTop w:val="0"/>
                  <w:marBottom w:val="0"/>
                  <w:divBdr>
                    <w:top w:val="none" w:sz="0" w:space="0" w:color="auto"/>
                    <w:left w:val="none" w:sz="0" w:space="0" w:color="auto"/>
                    <w:bottom w:val="none" w:sz="0" w:space="0" w:color="auto"/>
                    <w:right w:val="none" w:sz="0" w:space="0" w:color="auto"/>
                  </w:divBdr>
                  <w:divsChild>
                    <w:div w:id="127550152">
                      <w:marLeft w:val="0"/>
                      <w:marRight w:val="0"/>
                      <w:marTop w:val="0"/>
                      <w:marBottom w:val="0"/>
                      <w:divBdr>
                        <w:top w:val="none" w:sz="0" w:space="0" w:color="auto"/>
                        <w:left w:val="none" w:sz="0" w:space="0" w:color="auto"/>
                        <w:bottom w:val="none" w:sz="0" w:space="0" w:color="auto"/>
                        <w:right w:val="none" w:sz="0" w:space="0" w:color="auto"/>
                      </w:divBdr>
                    </w:div>
                    <w:div w:id="252982559">
                      <w:marLeft w:val="0"/>
                      <w:marRight w:val="0"/>
                      <w:marTop w:val="0"/>
                      <w:marBottom w:val="0"/>
                      <w:divBdr>
                        <w:top w:val="none" w:sz="0" w:space="0" w:color="auto"/>
                        <w:left w:val="none" w:sz="0" w:space="0" w:color="auto"/>
                        <w:bottom w:val="none" w:sz="0" w:space="0" w:color="auto"/>
                        <w:right w:val="none" w:sz="0" w:space="0" w:color="auto"/>
                      </w:divBdr>
                    </w:div>
                    <w:div w:id="85827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990880">
          <w:marLeft w:val="0"/>
          <w:marRight w:val="0"/>
          <w:marTop w:val="0"/>
          <w:marBottom w:val="0"/>
          <w:divBdr>
            <w:top w:val="none" w:sz="0" w:space="0" w:color="auto"/>
            <w:left w:val="none" w:sz="0" w:space="0" w:color="auto"/>
            <w:bottom w:val="none" w:sz="0" w:space="0" w:color="auto"/>
            <w:right w:val="none" w:sz="0" w:space="0" w:color="auto"/>
          </w:divBdr>
        </w:div>
        <w:div w:id="1025641821">
          <w:marLeft w:val="0"/>
          <w:marRight w:val="0"/>
          <w:marTop w:val="0"/>
          <w:marBottom w:val="0"/>
          <w:divBdr>
            <w:top w:val="none" w:sz="0" w:space="0" w:color="auto"/>
            <w:left w:val="none" w:sz="0" w:space="0" w:color="auto"/>
            <w:bottom w:val="none" w:sz="0" w:space="0" w:color="auto"/>
            <w:right w:val="none" w:sz="0" w:space="0" w:color="auto"/>
          </w:divBdr>
          <w:divsChild>
            <w:div w:id="55665704">
              <w:marLeft w:val="0"/>
              <w:marRight w:val="0"/>
              <w:marTop w:val="0"/>
              <w:marBottom w:val="0"/>
              <w:divBdr>
                <w:top w:val="none" w:sz="0" w:space="0" w:color="auto"/>
                <w:left w:val="none" w:sz="0" w:space="0" w:color="auto"/>
                <w:bottom w:val="none" w:sz="0" w:space="0" w:color="auto"/>
                <w:right w:val="none" w:sz="0" w:space="0" w:color="auto"/>
              </w:divBdr>
            </w:div>
            <w:div w:id="271589783">
              <w:marLeft w:val="0"/>
              <w:marRight w:val="0"/>
              <w:marTop w:val="0"/>
              <w:marBottom w:val="0"/>
              <w:divBdr>
                <w:top w:val="none" w:sz="0" w:space="0" w:color="auto"/>
                <w:left w:val="none" w:sz="0" w:space="0" w:color="auto"/>
                <w:bottom w:val="none" w:sz="0" w:space="0" w:color="auto"/>
                <w:right w:val="none" w:sz="0" w:space="0" w:color="auto"/>
              </w:divBdr>
            </w:div>
            <w:div w:id="272135591">
              <w:marLeft w:val="0"/>
              <w:marRight w:val="0"/>
              <w:marTop w:val="0"/>
              <w:marBottom w:val="0"/>
              <w:divBdr>
                <w:top w:val="none" w:sz="0" w:space="0" w:color="auto"/>
                <w:left w:val="none" w:sz="0" w:space="0" w:color="auto"/>
                <w:bottom w:val="none" w:sz="0" w:space="0" w:color="auto"/>
                <w:right w:val="none" w:sz="0" w:space="0" w:color="auto"/>
              </w:divBdr>
            </w:div>
            <w:div w:id="456025211">
              <w:marLeft w:val="0"/>
              <w:marRight w:val="0"/>
              <w:marTop w:val="0"/>
              <w:marBottom w:val="0"/>
              <w:divBdr>
                <w:top w:val="none" w:sz="0" w:space="0" w:color="auto"/>
                <w:left w:val="none" w:sz="0" w:space="0" w:color="auto"/>
                <w:bottom w:val="none" w:sz="0" w:space="0" w:color="auto"/>
                <w:right w:val="none" w:sz="0" w:space="0" w:color="auto"/>
              </w:divBdr>
            </w:div>
            <w:div w:id="483356545">
              <w:marLeft w:val="0"/>
              <w:marRight w:val="0"/>
              <w:marTop w:val="0"/>
              <w:marBottom w:val="0"/>
              <w:divBdr>
                <w:top w:val="none" w:sz="0" w:space="0" w:color="auto"/>
                <w:left w:val="none" w:sz="0" w:space="0" w:color="auto"/>
                <w:bottom w:val="none" w:sz="0" w:space="0" w:color="auto"/>
                <w:right w:val="none" w:sz="0" w:space="0" w:color="auto"/>
              </w:divBdr>
            </w:div>
            <w:div w:id="668410258">
              <w:marLeft w:val="0"/>
              <w:marRight w:val="0"/>
              <w:marTop w:val="0"/>
              <w:marBottom w:val="0"/>
              <w:divBdr>
                <w:top w:val="none" w:sz="0" w:space="0" w:color="auto"/>
                <w:left w:val="none" w:sz="0" w:space="0" w:color="auto"/>
                <w:bottom w:val="none" w:sz="0" w:space="0" w:color="auto"/>
                <w:right w:val="none" w:sz="0" w:space="0" w:color="auto"/>
              </w:divBdr>
            </w:div>
            <w:div w:id="669405911">
              <w:marLeft w:val="0"/>
              <w:marRight w:val="0"/>
              <w:marTop w:val="0"/>
              <w:marBottom w:val="0"/>
              <w:divBdr>
                <w:top w:val="none" w:sz="0" w:space="0" w:color="auto"/>
                <w:left w:val="none" w:sz="0" w:space="0" w:color="auto"/>
                <w:bottom w:val="none" w:sz="0" w:space="0" w:color="auto"/>
                <w:right w:val="none" w:sz="0" w:space="0" w:color="auto"/>
              </w:divBdr>
            </w:div>
            <w:div w:id="756554778">
              <w:marLeft w:val="0"/>
              <w:marRight w:val="0"/>
              <w:marTop w:val="0"/>
              <w:marBottom w:val="0"/>
              <w:divBdr>
                <w:top w:val="none" w:sz="0" w:space="0" w:color="auto"/>
                <w:left w:val="none" w:sz="0" w:space="0" w:color="auto"/>
                <w:bottom w:val="none" w:sz="0" w:space="0" w:color="auto"/>
                <w:right w:val="none" w:sz="0" w:space="0" w:color="auto"/>
              </w:divBdr>
            </w:div>
            <w:div w:id="970944354">
              <w:marLeft w:val="0"/>
              <w:marRight w:val="0"/>
              <w:marTop w:val="0"/>
              <w:marBottom w:val="0"/>
              <w:divBdr>
                <w:top w:val="none" w:sz="0" w:space="0" w:color="auto"/>
                <w:left w:val="none" w:sz="0" w:space="0" w:color="auto"/>
                <w:bottom w:val="none" w:sz="0" w:space="0" w:color="auto"/>
                <w:right w:val="none" w:sz="0" w:space="0" w:color="auto"/>
              </w:divBdr>
            </w:div>
            <w:div w:id="973218880">
              <w:marLeft w:val="0"/>
              <w:marRight w:val="0"/>
              <w:marTop w:val="0"/>
              <w:marBottom w:val="0"/>
              <w:divBdr>
                <w:top w:val="none" w:sz="0" w:space="0" w:color="auto"/>
                <w:left w:val="none" w:sz="0" w:space="0" w:color="auto"/>
                <w:bottom w:val="none" w:sz="0" w:space="0" w:color="auto"/>
                <w:right w:val="none" w:sz="0" w:space="0" w:color="auto"/>
              </w:divBdr>
            </w:div>
            <w:div w:id="1061445734">
              <w:marLeft w:val="0"/>
              <w:marRight w:val="0"/>
              <w:marTop w:val="0"/>
              <w:marBottom w:val="0"/>
              <w:divBdr>
                <w:top w:val="none" w:sz="0" w:space="0" w:color="auto"/>
                <w:left w:val="none" w:sz="0" w:space="0" w:color="auto"/>
                <w:bottom w:val="none" w:sz="0" w:space="0" w:color="auto"/>
                <w:right w:val="none" w:sz="0" w:space="0" w:color="auto"/>
              </w:divBdr>
            </w:div>
            <w:div w:id="1145009545">
              <w:marLeft w:val="0"/>
              <w:marRight w:val="0"/>
              <w:marTop w:val="0"/>
              <w:marBottom w:val="0"/>
              <w:divBdr>
                <w:top w:val="none" w:sz="0" w:space="0" w:color="auto"/>
                <w:left w:val="none" w:sz="0" w:space="0" w:color="auto"/>
                <w:bottom w:val="none" w:sz="0" w:space="0" w:color="auto"/>
                <w:right w:val="none" w:sz="0" w:space="0" w:color="auto"/>
              </w:divBdr>
            </w:div>
            <w:div w:id="1268659576">
              <w:marLeft w:val="0"/>
              <w:marRight w:val="0"/>
              <w:marTop w:val="0"/>
              <w:marBottom w:val="0"/>
              <w:divBdr>
                <w:top w:val="none" w:sz="0" w:space="0" w:color="auto"/>
                <w:left w:val="none" w:sz="0" w:space="0" w:color="auto"/>
                <w:bottom w:val="none" w:sz="0" w:space="0" w:color="auto"/>
                <w:right w:val="none" w:sz="0" w:space="0" w:color="auto"/>
              </w:divBdr>
            </w:div>
            <w:div w:id="1277249735">
              <w:marLeft w:val="0"/>
              <w:marRight w:val="0"/>
              <w:marTop w:val="0"/>
              <w:marBottom w:val="0"/>
              <w:divBdr>
                <w:top w:val="none" w:sz="0" w:space="0" w:color="auto"/>
                <w:left w:val="none" w:sz="0" w:space="0" w:color="auto"/>
                <w:bottom w:val="none" w:sz="0" w:space="0" w:color="auto"/>
                <w:right w:val="none" w:sz="0" w:space="0" w:color="auto"/>
              </w:divBdr>
            </w:div>
            <w:div w:id="1358044095">
              <w:marLeft w:val="0"/>
              <w:marRight w:val="0"/>
              <w:marTop w:val="0"/>
              <w:marBottom w:val="0"/>
              <w:divBdr>
                <w:top w:val="none" w:sz="0" w:space="0" w:color="auto"/>
                <w:left w:val="none" w:sz="0" w:space="0" w:color="auto"/>
                <w:bottom w:val="none" w:sz="0" w:space="0" w:color="auto"/>
                <w:right w:val="none" w:sz="0" w:space="0" w:color="auto"/>
              </w:divBdr>
            </w:div>
            <w:div w:id="1437482607">
              <w:marLeft w:val="0"/>
              <w:marRight w:val="0"/>
              <w:marTop w:val="0"/>
              <w:marBottom w:val="0"/>
              <w:divBdr>
                <w:top w:val="none" w:sz="0" w:space="0" w:color="auto"/>
                <w:left w:val="none" w:sz="0" w:space="0" w:color="auto"/>
                <w:bottom w:val="none" w:sz="0" w:space="0" w:color="auto"/>
                <w:right w:val="none" w:sz="0" w:space="0" w:color="auto"/>
              </w:divBdr>
            </w:div>
            <w:div w:id="1729912559">
              <w:marLeft w:val="0"/>
              <w:marRight w:val="0"/>
              <w:marTop w:val="0"/>
              <w:marBottom w:val="0"/>
              <w:divBdr>
                <w:top w:val="none" w:sz="0" w:space="0" w:color="auto"/>
                <w:left w:val="none" w:sz="0" w:space="0" w:color="auto"/>
                <w:bottom w:val="none" w:sz="0" w:space="0" w:color="auto"/>
                <w:right w:val="none" w:sz="0" w:space="0" w:color="auto"/>
              </w:divBdr>
            </w:div>
            <w:div w:id="1887448500">
              <w:marLeft w:val="0"/>
              <w:marRight w:val="0"/>
              <w:marTop w:val="0"/>
              <w:marBottom w:val="0"/>
              <w:divBdr>
                <w:top w:val="none" w:sz="0" w:space="0" w:color="auto"/>
                <w:left w:val="none" w:sz="0" w:space="0" w:color="auto"/>
                <w:bottom w:val="none" w:sz="0" w:space="0" w:color="auto"/>
                <w:right w:val="none" w:sz="0" w:space="0" w:color="auto"/>
              </w:divBdr>
            </w:div>
            <w:div w:id="2030714703">
              <w:marLeft w:val="0"/>
              <w:marRight w:val="0"/>
              <w:marTop w:val="0"/>
              <w:marBottom w:val="0"/>
              <w:divBdr>
                <w:top w:val="none" w:sz="0" w:space="0" w:color="auto"/>
                <w:left w:val="none" w:sz="0" w:space="0" w:color="auto"/>
                <w:bottom w:val="none" w:sz="0" w:space="0" w:color="auto"/>
                <w:right w:val="none" w:sz="0" w:space="0" w:color="auto"/>
              </w:divBdr>
            </w:div>
            <w:div w:id="2132238278">
              <w:marLeft w:val="0"/>
              <w:marRight w:val="0"/>
              <w:marTop w:val="0"/>
              <w:marBottom w:val="0"/>
              <w:divBdr>
                <w:top w:val="none" w:sz="0" w:space="0" w:color="auto"/>
                <w:left w:val="none" w:sz="0" w:space="0" w:color="auto"/>
                <w:bottom w:val="none" w:sz="0" w:space="0" w:color="auto"/>
                <w:right w:val="none" w:sz="0" w:space="0" w:color="auto"/>
              </w:divBdr>
            </w:div>
          </w:divsChild>
        </w:div>
        <w:div w:id="1030451160">
          <w:marLeft w:val="0"/>
          <w:marRight w:val="0"/>
          <w:marTop w:val="0"/>
          <w:marBottom w:val="0"/>
          <w:divBdr>
            <w:top w:val="none" w:sz="0" w:space="0" w:color="auto"/>
            <w:left w:val="none" w:sz="0" w:space="0" w:color="auto"/>
            <w:bottom w:val="none" w:sz="0" w:space="0" w:color="auto"/>
            <w:right w:val="none" w:sz="0" w:space="0" w:color="auto"/>
          </w:divBdr>
        </w:div>
        <w:div w:id="1032345458">
          <w:marLeft w:val="0"/>
          <w:marRight w:val="0"/>
          <w:marTop w:val="0"/>
          <w:marBottom w:val="0"/>
          <w:divBdr>
            <w:top w:val="none" w:sz="0" w:space="0" w:color="auto"/>
            <w:left w:val="none" w:sz="0" w:space="0" w:color="auto"/>
            <w:bottom w:val="none" w:sz="0" w:space="0" w:color="auto"/>
            <w:right w:val="none" w:sz="0" w:space="0" w:color="auto"/>
          </w:divBdr>
        </w:div>
        <w:div w:id="1042482654">
          <w:marLeft w:val="0"/>
          <w:marRight w:val="0"/>
          <w:marTop w:val="0"/>
          <w:marBottom w:val="0"/>
          <w:divBdr>
            <w:top w:val="none" w:sz="0" w:space="0" w:color="auto"/>
            <w:left w:val="none" w:sz="0" w:space="0" w:color="auto"/>
            <w:bottom w:val="none" w:sz="0" w:space="0" w:color="auto"/>
            <w:right w:val="none" w:sz="0" w:space="0" w:color="auto"/>
          </w:divBdr>
        </w:div>
        <w:div w:id="1053580178">
          <w:marLeft w:val="0"/>
          <w:marRight w:val="0"/>
          <w:marTop w:val="0"/>
          <w:marBottom w:val="0"/>
          <w:divBdr>
            <w:top w:val="none" w:sz="0" w:space="0" w:color="auto"/>
            <w:left w:val="none" w:sz="0" w:space="0" w:color="auto"/>
            <w:bottom w:val="none" w:sz="0" w:space="0" w:color="auto"/>
            <w:right w:val="none" w:sz="0" w:space="0" w:color="auto"/>
          </w:divBdr>
        </w:div>
        <w:div w:id="1062676137">
          <w:marLeft w:val="0"/>
          <w:marRight w:val="0"/>
          <w:marTop w:val="0"/>
          <w:marBottom w:val="0"/>
          <w:divBdr>
            <w:top w:val="none" w:sz="0" w:space="0" w:color="auto"/>
            <w:left w:val="none" w:sz="0" w:space="0" w:color="auto"/>
            <w:bottom w:val="none" w:sz="0" w:space="0" w:color="auto"/>
            <w:right w:val="none" w:sz="0" w:space="0" w:color="auto"/>
          </w:divBdr>
        </w:div>
        <w:div w:id="1066954972">
          <w:marLeft w:val="0"/>
          <w:marRight w:val="0"/>
          <w:marTop w:val="0"/>
          <w:marBottom w:val="0"/>
          <w:divBdr>
            <w:top w:val="none" w:sz="0" w:space="0" w:color="auto"/>
            <w:left w:val="none" w:sz="0" w:space="0" w:color="auto"/>
            <w:bottom w:val="none" w:sz="0" w:space="0" w:color="auto"/>
            <w:right w:val="none" w:sz="0" w:space="0" w:color="auto"/>
          </w:divBdr>
        </w:div>
        <w:div w:id="1077241414">
          <w:marLeft w:val="0"/>
          <w:marRight w:val="0"/>
          <w:marTop w:val="0"/>
          <w:marBottom w:val="0"/>
          <w:divBdr>
            <w:top w:val="none" w:sz="0" w:space="0" w:color="auto"/>
            <w:left w:val="none" w:sz="0" w:space="0" w:color="auto"/>
            <w:bottom w:val="none" w:sz="0" w:space="0" w:color="auto"/>
            <w:right w:val="none" w:sz="0" w:space="0" w:color="auto"/>
          </w:divBdr>
        </w:div>
        <w:div w:id="1081683360">
          <w:marLeft w:val="0"/>
          <w:marRight w:val="0"/>
          <w:marTop w:val="0"/>
          <w:marBottom w:val="0"/>
          <w:divBdr>
            <w:top w:val="none" w:sz="0" w:space="0" w:color="auto"/>
            <w:left w:val="none" w:sz="0" w:space="0" w:color="auto"/>
            <w:bottom w:val="none" w:sz="0" w:space="0" w:color="auto"/>
            <w:right w:val="none" w:sz="0" w:space="0" w:color="auto"/>
          </w:divBdr>
        </w:div>
        <w:div w:id="1123158829">
          <w:marLeft w:val="0"/>
          <w:marRight w:val="0"/>
          <w:marTop w:val="0"/>
          <w:marBottom w:val="0"/>
          <w:divBdr>
            <w:top w:val="none" w:sz="0" w:space="0" w:color="auto"/>
            <w:left w:val="none" w:sz="0" w:space="0" w:color="auto"/>
            <w:bottom w:val="none" w:sz="0" w:space="0" w:color="auto"/>
            <w:right w:val="none" w:sz="0" w:space="0" w:color="auto"/>
          </w:divBdr>
        </w:div>
        <w:div w:id="1125392619">
          <w:marLeft w:val="0"/>
          <w:marRight w:val="0"/>
          <w:marTop w:val="0"/>
          <w:marBottom w:val="0"/>
          <w:divBdr>
            <w:top w:val="none" w:sz="0" w:space="0" w:color="auto"/>
            <w:left w:val="none" w:sz="0" w:space="0" w:color="auto"/>
            <w:bottom w:val="none" w:sz="0" w:space="0" w:color="auto"/>
            <w:right w:val="none" w:sz="0" w:space="0" w:color="auto"/>
          </w:divBdr>
        </w:div>
        <w:div w:id="1139416877">
          <w:marLeft w:val="0"/>
          <w:marRight w:val="0"/>
          <w:marTop w:val="0"/>
          <w:marBottom w:val="0"/>
          <w:divBdr>
            <w:top w:val="none" w:sz="0" w:space="0" w:color="auto"/>
            <w:left w:val="none" w:sz="0" w:space="0" w:color="auto"/>
            <w:bottom w:val="none" w:sz="0" w:space="0" w:color="auto"/>
            <w:right w:val="none" w:sz="0" w:space="0" w:color="auto"/>
          </w:divBdr>
          <w:divsChild>
            <w:div w:id="259216755">
              <w:marLeft w:val="-75"/>
              <w:marRight w:val="0"/>
              <w:marTop w:val="30"/>
              <w:marBottom w:val="30"/>
              <w:divBdr>
                <w:top w:val="none" w:sz="0" w:space="0" w:color="auto"/>
                <w:left w:val="none" w:sz="0" w:space="0" w:color="auto"/>
                <w:bottom w:val="none" w:sz="0" w:space="0" w:color="auto"/>
                <w:right w:val="none" w:sz="0" w:space="0" w:color="auto"/>
              </w:divBdr>
              <w:divsChild>
                <w:div w:id="103622891">
                  <w:marLeft w:val="0"/>
                  <w:marRight w:val="0"/>
                  <w:marTop w:val="0"/>
                  <w:marBottom w:val="0"/>
                  <w:divBdr>
                    <w:top w:val="none" w:sz="0" w:space="0" w:color="auto"/>
                    <w:left w:val="none" w:sz="0" w:space="0" w:color="auto"/>
                    <w:bottom w:val="none" w:sz="0" w:space="0" w:color="auto"/>
                    <w:right w:val="none" w:sz="0" w:space="0" w:color="auto"/>
                  </w:divBdr>
                  <w:divsChild>
                    <w:div w:id="1538665775">
                      <w:marLeft w:val="0"/>
                      <w:marRight w:val="0"/>
                      <w:marTop w:val="0"/>
                      <w:marBottom w:val="0"/>
                      <w:divBdr>
                        <w:top w:val="none" w:sz="0" w:space="0" w:color="auto"/>
                        <w:left w:val="none" w:sz="0" w:space="0" w:color="auto"/>
                        <w:bottom w:val="none" w:sz="0" w:space="0" w:color="auto"/>
                        <w:right w:val="none" w:sz="0" w:space="0" w:color="auto"/>
                      </w:divBdr>
                    </w:div>
                  </w:divsChild>
                </w:div>
                <w:div w:id="151608149">
                  <w:marLeft w:val="0"/>
                  <w:marRight w:val="0"/>
                  <w:marTop w:val="0"/>
                  <w:marBottom w:val="0"/>
                  <w:divBdr>
                    <w:top w:val="none" w:sz="0" w:space="0" w:color="auto"/>
                    <w:left w:val="none" w:sz="0" w:space="0" w:color="auto"/>
                    <w:bottom w:val="none" w:sz="0" w:space="0" w:color="auto"/>
                    <w:right w:val="none" w:sz="0" w:space="0" w:color="auto"/>
                  </w:divBdr>
                  <w:divsChild>
                    <w:div w:id="972518265">
                      <w:marLeft w:val="0"/>
                      <w:marRight w:val="0"/>
                      <w:marTop w:val="0"/>
                      <w:marBottom w:val="0"/>
                      <w:divBdr>
                        <w:top w:val="none" w:sz="0" w:space="0" w:color="auto"/>
                        <w:left w:val="none" w:sz="0" w:space="0" w:color="auto"/>
                        <w:bottom w:val="none" w:sz="0" w:space="0" w:color="auto"/>
                        <w:right w:val="none" w:sz="0" w:space="0" w:color="auto"/>
                      </w:divBdr>
                    </w:div>
                  </w:divsChild>
                </w:div>
                <w:div w:id="235362133">
                  <w:marLeft w:val="0"/>
                  <w:marRight w:val="0"/>
                  <w:marTop w:val="0"/>
                  <w:marBottom w:val="0"/>
                  <w:divBdr>
                    <w:top w:val="none" w:sz="0" w:space="0" w:color="auto"/>
                    <w:left w:val="none" w:sz="0" w:space="0" w:color="auto"/>
                    <w:bottom w:val="none" w:sz="0" w:space="0" w:color="auto"/>
                    <w:right w:val="none" w:sz="0" w:space="0" w:color="auto"/>
                  </w:divBdr>
                  <w:divsChild>
                    <w:div w:id="1929970592">
                      <w:marLeft w:val="0"/>
                      <w:marRight w:val="0"/>
                      <w:marTop w:val="0"/>
                      <w:marBottom w:val="0"/>
                      <w:divBdr>
                        <w:top w:val="none" w:sz="0" w:space="0" w:color="auto"/>
                        <w:left w:val="none" w:sz="0" w:space="0" w:color="auto"/>
                        <w:bottom w:val="none" w:sz="0" w:space="0" w:color="auto"/>
                        <w:right w:val="none" w:sz="0" w:space="0" w:color="auto"/>
                      </w:divBdr>
                    </w:div>
                  </w:divsChild>
                </w:div>
                <w:div w:id="279650004">
                  <w:marLeft w:val="0"/>
                  <w:marRight w:val="0"/>
                  <w:marTop w:val="0"/>
                  <w:marBottom w:val="0"/>
                  <w:divBdr>
                    <w:top w:val="none" w:sz="0" w:space="0" w:color="auto"/>
                    <w:left w:val="none" w:sz="0" w:space="0" w:color="auto"/>
                    <w:bottom w:val="none" w:sz="0" w:space="0" w:color="auto"/>
                    <w:right w:val="none" w:sz="0" w:space="0" w:color="auto"/>
                  </w:divBdr>
                  <w:divsChild>
                    <w:div w:id="1476558500">
                      <w:marLeft w:val="0"/>
                      <w:marRight w:val="0"/>
                      <w:marTop w:val="0"/>
                      <w:marBottom w:val="0"/>
                      <w:divBdr>
                        <w:top w:val="none" w:sz="0" w:space="0" w:color="auto"/>
                        <w:left w:val="none" w:sz="0" w:space="0" w:color="auto"/>
                        <w:bottom w:val="none" w:sz="0" w:space="0" w:color="auto"/>
                        <w:right w:val="none" w:sz="0" w:space="0" w:color="auto"/>
                      </w:divBdr>
                    </w:div>
                  </w:divsChild>
                </w:div>
                <w:div w:id="334068257">
                  <w:marLeft w:val="0"/>
                  <w:marRight w:val="0"/>
                  <w:marTop w:val="0"/>
                  <w:marBottom w:val="0"/>
                  <w:divBdr>
                    <w:top w:val="none" w:sz="0" w:space="0" w:color="auto"/>
                    <w:left w:val="none" w:sz="0" w:space="0" w:color="auto"/>
                    <w:bottom w:val="none" w:sz="0" w:space="0" w:color="auto"/>
                    <w:right w:val="none" w:sz="0" w:space="0" w:color="auto"/>
                  </w:divBdr>
                  <w:divsChild>
                    <w:div w:id="1580209180">
                      <w:marLeft w:val="0"/>
                      <w:marRight w:val="0"/>
                      <w:marTop w:val="0"/>
                      <w:marBottom w:val="0"/>
                      <w:divBdr>
                        <w:top w:val="none" w:sz="0" w:space="0" w:color="auto"/>
                        <w:left w:val="none" w:sz="0" w:space="0" w:color="auto"/>
                        <w:bottom w:val="none" w:sz="0" w:space="0" w:color="auto"/>
                        <w:right w:val="none" w:sz="0" w:space="0" w:color="auto"/>
                      </w:divBdr>
                    </w:div>
                  </w:divsChild>
                </w:div>
                <w:div w:id="491288552">
                  <w:marLeft w:val="0"/>
                  <w:marRight w:val="0"/>
                  <w:marTop w:val="0"/>
                  <w:marBottom w:val="0"/>
                  <w:divBdr>
                    <w:top w:val="none" w:sz="0" w:space="0" w:color="auto"/>
                    <w:left w:val="none" w:sz="0" w:space="0" w:color="auto"/>
                    <w:bottom w:val="none" w:sz="0" w:space="0" w:color="auto"/>
                    <w:right w:val="none" w:sz="0" w:space="0" w:color="auto"/>
                  </w:divBdr>
                  <w:divsChild>
                    <w:div w:id="1732803126">
                      <w:marLeft w:val="0"/>
                      <w:marRight w:val="0"/>
                      <w:marTop w:val="0"/>
                      <w:marBottom w:val="0"/>
                      <w:divBdr>
                        <w:top w:val="none" w:sz="0" w:space="0" w:color="auto"/>
                        <w:left w:val="none" w:sz="0" w:space="0" w:color="auto"/>
                        <w:bottom w:val="none" w:sz="0" w:space="0" w:color="auto"/>
                        <w:right w:val="none" w:sz="0" w:space="0" w:color="auto"/>
                      </w:divBdr>
                    </w:div>
                  </w:divsChild>
                </w:div>
                <w:div w:id="499471287">
                  <w:marLeft w:val="0"/>
                  <w:marRight w:val="0"/>
                  <w:marTop w:val="0"/>
                  <w:marBottom w:val="0"/>
                  <w:divBdr>
                    <w:top w:val="none" w:sz="0" w:space="0" w:color="auto"/>
                    <w:left w:val="none" w:sz="0" w:space="0" w:color="auto"/>
                    <w:bottom w:val="none" w:sz="0" w:space="0" w:color="auto"/>
                    <w:right w:val="none" w:sz="0" w:space="0" w:color="auto"/>
                  </w:divBdr>
                  <w:divsChild>
                    <w:div w:id="1745100833">
                      <w:marLeft w:val="0"/>
                      <w:marRight w:val="0"/>
                      <w:marTop w:val="0"/>
                      <w:marBottom w:val="0"/>
                      <w:divBdr>
                        <w:top w:val="none" w:sz="0" w:space="0" w:color="auto"/>
                        <w:left w:val="none" w:sz="0" w:space="0" w:color="auto"/>
                        <w:bottom w:val="none" w:sz="0" w:space="0" w:color="auto"/>
                        <w:right w:val="none" w:sz="0" w:space="0" w:color="auto"/>
                      </w:divBdr>
                    </w:div>
                  </w:divsChild>
                </w:div>
                <w:div w:id="508064418">
                  <w:marLeft w:val="0"/>
                  <w:marRight w:val="0"/>
                  <w:marTop w:val="0"/>
                  <w:marBottom w:val="0"/>
                  <w:divBdr>
                    <w:top w:val="none" w:sz="0" w:space="0" w:color="auto"/>
                    <w:left w:val="none" w:sz="0" w:space="0" w:color="auto"/>
                    <w:bottom w:val="none" w:sz="0" w:space="0" w:color="auto"/>
                    <w:right w:val="none" w:sz="0" w:space="0" w:color="auto"/>
                  </w:divBdr>
                  <w:divsChild>
                    <w:div w:id="1958099943">
                      <w:marLeft w:val="0"/>
                      <w:marRight w:val="0"/>
                      <w:marTop w:val="0"/>
                      <w:marBottom w:val="0"/>
                      <w:divBdr>
                        <w:top w:val="none" w:sz="0" w:space="0" w:color="auto"/>
                        <w:left w:val="none" w:sz="0" w:space="0" w:color="auto"/>
                        <w:bottom w:val="none" w:sz="0" w:space="0" w:color="auto"/>
                        <w:right w:val="none" w:sz="0" w:space="0" w:color="auto"/>
                      </w:divBdr>
                    </w:div>
                  </w:divsChild>
                </w:div>
                <w:div w:id="547454311">
                  <w:marLeft w:val="0"/>
                  <w:marRight w:val="0"/>
                  <w:marTop w:val="0"/>
                  <w:marBottom w:val="0"/>
                  <w:divBdr>
                    <w:top w:val="none" w:sz="0" w:space="0" w:color="auto"/>
                    <w:left w:val="none" w:sz="0" w:space="0" w:color="auto"/>
                    <w:bottom w:val="none" w:sz="0" w:space="0" w:color="auto"/>
                    <w:right w:val="none" w:sz="0" w:space="0" w:color="auto"/>
                  </w:divBdr>
                  <w:divsChild>
                    <w:div w:id="795291069">
                      <w:marLeft w:val="0"/>
                      <w:marRight w:val="0"/>
                      <w:marTop w:val="0"/>
                      <w:marBottom w:val="0"/>
                      <w:divBdr>
                        <w:top w:val="none" w:sz="0" w:space="0" w:color="auto"/>
                        <w:left w:val="none" w:sz="0" w:space="0" w:color="auto"/>
                        <w:bottom w:val="none" w:sz="0" w:space="0" w:color="auto"/>
                        <w:right w:val="none" w:sz="0" w:space="0" w:color="auto"/>
                      </w:divBdr>
                    </w:div>
                    <w:div w:id="1419787603">
                      <w:marLeft w:val="0"/>
                      <w:marRight w:val="0"/>
                      <w:marTop w:val="0"/>
                      <w:marBottom w:val="0"/>
                      <w:divBdr>
                        <w:top w:val="none" w:sz="0" w:space="0" w:color="auto"/>
                        <w:left w:val="none" w:sz="0" w:space="0" w:color="auto"/>
                        <w:bottom w:val="none" w:sz="0" w:space="0" w:color="auto"/>
                        <w:right w:val="none" w:sz="0" w:space="0" w:color="auto"/>
                      </w:divBdr>
                    </w:div>
                    <w:div w:id="1765950421">
                      <w:marLeft w:val="0"/>
                      <w:marRight w:val="0"/>
                      <w:marTop w:val="0"/>
                      <w:marBottom w:val="0"/>
                      <w:divBdr>
                        <w:top w:val="none" w:sz="0" w:space="0" w:color="auto"/>
                        <w:left w:val="none" w:sz="0" w:space="0" w:color="auto"/>
                        <w:bottom w:val="none" w:sz="0" w:space="0" w:color="auto"/>
                        <w:right w:val="none" w:sz="0" w:space="0" w:color="auto"/>
                      </w:divBdr>
                    </w:div>
                  </w:divsChild>
                </w:div>
                <w:div w:id="661205088">
                  <w:marLeft w:val="0"/>
                  <w:marRight w:val="0"/>
                  <w:marTop w:val="0"/>
                  <w:marBottom w:val="0"/>
                  <w:divBdr>
                    <w:top w:val="none" w:sz="0" w:space="0" w:color="auto"/>
                    <w:left w:val="none" w:sz="0" w:space="0" w:color="auto"/>
                    <w:bottom w:val="none" w:sz="0" w:space="0" w:color="auto"/>
                    <w:right w:val="none" w:sz="0" w:space="0" w:color="auto"/>
                  </w:divBdr>
                  <w:divsChild>
                    <w:div w:id="1072580240">
                      <w:marLeft w:val="0"/>
                      <w:marRight w:val="0"/>
                      <w:marTop w:val="0"/>
                      <w:marBottom w:val="0"/>
                      <w:divBdr>
                        <w:top w:val="none" w:sz="0" w:space="0" w:color="auto"/>
                        <w:left w:val="none" w:sz="0" w:space="0" w:color="auto"/>
                        <w:bottom w:val="none" w:sz="0" w:space="0" w:color="auto"/>
                        <w:right w:val="none" w:sz="0" w:space="0" w:color="auto"/>
                      </w:divBdr>
                    </w:div>
                  </w:divsChild>
                </w:div>
                <w:div w:id="899512014">
                  <w:marLeft w:val="0"/>
                  <w:marRight w:val="0"/>
                  <w:marTop w:val="0"/>
                  <w:marBottom w:val="0"/>
                  <w:divBdr>
                    <w:top w:val="none" w:sz="0" w:space="0" w:color="auto"/>
                    <w:left w:val="none" w:sz="0" w:space="0" w:color="auto"/>
                    <w:bottom w:val="none" w:sz="0" w:space="0" w:color="auto"/>
                    <w:right w:val="none" w:sz="0" w:space="0" w:color="auto"/>
                  </w:divBdr>
                  <w:divsChild>
                    <w:div w:id="141894146">
                      <w:marLeft w:val="0"/>
                      <w:marRight w:val="0"/>
                      <w:marTop w:val="0"/>
                      <w:marBottom w:val="0"/>
                      <w:divBdr>
                        <w:top w:val="none" w:sz="0" w:space="0" w:color="auto"/>
                        <w:left w:val="none" w:sz="0" w:space="0" w:color="auto"/>
                        <w:bottom w:val="none" w:sz="0" w:space="0" w:color="auto"/>
                        <w:right w:val="none" w:sz="0" w:space="0" w:color="auto"/>
                      </w:divBdr>
                    </w:div>
                  </w:divsChild>
                </w:div>
                <w:div w:id="914634475">
                  <w:marLeft w:val="0"/>
                  <w:marRight w:val="0"/>
                  <w:marTop w:val="0"/>
                  <w:marBottom w:val="0"/>
                  <w:divBdr>
                    <w:top w:val="none" w:sz="0" w:space="0" w:color="auto"/>
                    <w:left w:val="none" w:sz="0" w:space="0" w:color="auto"/>
                    <w:bottom w:val="none" w:sz="0" w:space="0" w:color="auto"/>
                    <w:right w:val="none" w:sz="0" w:space="0" w:color="auto"/>
                  </w:divBdr>
                  <w:divsChild>
                    <w:div w:id="2011903368">
                      <w:marLeft w:val="0"/>
                      <w:marRight w:val="0"/>
                      <w:marTop w:val="0"/>
                      <w:marBottom w:val="0"/>
                      <w:divBdr>
                        <w:top w:val="none" w:sz="0" w:space="0" w:color="auto"/>
                        <w:left w:val="none" w:sz="0" w:space="0" w:color="auto"/>
                        <w:bottom w:val="none" w:sz="0" w:space="0" w:color="auto"/>
                        <w:right w:val="none" w:sz="0" w:space="0" w:color="auto"/>
                      </w:divBdr>
                    </w:div>
                  </w:divsChild>
                </w:div>
                <w:div w:id="1111587080">
                  <w:marLeft w:val="0"/>
                  <w:marRight w:val="0"/>
                  <w:marTop w:val="0"/>
                  <w:marBottom w:val="0"/>
                  <w:divBdr>
                    <w:top w:val="none" w:sz="0" w:space="0" w:color="auto"/>
                    <w:left w:val="none" w:sz="0" w:space="0" w:color="auto"/>
                    <w:bottom w:val="none" w:sz="0" w:space="0" w:color="auto"/>
                    <w:right w:val="none" w:sz="0" w:space="0" w:color="auto"/>
                  </w:divBdr>
                  <w:divsChild>
                    <w:div w:id="1731464348">
                      <w:marLeft w:val="0"/>
                      <w:marRight w:val="0"/>
                      <w:marTop w:val="0"/>
                      <w:marBottom w:val="0"/>
                      <w:divBdr>
                        <w:top w:val="none" w:sz="0" w:space="0" w:color="auto"/>
                        <w:left w:val="none" w:sz="0" w:space="0" w:color="auto"/>
                        <w:bottom w:val="none" w:sz="0" w:space="0" w:color="auto"/>
                        <w:right w:val="none" w:sz="0" w:space="0" w:color="auto"/>
                      </w:divBdr>
                    </w:div>
                  </w:divsChild>
                </w:div>
                <w:div w:id="1196193486">
                  <w:marLeft w:val="0"/>
                  <w:marRight w:val="0"/>
                  <w:marTop w:val="0"/>
                  <w:marBottom w:val="0"/>
                  <w:divBdr>
                    <w:top w:val="none" w:sz="0" w:space="0" w:color="auto"/>
                    <w:left w:val="none" w:sz="0" w:space="0" w:color="auto"/>
                    <w:bottom w:val="none" w:sz="0" w:space="0" w:color="auto"/>
                    <w:right w:val="none" w:sz="0" w:space="0" w:color="auto"/>
                  </w:divBdr>
                  <w:divsChild>
                    <w:div w:id="1793010069">
                      <w:marLeft w:val="0"/>
                      <w:marRight w:val="0"/>
                      <w:marTop w:val="0"/>
                      <w:marBottom w:val="0"/>
                      <w:divBdr>
                        <w:top w:val="none" w:sz="0" w:space="0" w:color="auto"/>
                        <w:left w:val="none" w:sz="0" w:space="0" w:color="auto"/>
                        <w:bottom w:val="none" w:sz="0" w:space="0" w:color="auto"/>
                        <w:right w:val="none" w:sz="0" w:space="0" w:color="auto"/>
                      </w:divBdr>
                    </w:div>
                  </w:divsChild>
                </w:div>
                <w:div w:id="1197042171">
                  <w:marLeft w:val="0"/>
                  <w:marRight w:val="0"/>
                  <w:marTop w:val="0"/>
                  <w:marBottom w:val="0"/>
                  <w:divBdr>
                    <w:top w:val="none" w:sz="0" w:space="0" w:color="auto"/>
                    <w:left w:val="none" w:sz="0" w:space="0" w:color="auto"/>
                    <w:bottom w:val="none" w:sz="0" w:space="0" w:color="auto"/>
                    <w:right w:val="none" w:sz="0" w:space="0" w:color="auto"/>
                  </w:divBdr>
                  <w:divsChild>
                    <w:div w:id="573861007">
                      <w:marLeft w:val="0"/>
                      <w:marRight w:val="0"/>
                      <w:marTop w:val="0"/>
                      <w:marBottom w:val="0"/>
                      <w:divBdr>
                        <w:top w:val="none" w:sz="0" w:space="0" w:color="auto"/>
                        <w:left w:val="none" w:sz="0" w:space="0" w:color="auto"/>
                        <w:bottom w:val="none" w:sz="0" w:space="0" w:color="auto"/>
                        <w:right w:val="none" w:sz="0" w:space="0" w:color="auto"/>
                      </w:divBdr>
                    </w:div>
                  </w:divsChild>
                </w:div>
                <w:div w:id="1263337696">
                  <w:marLeft w:val="0"/>
                  <w:marRight w:val="0"/>
                  <w:marTop w:val="0"/>
                  <w:marBottom w:val="0"/>
                  <w:divBdr>
                    <w:top w:val="none" w:sz="0" w:space="0" w:color="auto"/>
                    <w:left w:val="none" w:sz="0" w:space="0" w:color="auto"/>
                    <w:bottom w:val="none" w:sz="0" w:space="0" w:color="auto"/>
                    <w:right w:val="none" w:sz="0" w:space="0" w:color="auto"/>
                  </w:divBdr>
                  <w:divsChild>
                    <w:div w:id="1266229082">
                      <w:marLeft w:val="0"/>
                      <w:marRight w:val="0"/>
                      <w:marTop w:val="0"/>
                      <w:marBottom w:val="0"/>
                      <w:divBdr>
                        <w:top w:val="none" w:sz="0" w:space="0" w:color="auto"/>
                        <w:left w:val="none" w:sz="0" w:space="0" w:color="auto"/>
                        <w:bottom w:val="none" w:sz="0" w:space="0" w:color="auto"/>
                        <w:right w:val="none" w:sz="0" w:space="0" w:color="auto"/>
                      </w:divBdr>
                    </w:div>
                  </w:divsChild>
                </w:div>
                <w:div w:id="1306930192">
                  <w:marLeft w:val="0"/>
                  <w:marRight w:val="0"/>
                  <w:marTop w:val="0"/>
                  <w:marBottom w:val="0"/>
                  <w:divBdr>
                    <w:top w:val="none" w:sz="0" w:space="0" w:color="auto"/>
                    <w:left w:val="none" w:sz="0" w:space="0" w:color="auto"/>
                    <w:bottom w:val="none" w:sz="0" w:space="0" w:color="auto"/>
                    <w:right w:val="none" w:sz="0" w:space="0" w:color="auto"/>
                  </w:divBdr>
                  <w:divsChild>
                    <w:div w:id="600723340">
                      <w:marLeft w:val="0"/>
                      <w:marRight w:val="0"/>
                      <w:marTop w:val="0"/>
                      <w:marBottom w:val="0"/>
                      <w:divBdr>
                        <w:top w:val="none" w:sz="0" w:space="0" w:color="auto"/>
                        <w:left w:val="none" w:sz="0" w:space="0" w:color="auto"/>
                        <w:bottom w:val="none" w:sz="0" w:space="0" w:color="auto"/>
                        <w:right w:val="none" w:sz="0" w:space="0" w:color="auto"/>
                      </w:divBdr>
                    </w:div>
                  </w:divsChild>
                </w:div>
                <w:div w:id="1368986421">
                  <w:marLeft w:val="0"/>
                  <w:marRight w:val="0"/>
                  <w:marTop w:val="0"/>
                  <w:marBottom w:val="0"/>
                  <w:divBdr>
                    <w:top w:val="none" w:sz="0" w:space="0" w:color="auto"/>
                    <w:left w:val="none" w:sz="0" w:space="0" w:color="auto"/>
                    <w:bottom w:val="none" w:sz="0" w:space="0" w:color="auto"/>
                    <w:right w:val="none" w:sz="0" w:space="0" w:color="auto"/>
                  </w:divBdr>
                  <w:divsChild>
                    <w:div w:id="21051649">
                      <w:marLeft w:val="0"/>
                      <w:marRight w:val="0"/>
                      <w:marTop w:val="0"/>
                      <w:marBottom w:val="0"/>
                      <w:divBdr>
                        <w:top w:val="none" w:sz="0" w:space="0" w:color="auto"/>
                        <w:left w:val="none" w:sz="0" w:space="0" w:color="auto"/>
                        <w:bottom w:val="none" w:sz="0" w:space="0" w:color="auto"/>
                        <w:right w:val="none" w:sz="0" w:space="0" w:color="auto"/>
                      </w:divBdr>
                    </w:div>
                    <w:div w:id="276568396">
                      <w:marLeft w:val="0"/>
                      <w:marRight w:val="0"/>
                      <w:marTop w:val="0"/>
                      <w:marBottom w:val="0"/>
                      <w:divBdr>
                        <w:top w:val="none" w:sz="0" w:space="0" w:color="auto"/>
                        <w:left w:val="none" w:sz="0" w:space="0" w:color="auto"/>
                        <w:bottom w:val="none" w:sz="0" w:space="0" w:color="auto"/>
                        <w:right w:val="none" w:sz="0" w:space="0" w:color="auto"/>
                      </w:divBdr>
                    </w:div>
                    <w:div w:id="590311276">
                      <w:marLeft w:val="0"/>
                      <w:marRight w:val="0"/>
                      <w:marTop w:val="0"/>
                      <w:marBottom w:val="0"/>
                      <w:divBdr>
                        <w:top w:val="none" w:sz="0" w:space="0" w:color="auto"/>
                        <w:left w:val="none" w:sz="0" w:space="0" w:color="auto"/>
                        <w:bottom w:val="none" w:sz="0" w:space="0" w:color="auto"/>
                        <w:right w:val="none" w:sz="0" w:space="0" w:color="auto"/>
                      </w:divBdr>
                    </w:div>
                    <w:div w:id="592587609">
                      <w:marLeft w:val="0"/>
                      <w:marRight w:val="0"/>
                      <w:marTop w:val="0"/>
                      <w:marBottom w:val="0"/>
                      <w:divBdr>
                        <w:top w:val="none" w:sz="0" w:space="0" w:color="auto"/>
                        <w:left w:val="none" w:sz="0" w:space="0" w:color="auto"/>
                        <w:bottom w:val="none" w:sz="0" w:space="0" w:color="auto"/>
                        <w:right w:val="none" w:sz="0" w:space="0" w:color="auto"/>
                      </w:divBdr>
                    </w:div>
                    <w:div w:id="895700659">
                      <w:marLeft w:val="0"/>
                      <w:marRight w:val="0"/>
                      <w:marTop w:val="0"/>
                      <w:marBottom w:val="0"/>
                      <w:divBdr>
                        <w:top w:val="none" w:sz="0" w:space="0" w:color="auto"/>
                        <w:left w:val="none" w:sz="0" w:space="0" w:color="auto"/>
                        <w:bottom w:val="none" w:sz="0" w:space="0" w:color="auto"/>
                        <w:right w:val="none" w:sz="0" w:space="0" w:color="auto"/>
                      </w:divBdr>
                    </w:div>
                    <w:div w:id="1458448436">
                      <w:marLeft w:val="0"/>
                      <w:marRight w:val="0"/>
                      <w:marTop w:val="0"/>
                      <w:marBottom w:val="0"/>
                      <w:divBdr>
                        <w:top w:val="none" w:sz="0" w:space="0" w:color="auto"/>
                        <w:left w:val="none" w:sz="0" w:space="0" w:color="auto"/>
                        <w:bottom w:val="none" w:sz="0" w:space="0" w:color="auto"/>
                        <w:right w:val="none" w:sz="0" w:space="0" w:color="auto"/>
                      </w:divBdr>
                    </w:div>
                    <w:div w:id="1878275316">
                      <w:marLeft w:val="0"/>
                      <w:marRight w:val="0"/>
                      <w:marTop w:val="0"/>
                      <w:marBottom w:val="0"/>
                      <w:divBdr>
                        <w:top w:val="none" w:sz="0" w:space="0" w:color="auto"/>
                        <w:left w:val="none" w:sz="0" w:space="0" w:color="auto"/>
                        <w:bottom w:val="none" w:sz="0" w:space="0" w:color="auto"/>
                        <w:right w:val="none" w:sz="0" w:space="0" w:color="auto"/>
                      </w:divBdr>
                    </w:div>
                    <w:div w:id="1896768903">
                      <w:marLeft w:val="0"/>
                      <w:marRight w:val="0"/>
                      <w:marTop w:val="0"/>
                      <w:marBottom w:val="0"/>
                      <w:divBdr>
                        <w:top w:val="none" w:sz="0" w:space="0" w:color="auto"/>
                        <w:left w:val="none" w:sz="0" w:space="0" w:color="auto"/>
                        <w:bottom w:val="none" w:sz="0" w:space="0" w:color="auto"/>
                        <w:right w:val="none" w:sz="0" w:space="0" w:color="auto"/>
                      </w:divBdr>
                    </w:div>
                    <w:div w:id="2027174775">
                      <w:marLeft w:val="0"/>
                      <w:marRight w:val="0"/>
                      <w:marTop w:val="0"/>
                      <w:marBottom w:val="0"/>
                      <w:divBdr>
                        <w:top w:val="none" w:sz="0" w:space="0" w:color="auto"/>
                        <w:left w:val="none" w:sz="0" w:space="0" w:color="auto"/>
                        <w:bottom w:val="none" w:sz="0" w:space="0" w:color="auto"/>
                        <w:right w:val="none" w:sz="0" w:space="0" w:color="auto"/>
                      </w:divBdr>
                    </w:div>
                    <w:div w:id="2141528797">
                      <w:marLeft w:val="0"/>
                      <w:marRight w:val="0"/>
                      <w:marTop w:val="0"/>
                      <w:marBottom w:val="0"/>
                      <w:divBdr>
                        <w:top w:val="none" w:sz="0" w:space="0" w:color="auto"/>
                        <w:left w:val="none" w:sz="0" w:space="0" w:color="auto"/>
                        <w:bottom w:val="none" w:sz="0" w:space="0" w:color="auto"/>
                        <w:right w:val="none" w:sz="0" w:space="0" w:color="auto"/>
                      </w:divBdr>
                    </w:div>
                    <w:div w:id="2141877508">
                      <w:marLeft w:val="0"/>
                      <w:marRight w:val="0"/>
                      <w:marTop w:val="0"/>
                      <w:marBottom w:val="0"/>
                      <w:divBdr>
                        <w:top w:val="none" w:sz="0" w:space="0" w:color="auto"/>
                        <w:left w:val="none" w:sz="0" w:space="0" w:color="auto"/>
                        <w:bottom w:val="none" w:sz="0" w:space="0" w:color="auto"/>
                        <w:right w:val="none" w:sz="0" w:space="0" w:color="auto"/>
                      </w:divBdr>
                    </w:div>
                  </w:divsChild>
                </w:div>
                <w:div w:id="1427847548">
                  <w:marLeft w:val="0"/>
                  <w:marRight w:val="0"/>
                  <w:marTop w:val="0"/>
                  <w:marBottom w:val="0"/>
                  <w:divBdr>
                    <w:top w:val="none" w:sz="0" w:space="0" w:color="auto"/>
                    <w:left w:val="none" w:sz="0" w:space="0" w:color="auto"/>
                    <w:bottom w:val="none" w:sz="0" w:space="0" w:color="auto"/>
                    <w:right w:val="none" w:sz="0" w:space="0" w:color="auto"/>
                  </w:divBdr>
                  <w:divsChild>
                    <w:div w:id="1880434556">
                      <w:marLeft w:val="0"/>
                      <w:marRight w:val="0"/>
                      <w:marTop w:val="0"/>
                      <w:marBottom w:val="0"/>
                      <w:divBdr>
                        <w:top w:val="none" w:sz="0" w:space="0" w:color="auto"/>
                        <w:left w:val="none" w:sz="0" w:space="0" w:color="auto"/>
                        <w:bottom w:val="none" w:sz="0" w:space="0" w:color="auto"/>
                        <w:right w:val="none" w:sz="0" w:space="0" w:color="auto"/>
                      </w:divBdr>
                    </w:div>
                  </w:divsChild>
                </w:div>
                <w:div w:id="1488594245">
                  <w:marLeft w:val="0"/>
                  <w:marRight w:val="0"/>
                  <w:marTop w:val="0"/>
                  <w:marBottom w:val="0"/>
                  <w:divBdr>
                    <w:top w:val="none" w:sz="0" w:space="0" w:color="auto"/>
                    <w:left w:val="none" w:sz="0" w:space="0" w:color="auto"/>
                    <w:bottom w:val="none" w:sz="0" w:space="0" w:color="auto"/>
                    <w:right w:val="none" w:sz="0" w:space="0" w:color="auto"/>
                  </w:divBdr>
                  <w:divsChild>
                    <w:div w:id="1631746669">
                      <w:marLeft w:val="0"/>
                      <w:marRight w:val="0"/>
                      <w:marTop w:val="0"/>
                      <w:marBottom w:val="0"/>
                      <w:divBdr>
                        <w:top w:val="none" w:sz="0" w:space="0" w:color="auto"/>
                        <w:left w:val="none" w:sz="0" w:space="0" w:color="auto"/>
                        <w:bottom w:val="none" w:sz="0" w:space="0" w:color="auto"/>
                        <w:right w:val="none" w:sz="0" w:space="0" w:color="auto"/>
                      </w:divBdr>
                    </w:div>
                  </w:divsChild>
                </w:div>
                <w:div w:id="1588076193">
                  <w:marLeft w:val="0"/>
                  <w:marRight w:val="0"/>
                  <w:marTop w:val="0"/>
                  <w:marBottom w:val="0"/>
                  <w:divBdr>
                    <w:top w:val="none" w:sz="0" w:space="0" w:color="auto"/>
                    <w:left w:val="none" w:sz="0" w:space="0" w:color="auto"/>
                    <w:bottom w:val="none" w:sz="0" w:space="0" w:color="auto"/>
                    <w:right w:val="none" w:sz="0" w:space="0" w:color="auto"/>
                  </w:divBdr>
                  <w:divsChild>
                    <w:div w:id="1497771037">
                      <w:marLeft w:val="0"/>
                      <w:marRight w:val="0"/>
                      <w:marTop w:val="0"/>
                      <w:marBottom w:val="0"/>
                      <w:divBdr>
                        <w:top w:val="none" w:sz="0" w:space="0" w:color="auto"/>
                        <w:left w:val="none" w:sz="0" w:space="0" w:color="auto"/>
                        <w:bottom w:val="none" w:sz="0" w:space="0" w:color="auto"/>
                        <w:right w:val="none" w:sz="0" w:space="0" w:color="auto"/>
                      </w:divBdr>
                    </w:div>
                  </w:divsChild>
                </w:div>
                <w:div w:id="1787576276">
                  <w:marLeft w:val="0"/>
                  <w:marRight w:val="0"/>
                  <w:marTop w:val="0"/>
                  <w:marBottom w:val="0"/>
                  <w:divBdr>
                    <w:top w:val="none" w:sz="0" w:space="0" w:color="auto"/>
                    <w:left w:val="none" w:sz="0" w:space="0" w:color="auto"/>
                    <w:bottom w:val="none" w:sz="0" w:space="0" w:color="auto"/>
                    <w:right w:val="none" w:sz="0" w:space="0" w:color="auto"/>
                  </w:divBdr>
                  <w:divsChild>
                    <w:div w:id="64423395">
                      <w:marLeft w:val="0"/>
                      <w:marRight w:val="0"/>
                      <w:marTop w:val="0"/>
                      <w:marBottom w:val="0"/>
                      <w:divBdr>
                        <w:top w:val="none" w:sz="0" w:space="0" w:color="auto"/>
                        <w:left w:val="none" w:sz="0" w:space="0" w:color="auto"/>
                        <w:bottom w:val="none" w:sz="0" w:space="0" w:color="auto"/>
                        <w:right w:val="none" w:sz="0" w:space="0" w:color="auto"/>
                      </w:divBdr>
                    </w:div>
                  </w:divsChild>
                </w:div>
                <w:div w:id="1919169102">
                  <w:marLeft w:val="0"/>
                  <w:marRight w:val="0"/>
                  <w:marTop w:val="0"/>
                  <w:marBottom w:val="0"/>
                  <w:divBdr>
                    <w:top w:val="none" w:sz="0" w:space="0" w:color="auto"/>
                    <w:left w:val="none" w:sz="0" w:space="0" w:color="auto"/>
                    <w:bottom w:val="none" w:sz="0" w:space="0" w:color="auto"/>
                    <w:right w:val="none" w:sz="0" w:space="0" w:color="auto"/>
                  </w:divBdr>
                  <w:divsChild>
                    <w:div w:id="1152258125">
                      <w:marLeft w:val="0"/>
                      <w:marRight w:val="0"/>
                      <w:marTop w:val="0"/>
                      <w:marBottom w:val="0"/>
                      <w:divBdr>
                        <w:top w:val="none" w:sz="0" w:space="0" w:color="auto"/>
                        <w:left w:val="none" w:sz="0" w:space="0" w:color="auto"/>
                        <w:bottom w:val="none" w:sz="0" w:space="0" w:color="auto"/>
                        <w:right w:val="none" w:sz="0" w:space="0" w:color="auto"/>
                      </w:divBdr>
                    </w:div>
                  </w:divsChild>
                </w:div>
                <w:div w:id="1974173631">
                  <w:marLeft w:val="0"/>
                  <w:marRight w:val="0"/>
                  <w:marTop w:val="0"/>
                  <w:marBottom w:val="0"/>
                  <w:divBdr>
                    <w:top w:val="none" w:sz="0" w:space="0" w:color="auto"/>
                    <w:left w:val="none" w:sz="0" w:space="0" w:color="auto"/>
                    <w:bottom w:val="none" w:sz="0" w:space="0" w:color="auto"/>
                    <w:right w:val="none" w:sz="0" w:space="0" w:color="auto"/>
                  </w:divBdr>
                  <w:divsChild>
                    <w:div w:id="1926380451">
                      <w:marLeft w:val="0"/>
                      <w:marRight w:val="0"/>
                      <w:marTop w:val="0"/>
                      <w:marBottom w:val="0"/>
                      <w:divBdr>
                        <w:top w:val="none" w:sz="0" w:space="0" w:color="auto"/>
                        <w:left w:val="none" w:sz="0" w:space="0" w:color="auto"/>
                        <w:bottom w:val="none" w:sz="0" w:space="0" w:color="auto"/>
                        <w:right w:val="none" w:sz="0" w:space="0" w:color="auto"/>
                      </w:divBdr>
                    </w:div>
                  </w:divsChild>
                </w:div>
                <w:div w:id="1995451200">
                  <w:marLeft w:val="0"/>
                  <w:marRight w:val="0"/>
                  <w:marTop w:val="0"/>
                  <w:marBottom w:val="0"/>
                  <w:divBdr>
                    <w:top w:val="none" w:sz="0" w:space="0" w:color="auto"/>
                    <w:left w:val="none" w:sz="0" w:space="0" w:color="auto"/>
                    <w:bottom w:val="none" w:sz="0" w:space="0" w:color="auto"/>
                    <w:right w:val="none" w:sz="0" w:space="0" w:color="auto"/>
                  </w:divBdr>
                  <w:divsChild>
                    <w:div w:id="814955397">
                      <w:marLeft w:val="0"/>
                      <w:marRight w:val="0"/>
                      <w:marTop w:val="0"/>
                      <w:marBottom w:val="0"/>
                      <w:divBdr>
                        <w:top w:val="none" w:sz="0" w:space="0" w:color="auto"/>
                        <w:left w:val="none" w:sz="0" w:space="0" w:color="auto"/>
                        <w:bottom w:val="none" w:sz="0" w:space="0" w:color="auto"/>
                        <w:right w:val="none" w:sz="0" w:space="0" w:color="auto"/>
                      </w:divBdr>
                    </w:div>
                  </w:divsChild>
                </w:div>
                <w:div w:id="2012949133">
                  <w:marLeft w:val="0"/>
                  <w:marRight w:val="0"/>
                  <w:marTop w:val="0"/>
                  <w:marBottom w:val="0"/>
                  <w:divBdr>
                    <w:top w:val="none" w:sz="0" w:space="0" w:color="auto"/>
                    <w:left w:val="none" w:sz="0" w:space="0" w:color="auto"/>
                    <w:bottom w:val="none" w:sz="0" w:space="0" w:color="auto"/>
                    <w:right w:val="none" w:sz="0" w:space="0" w:color="auto"/>
                  </w:divBdr>
                  <w:divsChild>
                    <w:div w:id="557785620">
                      <w:marLeft w:val="0"/>
                      <w:marRight w:val="0"/>
                      <w:marTop w:val="0"/>
                      <w:marBottom w:val="0"/>
                      <w:divBdr>
                        <w:top w:val="none" w:sz="0" w:space="0" w:color="auto"/>
                        <w:left w:val="none" w:sz="0" w:space="0" w:color="auto"/>
                        <w:bottom w:val="none" w:sz="0" w:space="0" w:color="auto"/>
                        <w:right w:val="none" w:sz="0" w:space="0" w:color="auto"/>
                      </w:divBdr>
                    </w:div>
                  </w:divsChild>
                </w:div>
                <w:div w:id="2124571818">
                  <w:marLeft w:val="0"/>
                  <w:marRight w:val="0"/>
                  <w:marTop w:val="0"/>
                  <w:marBottom w:val="0"/>
                  <w:divBdr>
                    <w:top w:val="none" w:sz="0" w:space="0" w:color="auto"/>
                    <w:left w:val="none" w:sz="0" w:space="0" w:color="auto"/>
                    <w:bottom w:val="none" w:sz="0" w:space="0" w:color="auto"/>
                    <w:right w:val="none" w:sz="0" w:space="0" w:color="auto"/>
                  </w:divBdr>
                  <w:divsChild>
                    <w:div w:id="118898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902039">
          <w:marLeft w:val="0"/>
          <w:marRight w:val="0"/>
          <w:marTop w:val="0"/>
          <w:marBottom w:val="0"/>
          <w:divBdr>
            <w:top w:val="none" w:sz="0" w:space="0" w:color="auto"/>
            <w:left w:val="none" w:sz="0" w:space="0" w:color="auto"/>
            <w:bottom w:val="none" w:sz="0" w:space="0" w:color="auto"/>
            <w:right w:val="none" w:sz="0" w:space="0" w:color="auto"/>
          </w:divBdr>
        </w:div>
        <w:div w:id="1161121009">
          <w:marLeft w:val="0"/>
          <w:marRight w:val="0"/>
          <w:marTop w:val="0"/>
          <w:marBottom w:val="0"/>
          <w:divBdr>
            <w:top w:val="none" w:sz="0" w:space="0" w:color="auto"/>
            <w:left w:val="none" w:sz="0" w:space="0" w:color="auto"/>
            <w:bottom w:val="none" w:sz="0" w:space="0" w:color="auto"/>
            <w:right w:val="none" w:sz="0" w:space="0" w:color="auto"/>
          </w:divBdr>
        </w:div>
        <w:div w:id="1161232715">
          <w:marLeft w:val="0"/>
          <w:marRight w:val="0"/>
          <w:marTop w:val="0"/>
          <w:marBottom w:val="0"/>
          <w:divBdr>
            <w:top w:val="none" w:sz="0" w:space="0" w:color="auto"/>
            <w:left w:val="none" w:sz="0" w:space="0" w:color="auto"/>
            <w:bottom w:val="none" w:sz="0" w:space="0" w:color="auto"/>
            <w:right w:val="none" w:sz="0" w:space="0" w:color="auto"/>
          </w:divBdr>
        </w:div>
        <w:div w:id="1169439942">
          <w:marLeft w:val="0"/>
          <w:marRight w:val="0"/>
          <w:marTop w:val="0"/>
          <w:marBottom w:val="0"/>
          <w:divBdr>
            <w:top w:val="none" w:sz="0" w:space="0" w:color="auto"/>
            <w:left w:val="none" w:sz="0" w:space="0" w:color="auto"/>
            <w:bottom w:val="none" w:sz="0" w:space="0" w:color="auto"/>
            <w:right w:val="none" w:sz="0" w:space="0" w:color="auto"/>
          </w:divBdr>
        </w:div>
        <w:div w:id="1170412326">
          <w:marLeft w:val="0"/>
          <w:marRight w:val="0"/>
          <w:marTop w:val="0"/>
          <w:marBottom w:val="0"/>
          <w:divBdr>
            <w:top w:val="none" w:sz="0" w:space="0" w:color="auto"/>
            <w:left w:val="none" w:sz="0" w:space="0" w:color="auto"/>
            <w:bottom w:val="none" w:sz="0" w:space="0" w:color="auto"/>
            <w:right w:val="none" w:sz="0" w:space="0" w:color="auto"/>
          </w:divBdr>
        </w:div>
        <w:div w:id="1191066720">
          <w:marLeft w:val="0"/>
          <w:marRight w:val="0"/>
          <w:marTop w:val="0"/>
          <w:marBottom w:val="0"/>
          <w:divBdr>
            <w:top w:val="none" w:sz="0" w:space="0" w:color="auto"/>
            <w:left w:val="none" w:sz="0" w:space="0" w:color="auto"/>
            <w:bottom w:val="none" w:sz="0" w:space="0" w:color="auto"/>
            <w:right w:val="none" w:sz="0" w:space="0" w:color="auto"/>
          </w:divBdr>
        </w:div>
        <w:div w:id="1191987662">
          <w:marLeft w:val="0"/>
          <w:marRight w:val="0"/>
          <w:marTop w:val="0"/>
          <w:marBottom w:val="0"/>
          <w:divBdr>
            <w:top w:val="none" w:sz="0" w:space="0" w:color="auto"/>
            <w:left w:val="none" w:sz="0" w:space="0" w:color="auto"/>
            <w:bottom w:val="none" w:sz="0" w:space="0" w:color="auto"/>
            <w:right w:val="none" w:sz="0" w:space="0" w:color="auto"/>
          </w:divBdr>
        </w:div>
        <w:div w:id="1225949107">
          <w:marLeft w:val="0"/>
          <w:marRight w:val="0"/>
          <w:marTop w:val="0"/>
          <w:marBottom w:val="0"/>
          <w:divBdr>
            <w:top w:val="none" w:sz="0" w:space="0" w:color="auto"/>
            <w:left w:val="none" w:sz="0" w:space="0" w:color="auto"/>
            <w:bottom w:val="none" w:sz="0" w:space="0" w:color="auto"/>
            <w:right w:val="none" w:sz="0" w:space="0" w:color="auto"/>
          </w:divBdr>
        </w:div>
        <w:div w:id="1226260130">
          <w:marLeft w:val="0"/>
          <w:marRight w:val="0"/>
          <w:marTop w:val="0"/>
          <w:marBottom w:val="0"/>
          <w:divBdr>
            <w:top w:val="none" w:sz="0" w:space="0" w:color="auto"/>
            <w:left w:val="none" w:sz="0" w:space="0" w:color="auto"/>
            <w:bottom w:val="none" w:sz="0" w:space="0" w:color="auto"/>
            <w:right w:val="none" w:sz="0" w:space="0" w:color="auto"/>
          </w:divBdr>
          <w:divsChild>
            <w:div w:id="694774493">
              <w:marLeft w:val="-75"/>
              <w:marRight w:val="0"/>
              <w:marTop w:val="30"/>
              <w:marBottom w:val="30"/>
              <w:divBdr>
                <w:top w:val="none" w:sz="0" w:space="0" w:color="auto"/>
                <w:left w:val="none" w:sz="0" w:space="0" w:color="auto"/>
                <w:bottom w:val="none" w:sz="0" w:space="0" w:color="auto"/>
                <w:right w:val="none" w:sz="0" w:space="0" w:color="auto"/>
              </w:divBdr>
              <w:divsChild>
                <w:div w:id="113717028">
                  <w:marLeft w:val="0"/>
                  <w:marRight w:val="0"/>
                  <w:marTop w:val="0"/>
                  <w:marBottom w:val="0"/>
                  <w:divBdr>
                    <w:top w:val="none" w:sz="0" w:space="0" w:color="auto"/>
                    <w:left w:val="none" w:sz="0" w:space="0" w:color="auto"/>
                    <w:bottom w:val="none" w:sz="0" w:space="0" w:color="auto"/>
                    <w:right w:val="none" w:sz="0" w:space="0" w:color="auto"/>
                  </w:divBdr>
                  <w:divsChild>
                    <w:div w:id="2005156472">
                      <w:marLeft w:val="0"/>
                      <w:marRight w:val="0"/>
                      <w:marTop w:val="0"/>
                      <w:marBottom w:val="0"/>
                      <w:divBdr>
                        <w:top w:val="none" w:sz="0" w:space="0" w:color="auto"/>
                        <w:left w:val="none" w:sz="0" w:space="0" w:color="auto"/>
                        <w:bottom w:val="none" w:sz="0" w:space="0" w:color="auto"/>
                        <w:right w:val="none" w:sz="0" w:space="0" w:color="auto"/>
                      </w:divBdr>
                    </w:div>
                  </w:divsChild>
                </w:div>
                <w:div w:id="155195481">
                  <w:marLeft w:val="0"/>
                  <w:marRight w:val="0"/>
                  <w:marTop w:val="0"/>
                  <w:marBottom w:val="0"/>
                  <w:divBdr>
                    <w:top w:val="none" w:sz="0" w:space="0" w:color="auto"/>
                    <w:left w:val="none" w:sz="0" w:space="0" w:color="auto"/>
                    <w:bottom w:val="none" w:sz="0" w:space="0" w:color="auto"/>
                    <w:right w:val="none" w:sz="0" w:space="0" w:color="auto"/>
                  </w:divBdr>
                  <w:divsChild>
                    <w:div w:id="1412463063">
                      <w:marLeft w:val="0"/>
                      <w:marRight w:val="0"/>
                      <w:marTop w:val="0"/>
                      <w:marBottom w:val="0"/>
                      <w:divBdr>
                        <w:top w:val="none" w:sz="0" w:space="0" w:color="auto"/>
                        <w:left w:val="none" w:sz="0" w:space="0" w:color="auto"/>
                        <w:bottom w:val="none" w:sz="0" w:space="0" w:color="auto"/>
                        <w:right w:val="none" w:sz="0" w:space="0" w:color="auto"/>
                      </w:divBdr>
                    </w:div>
                    <w:div w:id="1491096418">
                      <w:marLeft w:val="0"/>
                      <w:marRight w:val="0"/>
                      <w:marTop w:val="0"/>
                      <w:marBottom w:val="0"/>
                      <w:divBdr>
                        <w:top w:val="none" w:sz="0" w:space="0" w:color="auto"/>
                        <w:left w:val="none" w:sz="0" w:space="0" w:color="auto"/>
                        <w:bottom w:val="none" w:sz="0" w:space="0" w:color="auto"/>
                        <w:right w:val="none" w:sz="0" w:space="0" w:color="auto"/>
                      </w:divBdr>
                    </w:div>
                    <w:div w:id="1524900108">
                      <w:marLeft w:val="0"/>
                      <w:marRight w:val="0"/>
                      <w:marTop w:val="0"/>
                      <w:marBottom w:val="0"/>
                      <w:divBdr>
                        <w:top w:val="none" w:sz="0" w:space="0" w:color="auto"/>
                        <w:left w:val="none" w:sz="0" w:space="0" w:color="auto"/>
                        <w:bottom w:val="none" w:sz="0" w:space="0" w:color="auto"/>
                        <w:right w:val="none" w:sz="0" w:space="0" w:color="auto"/>
                      </w:divBdr>
                    </w:div>
                  </w:divsChild>
                </w:div>
                <w:div w:id="239408019">
                  <w:marLeft w:val="0"/>
                  <w:marRight w:val="0"/>
                  <w:marTop w:val="0"/>
                  <w:marBottom w:val="0"/>
                  <w:divBdr>
                    <w:top w:val="none" w:sz="0" w:space="0" w:color="auto"/>
                    <w:left w:val="none" w:sz="0" w:space="0" w:color="auto"/>
                    <w:bottom w:val="none" w:sz="0" w:space="0" w:color="auto"/>
                    <w:right w:val="none" w:sz="0" w:space="0" w:color="auto"/>
                  </w:divBdr>
                  <w:divsChild>
                    <w:div w:id="500504745">
                      <w:marLeft w:val="0"/>
                      <w:marRight w:val="0"/>
                      <w:marTop w:val="0"/>
                      <w:marBottom w:val="0"/>
                      <w:divBdr>
                        <w:top w:val="none" w:sz="0" w:space="0" w:color="auto"/>
                        <w:left w:val="none" w:sz="0" w:space="0" w:color="auto"/>
                        <w:bottom w:val="none" w:sz="0" w:space="0" w:color="auto"/>
                        <w:right w:val="none" w:sz="0" w:space="0" w:color="auto"/>
                      </w:divBdr>
                    </w:div>
                  </w:divsChild>
                </w:div>
                <w:div w:id="265776060">
                  <w:marLeft w:val="0"/>
                  <w:marRight w:val="0"/>
                  <w:marTop w:val="0"/>
                  <w:marBottom w:val="0"/>
                  <w:divBdr>
                    <w:top w:val="none" w:sz="0" w:space="0" w:color="auto"/>
                    <w:left w:val="none" w:sz="0" w:space="0" w:color="auto"/>
                    <w:bottom w:val="none" w:sz="0" w:space="0" w:color="auto"/>
                    <w:right w:val="none" w:sz="0" w:space="0" w:color="auto"/>
                  </w:divBdr>
                  <w:divsChild>
                    <w:div w:id="383069184">
                      <w:marLeft w:val="0"/>
                      <w:marRight w:val="0"/>
                      <w:marTop w:val="0"/>
                      <w:marBottom w:val="0"/>
                      <w:divBdr>
                        <w:top w:val="none" w:sz="0" w:space="0" w:color="auto"/>
                        <w:left w:val="none" w:sz="0" w:space="0" w:color="auto"/>
                        <w:bottom w:val="none" w:sz="0" w:space="0" w:color="auto"/>
                        <w:right w:val="none" w:sz="0" w:space="0" w:color="auto"/>
                      </w:divBdr>
                    </w:div>
                  </w:divsChild>
                </w:div>
                <w:div w:id="327946319">
                  <w:marLeft w:val="0"/>
                  <w:marRight w:val="0"/>
                  <w:marTop w:val="0"/>
                  <w:marBottom w:val="0"/>
                  <w:divBdr>
                    <w:top w:val="none" w:sz="0" w:space="0" w:color="auto"/>
                    <w:left w:val="none" w:sz="0" w:space="0" w:color="auto"/>
                    <w:bottom w:val="none" w:sz="0" w:space="0" w:color="auto"/>
                    <w:right w:val="none" w:sz="0" w:space="0" w:color="auto"/>
                  </w:divBdr>
                  <w:divsChild>
                    <w:div w:id="1152916099">
                      <w:marLeft w:val="0"/>
                      <w:marRight w:val="0"/>
                      <w:marTop w:val="0"/>
                      <w:marBottom w:val="0"/>
                      <w:divBdr>
                        <w:top w:val="none" w:sz="0" w:space="0" w:color="auto"/>
                        <w:left w:val="none" w:sz="0" w:space="0" w:color="auto"/>
                        <w:bottom w:val="none" w:sz="0" w:space="0" w:color="auto"/>
                        <w:right w:val="none" w:sz="0" w:space="0" w:color="auto"/>
                      </w:divBdr>
                    </w:div>
                  </w:divsChild>
                </w:div>
                <w:div w:id="433862105">
                  <w:marLeft w:val="0"/>
                  <w:marRight w:val="0"/>
                  <w:marTop w:val="0"/>
                  <w:marBottom w:val="0"/>
                  <w:divBdr>
                    <w:top w:val="none" w:sz="0" w:space="0" w:color="auto"/>
                    <w:left w:val="none" w:sz="0" w:space="0" w:color="auto"/>
                    <w:bottom w:val="none" w:sz="0" w:space="0" w:color="auto"/>
                    <w:right w:val="none" w:sz="0" w:space="0" w:color="auto"/>
                  </w:divBdr>
                  <w:divsChild>
                    <w:div w:id="381100939">
                      <w:marLeft w:val="0"/>
                      <w:marRight w:val="0"/>
                      <w:marTop w:val="0"/>
                      <w:marBottom w:val="0"/>
                      <w:divBdr>
                        <w:top w:val="none" w:sz="0" w:space="0" w:color="auto"/>
                        <w:left w:val="none" w:sz="0" w:space="0" w:color="auto"/>
                        <w:bottom w:val="none" w:sz="0" w:space="0" w:color="auto"/>
                        <w:right w:val="none" w:sz="0" w:space="0" w:color="auto"/>
                      </w:divBdr>
                    </w:div>
                  </w:divsChild>
                </w:div>
                <w:div w:id="471142650">
                  <w:marLeft w:val="0"/>
                  <w:marRight w:val="0"/>
                  <w:marTop w:val="0"/>
                  <w:marBottom w:val="0"/>
                  <w:divBdr>
                    <w:top w:val="none" w:sz="0" w:space="0" w:color="auto"/>
                    <w:left w:val="none" w:sz="0" w:space="0" w:color="auto"/>
                    <w:bottom w:val="none" w:sz="0" w:space="0" w:color="auto"/>
                    <w:right w:val="none" w:sz="0" w:space="0" w:color="auto"/>
                  </w:divBdr>
                  <w:divsChild>
                    <w:div w:id="328563645">
                      <w:marLeft w:val="0"/>
                      <w:marRight w:val="0"/>
                      <w:marTop w:val="0"/>
                      <w:marBottom w:val="0"/>
                      <w:divBdr>
                        <w:top w:val="none" w:sz="0" w:space="0" w:color="auto"/>
                        <w:left w:val="none" w:sz="0" w:space="0" w:color="auto"/>
                        <w:bottom w:val="none" w:sz="0" w:space="0" w:color="auto"/>
                        <w:right w:val="none" w:sz="0" w:space="0" w:color="auto"/>
                      </w:divBdr>
                    </w:div>
                  </w:divsChild>
                </w:div>
                <w:div w:id="520172510">
                  <w:marLeft w:val="0"/>
                  <w:marRight w:val="0"/>
                  <w:marTop w:val="0"/>
                  <w:marBottom w:val="0"/>
                  <w:divBdr>
                    <w:top w:val="none" w:sz="0" w:space="0" w:color="auto"/>
                    <w:left w:val="none" w:sz="0" w:space="0" w:color="auto"/>
                    <w:bottom w:val="none" w:sz="0" w:space="0" w:color="auto"/>
                    <w:right w:val="none" w:sz="0" w:space="0" w:color="auto"/>
                  </w:divBdr>
                  <w:divsChild>
                    <w:div w:id="1397822710">
                      <w:marLeft w:val="0"/>
                      <w:marRight w:val="0"/>
                      <w:marTop w:val="0"/>
                      <w:marBottom w:val="0"/>
                      <w:divBdr>
                        <w:top w:val="none" w:sz="0" w:space="0" w:color="auto"/>
                        <w:left w:val="none" w:sz="0" w:space="0" w:color="auto"/>
                        <w:bottom w:val="none" w:sz="0" w:space="0" w:color="auto"/>
                        <w:right w:val="none" w:sz="0" w:space="0" w:color="auto"/>
                      </w:divBdr>
                    </w:div>
                  </w:divsChild>
                </w:div>
                <w:div w:id="520707980">
                  <w:marLeft w:val="0"/>
                  <w:marRight w:val="0"/>
                  <w:marTop w:val="0"/>
                  <w:marBottom w:val="0"/>
                  <w:divBdr>
                    <w:top w:val="none" w:sz="0" w:space="0" w:color="auto"/>
                    <w:left w:val="none" w:sz="0" w:space="0" w:color="auto"/>
                    <w:bottom w:val="none" w:sz="0" w:space="0" w:color="auto"/>
                    <w:right w:val="none" w:sz="0" w:space="0" w:color="auto"/>
                  </w:divBdr>
                  <w:divsChild>
                    <w:div w:id="1553811532">
                      <w:marLeft w:val="0"/>
                      <w:marRight w:val="0"/>
                      <w:marTop w:val="0"/>
                      <w:marBottom w:val="0"/>
                      <w:divBdr>
                        <w:top w:val="none" w:sz="0" w:space="0" w:color="auto"/>
                        <w:left w:val="none" w:sz="0" w:space="0" w:color="auto"/>
                        <w:bottom w:val="none" w:sz="0" w:space="0" w:color="auto"/>
                        <w:right w:val="none" w:sz="0" w:space="0" w:color="auto"/>
                      </w:divBdr>
                    </w:div>
                  </w:divsChild>
                </w:div>
                <w:div w:id="524952598">
                  <w:marLeft w:val="0"/>
                  <w:marRight w:val="0"/>
                  <w:marTop w:val="0"/>
                  <w:marBottom w:val="0"/>
                  <w:divBdr>
                    <w:top w:val="none" w:sz="0" w:space="0" w:color="auto"/>
                    <w:left w:val="none" w:sz="0" w:space="0" w:color="auto"/>
                    <w:bottom w:val="none" w:sz="0" w:space="0" w:color="auto"/>
                    <w:right w:val="none" w:sz="0" w:space="0" w:color="auto"/>
                  </w:divBdr>
                  <w:divsChild>
                    <w:div w:id="999507473">
                      <w:marLeft w:val="0"/>
                      <w:marRight w:val="0"/>
                      <w:marTop w:val="0"/>
                      <w:marBottom w:val="0"/>
                      <w:divBdr>
                        <w:top w:val="none" w:sz="0" w:space="0" w:color="auto"/>
                        <w:left w:val="none" w:sz="0" w:space="0" w:color="auto"/>
                        <w:bottom w:val="none" w:sz="0" w:space="0" w:color="auto"/>
                        <w:right w:val="none" w:sz="0" w:space="0" w:color="auto"/>
                      </w:divBdr>
                    </w:div>
                    <w:div w:id="1179391860">
                      <w:marLeft w:val="0"/>
                      <w:marRight w:val="0"/>
                      <w:marTop w:val="0"/>
                      <w:marBottom w:val="0"/>
                      <w:divBdr>
                        <w:top w:val="none" w:sz="0" w:space="0" w:color="auto"/>
                        <w:left w:val="none" w:sz="0" w:space="0" w:color="auto"/>
                        <w:bottom w:val="none" w:sz="0" w:space="0" w:color="auto"/>
                        <w:right w:val="none" w:sz="0" w:space="0" w:color="auto"/>
                      </w:divBdr>
                    </w:div>
                  </w:divsChild>
                </w:div>
                <w:div w:id="588733539">
                  <w:marLeft w:val="0"/>
                  <w:marRight w:val="0"/>
                  <w:marTop w:val="0"/>
                  <w:marBottom w:val="0"/>
                  <w:divBdr>
                    <w:top w:val="none" w:sz="0" w:space="0" w:color="auto"/>
                    <w:left w:val="none" w:sz="0" w:space="0" w:color="auto"/>
                    <w:bottom w:val="none" w:sz="0" w:space="0" w:color="auto"/>
                    <w:right w:val="none" w:sz="0" w:space="0" w:color="auto"/>
                  </w:divBdr>
                  <w:divsChild>
                    <w:div w:id="1191843215">
                      <w:marLeft w:val="0"/>
                      <w:marRight w:val="0"/>
                      <w:marTop w:val="0"/>
                      <w:marBottom w:val="0"/>
                      <w:divBdr>
                        <w:top w:val="none" w:sz="0" w:space="0" w:color="auto"/>
                        <w:left w:val="none" w:sz="0" w:space="0" w:color="auto"/>
                        <w:bottom w:val="none" w:sz="0" w:space="0" w:color="auto"/>
                        <w:right w:val="none" w:sz="0" w:space="0" w:color="auto"/>
                      </w:divBdr>
                    </w:div>
                  </w:divsChild>
                </w:div>
                <w:div w:id="606545332">
                  <w:marLeft w:val="0"/>
                  <w:marRight w:val="0"/>
                  <w:marTop w:val="0"/>
                  <w:marBottom w:val="0"/>
                  <w:divBdr>
                    <w:top w:val="none" w:sz="0" w:space="0" w:color="auto"/>
                    <w:left w:val="none" w:sz="0" w:space="0" w:color="auto"/>
                    <w:bottom w:val="none" w:sz="0" w:space="0" w:color="auto"/>
                    <w:right w:val="none" w:sz="0" w:space="0" w:color="auto"/>
                  </w:divBdr>
                  <w:divsChild>
                    <w:div w:id="1061639001">
                      <w:marLeft w:val="0"/>
                      <w:marRight w:val="0"/>
                      <w:marTop w:val="0"/>
                      <w:marBottom w:val="0"/>
                      <w:divBdr>
                        <w:top w:val="none" w:sz="0" w:space="0" w:color="auto"/>
                        <w:left w:val="none" w:sz="0" w:space="0" w:color="auto"/>
                        <w:bottom w:val="none" w:sz="0" w:space="0" w:color="auto"/>
                        <w:right w:val="none" w:sz="0" w:space="0" w:color="auto"/>
                      </w:divBdr>
                    </w:div>
                  </w:divsChild>
                </w:div>
                <w:div w:id="847869672">
                  <w:marLeft w:val="0"/>
                  <w:marRight w:val="0"/>
                  <w:marTop w:val="0"/>
                  <w:marBottom w:val="0"/>
                  <w:divBdr>
                    <w:top w:val="none" w:sz="0" w:space="0" w:color="auto"/>
                    <w:left w:val="none" w:sz="0" w:space="0" w:color="auto"/>
                    <w:bottom w:val="none" w:sz="0" w:space="0" w:color="auto"/>
                    <w:right w:val="none" w:sz="0" w:space="0" w:color="auto"/>
                  </w:divBdr>
                  <w:divsChild>
                    <w:div w:id="119544163">
                      <w:marLeft w:val="0"/>
                      <w:marRight w:val="0"/>
                      <w:marTop w:val="0"/>
                      <w:marBottom w:val="0"/>
                      <w:divBdr>
                        <w:top w:val="none" w:sz="0" w:space="0" w:color="auto"/>
                        <w:left w:val="none" w:sz="0" w:space="0" w:color="auto"/>
                        <w:bottom w:val="none" w:sz="0" w:space="0" w:color="auto"/>
                        <w:right w:val="none" w:sz="0" w:space="0" w:color="auto"/>
                      </w:divBdr>
                    </w:div>
                    <w:div w:id="252402471">
                      <w:marLeft w:val="0"/>
                      <w:marRight w:val="0"/>
                      <w:marTop w:val="0"/>
                      <w:marBottom w:val="0"/>
                      <w:divBdr>
                        <w:top w:val="none" w:sz="0" w:space="0" w:color="auto"/>
                        <w:left w:val="none" w:sz="0" w:space="0" w:color="auto"/>
                        <w:bottom w:val="none" w:sz="0" w:space="0" w:color="auto"/>
                        <w:right w:val="none" w:sz="0" w:space="0" w:color="auto"/>
                      </w:divBdr>
                    </w:div>
                    <w:div w:id="254869833">
                      <w:marLeft w:val="0"/>
                      <w:marRight w:val="0"/>
                      <w:marTop w:val="0"/>
                      <w:marBottom w:val="0"/>
                      <w:divBdr>
                        <w:top w:val="none" w:sz="0" w:space="0" w:color="auto"/>
                        <w:left w:val="none" w:sz="0" w:space="0" w:color="auto"/>
                        <w:bottom w:val="none" w:sz="0" w:space="0" w:color="auto"/>
                        <w:right w:val="none" w:sz="0" w:space="0" w:color="auto"/>
                      </w:divBdr>
                    </w:div>
                    <w:div w:id="304899695">
                      <w:marLeft w:val="0"/>
                      <w:marRight w:val="0"/>
                      <w:marTop w:val="0"/>
                      <w:marBottom w:val="0"/>
                      <w:divBdr>
                        <w:top w:val="none" w:sz="0" w:space="0" w:color="auto"/>
                        <w:left w:val="none" w:sz="0" w:space="0" w:color="auto"/>
                        <w:bottom w:val="none" w:sz="0" w:space="0" w:color="auto"/>
                        <w:right w:val="none" w:sz="0" w:space="0" w:color="auto"/>
                      </w:divBdr>
                    </w:div>
                    <w:div w:id="380204528">
                      <w:marLeft w:val="0"/>
                      <w:marRight w:val="0"/>
                      <w:marTop w:val="0"/>
                      <w:marBottom w:val="0"/>
                      <w:divBdr>
                        <w:top w:val="none" w:sz="0" w:space="0" w:color="auto"/>
                        <w:left w:val="none" w:sz="0" w:space="0" w:color="auto"/>
                        <w:bottom w:val="none" w:sz="0" w:space="0" w:color="auto"/>
                        <w:right w:val="none" w:sz="0" w:space="0" w:color="auto"/>
                      </w:divBdr>
                    </w:div>
                    <w:div w:id="766119272">
                      <w:marLeft w:val="0"/>
                      <w:marRight w:val="0"/>
                      <w:marTop w:val="0"/>
                      <w:marBottom w:val="0"/>
                      <w:divBdr>
                        <w:top w:val="none" w:sz="0" w:space="0" w:color="auto"/>
                        <w:left w:val="none" w:sz="0" w:space="0" w:color="auto"/>
                        <w:bottom w:val="none" w:sz="0" w:space="0" w:color="auto"/>
                        <w:right w:val="none" w:sz="0" w:space="0" w:color="auto"/>
                      </w:divBdr>
                    </w:div>
                    <w:div w:id="780489030">
                      <w:marLeft w:val="0"/>
                      <w:marRight w:val="0"/>
                      <w:marTop w:val="0"/>
                      <w:marBottom w:val="0"/>
                      <w:divBdr>
                        <w:top w:val="none" w:sz="0" w:space="0" w:color="auto"/>
                        <w:left w:val="none" w:sz="0" w:space="0" w:color="auto"/>
                        <w:bottom w:val="none" w:sz="0" w:space="0" w:color="auto"/>
                        <w:right w:val="none" w:sz="0" w:space="0" w:color="auto"/>
                      </w:divBdr>
                    </w:div>
                    <w:div w:id="1174029464">
                      <w:marLeft w:val="0"/>
                      <w:marRight w:val="0"/>
                      <w:marTop w:val="0"/>
                      <w:marBottom w:val="0"/>
                      <w:divBdr>
                        <w:top w:val="none" w:sz="0" w:space="0" w:color="auto"/>
                        <w:left w:val="none" w:sz="0" w:space="0" w:color="auto"/>
                        <w:bottom w:val="none" w:sz="0" w:space="0" w:color="auto"/>
                        <w:right w:val="none" w:sz="0" w:space="0" w:color="auto"/>
                      </w:divBdr>
                    </w:div>
                    <w:div w:id="1199734719">
                      <w:marLeft w:val="0"/>
                      <w:marRight w:val="0"/>
                      <w:marTop w:val="0"/>
                      <w:marBottom w:val="0"/>
                      <w:divBdr>
                        <w:top w:val="none" w:sz="0" w:space="0" w:color="auto"/>
                        <w:left w:val="none" w:sz="0" w:space="0" w:color="auto"/>
                        <w:bottom w:val="none" w:sz="0" w:space="0" w:color="auto"/>
                        <w:right w:val="none" w:sz="0" w:space="0" w:color="auto"/>
                      </w:divBdr>
                    </w:div>
                    <w:div w:id="1412773641">
                      <w:marLeft w:val="0"/>
                      <w:marRight w:val="0"/>
                      <w:marTop w:val="0"/>
                      <w:marBottom w:val="0"/>
                      <w:divBdr>
                        <w:top w:val="none" w:sz="0" w:space="0" w:color="auto"/>
                        <w:left w:val="none" w:sz="0" w:space="0" w:color="auto"/>
                        <w:bottom w:val="none" w:sz="0" w:space="0" w:color="auto"/>
                        <w:right w:val="none" w:sz="0" w:space="0" w:color="auto"/>
                      </w:divBdr>
                    </w:div>
                    <w:div w:id="1572764405">
                      <w:marLeft w:val="0"/>
                      <w:marRight w:val="0"/>
                      <w:marTop w:val="0"/>
                      <w:marBottom w:val="0"/>
                      <w:divBdr>
                        <w:top w:val="none" w:sz="0" w:space="0" w:color="auto"/>
                        <w:left w:val="none" w:sz="0" w:space="0" w:color="auto"/>
                        <w:bottom w:val="none" w:sz="0" w:space="0" w:color="auto"/>
                        <w:right w:val="none" w:sz="0" w:space="0" w:color="auto"/>
                      </w:divBdr>
                    </w:div>
                    <w:div w:id="1613702355">
                      <w:marLeft w:val="0"/>
                      <w:marRight w:val="0"/>
                      <w:marTop w:val="0"/>
                      <w:marBottom w:val="0"/>
                      <w:divBdr>
                        <w:top w:val="none" w:sz="0" w:space="0" w:color="auto"/>
                        <w:left w:val="none" w:sz="0" w:space="0" w:color="auto"/>
                        <w:bottom w:val="none" w:sz="0" w:space="0" w:color="auto"/>
                        <w:right w:val="none" w:sz="0" w:space="0" w:color="auto"/>
                      </w:divBdr>
                    </w:div>
                    <w:div w:id="1661304812">
                      <w:marLeft w:val="0"/>
                      <w:marRight w:val="0"/>
                      <w:marTop w:val="0"/>
                      <w:marBottom w:val="0"/>
                      <w:divBdr>
                        <w:top w:val="none" w:sz="0" w:space="0" w:color="auto"/>
                        <w:left w:val="none" w:sz="0" w:space="0" w:color="auto"/>
                        <w:bottom w:val="none" w:sz="0" w:space="0" w:color="auto"/>
                        <w:right w:val="none" w:sz="0" w:space="0" w:color="auto"/>
                      </w:divBdr>
                    </w:div>
                    <w:div w:id="1737899877">
                      <w:marLeft w:val="0"/>
                      <w:marRight w:val="0"/>
                      <w:marTop w:val="0"/>
                      <w:marBottom w:val="0"/>
                      <w:divBdr>
                        <w:top w:val="none" w:sz="0" w:space="0" w:color="auto"/>
                        <w:left w:val="none" w:sz="0" w:space="0" w:color="auto"/>
                        <w:bottom w:val="none" w:sz="0" w:space="0" w:color="auto"/>
                        <w:right w:val="none" w:sz="0" w:space="0" w:color="auto"/>
                      </w:divBdr>
                    </w:div>
                    <w:div w:id="2079553166">
                      <w:marLeft w:val="0"/>
                      <w:marRight w:val="0"/>
                      <w:marTop w:val="0"/>
                      <w:marBottom w:val="0"/>
                      <w:divBdr>
                        <w:top w:val="none" w:sz="0" w:space="0" w:color="auto"/>
                        <w:left w:val="none" w:sz="0" w:space="0" w:color="auto"/>
                        <w:bottom w:val="none" w:sz="0" w:space="0" w:color="auto"/>
                        <w:right w:val="none" w:sz="0" w:space="0" w:color="auto"/>
                      </w:divBdr>
                    </w:div>
                  </w:divsChild>
                </w:div>
                <w:div w:id="1084454821">
                  <w:marLeft w:val="0"/>
                  <w:marRight w:val="0"/>
                  <w:marTop w:val="0"/>
                  <w:marBottom w:val="0"/>
                  <w:divBdr>
                    <w:top w:val="none" w:sz="0" w:space="0" w:color="auto"/>
                    <w:left w:val="none" w:sz="0" w:space="0" w:color="auto"/>
                    <w:bottom w:val="none" w:sz="0" w:space="0" w:color="auto"/>
                    <w:right w:val="none" w:sz="0" w:space="0" w:color="auto"/>
                  </w:divBdr>
                  <w:divsChild>
                    <w:div w:id="2069840025">
                      <w:marLeft w:val="0"/>
                      <w:marRight w:val="0"/>
                      <w:marTop w:val="0"/>
                      <w:marBottom w:val="0"/>
                      <w:divBdr>
                        <w:top w:val="none" w:sz="0" w:space="0" w:color="auto"/>
                        <w:left w:val="none" w:sz="0" w:space="0" w:color="auto"/>
                        <w:bottom w:val="none" w:sz="0" w:space="0" w:color="auto"/>
                        <w:right w:val="none" w:sz="0" w:space="0" w:color="auto"/>
                      </w:divBdr>
                    </w:div>
                  </w:divsChild>
                </w:div>
                <w:div w:id="1333028041">
                  <w:marLeft w:val="0"/>
                  <w:marRight w:val="0"/>
                  <w:marTop w:val="0"/>
                  <w:marBottom w:val="0"/>
                  <w:divBdr>
                    <w:top w:val="none" w:sz="0" w:space="0" w:color="auto"/>
                    <w:left w:val="none" w:sz="0" w:space="0" w:color="auto"/>
                    <w:bottom w:val="none" w:sz="0" w:space="0" w:color="auto"/>
                    <w:right w:val="none" w:sz="0" w:space="0" w:color="auto"/>
                  </w:divBdr>
                  <w:divsChild>
                    <w:div w:id="613564626">
                      <w:marLeft w:val="0"/>
                      <w:marRight w:val="0"/>
                      <w:marTop w:val="0"/>
                      <w:marBottom w:val="0"/>
                      <w:divBdr>
                        <w:top w:val="none" w:sz="0" w:space="0" w:color="auto"/>
                        <w:left w:val="none" w:sz="0" w:space="0" w:color="auto"/>
                        <w:bottom w:val="none" w:sz="0" w:space="0" w:color="auto"/>
                        <w:right w:val="none" w:sz="0" w:space="0" w:color="auto"/>
                      </w:divBdr>
                    </w:div>
                  </w:divsChild>
                </w:div>
                <w:div w:id="1431045618">
                  <w:marLeft w:val="0"/>
                  <w:marRight w:val="0"/>
                  <w:marTop w:val="0"/>
                  <w:marBottom w:val="0"/>
                  <w:divBdr>
                    <w:top w:val="none" w:sz="0" w:space="0" w:color="auto"/>
                    <w:left w:val="none" w:sz="0" w:space="0" w:color="auto"/>
                    <w:bottom w:val="none" w:sz="0" w:space="0" w:color="auto"/>
                    <w:right w:val="none" w:sz="0" w:space="0" w:color="auto"/>
                  </w:divBdr>
                  <w:divsChild>
                    <w:div w:id="376508796">
                      <w:marLeft w:val="0"/>
                      <w:marRight w:val="0"/>
                      <w:marTop w:val="0"/>
                      <w:marBottom w:val="0"/>
                      <w:divBdr>
                        <w:top w:val="none" w:sz="0" w:space="0" w:color="auto"/>
                        <w:left w:val="none" w:sz="0" w:space="0" w:color="auto"/>
                        <w:bottom w:val="none" w:sz="0" w:space="0" w:color="auto"/>
                        <w:right w:val="none" w:sz="0" w:space="0" w:color="auto"/>
                      </w:divBdr>
                    </w:div>
                  </w:divsChild>
                </w:div>
                <w:div w:id="1574699876">
                  <w:marLeft w:val="0"/>
                  <w:marRight w:val="0"/>
                  <w:marTop w:val="0"/>
                  <w:marBottom w:val="0"/>
                  <w:divBdr>
                    <w:top w:val="none" w:sz="0" w:space="0" w:color="auto"/>
                    <w:left w:val="none" w:sz="0" w:space="0" w:color="auto"/>
                    <w:bottom w:val="none" w:sz="0" w:space="0" w:color="auto"/>
                    <w:right w:val="none" w:sz="0" w:space="0" w:color="auto"/>
                  </w:divBdr>
                  <w:divsChild>
                    <w:div w:id="1080639852">
                      <w:marLeft w:val="0"/>
                      <w:marRight w:val="0"/>
                      <w:marTop w:val="0"/>
                      <w:marBottom w:val="0"/>
                      <w:divBdr>
                        <w:top w:val="none" w:sz="0" w:space="0" w:color="auto"/>
                        <w:left w:val="none" w:sz="0" w:space="0" w:color="auto"/>
                        <w:bottom w:val="none" w:sz="0" w:space="0" w:color="auto"/>
                        <w:right w:val="none" w:sz="0" w:space="0" w:color="auto"/>
                      </w:divBdr>
                    </w:div>
                  </w:divsChild>
                </w:div>
                <w:div w:id="1668049475">
                  <w:marLeft w:val="0"/>
                  <w:marRight w:val="0"/>
                  <w:marTop w:val="0"/>
                  <w:marBottom w:val="0"/>
                  <w:divBdr>
                    <w:top w:val="none" w:sz="0" w:space="0" w:color="auto"/>
                    <w:left w:val="none" w:sz="0" w:space="0" w:color="auto"/>
                    <w:bottom w:val="none" w:sz="0" w:space="0" w:color="auto"/>
                    <w:right w:val="none" w:sz="0" w:space="0" w:color="auto"/>
                  </w:divBdr>
                  <w:divsChild>
                    <w:div w:id="1711954753">
                      <w:marLeft w:val="0"/>
                      <w:marRight w:val="0"/>
                      <w:marTop w:val="0"/>
                      <w:marBottom w:val="0"/>
                      <w:divBdr>
                        <w:top w:val="none" w:sz="0" w:space="0" w:color="auto"/>
                        <w:left w:val="none" w:sz="0" w:space="0" w:color="auto"/>
                        <w:bottom w:val="none" w:sz="0" w:space="0" w:color="auto"/>
                        <w:right w:val="none" w:sz="0" w:space="0" w:color="auto"/>
                      </w:divBdr>
                    </w:div>
                  </w:divsChild>
                </w:div>
                <w:div w:id="1693452956">
                  <w:marLeft w:val="0"/>
                  <w:marRight w:val="0"/>
                  <w:marTop w:val="0"/>
                  <w:marBottom w:val="0"/>
                  <w:divBdr>
                    <w:top w:val="none" w:sz="0" w:space="0" w:color="auto"/>
                    <w:left w:val="none" w:sz="0" w:space="0" w:color="auto"/>
                    <w:bottom w:val="none" w:sz="0" w:space="0" w:color="auto"/>
                    <w:right w:val="none" w:sz="0" w:space="0" w:color="auto"/>
                  </w:divBdr>
                  <w:divsChild>
                    <w:div w:id="276454776">
                      <w:marLeft w:val="0"/>
                      <w:marRight w:val="0"/>
                      <w:marTop w:val="0"/>
                      <w:marBottom w:val="0"/>
                      <w:divBdr>
                        <w:top w:val="none" w:sz="0" w:space="0" w:color="auto"/>
                        <w:left w:val="none" w:sz="0" w:space="0" w:color="auto"/>
                        <w:bottom w:val="none" w:sz="0" w:space="0" w:color="auto"/>
                        <w:right w:val="none" w:sz="0" w:space="0" w:color="auto"/>
                      </w:divBdr>
                    </w:div>
                  </w:divsChild>
                </w:div>
                <w:div w:id="1700738093">
                  <w:marLeft w:val="0"/>
                  <w:marRight w:val="0"/>
                  <w:marTop w:val="0"/>
                  <w:marBottom w:val="0"/>
                  <w:divBdr>
                    <w:top w:val="none" w:sz="0" w:space="0" w:color="auto"/>
                    <w:left w:val="none" w:sz="0" w:space="0" w:color="auto"/>
                    <w:bottom w:val="none" w:sz="0" w:space="0" w:color="auto"/>
                    <w:right w:val="none" w:sz="0" w:space="0" w:color="auto"/>
                  </w:divBdr>
                  <w:divsChild>
                    <w:div w:id="1035614992">
                      <w:marLeft w:val="0"/>
                      <w:marRight w:val="0"/>
                      <w:marTop w:val="0"/>
                      <w:marBottom w:val="0"/>
                      <w:divBdr>
                        <w:top w:val="none" w:sz="0" w:space="0" w:color="auto"/>
                        <w:left w:val="none" w:sz="0" w:space="0" w:color="auto"/>
                        <w:bottom w:val="none" w:sz="0" w:space="0" w:color="auto"/>
                        <w:right w:val="none" w:sz="0" w:space="0" w:color="auto"/>
                      </w:divBdr>
                    </w:div>
                  </w:divsChild>
                </w:div>
                <w:div w:id="1745302142">
                  <w:marLeft w:val="0"/>
                  <w:marRight w:val="0"/>
                  <w:marTop w:val="0"/>
                  <w:marBottom w:val="0"/>
                  <w:divBdr>
                    <w:top w:val="none" w:sz="0" w:space="0" w:color="auto"/>
                    <w:left w:val="none" w:sz="0" w:space="0" w:color="auto"/>
                    <w:bottom w:val="none" w:sz="0" w:space="0" w:color="auto"/>
                    <w:right w:val="none" w:sz="0" w:space="0" w:color="auto"/>
                  </w:divBdr>
                  <w:divsChild>
                    <w:div w:id="2040814658">
                      <w:marLeft w:val="0"/>
                      <w:marRight w:val="0"/>
                      <w:marTop w:val="0"/>
                      <w:marBottom w:val="0"/>
                      <w:divBdr>
                        <w:top w:val="none" w:sz="0" w:space="0" w:color="auto"/>
                        <w:left w:val="none" w:sz="0" w:space="0" w:color="auto"/>
                        <w:bottom w:val="none" w:sz="0" w:space="0" w:color="auto"/>
                        <w:right w:val="none" w:sz="0" w:space="0" w:color="auto"/>
                      </w:divBdr>
                    </w:div>
                  </w:divsChild>
                </w:div>
                <w:div w:id="1930846362">
                  <w:marLeft w:val="0"/>
                  <w:marRight w:val="0"/>
                  <w:marTop w:val="0"/>
                  <w:marBottom w:val="0"/>
                  <w:divBdr>
                    <w:top w:val="none" w:sz="0" w:space="0" w:color="auto"/>
                    <w:left w:val="none" w:sz="0" w:space="0" w:color="auto"/>
                    <w:bottom w:val="none" w:sz="0" w:space="0" w:color="auto"/>
                    <w:right w:val="none" w:sz="0" w:space="0" w:color="auto"/>
                  </w:divBdr>
                  <w:divsChild>
                    <w:div w:id="308097374">
                      <w:marLeft w:val="0"/>
                      <w:marRight w:val="0"/>
                      <w:marTop w:val="0"/>
                      <w:marBottom w:val="0"/>
                      <w:divBdr>
                        <w:top w:val="none" w:sz="0" w:space="0" w:color="auto"/>
                        <w:left w:val="none" w:sz="0" w:space="0" w:color="auto"/>
                        <w:bottom w:val="none" w:sz="0" w:space="0" w:color="auto"/>
                        <w:right w:val="none" w:sz="0" w:space="0" w:color="auto"/>
                      </w:divBdr>
                    </w:div>
                  </w:divsChild>
                </w:div>
                <w:div w:id="1997343471">
                  <w:marLeft w:val="0"/>
                  <w:marRight w:val="0"/>
                  <w:marTop w:val="0"/>
                  <w:marBottom w:val="0"/>
                  <w:divBdr>
                    <w:top w:val="none" w:sz="0" w:space="0" w:color="auto"/>
                    <w:left w:val="none" w:sz="0" w:space="0" w:color="auto"/>
                    <w:bottom w:val="none" w:sz="0" w:space="0" w:color="auto"/>
                    <w:right w:val="none" w:sz="0" w:space="0" w:color="auto"/>
                  </w:divBdr>
                  <w:divsChild>
                    <w:div w:id="321931586">
                      <w:marLeft w:val="0"/>
                      <w:marRight w:val="0"/>
                      <w:marTop w:val="0"/>
                      <w:marBottom w:val="0"/>
                      <w:divBdr>
                        <w:top w:val="none" w:sz="0" w:space="0" w:color="auto"/>
                        <w:left w:val="none" w:sz="0" w:space="0" w:color="auto"/>
                        <w:bottom w:val="none" w:sz="0" w:space="0" w:color="auto"/>
                        <w:right w:val="none" w:sz="0" w:space="0" w:color="auto"/>
                      </w:divBdr>
                    </w:div>
                  </w:divsChild>
                </w:div>
                <w:div w:id="2007319626">
                  <w:marLeft w:val="0"/>
                  <w:marRight w:val="0"/>
                  <w:marTop w:val="0"/>
                  <w:marBottom w:val="0"/>
                  <w:divBdr>
                    <w:top w:val="none" w:sz="0" w:space="0" w:color="auto"/>
                    <w:left w:val="none" w:sz="0" w:space="0" w:color="auto"/>
                    <w:bottom w:val="none" w:sz="0" w:space="0" w:color="auto"/>
                    <w:right w:val="none" w:sz="0" w:space="0" w:color="auto"/>
                  </w:divBdr>
                  <w:divsChild>
                    <w:div w:id="194662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5122632">
          <w:marLeft w:val="0"/>
          <w:marRight w:val="0"/>
          <w:marTop w:val="0"/>
          <w:marBottom w:val="0"/>
          <w:divBdr>
            <w:top w:val="none" w:sz="0" w:space="0" w:color="auto"/>
            <w:left w:val="none" w:sz="0" w:space="0" w:color="auto"/>
            <w:bottom w:val="none" w:sz="0" w:space="0" w:color="auto"/>
            <w:right w:val="none" w:sz="0" w:space="0" w:color="auto"/>
          </w:divBdr>
        </w:div>
        <w:div w:id="1236352609">
          <w:marLeft w:val="0"/>
          <w:marRight w:val="0"/>
          <w:marTop w:val="0"/>
          <w:marBottom w:val="0"/>
          <w:divBdr>
            <w:top w:val="none" w:sz="0" w:space="0" w:color="auto"/>
            <w:left w:val="none" w:sz="0" w:space="0" w:color="auto"/>
            <w:bottom w:val="none" w:sz="0" w:space="0" w:color="auto"/>
            <w:right w:val="none" w:sz="0" w:space="0" w:color="auto"/>
          </w:divBdr>
        </w:div>
        <w:div w:id="1237666551">
          <w:marLeft w:val="0"/>
          <w:marRight w:val="0"/>
          <w:marTop w:val="0"/>
          <w:marBottom w:val="0"/>
          <w:divBdr>
            <w:top w:val="none" w:sz="0" w:space="0" w:color="auto"/>
            <w:left w:val="none" w:sz="0" w:space="0" w:color="auto"/>
            <w:bottom w:val="none" w:sz="0" w:space="0" w:color="auto"/>
            <w:right w:val="none" w:sz="0" w:space="0" w:color="auto"/>
          </w:divBdr>
        </w:div>
        <w:div w:id="1247152304">
          <w:marLeft w:val="0"/>
          <w:marRight w:val="0"/>
          <w:marTop w:val="0"/>
          <w:marBottom w:val="0"/>
          <w:divBdr>
            <w:top w:val="none" w:sz="0" w:space="0" w:color="auto"/>
            <w:left w:val="none" w:sz="0" w:space="0" w:color="auto"/>
            <w:bottom w:val="none" w:sz="0" w:space="0" w:color="auto"/>
            <w:right w:val="none" w:sz="0" w:space="0" w:color="auto"/>
          </w:divBdr>
          <w:divsChild>
            <w:div w:id="334460041">
              <w:marLeft w:val="0"/>
              <w:marRight w:val="0"/>
              <w:marTop w:val="0"/>
              <w:marBottom w:val="0"/>
              <w:divBdr>
                <w:top w:val="none" w:sz="0" w:space="0" w:color="auto"/>
                <w:left w:val="none" w:sz="0" w:space="0" w:color="auto"/>
                <w:bottom w:val="none" w:sz="0" w:space="0" w:color="auto"/>
                <w:right w:val="none" w:sz="0" w:space="0" w:color="auto"/>
              </w:divBdr>
            </w:div>
            <w:div w:id="910625748">
              <w:marLeft w:val="0"/>
              <w:marRight w:val="0"/>
              <w:marTop w:val="0"/>
              <w:marBottom w:val="0"/>
              <w:divBdr>
                <w:top w:val="none" w:sz="0" w:space="0" w:color="auto"/>
                <w:left w:val="none" w:sz="0" w:space="0" w:color="auto"/>
                <w:bottom w:val="none" w:sz="0" w:space="0" w:color="auto"/>
                <w:right w:val="none" w:sz="0" w:space="0" w:color="auto"/>
              </w:divBdr>
            </w:div>
            <w:div w:id="1047753722">
              <w:marLeft w:val="0"/>
              <w:marRight w:val="0"/>
              <w:marTop w:val="0"/>
              <w:marBottom w:val="0"/>
              <w:divBdr>
                <w:top w:val="none" w:sz="0" w:space="0" w:color="auto"/>
                <w:left w:val="none" w:sz="0" w:space="0" w:color="auto"/>
                <w:bottom w:val="none" w:sz="0" w:space="0" w:color="auto"/>
                <w:right w:val="none" w:sz="0" w:space="0" w:color="auto"/>
              </w:divBdr>
            </w:div>
            <w:div w:id="1072431727">
              <w:marLeft w:val="0"/>
              <w:marRight w:val="0"/>
              <w:marTop w:val="0"/>
              <w:marBottom w:val="0"/>
              <w:divBdr>
                <w:top w:val="none" w:sz="0" w:space="0" w:color="auto"/>
                <w:left w:val="none" w:sz="0" w:space="0" w:color="auto"/>
                <w:bottom w:val="none" w:sz="0" w:space="0" w:color="auto"/>
                <w:right w:val="none" w:sz="0" w:space="0" w:color="auto"/>
              </w:divBdr>
            </w:div>
            <w:div w:id="1226254590">
              <w:marLeft w:val="0"/>
              <w:marRight w:val="0"/>
              <w:marTop w:val="0"/>
              <w:marBottom w:val="0"/>
              <w:divBdr>
                <w:top w:val="none" w:sz="0" w:space="0" w:color="auto"/>
                <w:left w:val="none" w:sz="0" w:space="0" w:color="auto"/>
                <w:bottom w:val="none" w:sz="0" w:space="0" w:color="auto"/>
                <w:right w:val="none" w:sz="0" w:space="0" w:color="auto"/>
              </w:divBdr>
            </w:div>
            <w:div w:id="1579095652">
              <w:marLeft w:val="0"/>
              <w:marRight w:val="0"/>
              <w:marTop w:val="0"/>
              <w:marBottom w:val="0"/>
              <w:divBdr>
                <w:top w:val="none" w:sz="0" w:space="0" w:color="auto"/>
                <w:left w:val="none" w:sz="0" w:space="0" w:color="auto"/>
                <w:bottom w:val="none" w:sz="0" w:space="0" w:color="auto"/>
                <w:right w:val="none" w:sz="0" w:space="0" w:color="auto"/>
              </w:divBdr>
            </w:div>
            <w:div w:id="1979652049">
              <w:marLeft w:val="0"/>
              <w:marRight w:val="0"/>
              <w:marTop w:val="0"/>
              <w:marBottom w:val="0"/>
              <w:divBdr>
                <w:top w:val="none" w:sz="0" w:space="0" w:color="auto"/>
                <w:left w:val="none" w:sz="0" w:space="0" w:color="auto"/>
                <w:bottom w:val="none" w:sz="0" w:space="0" w:color="auto"/>
                <w:right w:val="none" w:sz="0" w:space="0" w:color="auto"/>
              </w:divBdr>
            </w:div>
            <w:div w:id="2134059923">
              <w:marLeft w:val="0"/>
              <w:marRight w:val="0"/>
              <w:marTop w:val="0"/>
              <w:marBottom w:val="0"/>
              <w:divBdr>
                <w:top w:val="none" w:sz="0" w:space="0" w:color="auto"/>
                <w:left w:val="none" w:sz="0" w:space="0" w:color="auto"/>
                <w:bottom w:val="none" w:sz="0" w:space="0" w:color="auto"/>
                <w:right w:val="none" w:sz="0" w:space="0" w:color="auto"/>
              </w:divBdr>
            </w:div>
          </w:divsChild>
        </w:div>
        <w:div w:id="1253196835">
          <w:marLeft w:val="0"/>
          <w:marRight w:val="0"/>
          <w:marTop w:val="0"/>
          <w:marBottom w:val="0"/>
          <w:divBdr>
            <w:top w:val="none" w:sz="0" w:space="0" w:color="auto"/>
            <w:left w:val="none" w:sz="0" w:space="0" w:color="auto"/>
            <w:bottom w:val="none" w:sz="0" w:space="0" w:color="auto"/>
            <w:right w:val="none" w:sz="0" w:space="0" w:color="auto"/>
          </w:divBdr>
        </w:div>
        <w:div w:id="1256669845">
          <w:marLeft w:val="0"/>
          <w:marRight w:val="0"/>
          <w:marTop w:val="0"/>
          <w:marBottom w:val="0"/>
          <w:divBdr>
            <w:top w:val="none" w:sz="0" w:space="0" w:color="auto"/>
            <w:left w:val="none" w:sz="0" w:space="0" w:color="auto"/>
            <w:bottom w:val="none" w:sz="0" w:space="0" w:color="auto"/>
            <w:right w:val="none" w:sz="0" w:space="0" w:color="auto"/>
          </w:divBdr>
        </w:div>
        <w:div w:id="1260604523">
          <w:marLeft w:val="0"/>
          <w:marRight w:val="0"/>
          <w:marTop w:val="0"/>
          <w:marBottom w:val="0"/>
          <w:divBdr>
            <w:top w:val="none" w:sz="0" w:space="0" w:color="auto"/>
            <w:left w:val="none" w:sz="0" w:space="0" w:color="auto"/>
            <w:bottom w:val="none" w:sz="0" w:space="0" w:color="auto"/>
            <w:right w:val="none" w:sz="0" w:space="0" w:color="auto"/>
          </w:divBdr>
        </w:div>
        <w:div w:id="1262378010">
          <w:marLeft w:val="0"/>
          <w:marRight w:val="0"/>
          <w:marTop w:val="0"/>
          <w:marBottom w:val="0"/>
          <w:divBdr>
            <w:top w:val="none" w:sz="0" w:space="0" w:color="auto"/>
            <w:left w:val="none" w:sz="0" w:space="0" w:color="auto"/>
            <w:bottom w:val="none" w:sz="0" w:space="0" w:color="auto"/>
            <w:right w:val="none" w:sz="0" w:space="0" w:color="auto"/>
          </w:divBdr>
        </w:div>
        <w:div w:id="1278030310">
          <w:marLeft w:val="0"/>
          <w:marRight w:val="0"/>
          <w:marTop w:val="0"/>
          <w:marBottom w:val="0"/>
          <w:divBdr>
            <w:top w:val="none" w:sz="0" w:space="0" w:color="auto"/>
            <w:left w:val="none" w:sz="0" w:space="0" w:color="auto"/>
            <w:bottom w:val="none" w:sz="0" w:space="0" w:color="auto"/>
            <w:right w:val="none" w:sz="0" w:space="0" w:color="auto"/>
          </w:divBdr>
          <w:divsChild>
            <w:div w:id="1390764741">
              <w:marLeft w:val="-75"/>
              <w:marRight w:val="0"/>
              <w:marTop w:val="30"/>
              <w:marBottom w:val="30"/>
              <w:divBdr>
                <w:top w:val="none" w:sz="0" w:space="0" w:color="auto"/>
                <w:left w:val="none" w:sz="0" w:space="0" w:color="auto"/>
                <w:bottom w:val="none" w:sz="0" w:space="0" w:color="auto"/>
                <w:right w:val="none" w:sz="0" w:space="0" w:color="auto"/>
              </w:divBdr>
              <w:divsChild>
                <w:div w:id="43604754">
                  <w:marLeft w:val="0"/>
                  <w:marRight w:val="0"/>
                  <w:marTop w:val="0"/>
                  <w:marBottom w:val="0"/>
                  <w:divBdr>
                    <w:top w:val="none" w:sz="0" w:space="0" w:color="auto"/>
                    <w:left w:val="none" w:sz="0" w:space="0" w:color="auto"/>
                    <w:bottom w:val="none" w:sz="0" w:space="0" w:color="auto"/>
                    <w:right w:val="none" w:sz="0" w:space="0" w:color="auto"/>
                  </w:divBdr>
                  <w:divsChild>
                    <w:div w:id="523902415">
                      <w:marLeft w:val="0"/>
                      <w:marRight w:val="0"/>
                      <w:marTop w:val="0"/>
                      <w:marBottom w:val="0"/>
                      <w:divBdr>
                        <w:top w:val="none" w:sz="0" w:space="0" w:color="auto"/>
                        <w:left w:val="none" w:sz="0" w:space="0" w:color="auto"/>
                        <w:bottom w:val="none" w:sz="0" w:space="0" w:color="auto"/>
                        <w:right w:val="none" w:sz="0" w:space="0" w:color="auto"/>
                      </w:divBdr>
                    </w:div>
                    <w:div w:id="767237435">
                      <w:marLeft w:val="0"/>
                      <w:marRight w:val="0"/>
                      <w:marTop w:val="0"/>
                      <w:marBottom w:val="0"/>
                      <w:divBdr>
                        <w:top w:val="none" w:sz="0" w:space="0" w:color="auto"/>
                        <w:left w:val="none" w:sz="0" w:space="0" w:color="auto"/>
                        <w:bottom w:val="none" w:sz="0" w:space="0" w:color="auto"/>
                        <w:right w:val="none" w:sz="0" w:space="0" w:color="auto"/>
                      </w:divBdr>
                    </w:div>
                  </w:divsChild>
                </w:div>
                <w:div w:id="264312383">
                  <w:marLeft w:val="0"/>
                  <w:marRight w:val="0"/>
                  <w:marTop w:val="0"/>
                  <w:marBottom w:val="0"/>
                  <w:divBdr>
                    <w:top w:val="none" w:sz="0" w:space="0" w:color="auto"/>
                    <w:left w:val="none" w:sz="0" w:space="0" w:color="auto"/>
                    <w:bottom w:val="none" w:sz="0" w:space="0" w:color="auto"/>
                    <w:right w:val="none" w:sz="0" w:space="0" w:color="auto"/>
                  </w:divBdr>
                  <w:divsChild>
                    <w:div w:id="1538859471">
                      <w:marLeft w:val="0"/>
                      <w:marRight w:val="0"/>
                      <w:marTop w:val="0"/>
                      <w:marBottom w:val="0"/>
                      <w:divBdr>
                        <w:top w:val="none" w:sz="0" w:space="0" w:color="auto"/>
                        <w:left w:val="none" w:sz="0" w:space="0" w:color="auto"/>
                        <w:bottom w:val="none" w:sz="0" w:space="0" w:color="auto"/>
                        <w:right w:val="none" w:sz="0" w:space="0" w:color="auto"/>
                      </w:divBdr>
                    </w:div>
                    <w:div w:id="2095203942">
                      <w:marLeft w:val="0"/>
                      <w:marRight w:val="0"/>
                      <w:marTop w:val="0"/>
                      <w:marBottom w:val="0"/>
                      <w:divBdr>
                        <w:top w:val="none" w:sz="0" w:space="0" w:color="auto"/>
                        <w:left w:val="none" w:sz="0" w:space="0" w:color="auto"/>
                        <w:bottom w:val="none" w:sz="0" w:space="0" w:color="auto"/>
                        <w:right w:val="none" w:sz="0" w:space="0" w:color="auto"/>
                      </w:divBdr>
                    </w:div>
                  </w:divsChild>
                </w:div>
                <w:div w:id="501353450">
                  <w:marLeft w:val="0"/>
                  <w:marRight w:val="0"/>
                  <w:marTop w:val="0"/>
                  <w:marBottom w:val="0"/>
                  <w:divBdr>
                    <w:top w:val="none" w:sz="0" w:space="0" w:color="auto"/>
                    <w:left w:val="none" w:sz="0" w:space="0" w:color="auto"/>
                    <w:bottom w:val="none" w:sz="0" w:space="0" w:color="auto"/>
                    <w:right w:val="none" w:sz="0" w:space="0" w:color="auto"/>
                  </w:divBdr>
                  <w:divsChild>
                    <w:div w:id="462191585">
                      <w:marLeft w:val="0"/>
                      <w:marRight w:val="0"/>
                      <w:marTop w:val="0"/>
                      <w:marBottom w:val="0"/>
                      <w:divBdr>
                        <w:top w:val="none" w:sz="0" w:space="0" w:color="auto"/>
                        <w:left w:val="none" w:sz="0" w:space="0" w:color="auto"/>
                        <w:bottom w:val="none" w:sz="0" w:space="0" w:color="auto"/>
                        <w:right w:val="none" w:sz="0" w:space="0" w:color="auto"/>
                      </w:divBdr>
                    </w:div>
                    <w:div w:id="560404796">
                      <w:marLeft w:val="0"/>
                      <w:marRight w:val="0"/>
                      <w:marTop w:val="0"/>
                      <w:marBottom w:val="0"/>
                      <w:divBdr>
                        <w:top w:val="none" w:sz="0" w:space="0" w:color="auto"/>
                        <w:left w:val="none" w:sz="0" w:space="0" w:color="auto"/>
                        <w:bottom w:val="none" w:sz="0" w:space="0" w:color="auto"/>
                        <w:right w:val="none" w:sz="0" w:space="0" w:color="auto"/>
                      </w:divBdr>
                    </w:div>
                    <w:div w:id="571693684">
                      <w:marLeft w:val="0"/>
                      <w:marRight w:val="0"/>
                      <w:marTop w:val="0"/>
                      <w:marBottom w:val="0"/>
                      <w:divBdr>
                        <w:top w:val="none" w:sz="0" w:space="0" w:color="auto"/>
                        <w:left w:val="none" w:sz="0" w:space="0" w:color="auto"/>
                        <w:bottom w:val="none" w:sz="0" w:space="0" w:color="auto"/>
                        <w:right w:val="none" w:sz="0" w:space="0" w:color="auto"/>
                      </w:divBdr>
                    </w:div>
                    <w:div w:id="1118834409">
                      <w:marLeft w:val="0"/>
                      <w:marRight w:val="0"/>
                      <w:marTop w:val="0"/>
                      <w:marBottom w:val="0"/>
                      <w:divBdr>
                        <w:top w:val="none" w:sz="0" w:space="0" w:color="auto"/>
                        <w:left w:val="none" w:sz="0" w:space="0" w:color="auto"/>
                        <w:bottom w:val="none" w:sz="0" w:space="0" w:color="auto"/>
                        <w:right w:val="none" w:sz="0" w:space="0" w:color="auto"/>
                      </w:divBdr>
                    </w:div>
                    <w:div w:id="2097437790">
                      <w:marLeft w:val="0"/>
                      <w:marRight w:val="0"/>
                      <w:marTop w:val="0"/>
                      <w:marBottom w:val="0"/>
                      <w:divBdr>
                        <w:top w:val="none" w:sz="0" w:space="0" w:color="auto"/>
                        <w:left w:val="none" w:sz="0" w:space="0" w:color="auto"/>
                        <w:bottom w:val="none" w:sz="0" w:space="0" w:color="auto"/>
                        <w:right w:val="none" w:sz="0" w:space="0" w:color="auto"/>
                      </w:divBdr>
                    </w:div>
                    <w:div w:id="2132043360">
                      <w:marLeft w:val="0"/>
                      <w:marRight w:val="0"/>
                      <w:marTop w:val="0"/>
                      <w:marBottom w:val="0"/>
                      <w:divBdr>
                        <w:top w:val="none" w:sz="0" w:space="0" w:color="auto"/>
                        <w:left w:val="none" w:sz="0" w:space="0" w:color="auto"/>
                        <w:bottom w:val="none" w:sz="0" w:space="0" w:color="auto"/>
                        <w:right w:val="none" w:sz="0" w:space="0" w:color="auto"/>
                      </w:divBdr>
                    </w:div>
                  </w:divsChild>
                </w:div>
                <w:div w:id="1103722035">
                  <w:marLeft w:val="0"/>
                  <w:marRight w:val="0"/>
                  <w:marTop w:val="0"/>
                  <w:marBottom w:val="0"/>
                  <w:divBdr>
                    <w:top w:val="none" w:sz="0" w:space="0" w:color="auto"/>
                    <w:left w:val="none" w:sz="0" w:space="0" w:color="auto"/>
                    <w:bottom w:val="none" w:sz="0" w:space="0" w:color="auto"/>
                    <w:right w:val="none" w:sz="0" w:space="0" w:color="auto"/>
                  </w:divBdr>
                  <w:divsChild>
                    <w:div w:id="7215259">
                      <w:marLeft w:val="0"/>
                      <w:marRight w:val="0"/>
                      <w:marTop w:val="0"/>
                      <w:marBottom w:val="0"/>
                      <w:divBdr>
                        <w:top w:val="none" w:sz="0" w:space="0" w:color="auto"/>
                        <w:left w:val="none" w:sz="0" w:space="0" w:color="auto"/>
                        <w:bottom w:val="none" w:sz="0" w:space="0" w:color="auto"/>
                        <w:right w:val="none" w:sz="0" w:space="0" w:color="auto"/>
                      </w:divBdr>
                    </w:div>
                    <w:div w:id="161511888">
                      <w:marLeft w:val="0"/>
                      <w:marRight w:val="0"/>
                      <w:marTop w:val="0"/>
                      <w:marBottom w:val="0"/>
                      <w:divBdr>
                        <w:top w:val="none" w:sz="0" w:space="0" w:color="auto"/>
                        <w:left w:val="none" w:sz="0" w:space="0" w:color="auto"/>
                        <w:bottom w:val="none" w:sz="0" w:space="0" w:color="auto"/>
                        <w:right w:val="none" w:sz="0" w:space="0" w:color="auto"/>
                      </w:divBdr>
                    </w:div>
                  </w:divsChild>
                </w:div>
                <w:div w:id="1198742281">
                  <w:marLeft w:val="0"/>
                  <w:marRight w:val="0"/>
                  <w:marTop w:val="0"/>
                  <w:marBottom w:val="0"/>
                  <w:divBdr>
                    <w:top w:val="none" w:sz="0" w:space="0" w:color="auto"/>
                    <w:left w:val="none" w:sz="0" w:space="0" w:color="auto"/>
                    <w:bottom w:val="none" w:sz="0" w:space="0" w:color="auto"/>
                    <w:right w:val="none" w:sz="0" w:space="0" w:color="auto"/>
                  </w:divBdr>
                  <w:divsChild>
                    <w:div w:id="72627508">
                      <w:marLeft w:val="0"/>
                      <w:marRight w:val="0"/>
                      <w:marTop w:val="0"/>
                      <w:marBottom w:val="0"/>
                      <w:divBdr>
                        <w:top w:val="none" w:sz="0" w:space="0" w:color="auto"/>
                        <w:left w:val="none" w:sz="0" w:space="0" w:color="auto"/>
                        <w:bottom w:val="none" w:sz="0" w:space="0" w:color="auto"/>
                        <w:right w:val="none" w:sz="0" w:space="0" w:color="auto"/>
                      </w:divBdr>
                    </w:div>
                    <w:div w:id="285504098">
                      <w:marLeft w:val="0"/>
                      <w:marRight w:val="0"/>
                      <w:marTop w:val="0"/>
                      <w:marBottom w:val="0"/>
                      <w:divBdr>
                        <w:top w:val="none" w:sz="0" w:space="0" w:color="auto"/>
                        <w:left w:val="none" w:sz="0" w:space="0" w:color="auto"/>
                        <w:bottom w:val="none" w:sz="0" w:space="0" w:color="auto"/>
                        <w:right w:val="none" w:sz="0" w:space="0" w:color="auto"/>
                      </w:divBdr>
                    </w:div>
                  </w:divsChild>
                </w:div>
                <w:div w:id="1739329500">
                  <w:marLeft w:val="0"/>
                  <w:marRight w:val="0"/>
                  <w:marTop w:val="0"/>
                  <w:marBottom w:val="0"/>
                  <w:divBdr>
                    <w:top w:val="none" w:sz="0" w:space="0" w:color="auto"/>
                    <w:left w:val="none" w:sz="0" w:space="0" w:color="auto"/>
                    <w:bottom w:val="none" w:sz="0" w:space="0" w:color="auto"/>
                    <w:right w:val="none" w:sz="0" w:space="0" w:color="auto"/>
                  </w:divBdr>
                  <w:divsChild>
                    <w:div w:id="479813721">
                      <w:marLeft w:val="0"/>
                      <w:marRight w:val="0"/>
                      <w:marTop w:val="0"/>
                      <w:marBottom w:val="0"/>
                      <w:divBdr>
                        <w:top w:val="none" w:sz="0" w:space="0" w:color="auto"/>
                        <w:left w:val="none" w:sz="0" w:space="0" w:color="auto"/>
                        <w:bottom w:val="none" w:sz="0" w:space="0" w:color="auto"/>
                        <w:right w:val="none" w:sz="0" w:space="0" w:color="auto"/>
                      </w:divBdr>
                    </w:div>
                    <w:div w:id="1212768259">
                      <w:marLeft w:val="0"/>
                      <w:marRight w:val="0"/>
                      <w:marTop w:val="0"/>
                      <w:marBottom w:val="0"/>
                      <w:divBdr>
                        <w:top w:val="none" w:sz="0" w:space="0" w:color="auto"/>
                        <w:left w:val="none" w:sz="0" w:space="0" w:color="auto"/>
                        <w:bottom w:val="none" w:sz="0" w:space="0" w:color="auto"/>
                        <w:right w:val="none" w:sz="0" w:space="0" w:color="auto"/>
                      </w:divBdr>
                    </w:div>
                  </w:divsChild>
                </w:div>
                <w:div w:id="1843623073">
                  <w:marLeft w:val="0"/>
                  <w:marRight w:val="0"/>
                  <w:marTop w:val="0"/>
                  <w:marBottom w:val="0"/>
                  <w:divBdr>
                    <w:top w:val="none" w:sz="0" w:space="0" w:color="auto"/>
                    <w:left w:val="none" w:sz="0" w:space="0" w:color="auto"/>
                    <w:bottom w:val="none" w:sz="0" w:space="0" w:color="auto"/>
                    <w:right w:val="none" w:sz="0" w:space="0" w:color="auto"/>
                  </w:divBdr>
                  <w:divsChild>
                    <w:div w:id="101654154">
                      <w:marLeft w:val="0"/>
                      <w:marRight w:val="0"/>
                      <w:marTop w:val="0"/>
                      <w:marBottom w:val="0"/>
                      <w:divBdr>
                        <w:top w:val="none" w:sz="0" w:space="0" w:color="auto"/>
                        <w:left w:val="none" w:sz="0" w:space="0" w:color="auto"/>
                        <w:bottom w:val="none" w:sz="0" w:space="0" w:color="auto"/>
                        <w:right w:val="none" w:sz="0" w:space="0" w:color="auto"/>
                      </w:divBdr>
                    </w:div>
                    <w:div w:id="495343877">
                      <w:marLeft w:val="0"/>
                      <w:marRight w:val="0"/>
                      <w:marTop w:val="0"/>
                      <w:marBottom w:val="0"/>
                      <w:divBdr>
                        <w:top w:val="none" w:sz="0" w:space="0" w:color="auto"/>
                        <w:left w:val="none" w:sz="0" w:space="0" w:color="auto"/>
                        <w:bottom w:val="none" w:sz="0" w:space="0" w:color="auto"/>
                        <w:right w:val="none" w:sz="0" w:space="0" w:color="auto"/>
                      </w:divBdr>
                    </w:div>
                    <w:div w:id="565145543">
                      <w:marLeft w:val="0"/>
                      <w:marRight w:val="0"/>
                      <w:marTop w:val="0"/>
                      <w:marBottom w:val="0"/>
                      <w:divBdr>
                        <w:top w:val="none" w:sz="0" w:space="0" w:color="auto"/>
                        <w:left w:val="none" w:sz="0" w:space="0" w:color="auto"/>
                        <w:bottom w:val="none" w:sz="0" w:space="0" w:color="auto"/>
                        <w:right w:val="none" w:sz="0" w:space="0" w:color="auto"/>
                      </w:divBdr>
                    </w:div>
                    <w:div w:id="884636948">
                      <w:marLeft w:val="0"/>
                      <w:marRight w:val="0"/>
                      <w:marTop w:val="0"/>
                      <w:marBottom w:val="0"/>
                      <w:divBdr>
                        <w:top w:val="none" w:sz="0" w:space="0" w:color="auto"/>
                        <w:left w:val="none" w:sz="0" w:space="0" w:color="auto"/>
                        <w:bottom w:val="none" w:sz="0" w:space="0" w:color="auto"/>
                        <w:right w:val="none" w:sz="0" w:space="0" w:color="auto"/>
                      </w:divBdr>
                    </w:div>
                    <w:div w:id="922374196">
                      <w:marLeft w:val="0"/>
                      <w:marRight w:val="0"/>
                      <w:marTop w:val="0"/>
                      <w:marBottom w:val="0"/>
                      <w:divBdr>
                        <w:top w:val="none" w:sz="0" w:space="0" w:color="auto"/>
                        <w:left w:val="none" w:sz="0" w:space="0" w:color="auto"/>
                        <w:bottom w:val="none" w:sz="0" w:space="0" w:color="auto"/>
                        <w:right w:val="none" w:sz="0" w:space="0" w:color="auto"/>
                      </w:divBdr>
                    </w:div>
                    <w:div w:id="1028676878">
                      <w:marLeft w:val="0"/>
                      <w:marRight w:val="0"/>
                      <w:marTop w:val="0"/>
                      <w:marBottom w:val="0"/>
                      <w:divBdr>
                        <w:top w:val="none" w:sz="0" w:space="0" w:color="auto"/>
                        <w:left w:val="none" w:sz="0" w:space="0" w:color="auto"/>
                        <w:bottom w:val="none" w:sz="0" w:space="0" w:color="auto"/>
                        <w:right w:val="none" w:sz="0" w:space="0" w:color="auto"/>
                      </w:divBdr>
                    </w:div>
                    <w:div w:id="1034767764">
                      <w:marLeft w:val="0"/>
                      <w:marRight w:val="0"/>
                      <w:marTop w:val="0"/>
                      <w:marBottom w:val="0"/>
                      <w:divBdr>
                        <w:top w:val="none" w:sz="0" w:space="0" w:color="auto"/>
                        <w:left w:val="none" w:sz="0" w:space="0" w:color="auto"/>
                        <w:bottom w:val="none" w:sz="0" w:space="0" w:color="auto"/>
                        <w:right w:val="none" w:sz="0" w:space="0" w:color="auto"/>
                      </w:divBdr>
                    </w:div>
                    <w:div w:id="1131244131">
                      <w:marLeft w:val="0"/>
                      <w:marRight w:val="0"/>
                      <w:marTop w:val="0"/>
                      <w:marBottom w:val="0"/>
                      <w:divBdr>
                        <w:top w:val="none" w:sz="0" w:space="0" w:color="auto"/>
                        <w:left w:val="none" w:sz="0" w:space="0" w:color="auto"/>
                        <w:bottom w:val="none" w:sz="0" w:space="0" w:color="auto"/>
                        <w:right w:val="none" w:sz="0" w:space="0" w:color="auto"/>
                      </w:divBdr>
                    </w:div>
                    <w:div w:id="1477798902">
                      <w:marLeft w:val="0"/>
                      <w:marRight w:val="0"/>
                      <w:marTop w:val="0"/>
                      <w:marBottom w:val="0"/>
                      <w:divBdr>
                        <w:top w:val="none" w:sz="0" w:space="0" w:color="auto"/>
                        <w:left w:val="none" w:sz="0" w:space="0" w:color="auto"/>
                        <w:bottom w:val="none" w:sz="0" w:space="0" w:color="auto"/>
                        <w:right w:val="none" w:sz="0" w:space="0" w:color="auto"/>
                      </w:divBdr>
                    </w:div>
                    <w:div w:id="1620724993">
                      <w:marLeft w:val="0"/>
                      <w:marRight w:val="0"/>
                      <w:marTop w:val="0"/>
                      <w:marBottom w:val="0"/>
                      <w:divBdr>
                        <w:top w:val="none" w:sz="0" w:space="0" w:color="auto"/>
                        <w:left w:val="none" w:sz="0" w:space="0" w:color="auto"/>
                        <w:bottom w:val="none" w:sz="0" w:space="0" w:color="auto"/>
                        <w:right w:val="none" w:sz="0" w:space="0" w:color="auto"/>
                      </w:divBdr>
                    </w:div>
                    <w:div w:id="1985969322">
                      <w:marLeft w:val="0"/>
                      <w:marRight w:val="0"/>
                      <w:marTop w:val="0"/>
                      <w:marBottom w:val="0"/>
                      <w:divBdr>
                        <w:top w:val="none" w:sz="0" w:space="0" w:color="auto"/>
                        <w:left w:val="none" w:sz="0" w:space="0" w:color="auto"/>
                        <w:bottom w:val="none" w:sz="0" w:space="0" w:color="auto"/>
                        <w:right w:val="none" w:sz="0" w:space="0" w:color="auto"/>
                      </w:divBdr>
                    </w:div>
                    <w:div w:id="2096432985">
                      <w:marLeft w:val="0"/>
                      <w:marRight w:val="0"/>
                      <w:marTop w:val="0"/>
                      <w:marBottom w:val="0"/>
                      <w:divBdr>
                        <w:top w:val="none" w:sz="0" w:space="0" w:color="auto"/>
                        <w:left w:val="none" w:sz="0" w:space="0" w:color="auto"/>
                        <w:bottom w:val="none" w:sz="0" w:space="0" w:color="auto"/>
                        <w:right w:val="none" w:sz="0" w:space="0" w:color="auto"/>
                      </w:divBdr>
                    </w:div>
                  </w:divsChild>
                </w:div>
                <w:div w:id="1955558284">
                  <w:marLeft w:val="0"/>
                  <w:marRight w:val="0"/>
                  <w:marTop w:val="0"/>
                  <w:marBottom w:val="0"/>
                  <w:divBdr>
                    <w:top w:val="none" w:sz="0" w:space="0" w:color="auto"/>
                    <w:left w:val="none" w:sz="0" w:space="0" w:color="auto"/>
                    <w:bottom w:val="none" w:sz="0" w:space="0" w:color="auto"/>
                    <w:right w:val="none" w:sz="0" w:space="0" w:color="auto"/>
                  </w:divBdr>
                  <w:divsChild>
                    <w:div w:id="161829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1377751">
          <w:marLeft w:val="0"/>
          <w:marRight w:val="0"/>
          <w:marTop w:val="0"/>
          <w:marBottom w:val="0"/>
          <w:divBdr>
            <w:top w:val="none" w:sz="0" w:space="0" w:color="auto"/>
            <w:left w:val="none" w:sz="0" w:space="0" w:color="auto"/>
            <w:bottom w:val="none" w:sz="0" w:space="0" w:color="auto"/>
            <w:right w:val="none" w:sz="0" w:space="0" w:color="auto"/>
          </w:divBdr>
          <w:divsChild>
            <w:div w:id="1036849732">
              <w:marLeft w:val="-75"/>
              <w:marRight w:val="0"/>
              <w:marTop w:val="30"/>
              <w:marBottom w:val="30"/>
              <w:divBdr>
                <w:top w:val="none" w:sz="0" w:space="0" w:color="auto"/>
                <w:left w:val="none" w:sz="0" w:space="0" w:color="auto"/>
                <w:bottom w:val="none" w:sz="0" w:space="0" w:color="auto"/>
                <w:right w:val="none" w:sz="0" w:space="0" w:color="auto"/>
              </w:divBdr>
              <w:divsChild>
                <w:div w:id="1741054089">
                  <w:marLeft w:val="0"/>
                  <w:marRight w:val="0"/>
                  <w:marTop w:val="0"/>
                  <w:marBottom w:val="0"/>
                  <w:divBdr>
                    <w:top w:val="none" w:sz="0" w:space="0" w:color="auto"/>
                    <w:left w:val="none" w:sz="0" w:space="0" w:color="auto"/>
                    <w:bottom w:val="none" w:sz="0" w:space="0" w:color="auto"/>
                    <w:right w:val="none" w:sz="0" w:space="0" w:color="auto"/>
                  </w:divBdr>
                  <w:divsChild>
                    <w:div w:id="8945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758557">
          <w:marLeft w:val="0"/>
          <w:marRight w:val="0"/>
          <w:marTop w:val="0"/>
          <w:marBottom w:val="0"/>
          <w:divBdr>
            <w:top w:val="none" w:sz="0" w:space="0" w:color="auto"/>
            <w:left w:val="none" w:sz="0" w:space="0" w:color="auto"/>
            <w:bottom w:val="none" w:sz="0" w:space="0" w:color="auto"/>
            <w:right w:val="none" w:sz="0" w:space="0" w:color="auto"/>
          </w:divBdr>
          <w:divsChild>
            <w:div w:id="205409548">
              <w:marLeft w:val="0"/>
              <w:marRight w:val="0"/>
              <w:marTop w:val="0"/>
              <w:marBottom w:val="0"/>
              <w:divBdr>
                <w:top w:val="none" w:sz="0" w:space="0" w:color="auto"/>
                <w:left w:val="none" w:sz="0" w:space="0" w:color="auto"/>
                <w:bottom w:val="none" w:sz="0" w:space="0" w:color="auto"/>
                <w:right w:val="none" w:sz="0" w:space="0" w:color="auto"/>
              </w:divBdr>
            </w:div>
            <w:div w:id="214707166">
              <w:marLeft w:val="0"/>
              <w:marRight w:val="0"/>
              <w:marTop w:val="0"/>
              <w:marBottom w:val="0"/>
              <w:divBdr>
                <w:top w:val="none" w:sz="0" w:space="0" w:color="auto"/>
                <w:left w:val="none" w:sz="0" w:space="0" w:color="auto"/>
                <w:bottom w:val="none" w:sz="0" w:space="0" w:color="auto"/>
                <w:right w:val="none" w:sz="0" w:space="0" w:color="auto"/>
              </w:divBdr>
            </w:div>
            <w:div w:id="241186093">
              <w:marLeft w:val="0"/>
              <w:marRight w:val="0"/>
              <w:marTop w:val="0"/>
              <w:marBottom w:val="0"/>
              <w:divBdr>
                <w:top w:val="none" w:sz="0" w:space="0" w:color="auto"/>
                <w:left w:val="none" w:sz="0" w:space="0" w:color="auto"/>
                <w:bottom w:val="none" w:sz="0" w:space="0" w:color="auto"/>
                <w:right w:val="none" w:sz="0" w:space="0" w:color="auto"/>
              </w:divBdr>
            </w:div>
            <w:div w:id="344863776">
              <w:marLeft w:val="0"/>
              <w:marRight w:val="0"/>
              <w:marTop w:val="0"/>
              <w:marBottom w:val="0"/>
              <w:divBdr>
                <w:top w:val="none" w:sz="0" w:space="0" w:color="auto"/>
                <w:left w:val="none" w:sz="0" w:space="0" w:color="auto"/>
                <w:bottom w:val="none" w:sz="0" w:space="0" w:color="auto"/>
                <w:right w:val="none" w:sz="0" w:space="0" w:color="auto"/>
              </w:divBdr>
            </w:div>
            <w:div w:id="437872349">
              <w:marLeft w:val="0"/>
              <w:marRight w:val="0"/>
              <w:marTop w:val="0"/>
              <w:marBottom w:val="0"/>
              <w:divBdr>
                <w:top w:val="none" w:sz="0" w:space="0" w:color="auto"/>
                <w:left w:val="none" w:sz="0" w:space="0" w:color="auto"/>
                <w:bottom w:val="none" w:sz="0" w:space="0" w:color="auto"/>
                <w:right w:val="none" w:sz="0" w:space="0" w:color="auto"/>
              </w:divBdr>
            </w:div>
            <w:div w:id="566378332">
              <w:marLeft w:val="0"/>
              <w:marRight w:val="0"/>
              <w:marTop w:val="0"/>
              <w:marBottom w:val="0"/>
              <w:divBdr>
                <w:top w:val="none" w:sz="0" w:space="0" w:color="auto"/>
                <w:left w:val="none" w:sz="0" w:space="0" w:color="auto"/>
                <w:bottom w:val="none" w:sz="0" w:space="0" w:color="auto"/>
                <w:right w:val="none" w:sz="0" w:space="0" w:color="auto"/>
              </w:divBdr>
            </w:div>
            <w:div w:id="637999456">
              <w:marLeft w:val="0"/>
              <w:marRight w:val="0"/>
              <w:marTop w:val="0"/>
              <w:marBottom w:val="0"/>
              <w:divBdr>
                <w:top w:val="none" w:sz="0" w:space="0" w:color="auto"/>
                <w:left w:val="none" w:sz="0" w:space="0" w:color="auto"/>
                <w:bottom w:val="none" w:sz="0" w:space="0" w:color="auto"/>
                <w:right w:val="none" w:sz="0" w:space="0" w:color="auto"/>
              </w:divBdr>
            </w:div>
            <w:div w:id="658192270">
              <w:marLeft w:val="0"/>
              <w:marRight w:val="0"/>
              <w:marTop w:val="0"/>
              <w:marBottom w:val="0"/>
              <w:divBdr>
                <w:top w:val="none" w:sz="0" w:space="0" w:color="auto"/>
                <w:left w:val="none" w:sz="0" w:space="0" w:color="auto"/>
                <w:bottom w:val="none" w:sz="0" w:space="0" w:color="auto"/>
                <w:right w:val="none" w:sz="0" w:space="0" w:color="auto"/>
              </w:divBdr>
            </w:div>
            <w:div w:id="924923768">
              <w:marLeft w:val="0"/>
              <w:marRight w:val="0"/>
              <w:marTop w:val="0"/>
              <w:marBottom w:val="0"/>
              <w:divBdr>
                <w:top w:val="none" w:sz="0" w:space="0" w:color="auto"/>
                <w:left w:val="none" w:sz="0" w:space="0" w:color="auto"/>
                <w:bottom w:val="none" w:sz="0" w:space="0" w:color="auto"/>
                <w:right w:val="none" w:sz="0" w:space="0" w:color="auto"/>
              </w:divBdr>
            </w:div>
            <w:div w:id="1076243750">
              <w:marLeft w:val="0"/>
              <w:marRight w:val="0"/>
              <w:marTop w:val="0"/>
              <w:marBottom w:val="0"/>
              <w:divBdr>
                <w:top w:val="none" w:sz="0" w:space="0" w:color="auto"/>
                <w:left w:val="none" w:sz="0" w:space="0" w:color="auto"/>
                <w:bottom w:val="none" w:sz="0" w:space="0" w:color="auto"/>
                <w:right w:val="none" w:sz="0" w:space="0" w:color="auto"/>
              </w:divBdr>
            </w:div>
            <w:div w:id="1369256323">
              <w:marLeft w:val="0"/>
              <w:marRight w:val="0"/>
              <w:marTop w:val="0"/>
              <w:marBottom w:val="0"/>
              <w:divBdr>
                <w:top w:val="none" w:sz="0" w:space="0" w:color="auto"/>
                <w:left w:val="none" w:sz="0" w:space="0" w:color="auto"/>
                <w:bottom w:val="none" w:sz="0" w:space="0" w:color="auto"/>
                <w:right w:val="none" w:sz="0" w:space="0" w:color="auto"/>
              </w:divBdr>
            </w:div>
            <w:div w:id="1434790353">
              <w:marLeft w:val="0"/>
              <w:marRight w:val="0"/>
              <w:marTop w:val="0"/>
              <w:marBottom w:val="0"/>
              <w:divBdr>
                <w:top w:val="none" w:sz="0" w:space="0" w:color="auto"/>
                <w:left w:val="none" w:sz="0" w:space="0" w:color="auto"/>
                <w:bottom w:val="none" w:sz="0" w:space="0" w:color="auto"/>
                <w:right w:val="none" w:sz="0" w:space="0" w:color="auto"/>
              </w:divBdr>
            </w:div>
            <w:div w:id="1620378525">
              <w:marLeft w:val="0"/>
              <w:marRight w:val="0"/>
              <w:marTop w:val="0"/>
              <w:marBottom w:val="0"/>
              <w:divBdr>
                <w:top w:val="none" w:sz="0" w:space="0" w:color="auto"/>
                <w:left w:val="none" w:sz="0" w:space="0" w:color="auto"/>
                <w:bottom w:val="none" w:sz="0" w:space="0" w:color="auto"/>
                <w:right w:val="none" w:sz="0" w:space="0" w:color="auto"/>
              </w:divBdr>
            </w:div>
            <w:div w:id="1674139332">
              <w:marLeft w:val="0"/>
              <w:marRight w:val="0"/>
              <w:marTop w:val="0"/>
              <w:marBottom w:val="0"/>
              <w:divBdr>
                <w:top w:val="none" w:sz="0" w:space="0" w:color="auto"/>
                <w:left w:val="none" w:sz="0" w:space="0" w:color="auto"/>
                <w:bottom w:val="none" w:sz="0" w:space="0" w:color="auto"/>
                <w:right w:val="none" w:sz="0" w:space="0" w:color="auto"/>
              </w:divBdr>
            </w:div>
            <w:div w:id="1683238704">
              <w:marLeft w:val="0"/>
              <w:marRight w:val="0"/>
              <w:marTop w:val="0"/>
              <w:marBottom w:val="0"/>
              <w:divBdr>
                <w:top w:val="none" w:sz="0" w:space="0" w:color="auto"/>
                <w:left w:val="none" w:sz="0" w:space="0" w:color="auto"/>
                <w:bottom w:val="none" w:sz="0" w:space="0" w:color="auto"/>
                <w:right w:val="none" w:sz="0" w:space="0" w:color="auto"/>
              </w:divBdr>
            </w:div>
            <w:div w:id="1751779548">
              <w:marLeft w:val="0"/>
              <w:marRight w:val="0"/>
              <w:marTop w:val="0"/>
              <w:marBottom w:val="0"/>
              <w:divBdr>
                <w:top w:val="none" w:sz="0" w:space="0" w:color="auto"/>
                <w:left w:val="none" w:sz="0" w:space="0" w:color="auto"/>
                <w:bottom w:val="none" w:sz="0" w:space="0" w:color="auto"/>
                <w:right w:val="none" w:sz="0" w:space="0" w:color="auto"/>
              </w:divBdr>
            </w:div>
            <w:div w:id="1815223025">
              <w:marLeft w:val="0"/>
              <w:marRight w:val="0"/>
              <w:marTop w:val="0"/>
              <w:marBottom w:val="0"/>
              <w:divBdr>
                <w:top w:val="none" w:sz="0" w:space="0" w:color="auto"/>
                <w:left w:val="none" w:sz="0" w:space="0" w:color="auto"/>
                <w:bottom w:val="none" w:sz="0" w:space="0" w:color="auto"/>
                <w:right w:val="none" w:sz="0" w:space="0" w:color="auto"/>
              </w:divBdr>
            </w:div>
            <w:div w:id="1849102875">
              <w:marLeft w:val="0"/>
              <w:marRight w:val="0"/>
              <w:marTop w:val="0"/>
              <w:marBottom w:val="0"/>
              <w:divBdr>
                <w:top w:val="none" w:sz="0" w:space="0" w:color="auto"/>
                <w:left w:val="none" w:sz="0" w:space="0" w:color="auto"/>
                <w:bottom w:val="none" w:sz="0" w:space="0" w:color="auto"/>
                <w:right w:val="none" w:sz="0" w:space="0" w:color="auto"/>
              </w:divBdr>
            </w:div>
            <w:div w:id="2062900496">
              <w:marLeft w:val="0"/>
              <w:marRight w:val="0"/>
              <w:marTop w:val="0"/>
              <w:marBottom w:val="0"/>
              <w:divBdr>
                <w:top w:val="none" w:sz="0" w:space="0" w:color="auto"/>
                <w:left w:val="none" w:sz="0" w:space="0" w:color="auto"/>
                <w:bottom w:val="none" w:sz="0" w:space="0" w:color="auto"/>
                <w:right w:val="none" w:sz="0" w:space="0" w:color="auto"/>
              </w:divBdr>
            </w:div>
            <w:div w:id="2138184155">
              <w:marLeft w:val="0"/>
              <w:marRight w:val="0"/>
              <w:marTop w:val="0"/>
              <w:marBottom w:val="0"/>
              <w:divBdr>
                <w:top w:val="none" w:sz="0" w:space="0" w:color="auto"/>
                <w:left w:val="none" w:sz="0" w:space="0" w:color="auto"/>
                <w:bottom w:val="none" w:sz="0" w:space="0" w:color="auto"/>
                <w:right w:val="none" w:sz="0" w:space="0" w:color="auto"/>
              </w:divBdr>
            </w:div>
          </w:divsChild>
        </w:div>
        <w:div w:id="1309936684">
          <w:marLeft w:val="0"/>
          <w:marRight w:val="0"/>
          <w:marTop w:val="0"/>
          <w:marBottom w:val="0"/>
          <w:divBdr>
            <w:top w:val="none" w:sz="0" w:space="0" w:color="auto"/>
            <w:left w:val="none" w:sz="0" w:space="0" w:color="auto"/>
            <w:bottom w:val="none" w:sz="0" w:space="0" w:color="auto"/>
            <w:right w:val="none" w:sz="0" w:space="0" w:color="auto"/>
          </w:divBdr>
          <w:divsChild>
            <w:div w:id="586958391">
              <w:marLeft w:val="-75"/>
              <w:marRight w:val="0"/>
              <w:marTop w:val="30"/>
              <w:marBottom w:val="30"/>
              <w:divBdr>
                <w:top w:val="none" w:sz="0" w:space="0" w:color="auto"/>
                <w:left w:val="none" w:sz="0" w:space="0" w:color="auto"/>
                <w:bottom w:val="none" w:sz="0" w:space="0" w:color="auto"/>
                <w:right w:val="none" w:sz="0" w:space="0" w:color="auto"/>
              </w:divBdr>
              <w:divsChild>
                <w:div w:id="261570517">
                  <w:marLeft w:val="0"/>
                  <w:marRight w:val="0"/>
                  <w:marTop w:val="0"/>
                  <w:marBottom w:val="0"/>
                  <w:divBdr>
                    <w:top w:val="none" w:sz="0" w:space="0" w:color="auto"/>
                    <w:left w:val="none" w:sz="0" w:space="0" w:color="auto"/>
                    <w:bottom w:val="none" w:sz="0" w:space="0" w:color="auto"/>
                    <w:right w:val="none" w:sz="0" w:space="0" w:color="auto"/>
                  </w:divBdr>
                  <w:divsChild>
                    <w:div w:id="1917932904">
                      <w:marLeft w:val="0"/>
                      <w:marRight w:val="0"/>
                      <w:marTop w:val="0"/>
                      <w:marBottom w:val="0"/>
                      <w:divBdr>
                        <w:top w:val="none" w:sz="0" w:space="0" w:color="auto"/>
                        <w:left w:val="none" w:sz="0" w:space="0" w:color="auto"/>
                        <w:bottom w:val="none" w:sz="0" w:space="0" w:color="auto"/>
                        <w:right w:val="none" w:sz="0" w:space="0" w:color="auto"/>
                      </w:divBdr>
                    </w:div>
                  </w:divsChild>
                </w:div>
                <w:div w:id="929003495">
                  <w:marLeft w:val="0"/>
                  <w:marRight w:val="0"/>
                  <w:marTop w:val="0"/>
                  <w:marBottom w:val="0"/>
                  <w:divBdr>
                    <w:top w:val="none" w:sz="0" w:space="0" w:color="auto"/>
                    <w:left w:val="none" w:sz="0" w:space="0" w:color="auto"/>
                    <w:bottom w:val="none" w:sz="0" w:space="0" w:color="auto"/>
                    <w:right w:val="none" w:sz="0" w:space="0" w:color="auto"/>
                  </w:divBdr>
                  <w:divsChild>
                    <w:div w:id="1937446751">
                      <w:marLeft w:val="0"/>
                      <w:marRight w:val="0"/>
                      <w:marTop w:val="0"/>
                      <w:marBottom w:val="0"/>
                      <w:divBdr>
                        <w:top w:val="none" w:sz="0" w:space="0" w:color="auto"/>
                        <w:left w:val="none" w:sz="0" w:space="0" w:color="auto"/>
                        <w:bottom w:val="none" w:sz="0" w:space="0" w:color="auto"/>
                        <w:right w:val="none" w:sz="0" w:space="0" w:color="auto"/>
                      </w:divBdr>
                    </w:div>
                  </w:divsChild>
                </w:div>
                <w:div w:id="1141001392">
                  <w:marLeft w:val="0"/>
                  <w:marRight w:val="0"/>
                  <w:marTop w:val="0"/>
                  <w:marBottom w:val="0"/>
                  <w:divBdr>
                    <w:top w:val="none" w:sz="0" w:space="0" w:color="auto"/>
                    <w:left w:val="none" w:sz="0" w:space="0" w:color="auto"/>
                    <w:bottom w:val="none" w:sz="0" w:space="0" w:color="auto"/>
                    <w:right w:val="none" w:sz="0" w:space="0" w:color="auto"/>
                  </w:divBdr>
                  <w:divsChild>
                    <w:div w:id="765199308">
                      <w:marLeft w:val="0"/>
                      <w:marRight w:val="0"/>
                      <w:marTop w:val="0"/>
                      <w:marBottom w:val="0"/>
                      <w:divBdr>
                        <w:top w:val="none" w:sz="0" w:space="0" w:color="auto"/>
                        <w:left w:val="none" w:sz="0" w:space="0" w:color="auto"/>
                        <w:bottom w:val="none" w:sz="0" w:space="0" w:color="auto"/>
                        <w:right w:val="none" w:sz="0" w:space="0" w:color="auto"/>
                      </w:divBdr>
                    </w:div>
                  </w:divsChild>
                </w:div>
                <w:div w:id="1219054082">
                  <w:marLeft w:val="0"/>
                  <w:marRight w:val="0"/>
                  <w:marTop w:val="0"/>
                  <w:marBottom w:val="0"/>
                  <w:divBdr>
                    <w:top w:val="none" w:sz="0" w:space="0" w:color="auto"/>
                    <w:left w:val="none" w:sz="0" w:space="0" w:color="auto"/>
                    <w:bottom w:val="none" w:sz="0" w:space="0" w:color="auto"/>
                    <w:right w:val="none" w:sz="0" w:space="0" w:color="auto"/>
                  </w:divBdr>
                  <w:divsChild>
                    <w:div w:id="108746993">
                      <w:marLeft w:val="0"/>
                      <w:marRight w:val="0"/>
                      <w:marTop w:val="0"/>
                      <w:marBottom w:val="0"/>
                      <w:divBdr>
                        <w:top w:val="none" w:sz="0" w:space="0" w:color="auto"/>
                        <w:left w:val="none" w:sz="0" w:space="0" w:color="auto"/>
                        <w:bottom w:val="none" w:sz="0" w:space="0" w:color="auto"/>
                        <w:right w:val="none" w:sz="0" w:space="0" w:color="auto"/>
                      </w:divBdr>
                    </w:div>
                  </w:divsChild>
                </w:div>
                <w:div w:id="1307778753">
                  <w:marLeft w:val="0"/>
                  <w:marRight w:val="0"/>
                  <w:marTop w:val="0"/>
                  <w:marBottom w:val="0"/>
                  <w:divBdr>
                    <w:top w:val="none" w:sz="0" w:space="0" w:color="auto"/>
                    <w:left w:val="none" w:sz="0" w:space="0" w:color="auto"/>
                    <w:bottom w:val="none" w:sz="0" w:space="0" w:color="auto"/>
                    <w:right w:val="none" w:sz="0" w:space="0" w:color="auto"/>
                  </w:divBdr>
                  <w:divsChild>
                    <w:div w:id="1493792972">
                      <w:marLeft w:val="0"/>
                      <w:marRight w:val="0"/>
                      <w:marTop w:val="0"/>
                      <w:marBottom w:val="0"/>
                      <w:divBdr>
                        <w:top w:val="none" w:sz="0" w:space="0" w:color="auto"/>
                        <w:left w:val="none" w:sz="0" w:space="0" w:color="auto"/>
                        <w:bottom w:val="none" w:sz="0" w:space="0" w:color="auto"/>
                        <w:right w:val="none" w:sz="0" w:space="0" w:color="auto"/>
                      </w:divBdr>
                    </w:div>
                  </w:divsChild>
                </w:div>
                <w:div w:id="1430079458">
                  <w:marLeft w:val="0"/>
                  <w:marRight w:val="0"/>
                  <w:marTop w:val="0"/>
                  <w:marBottom w:val="0"/>
                  <w:divBdr>
                    <w:top w:val="none" w:sz="0" w:space="0" w:color="auto"/>
                    <w:left w:val="none" w:sz="0" w:space="0" w:color="auto"/>
                    <w:bottom w:val="none" w:sz="0" w:space="0" w:color="auto"/>
                    <w:right w:val="none" w:sz="0" w:space="0" w:color="auto"/>
                  </w:divBdr>
                  <w:divsChild>
                    <w:div w:id="692075737">
                      <w:marLeft w:val="0"/>
                      <w:marRight w:val="0"/>
                      <w:marTop w:val="0"/>
                      <w:marBottom w:val="0"/>
                      <w:divBdr>
                        <w:top w:val="none" w:sz="0" w:space="0" w:color="auto"/>
                        <w:left w:val="none" w:sz="0" w:space="0" w:color="auto"/>
                        <w:bottom w:val="none" w:sz="0" w:space="0" w:color="auto"/>
                        <w:right w:val="none" w:sz="0" w:space="0" w:color="auto"/>
                      </w:divBdr>
                    </w:div>
                    <w:div w:id="2064407300">
                      <w:marLeft w:val="0"/>
                      <w:marRight w:val="0"/>
                      <w:marTop w:val="0"/>
                      <w:marBottom w:val="0"/>
                      <w:divBdr>
                        <w:top w:val="none" w:sz="0" w:space="0" w:color="auto"/>
                        <w:left w:val="none" w:sz="0" w:space="0" w:color="auto"/>
                        <w:bottom w:val="none" w:sz="0" w:space="0" w:color="auto"/>
                        <w:right w:val="none" w:sz="0" w:space="0" w:color="auto"/>
                      </w:divBdr>
                    </w:div>
                  </w:divsChild>
                </w:div>
                <w:div w:id="1846092138">
                  <w:marLeft w:val="0"/>
                  <w:marRight w:val="0"/>
                  <w:marTop w:val="0"/>
                  <w:marBottom w:val="0"/>
                  <w:divBdr>
                    <w:top w:val="none" w:sz="0" w:space="0" w:color="auto"/>
                    <w:left w:val="none" w:sz="0" w:space="0" w:color="auto"/>
                    <w:bottom w:val="none" w:sz="0" w:space="0" w:color="auto"/>
                    <w:right w:val="none" w:sz="0" w:space="0" w:color="auto"/>
                  </w:divBdr>
                  <w:divsChild>
                    <w:div w:id="1964456930">
                      <w:marLeft w:val="0"/>
                      <w:marRight w:val="0"/>
                      <w:marTop w:val="0"/>
                      <w:marBottom w:val="0"/>
                      <w:divBdr>
                        <w:top w:val="none" w:sz="0" w:space="0" w:color="auto"/>
                        <w:left w:val="none" w:sz="0" w:space="0" w:color="auto"/>
                        <w:bottom w:val="none" w:sz="0" w:space="0" w:color="auto"/>
                        <w:right w:val="none" w:sz="0" w:space="0" w:color="auto"/>
                      </w:divBdr>
                    </w:div>
                  </w:divsChild>
                </w:div>
                <w:div w:id="1921865925">
                  <w:marLeft w:val="0"/>
                  <w:marRight w:val="0"/>
                  <w:marTop w:val="0"/>
                  <w:marBottom w:val="0"/>
                  <w:divBdr>
                    <w:top w:val="none" w:sz="0" w:space="0" w:color="auto"/>
                    <w:left w:val="none" w:sz="0" w:space="0" w:color="auto"/>
                    <w:bottom w:val="none" w:sz="0" w:space="0" w:color="auto"/>
                    <w:right w:val="none" w:sz="0" w:space="0" w:color="auto"/>
                  </w:divBdr>
                  <w:divsChild>
                    <w:div w:id="1246064400">
                      <w:marLeft w:val="0"/>
                      <w:marRight w:val="0"/>
                      <w:marTop w:val="0"/>
                      <w:marBottom w:val="0"/>
                      <w:divBdr>
                        <w:top w:val="none" w:sz="0" w:space="0" w:color="auto"/>
                        <w:left w:val="none" w:sz="0" w:space="0" w:color="auto"/>
                        <w:bottom w:val="none" w:sz="0" w:space="0" w:color="auto"/>
                        <w:right w:val="none" w:sz="0" w:space="0" w:color="auto"/>
                      </w:divBdr>
                    </w:div>
                  </w:divsChild>
                </w:div>
                <w:div w:id="2127962774">
                  <w:marLeft w:val="0"/>
                  <w:marRight w:val="0"/>
                  <w:marTop w:val="0"/>
                  <w:marBottom w:val="0"/>
                  <w:divBdr>
                    <w:top w:val="none" w:sz="0" w:space="0" w:color="auto"/>
                    <w:left w:val="none" w:sz="0" w:space="0" w:color="auto"/>
                    <w:bottom w:val="none" w:sz="0" w:space="0" w:color="auto"/>
                    <w:right w:val="none" w:sz="0" w:space="0" w:color="auto"/>
                  </w:divBdr>
                  <w:divsChild>
                    <w:div w:id="20430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0552994">
          <w:marLeft w:val="0"/>
          <w:marRight w:val="0"/>
          <w:marTop w:val="0"/>
          <w:marBottom w:val="0"/>
          <w:divBdr>
            <w:top w:val="none" w:sz="0" w:space="0" w:color="auto"/>
            <w:left w:val="none" w:sz="0" w:space="0" w:color="auto"/>
            <w:bottom w:val="none" w:sz="0" w:space="0" w:color="auto"/>
            <w:right w:val="none" w:sz="0" w:space="0" w:color="auto"/>
          </w:divBdr>
          <w:divsChild>
            <w:div w:id="22026550">
              <w:marLeft w:val="0"/>
              <w:marRight w:val="0"/>
              <w:marTop w:val="0"/>
              <w:marBottom w:val="0"/>
              <w:divBdr>
                <w:top w:val="none" w:sz="0" w:space="0" w:color="auto"/>
                <w:left w:val="none" w:sz="0" w:space="0" w:color="auto"/>
                <w:bottom w:val="none" w:sz="0" w:space="0" w:color="auto"/>
                <w:right w:val="none" w:sz="0" w:space="0" w:color="auto"/>
              </w:divBdr>
            </w:div>
            <w:div w:id="109083743">
              <w:marLeft w:val="0"/>
              <w:marRight w:val="0"/>
              <w:marTop w:val="0"/>
              <w:marBottom w:val="0"/>
              <w:divBdr>
                <w:top w:val="none" w:sz="0" w:space="0" w:color="auto"/>
                <w:left w:val="none" w:sz="0" w:space="0" w:color="auto"/>
                <w:bottom w:val="none" w:sz="0" w:space="0" w:color="auto"/>
                <w:right w:val="none" w:sz="0" w:space="0" w:color="auto"/>
              </w:divBdr>
            </w:div>
            <w:div w:id="119421635">
              <w:marLeft w:val="0"/>
              <w:marRight w:val="0"/>
              <w:marTop w:val="0"/>
              <w:marBottom w:val="0"/>
              <w:divBdr>
                <w:top w:val="none" w:sz="0" w:space="0" w:color="auto"/>
                <w:left w:val="none" w:sz="0" w:space="0" w:color="auto"/>
                <w:bottom w:val="none" w:sz="0" w:space="0" w:color="auto"/>
                <w:right w:val="none" w:sz="0" w:space="0" w:color="auto"/>
              </w:divBdr>
            </w:div>
            <w:div w:id="245192459">
              <w:marLeft w:val="0"/>
              <w:marRight w:val="0"/>
              <w:marTop w:val="0"/>
              <w:marBottom w:val="0"/>
              <w:divBdr>
                <w:top w:val="none" w:sz="0" w:space="0" w:color="auto"/>
                <w:left w:val="none" w:sz="0" w:space="0" w:color="auto"/>
                <w:bottom w:val="none" w:sz="0" w:space="0" w:color="auto"/>
                <w:right w:val="none" w:sz="0" w:space="0" w:color="auto"/>
              </w:divBdr>
            </w:div>
            <w:div w:id="328144404">
              <w:marLeft w:val="0"/>
              <w:marRight w:val="0"/>
              <w:marTop w:val="0"/>
              <w:marBottom w:val="0"/>
              <w:divBdr>
                <w:top w:val="none" w:sz="0" w:space="0" w:color="auto"/>
                <w:left w:val="none" w:sz="0" w:space="0" w:color="auto"/>
                <w:bottom w:val="none" w:sz="0" w:space="0" w:color="auto"/>
                <w:right w:val="none" w:sz="0" w:space="0" w:color="auto"/>
              </w:divBdr>
            </w:div>
            <w:div w:id="688487671">
              <w:marLeft w:val="0"/>
              <w:marRight w:val="0"/>
              <w:marTop w:val="0"/>
              <w:marBottom w:val="0"/>
              <w:divBdr>
                <w:top w:val="none" w:sz="0" w:space="0" w:color="auto"/>
                <w:left w:val="none" w:sz="0" w:space="0" w:color="auto"/>
                <w:bottom w:val="none" w:sz="0" w:space="0" w:color="auto"/>
                <w:right w:val="none" w:sz="0" w:space="0" w:color="auto"/>
              </w:divBdr>
            </w:div>
            <w:div w:id="695469839">
              <w:marLeft w:val="0"/>
              <w:marRight w:val="0"/>
              <w:marTop w:val="0"/>
              <w:marBottom w:val="0"/>
              <w:divBdr>
                <w:top w:val="none" w:sz="0" w:space="0" w:color="auto"/>
                <w:left w:val="none" w:sz="0" w:space="0" w:color="auto"/>
                <w:bottom w:val="none" w:sz="0" w:space="0" w:color="auto"/>
                <w:right w:val="none" w:sz="0" w:space="0" w:color="auto"/>
              </w:divBdr>
            </w:div>
            <w:div w:id="805900248">
              <w:marLeft w:val="0"/>
              <w:marRight w:val="0"/>
              <w:marTop w:val="0"/>
              <w:marBottom w:val="0"/>
              <w:divBdr>
                <w:top w:val="none" w:sz="0" w:space="0" w:color="auto"/>
                <w:left w:val="none" w:sz="0" w:space="0" w:color="auto"/>
                <w:bottom w:val="none" w:sz="0" w:space="0" w:color="auto"/>
                <w:right w:val="none" w:sz="0" w:space="0" w:color="auto"/>
              </w:divBdr>
            </w:div>
            <w:div w:id="838034088">
              <w:marLeft w:val="0"/>
              <w:marRight w:val="0"/>
              <w:marTop w:val="0"/>
              <w:marBottom w:val="0"/>
              <w:divBdr>
                <w:top w:val="none" w:sz="0" w:space="0" w:color="auto"/>
                <w:left w:val="none" w:sz="0" w:space="0" w:color="auto"/>
                <w:bottom w:val="none" w:sz="0" w:space="0" w:color="auto"/>
                <w:right w:val="none" w:sz="0" w:space="0" w:color="auto"/>
              </w:divBdr>
            </w:div>
            <w:div w:id="843209000">
              <w:marLeft w:val="0"/>
              <w:marRight w:val="0"/>
              <w:marTop w:val="0"/>
              <w:marBottom w:val="0"/>
              <w:divBdr>
                <w:top w:val="none" w:sz="0" w:space="0" w:color="auto"/>
                <w:left w:val="none" w:sz="0" w:space="0" w:color="auto"/>
                <w:bottom w:val="none" w:sz="0" w:space="0" w:color="auto"/>
                <w:right w:val="none" w:sz="0" w:space="0" w:color="auto"/>
              </w:divBdr>
            </w:div>
            <w:div w:id="889416319">
              <w:marLeft w:val="0"/>
              <w:marRight w:val="0"/>
              <w:marTop w:val="0"/>
              <w:marBottom w:val="0"/>
              <w:divBdr>
                <w:top w:val="none" w:sz="0" w:space="0" w:color="auto"/>
                <w:left w:val="none" w:sz="0" w:space="0" w:color="auto"/>
                <w:bottom w:val="none" w:sz="0" w:space="0" w:color="auto"/>
                <w:right w:val="none" w:sz="0" w:space="0" w:color="auto"/>
              </w:divBdr>
            </w:div>
            <w:div w:id="1072854551">
              <w:marLeft w:val="0"/>
              <w:marRight w:val="0"/>
              <w:marTop w:val="0"/>
              <w:marBottom w:val="0"/>
              <w:divBdr>
                <w:top w:val="none" w:sz="0" w:space="0" w:color="auto"/>
                <w:left w:val="none" w:sz="0" w:space="0" w:color="auto"/>
                <w:bottom w:val="none" w:sz="0" w:space="0" w:color="auto"/>
                <w:right w:val="none" w:sz="0" w:space="0" w:color="auto"/>
              </w:divBdr>
            </w:div>
            <w:div w:id="1155072197">
              <w:marLeft w:val="0"/>
              <w:marRight w:val="0"/>
              <w:marTop w:val="0"/>
              <w:marBottom w:val="0"/>
              <w:divBdr>
                <w:top w:val="none" w:sz="0" w:space="0" w:color="auto"/>
                <w:left w:val="none" w:sz="0" w:space="0" w:color="auto"/>
                <w:bottom w:val="none" w:sz="0" w:space="0" w:color="auto"/>
                <w:right w:val="none" w:sz="0" w:space="0" w:color="auto"/>
              </w:divBdr>
            </w:div>
            <w:div w:id="1245068782">
              <w:marLeft w:val="0"/>
              <w:marRight w:val="0"/>
              <w:marTop w:val="0"/>
              <w:marBottom w:val="0"/>
              <w:divBdr>
                <w:top w:val="none" w:sz="0" w:space="0" w:color="auto"/>
                <w:left w:val="none" w:sz="0" w:space="0" w:color="auto"/>
                <w:bottom w:val="none" w:sz="0" w:space="0" w:color="auto"/>
                <w:right w:val="none" w:sz="0" w:space="0" w:color="auto"/>
              </w:divBdr>
            </w:div>
            <w:div w:id="1312446932">
              <w:marLeft w:val="0"/>
              <w:marRight w:val="0"/>
              <w:marTop w:val="0"/>
              <w:marBottom w:val="0"/>
              <w:divBdr>
                <w:top w:val="none" w:sz="0" w:space="0" w:color="auto"/>
                <w:left w:val="none" w:sz="0" w:space="0" w:color="auto"/>
                <w:bottom w:val="none" w:sz="0" w:space="0" w:color="auto"/>
                <w:right w:val="none" w:sz="0" w:space="0" w:color="auto"/>
              </w:divBdr>
            </w:div>
            <w:div w:id="1557467278">
              <w:marLeft w:val="0"/>
              <w:marRight w:val="0"/>
              <w:marTop w:val="0"/>
              <w:marBottom w:val="0"/>
              <w:divBdr>
                <w:top w:val="none" w:sz="0" w:space="0" w:color="auto"/>
                <w:left w:val="none" w:sz="0" w:space="0" w:color="auto"/>
                <w:bottom w:val="none" w:sz="0" w:space="0" w:color="auto"/>
                <w:right w:val="none" w:sz="0" w:space="0" w:color="auto"/>
              </w:divBdr>
            </w:div>
            <w:div w:id="1571234423">
              <w:marLeft w:val="0"/>
              <w:marRight w:val="0"/>
              <w:marTop w:val="0"/>
              <w:marBottom w:val="0"/>
              <w:divBdr>
                <w:top w:val="none" w:sz="0" w:space="0" w:color="auto"/>
                <w:left w:val="none" w:sz="0" w:space="0" w:color="auto"/>
                <w:bottom w:val="none" w:sz="0" w:space="0" w:color="auto"/>
                <w:right w:val="none" w:sz="0" w:space="0" w:color="auto"/>
              </w:divBdr>
            </w:div>
            <w:div w:id="1808427319">
              <w:marLeft w:val="0"/>
              <w:marRight w:val="0"/>
              <w:marTop w:val="0"/>
              <w:marBottom w:val="0"/>
              <w:divBdr>
                <w:top w:val="none" w:sz="0" w:space="0" w:color="auto"/>
                <w:left w:val="none" w:sz="0" w:space="0" w:color="auto"/>
                <w:bottom w:val="none" w:sz="0" w:space="0" w:color="auto"/>
                <w:right w:val="none" w:sz="0" w:space="0" w:color="auto"/>
              </w:divBdr>
            </w:div>
            <w:div w:id="1917939539">
              <w:marLeft w:val="0"/>
              <w:marRight w:val="0"/>
              <w:marTop w:val="0"/>
              <w:marBottom w:val="0"/>
              <w:divBdr>
                <w:top w:val="none" w:sz="0" w:space="0" w:color="auto"/>
                <w:left w:val="none" w:sz="0" w:space="0" w:color="auto"/>
                <w:bottom w:val="none" w:sz="0" w:space="0" w:color="auto"/>
                <w:right w:val="none" w:sz="0" w:space="0" w:color="auto"/>
              </w:divBdr>
            </w:div>
            <w:div w:id="1973821503">
              <w:marLeft w:val="0"/>
              <w:marRight w:val="0"/>
              <w:marTop w:val="0"/>
              <w:marBottom w:val="0"/>
              <w:divBdr>
                <w:top w:val="none" w:sz="0" w:space="0" w:color="auto"/>
                <w:left w:val="none" w:sz="0" w:space="0" w:color="auto"/>
                <w:bottom w:val="none" w:sz="0" w:space="0" w:color="auto"/>
                <w:right w:val="none" w:sz="0" w:space="0" w:color="auto"/>
              </w:divBdr>
            </w:div>
          </w:divsChild>
        </w:div>
        <w:div w:id="1316031330">
          <w:marLeft w:val="0"/>
          <w:marRight w:val="0"/>
          <w:marTop w:val="0"/>
          <w:marBottom w:val="0"/>
          <w:divBdr>
            <w:top w:val="none" w:sz="0" w:space="0" w:color="auto"/>
            <w:left w:val="none" w:sz="0" w:space="0" w:color="auto"/>
            <w:bottom w:val="none" w:sz="0" w:space="0" w:color="auto"/>
            <w:right w:val="none" w:sz="0" w:space="0" w:color="auto"/>
          </w:divBdr>
        </w:div>
        <w:div w:id="1331909847">
          <w:marLeft w:val="0"/>
          <w:marRight w:val="0"/>
          <w:marTop w:val="0"/>
          <w:marBottom w:val="0"/>
          <w:divBdr>
            <w:top w:val="none" w:sz="0" w:space="0" w:color="auto"/>
            <w:left w:val="none" w:sz="0" w:space="0" w:color="auto"/>
            <w:bottom w:val="none" w:sz="0" w:space="0" w:color="auto"/>
            <w:right w:val="none" w:sz="0" w:space="0" w:color="auto"/>
          </w:divBdr>
        </w:div>
        <w:div w:id="1340041679">
          <w:marLeft w:val="0"/>
          <w:marRight w:val="0"/>
          <w:marTop w:val="0"/>
          <w:marBottom w:val="0"/>
          <w:divBdr>
            <w:top w:val="none" w:sz="0" w:space="0" w:color="auto"/>
            <w:left w:val="none" w:sz="0" w:space="0" w:color="auto"/>
            <w:bottom w:val="none" w:sz="0" w:space="0" w:color="auto"/>
            <w:right w:val="none" w:sz="0" w:space="0" w:color="auto"/>
          </w:divBdr>
          <w:divsChild>
            <w:div w:id="1911380757">
              <w:marLeft w:val="-75"/>
              <w:marRight w:val="0"/>
              <w:marTop w:val="30"/>
              <w:marBottom w:val="30"/>
              <w:divBdr>
                <w:top w:val="none" w:sz="0" w:space="0" w:color="auto"/>
                <w:left w:val="none" w:sz="0" w:space="0" w:color="auto"/>
                <w:bottom w:val="none" w:sz="0" w:space="0" w:color="auto"/>
                <w:right w:val="none" w:sz="0" w:space="0" w:color="auto"/>
              </w:divBdr>
              <w:divsChild>
                <w:div w:id="73745085">
                  <w:marLeft w:val="0"/>
                  <w:marRight w:val="0"/>
                  <w:marTop w:val="0"/>
                  <w:marBottom w:val="0"/>
                  <w:divBdr>
                    <w:top w:val="none" w:sz="0" w:space="0" w:color="auto"/>
                    <w:left w:val="none" w:sz="0" w:space="0" w:color="auto"/>
                    <w:bottom w:val="none" w:sz="0" w:space="0" w:color="auto"/>
                    <w:right w:val="none" w:sz="0" w:space="0" w:color="auto"/>
                  </w:divBdr>
                  <w:divsChild>
                    <w:div w:id="1335569087">
                      <w:marLeft w:val="0"/>
                      <w:marRight w:val="0"/>
                      <w:marTop w:val="0"/>
                      <w:marBottom w:val="0"/>
                      <w:divBdr>
                        <w:top w:val="none" w:sz="0" w:space="0" w:color="auto"/>
                        <w:left w:val="none" w:sz="0" w:space="0" w:color="auto"/>
                        <w:bottom w:val="none" w:sz="0" w:space="0" w:color="auto"/>
                        <w:right w:val="none" w:sz="0" w:space="0" w:color="auto"/>
                      </w:divBdr>
                    </w:div>
                    <w:div w:id="2008432990">
                      <w:marLeft w:val="0"/>
                      <w:marRight w:val="0"/>
                      <w:marTop w:val="0"/>
                      <w:marBottom w:val="0"/>
                      <w:divBdr>
                        <w:top w:val="none" w:sz="0" w:space="0" w:color="auto"/>
                        <w:left w:val="none" w:sz="0" w:space="0" w:color="auto"/>
                        <w:bottom w:val="none" w:sz="0" w:space="0" w:color="auto"/>
                        <w:right w:val="none" w:sz="0" w:space="0" w:color="auto"/>
                      </w:divBdr>
                    </w:div>
                  </w:divsChild>
                </w:div>
                <w:div w:id="878787081">
                  <w:marLeft w:val="0"/>
                  <w:marRight w:val="0"/>
                  <w:marTop w:val="0"/>
                  <w:marBottom w:val="0"/>
                  <w:divBdr>
                    <w:top w:val="none" w:sz="0" w:space="0" w:color="auto"/>
                    <w:left w:val="none" w:sz="0" w:space="0" w:color="auto"/>
                    <w:bottom w:val="none" w:sz="0" w:space="0" w:color="auto"/>
                    <w:right w:val="none" w:sz="0" w:space="0" w:color="auto"/>
                  </w:divBdr>
                  <w:divsChild>
                    <w:div w:id="69548270">
                      <w:marLeft w:val="0"/>
                      <w:marRight w:val="0"/>
                      <w:marTop w:val="0"/>
                      <w:marBottom w:val="0"/>
                      <w:divBdr>
                        <w:top w:val="none" w:sz="0" w:space="0" w:color="auto"/>
                        <w:left w:val="none" w:sz="0" w:space="0" w:color="auto"/>
                        <w:bottom w:val="none" w:sz="0" w:space="0" w:color="auto"/>
                        <w:right w:val="none" w:sz="0" w:space="0" w:color="auto"/>
                      </w:divBdr>
                    </w:div>
                    <w:div w:id="749543351">
                      <w:marLeft w:val="0"/>
                      <w:marRight w:val="0"/>
                      <w:marTop w:val="0"/>
                      <w:marBottom w:val="0"/>
                      <w:divBdr>
                        <w:top w:val="none" w:sz="0" w:space="0" w:color="auto"/>
                        <w:left w:val="none" w:sz="0" w:space="0" w:color="auto"/>
                        <w:bottom w:val="none" w:sz="0" w:space="0" w:color="auto"/>
                        <w:right w:val="none" w:sz="0" w:space="0" w:color="auto"/>
                      </w:divBdr>
                    </w:div>
                  </w:divsChild>
                </w:div>
                <w:div w:id="883519868">
                  <w:marLeft w:val="0"/>
                  <w:marRight w:val="0"/>
                  <w:marTop w:val="0"/>
                  <w:marBottom w:val="0"/>
                  <w:divBdr>
                    <w:top w:val="none" w:sz="0" w:space="0" w:color="auto"/>
                    <w:left w:val="none" w:sz="0" w:space="0" w:color="auto"/>
                    <w:bottom w:val="none" w:sz="0" w:space="0" w:color="auto"/>
                    <w:right w:val="none" w:sz="0" w:space="0" w:color="auto"/>
                  </w:divBdr>
                  <w:divsChild>
                    <w:div w:id="1230657311">
                      <w:marLeft w:val="0"/>
                      <w:marRight w:val="0"/>
                      <w:marTop w:val="0"/>
                      <w:marBottom w:val="0"/>
                      <w:divBdr>
                        <w:top w:val="none" w:sz="0" w:space="0" w:color="auto"/>
                        <w:left w:val="none" w:sz="0" w:space="0" w:color="auto"/>
                        <w:bottom w:val="none" w:sz="0" w:space="0" w:color="auto"/>
                        <w:right w:val="none" w:sz="0" w:space="0" w:color="auto"/>
                      </w:divBdr>
                    </w:div>
                    <w:div w:id="1519150237">
                      <w:marLeft w:val="0"/>
                      <w:marRight w:val="0"/>
                      <w:marTop w:val="0"/>
                      <w:marBottom w:val="0"/>
                      <w:divBdr>
                        <w:top w:val="none" w:sz="0" w:space="0" w:color="auto"/>
                        <w:left w:val="none" w:sz="0" w:space="0" w:color="auto"/>
                        <w:bottom w:val="none" w:sz="0" w:space="0" w:color="auto"/>
                        <w:right w:val="none" w:sz="0" w:space="0" w:color="auto"/>
                      </w:divBdr>
                    </w:div>
                    <w:div w:id="2056083469">
                      <w:marLeft w:val="0"/>
                      <w:marRight w:val="0"/>
                      <w:marTop w:val="0"/>
                      <w:marBottom w:val="0"/>
                      <w:divBdr>
                        <w:top w:val="none" w:sz="0" w:space="0" w:color="auto"/>
                        <w:left w:val="none" w:sz="0" w:space="0" w:color="auto"/>
                        <w:bottom w:val="none" w:sz="0" w:space="0" w:color="auto"/>
                        <w:right w:val="none" w:sz="0" w:space="0" w:color="auto"/>
                      </w:divBdr>
                    </w:div>
                    <w:div w:id="2071146294">
                      <w:marLeft w:val="0"/>
                      <w:marRight w:val="0"/>
                      <w:marTop w:val="0"/>
                      <w:marBottom w:val="0"/>
                      <w:divBdr>
                        <w:top w:val="none" w:sz="0" w:space="0" w:color="auto"/>
                        <w:left w:val="none" w:sz="0" w:space="0" w:color="auto"/>
                        <w:bottom w:val="none" w:sz="0" w:space="0" w:color="auto"/>
                        <w:right w:val="none" w:sz="0" w:space="0" w:color="auto"/>
                      </w:divBdr>
                    </w:div>
                  </w:divsChild>
                </w:div>
                <w:div w:id="1093475035">
                  <w:marLeft w:val="0"/>
                  <w:marRight w:val="0"/>
                  <w:marTop w:val="0"/>
                  <w:marBottom w:val="0"/>
                  <w:divBdr>
                    <w:top w:val="none" w:sz="0" w:space="0" w:color="auto"/>
                    <w:left w:val="none" w:sz="0" w:space="0" w:color="auto"/>
                    <w:bottom w:val="none" w:sz="0" w:space="0" w:color="auto"/>
                    <w:right w:val="none" w:sz="0" w:space="0" w:color="auto"/>
                  </w:divBdr>
                  <w:divsChild>
                    <w:div w:id="1475483532">
                      <w:marLeft w:val="0"/>
                      <w:marRight w:val="0"/>
                      <w:marTop w:val="0"/>
                      <w:marBottom w:val="0"/>
                      <w:divBdr>
                        <w:top w:val="none" w:sz="0" w:space="0" w:color="auto"/>
                        <w:left w:val="none" w:sz="0" w:space="0" w:color="auto"/>
                        <w:bottom w:val="none" w:sz="0" w:space="0" w:color="auto"/>
                        <w:right w:val="none" w:sz="0" w:space="0" w:color="auto"/>
                      </w:divBdr>
                    </w:div>
                    <w:div w:id="1743916838">
                      <w:marLeft w:val="0"/>
                      <w:marRight w:val="0"/>
                      <w:marTop w:val="0"/>
                      <w:marBottom w:val="0"/>
                      <w:divBdr>
                        <w:top w:val="none" w:sz="0" w:space="0" w:color="auto"/>
                        <w:left w:val="none" w:sz="0" w:space="0" w:color="auto"/>
                        <w:bottom w:val="none" w:sz="0" w:space="0" w:color="auto"/>
                        <w:right w:val="none" w:sz="0" w:space="0" w:color="auto"/>
                      </w:divBdr>
                    </w:div>
                  </w:divsChild>
                </w:div>
                <w:div w:id="1362776546">
                  <w:marLeft w:val="0"/>
                  <w:marRight w:val="0"/>
                  <w:marTop w:val="0"/>
                  <w:marBottom w:val="0"/>
                  <w:divBdr>
                    <w:top w:val="none" w:sz="0" w:space="0" w:color="auto"/>
                    <w:left w:val="none" w:sz="0" w:space="0" w:color="auto"/>
                    <w:bottom w:val="none" w:sz="0" w:space="0" w:color="auto"/>
                    <w:right w:val="none" w:sz="0" w:space="0" w:color="auto"/>
                  </w:divBdr>
                  <w:divsChild>
                    <w:div w:id="137767601">
                      <w:marLeft w:val="0"/>
                      <w:marRight w:val="0"/>
                      <w:marTop w:val="0"/>
                      <w:marBottom w:val="0"/>
                      <w:divBdr>
                        <w:top w:val="none" w:sz="0" w:space="0" w:color="auto"/>
                        <w:left w:val="none" w:sz="0" w:space="0" w:color="auto"/>
                        <w:bottom w:val="none" w:sz="0" w:space="0" w:color="auto"/>
                        <w:right w:val="none" w:sz="0" w:space="0" w:color="auto"/>
                      </w:divBdr>
                    </w:div>
                  </w:divsChild>
                </w:div>
                <w:div w:id="1422682663">
                  <w:marLeft w:val="0"/>
                  <w:marRight w:val="0"/>
                  <w:marTop w:val="0"/>
                  <w:marBottom w:val="0"/>
                  <w:divBdr>
                    <w:top w:val="none" w:sz="0" w:space="0" w:color="auto"/>
                    <w:left w:val="none" w:sz="0" w:space="0" w:color="auto"/>
                    <w:bottom w:val="none" w:sz="0" w:space="0" w:color="auto"/>
                    <w:right w:val="none" w:sz="0" w:space="0" w:color="auto"/>
                  </w:divBdr>
                  <w:divsChild>
                    <w:div w:id="1898082475">
                      <w:marLeft w:val="0"/>
                      <w:marRight w:val="0"/>
                      <w:marTop w:val="0"/>
                      <w:marBottom w:val="0"/>
                      <w:divBdr>
                        <w:top w:val="none" w:sz="0" w:space="0" w:color="auto"/>
                        <w:left w:val="none" w:sz="0" w:space="0" w:color="auto"/>
                        <w:bottom w:val="none" w:sz="0" w:space="0" w:color="auto"/>
                        <w:right w:val="none" w:sz="0" w:space="0" w:color="auto"/>
                      </w:divBdr>
                    </w:div>
                    <w:div w:id="2017222885">
                      <w:marLeft w:val="0"/>
                      <w:marRight w:val="0"/>
                      <w:marTop w:val="0"/>
                      <w:marBottom w:val="0"/>
                      <w:divBdr>
                        <w:top w:val="none" w:sz="0" w:space="0" w:color="auto"/>
                        <w:left w:val="none" w:sz="0" w:space="0" w:color="auto"/>
                        <w:bottom w:val="none" w:sz="0" w:space="0" w:color="auto"/>
                        <w:right w:val="none" w:sz="0" w:space="0" w:color="auto"/>
                      </w:divBdr>
                    </w:div>
                  </w:divsChild>
                </w:div>
                <w:div w:id="1539006186">
                  <w:marLeft w:val="0"/>
                  <w:marRight w:val="0"/>
                  <w:marTop w:val="0"/>
                  <w:marBottom w:val="0"/>
                  <w:divBdr>
                    <w:top w:val="none" w:sz="0" w:space="0" w:color="auto"/>
                    <w:left w:val="none" w:sz="0" w:space="0" w:color="auto"/>
                    <w:bottom w:val="none" w:sz="0" w:space="0" w:color="auto"/>
                    <w:right w:val="none" w:sz="0" w:space="0" w:color="auto"/>
                  </w:divBdr>
                  <w:divsChild>
                    <w:div w:id="109249502">
                      <w:marLeft w:val="0"/>
                      <w:marRight w:val="0"/>
                      <w:marTop w:val="0"/>
                      <w:marBottom w:val="0"/>
                      <w:divBdr>
                        <w:top w:val="none" w:sz="0" w:space="0" w:color="auto"/>
                        <w:left w:val="none" w:sz="0" w:space="0" w:color="auto"/>
                        <w:bottom w:val="none" w:sz="0" w:space="0" w:color="auto"/>
                        <w:right w:val="none" w:sz="0" w:space="0" w:color="auto"/>
                      </w:divBdr>
                    </w:div>
                    <w:div w:id="1548564187">
                      <w:marLeft w:val="0"/>
                      <w:marRight w:val="0"/>
                      <w:marTop w:val="0"/>
                      <w:marBottom w:val="0"/>
                      <w:divBdr>
                        <w:top w:val="none" w:sz="0" w:space="0" w:color="auto"/>
                        <w:left w:val="none" w:sz="0" w:space="0" w:color="auto"/>
                        <w:bottom w:val="none" w:sz="0" w:space="0" w:color="auto"/>
                        <w:right w:val="none" w:sz="0" w:space="0" w:color="auto"/>
                      </w:divBdr>
                    </w:div>
                  </w:divsChild>
                </w:div>
                <w:div w:id="1609854657">
                  <w:marLeft w:val="0"/>
                  <w:marRight w:val="0"/>
                  <w:marTop w:val="0"/>
                  <w:marBottom w:val="0"/>
                  <w:divBdr>
                    <w:top w:val="none" w:sz="0" w:space="0" w:color="auto"/>
                    <w:left w:val="none" w:sz="0" w:space="0" w:color="auto"/>
                    <w:bottom w:val="none" w:sz="0" w:space="0" w:color="auto"/>
                    <w:right w:val="none" w:sz="0" w:space="0" w:color="auto"/>
                  </w:divBdr>
                  <w:divsChild>
                    <w:div w:id="1290208616">
                      <w:marLeft w:val="0"/>
                      <w:marRight w:val="0"/>
                      <w:marTop w:val="0"/>
                      <w:marBottom w:val="0"/>
                      <w:divBdr>
                        <w:top w:val="none" w:sz="0" w:space="0" w:color="auto"/>
                        <w:left w:val="none" w:sz="0" w:space="0" w:color="auto"/>
                        <w:bottom w:val="none" w:sz="0" w:space="0" w:color="auto"/>
                        <w:right w:val="none" w:sz="0" w:space="0" w:color="auto"/>
                      </w:divBdr>
                    </w:div>
                  </w:divsChild>
                </w:div>
                <w:div w:id="1874927977">
                  <w:marLeft w:val="0"/>
                  <w:marRight w:val="0"/>
                  <w:marTop w:val="0"/>
                  <w:marBottom w:val="0"/>
                  <w:divBdr>
                    <w:top w:val="none" w:sz="0" w:space="0" w:color="auto"/>
                    <w:left w:val="none" w:sz="0" w:space="0" w:color="auto"/>
                    <w:bottom w:val="none" w:sz="0" w:space="0" w:color="auto"/>
                    <w:right w:val="none" w:sz="0" w:space="0" w:color="auto"/>
                  </w:divBdr>
                  <w:divsChild>
                    <w:div w:id="1401371718">
                      <w:marLeft w:val="0"/>
                      <w:marRight w:val="0"/>
                      <w:marTop w:val="0"/>
                      <w:marBottom w:val="0"/>
                      <w:divBdr>
                        <w:top w:val="none" w:sz="0" w:space="0" w:color="auto"/>
                        <w:left w:val="none" w:sz="0" w:space="0" w:color="auto"/>
                        <w:bottom w:val="none" w:sz="0" w:space="0" w:color="auto"/>
                        <w:right w:val="none" w:sz="0" w:space="0" w:color="auto"/>
                      </w:divBdr>
                    </w:div>
                  </w:divsChild>
                </w:div>
                <w:div w:id="1952933244">
                  <w:marLeft w:val="0"/>
                  <w:marRight w:val="0"/>
                  <w:marTop w:val="0"/>
                  <w:marBottom w:val="0"/>
                  <w:divBdr>
                    <w:top w:val="none" w:sz="0" w:space="0" w:color="auto"/>
                    <w:left w:val="none" w:sz="0" w:space="0" w:color="auto"/>
                    <w:bottom w:val="none" w:sz="0" w:space="0" w:color="auto"/>
                    <w:right w:val="none" w:sz="0" w:space="0" w:color="auto"/>
                  </w:divBdr>
                  <w:divsChild>
                    <w:div w:id="728115436">
                      <w:marLeft w:val="0"/>
                      <w:marRight w:val="0"/>
                      <w:marTop w:val="0"/>
                      <w:marBottom w:val="0"/>
                      <w:divBdr>
                        <w:top w:val="none" w:sz="0" w:space="0" w:color="auto"/>
                        <w:left w:val="none" w:sz="0" w:space="0" w:color="auto"/>
                        <w:bottom w:val="none" w:sz="0" w:space="0" w:color="auto"/>
                        <w:right w:val="none" w:sz="0" w:space="0" w:color="auto"/>
                      </w:divBdr>
                    </w:div>
                    <w:div w:id="1374575076">
                      <w:marLeft w:val="0"/>
                      <w:marRight w:val="0"/>
                      <w:marTop w:val="0"/>
                      <w:marBottom w:val="0"/>
                      <w:divBdr>
                        <w:top w:val="none" w:sz="0" w:space="0" w:color="auto"/>
                        <w:left w:val="none" w:sz="0" w:space="0" w:color="auto"/>
                        <w:bottom w:val="none" w:sz="0" w:space="0" w:color="auto"/>
                        <w:right w:val="none" w:sz="0" w:space="0" w:color="auto"/>
                      </w:divBdr>
                    </w:div>
                  </w:divsChild>
                </w:div>
                <w:div w:id="2101679568">
                  <w:marLeft w:val="0"/>
                  <w:marRight w:val="0"/>
                  <w:marTop w:val="0"/>
                  <w:marBottom w:val="0"/>
                  <w:divBdr>
                    <w:top w:val="none" w:sz="0" w:space="0" w:color="auto"/>
                    <w:left w:val="none" w:sz="0" w:space="0" w:color="auto"/>
                    <w:bottom w:val="none" w:sz="0" w:space="0" w:color="auto"/>
                    <w:right w:val="none" w:sz="0" w:space="0" w:color="auto"/>
                  </w:divBdr>
                  <w:divsChild>
                    <w:div w:id="802429676">
                      <w:marLeft w:val="0"/>
                      <w:marRight w:val="0"/>
                      <w:marTop w:val="0"/>
                      <w:marBottom w:val="0"/>
                      <w:divBdr>
                        <w:top w:val="none" w:sz="0" w:space="0" w:color="auto"/>
                        <w:left w:val="none" w:sz="0" w:space="0" w:color="auto"/>
                        <w:bottom w:val="none" w:sz="0" w:space="0" w:color="auto"/>
                        <w:right w:val="none" w:sz="0" w:space="0" w:color="auto"/>
                      </w:divBdr>
                    </w:div>
                    <w:div w:id="956256166">
                      <w:marLeft w:val="0"/>
                      <w:marRight w:val="0"/>
                      <w:marTop w:val="0"/>
                      <w:marBottom w:val="0"/>
                      <w:divBdr>
                        <w:top w:val="none" w:sz="0" w:space="0" w:color="auto"/>
                        <w:left w:val="none" w:sz="0" w:space="0" w:color="auto"/>
                        <w:bottom w:val="none" w:sz="0" w:space="0" w:color="auto"/>
                        <w:right w:val="none" w:sz="0" w:space="0" w:color="auto"/>
                      </w:divBdr>
                    </w:div>
                    <w:div w:id="1466200542">
                      <w:marLeft w:val="0"/>
                      <w:marRight w:val="0"/>
                      <w:marTop w:val="0"/>
                      <w:marBottom w:val="0"/>
                      <w:divBdr>
                        <w:top w:val="none" w:sz="0" w:space="0" w:color="auto"/>
                        <w:left w:val="none" w:sz="0" w:space="0" w:color="auto"/>
                        <w:bottom w:val="none" w:sz="0" w:space="0" w:color="auto"/>
                        <w:right w:val="none" w:sz="0" w:space="0" w:color="auto"/>
                      </w:divBdr>
                    </w:div>
                    <w:div w:id="1817379641">
                      <w:marLeft w:val="0"/>
                      <w:marRight w:val="0"/>
                      <w:marTop w:val="0"/>
                      <w:marBottom w:val="0"/>
                      <w:divBdr>
                        <w:top w:val="none" w:sz="0" w:space="0" w:color="auto"/>
                        <w:left w:val="none" w:sz="0" w:space="0" w:color="auto"/>
                        <w:bottom w:val="none" w:sz="0" w:space="0" w:color="auto"/>
                        <w:right w:val="none" w:sz="0" w:space="0" w:color="auto"/>
                      </w:divBdr>
                    </w:div>
                    <w:div w:id="2056388988">
                      <w:marLeft w:val="0"/>
                      <w:marRight w:val="0"/>
                      <w:marTop w:val="0"/>
                      <w:marBottom w:val="0"/>
                      <w:divBdr>
                        <w:top w:val="none" w:sz="0" w:space="0" w:color="auto"/>
                        <w:left w:val="none" w:sz="0" w:space="0" w:color="auto"/>
                        <w:bottom w:val="none" w:sz="0" w:space="0" w:color="auto"/>
                        <w:right w:val="none" w:sz="0" w:space="0" w:color="auto"/>
                      </w:divBdr>
                    </w:div>
                    <w:div w:id="2112045461">
                      <w:marLeft w:val="0"/>
                      <w:marRight w:val="0"/>
                      <w:marTop w:val="0"/>
                      <w:marBottom w:val="0"/>
                      <w:divBdr>
                        <w:top w:val="none" w:sz="0" w:space="0" w:color="auto"/>
                        <w:left w:val="none" w:sz="0" w:space="0" w:color="auto"/>
                        <w:bottom w:val="none" w:sz="0" w:space="0" w:color="auto"/>
                        <w:right w:val="none" w:sz="0" w:space="0" w:color="auto"/>
                      </w:divBdr>
                    </w:div>
                  </w:divsChild>
                </w:div>
                <w:div w:id="2101681650">
                  <w:marLeft w:val="0"/>
                  <w:marRight w:val="0"/>
                  <w:marTop w:val="0"/>
                  <w:marBottom w:val="0"/>
                  <w:divBdr>
                    <w:top w:val="none" w:sz="0" w:space="0" w:color="auto"/>
                    <w:left w:val="none" w:sz="0" w:space="0" w:color="auto"/>
                    <w:bottom w:val="none" w:sz="0" w:space="0" w:color="auto"/>
                    <w:right w:val="none" w:sz="0" w:space="0" w:color="auto"/>
                  </w:divBdr>
                  <w:divsChild>
                    <w:div w:id="108012196">
                      <w:marLeft w:val="0"/>
                      <w:marRight w:val="0"/>
                      <w:marTop w:val="0"/>
                      <w:marBottom w:val="0"/>
                      <w:divBdr>
                        <w:top w:val="none" w:sz="0" w:space="0" w:color="auto"/>
                        <w:left w:val="none" w:sz="0" w:space="0" w:color="auto"/>
                        <w:bottom w:val="none" w:sz="0" w:space="0" w:color="auto"/>
                        <w:right w:val="none" w:sz="0" w:space="0" w:color="auto"/>
                      </w:divBdr>
                    </w:div>
                    <w:div w:id="217473967">
                      <w:marLeft w:val="0"/>
                      <w:marRight w:val="0"/>
                      <w:marTop w:val="0"/>
                      <w:marBottom w:val="0"/>
                      <w:divBdr>
                        <w:top w:val="none" w:sz="0" w:space="0" w:color="auto"/>
                        <w:left w:val="none" w:sz="0" w:space="0" w:color="auto"/>
                        <w:bottom w:val="none" w:sz="0" w:space="0" w:color="auto"/>
                        <w:right w:val="none" w:sz="0" w:space="0" w:color="auto"/>
                      </w:divBdr>
                    </w:div>
                    <w:div w:id="269508465">
                      <w:marLeft w:val="0"/>
                      <w:marRight w:val="0"/>
                      <w:marTop w:val="0"/>
                      <w:marBottom w:val="0"/>
                      <w:divBdr>
                        <w:top w:val="none" w:sz="0" w:space="0" w:color="auto"/>
                        <w:left w:val="none" w:sz="0" w:space="0" w:color="auto"/>
                        <w:bottom w:val="none" w:sz="0" w:space="0" w:color="auto"/>
                        <w:right w:val="none" w:sz="0" w:space="0" w:color="auto"/>
                      </w:divBdr>
                    </w:div>
                    <w:div w:id="402947595">
                      <w:marLeft w:val="0"/>
                      <w:marRight w:val="0"/>
                      <w:marTop w:val="0"/>
                      <w:marBottom w:val="0"/>
                      <w:divBdr>
                        <w:top w:val="none" w:sz="0" w:space="0" w:color="auto"/>
                        <w:left w:val="none" w:sz="0" w:space="0" w:color="auto"/>
                        <w:bottom w:val="none" w:sz="0" w:space="0" w:color="auto"/>
                        <w:right w:val="none" w:sz="0" w:space="0" w:color="auto"/>
                      </w:divBdr>
                    </w:div>
                    <w:div w:id="612327472">
                      <w:marLeft w:val="0"/>
                      <w:marRight w:val="0"/>
                      <w:marTop w:val="0"/>
                      <w:marBottom w:val="0"/>
                      <w:divBdr>
                        <w:top w:val="none" w:sz="0" w:space="0" w:color="auto"/>
                        <w:left w:val="none" w:sz="0" w:space="0" w:color="auto"/>
                        <w:bottom w:val="none" w:sz="0" w:space="0" w:color="auto"/>
                        <w:right w:val="none" w:sz="0" w:space="0" w:color="auto"/>
                      </w:divBdr>
                    </w:div>
                    <w:div w:id="869612051">
                      <w:marLeft w:val="0"/>
                      <w:marRight w:val="0"/>
                      <w:marTop w:val="0"/>
                      <w:marBottom w:val="0"/>
                      <w:divBdr>
                        <w:top w:val="none" w:sz="0" w:space="0" w:color="auto"/>
                        <w:left w:val="none" w:sz="0" w:space="0" w:color="auto"/>
                        <w:bottom w:val="none" w:sz="0" w:space="0" w:color="auto"/>
                        <w:right w:val="none" w:sz="0" w:space="0" w:color="auto"/>
                      </w:divBdr>
                    </w:div>
                    <w:div w:id="1133985724">
                      <w:marLeft w:val="0"/>
                      <w:marRight w:val="0"/>
                      <w:marTop w:val="0"/>
                      <w:marBottom w:val="0"/>
                      <w:divBdr>
                        <w:top w:val="none" w:sz="0" w:space="0" w:color="auto"/>
                        <w:left w:val="none" w:sz="0" w:space="0" w:color="auto"/>
                        <w:bottom w:val="none" w:sz="0" w:space="0" w:color="auto"/>
                        <w:right w:val="none" w:sz="0" w:space="0" w:color="auto"/>
                      </w:divBdr>
                    </w:div>
                    <w:div w:id="1142163465">
                      <w:marLeft w:val="0"/>
                      <w:marRight w:val="0"/>
                      <w:marTop w:val="0"/>
                      <w:marBottom w:val="0"/>
                      <w:divBdr>
                        <w:top w:val="none" w:sz="0" w:space="0" w:color="auto"/>
                        <w:left w:val="none" w:sz="0" w:space="0" w:color="auto"/>
                        <w:bottom w:val="none" w:sz="0" w:space="0" w:color="auto"/>
                        <w:right w:val="none" w:sz="0" w:space="0" w:color="auto"/>
                      </w:divBdr>
                    </w:div>
                    <w:div w:id="1639724632">
                      <w:marLeft w:val="0"/>
                      <w:marRight w:val="0"/>
                      <w:marTop w:val="0"/>
                      <w:marBottom w:val="0"/>
                      <w:divBdr>
                        <w:top w:val="none" w:sz="0" w:space="0" w:color="auto"/>
                        <w:left w:val="none" w:sz="0" w:space="0" w:color="auto"/>
                        <w:bottom w:val="none" w:sz="0" w:space="0" w:color="auto"/>
                        <w:right w:val="none" w:sz="0" w:space="0" w:color="auto"/>
                      </w:divBdr>
                    </w:div>
                    <w:div w:id="1743261581">
                      <w:marLeft w:val="0"/>
                      <w:marRight w:val="0"/>
                      <w:marTop w:val="0"/>
                      <w:marBottom w:val="0"/>
                      <w:divBdr>
                        <w:top w:val="none" w:sz="0" w:space="0" w:color="auto"/>
                        <w:left w:val="none" w:sz="0" w:space="0" w:color="auto"/>
                        <w:bottom w:val="none" w:sz="0" w:space="0" w:color="auto"/>
                        <w:right w:val="none" w:sz="0" w:space="0" w:color="auto"/>
                      </w:divBdr>
                    </w:div>
                    <w:div w:id="190988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199790">
          <w:marLeft w:val="0"/>
          <w:marRight w:val="0"/>
          <w:marTop w:val="0"/>
          <w:marBottom w:val="0"/>
          <w:divBdr>
            <w:top w:val="none" w:sz="0" w:space="0" w:color="auto"/>
            <w:left w:val="none" w:sz="0" w:space="0" w:color="auto"/>
            <w:bottom w:val="none" w:sz="0" w:space="0" w:color="auto"/>
            <w:right w:val="none" w:sz="0" w:space="0" w:color="auto"/>
          </w:divBdr>
          <w:divsChild>
            <w:div w:id="2111847433">
              <w:marLeft w:val="-75"/>
              <w:marRight w:val="0"/>
              <w:marTop w:val="30"/>
              <w:marBottom w:val="30"/>
              <w:divBdr>
                <w:top w:val="none" w:sz="0" w:space="0" w:color="auto"/>
                <w:left w:val="none" w:sz="0" w:space="0" w:color="auto"/>
                <w:bottom w:val="none" w:sz="0" w:space="0" w:color="auto"/>
                <w:right w:val="none" w:sz="0" w:space="0" w:color="auto"/>
              </w:divBdr>
              <w:divsChild>
                <w:div w:id="126899335">
                  <w:marLeft w:val="0"/>
                  <w:marRight w:val="0"/>
                  <w:marTop w:val="0"/>
                  <w:marBottom w:val="0"/>
                  <w:divBdr>
                    <w:top w:val="none" w:sz="0" w:space="0" w:color="auto"/>
                    <w:left w:val="none" w:sz="0" w:space="0" w:color="auto"/>
                    <w:bottom w:val="none" w:sz="0" w:space="0" w:color="auto"/>
                    <w:right w:val="none" w:sz="0" w:space="0" w:color="auto"/>
                  </w:divBdr>
                  <w:divsChild>
                    <w:div w:id="687367085">
                      <w:marLeft w:val="0"/>
                      <w:marRight w:val="0"/>
                      <w:marTop w:val="0"/>
                      <w:marBottom w:val="0"/>
                      <w:divBdr>
                        <w:top w:val="none" w:sz="0" w:space="0" w:color="auto"/>
                        <w:left w:val="none" w:sz="0" w:space="0" w:color="auto"/>
                        <w:bottom w:val="none" w:sz="0" w:space="0" w:color="auto"/>
                        <w:right w:val="none" w:sz="0" w:space="0" w:color="auto"/>
                      </w:divBdr>
                    </w:div>
                    <w:div w:id="1664166616">
                      <w:marLeft w:val="0"/>
                      <w:marRight w:val="0"/>
                      <w:marTop w:val="0"/>
                      <w:marBottom w:val="0"/>
                      <w:divBdr>
                        <w:top w:val="none" w:sz="0" w:space="0" w:color="auto"/>
                        <w:left w:val="none" w:sz="0" w:space="0" w:color="auto"/>
                        <w:bottom w:val="none" w:sz="0" w:space="0" w:color="auto"/>
                        <w:right w:val="none" w:sz="0" w:space="0" w:color="auto"/>
                      </w:divBdr>
                    </w:div>
                  </w:divsChild>
                </w:div>
                <w:div w:id="788471723">
                  <w:marLeft w:val="0"/>
                  <w:marRight w:val="0"/>
                  <w:marTop w:val="0"/>
                  <w:marBottom w:val="0"/>
                  <w:divBdr>
                    <w:top w:val="none" w:sz="0" w:space="0" w:color="auto"/>
                    <w:left w:val="none" w:sz="0" w:space="0" w:color="auto"/>
                    <w:bottom w:val="none" w:sz="0" w:space="0" w:color="auto"/>
                    <w:right w:val="none" w:sz="0" w:space="0" w:color="auto"/>
                  </w:divBdr>
                  <w:divsChild>
                    <w:div w:id="356004368">
                      <w:marLeft w:val="0"/>
                      <w:marRight w:val="0"/>
                      <w:marTop w:val="0"/>
                      <w:marBottom w:val="0"/>
                      <w:divBdr>
                        <w:top w:val="none" w:sz="0" w:space="0" w:color="auto"/>
                        <w:left w:val="none" w:sz="0" w:space="0" w:color="auto"/>
                        <w:bottom w:val="none" w:sz="0" w:space="0" w:color="auto"/>
                        <w:right w:val="none" w:sz="0" w:space="0" w:color="auto"/>
                      </w:divBdr>
                    </w:div>
                    <w:div w:id="1037779856">
                      <w:marLeft w:val="0"/>
                      <w:marRight w:val="0"/>
                      <w:marTop w:val="0"/>
                      <w:marBottom w:val="0"/>
                      <w:divBdr>
                        <w:top w:val="none" w:sz="0" w:space="0" w:color="auto"/>
                        <w:left w:val="none" w:sz="0" w:space="0" w:color="auto"/>
                        <w:bottom w:val="none" w:sz="0" w:space="0" w:color="auto"/>
                        <w:right w:val="none" w:sz="0" w:space="0" w:color="auto"/>
                      </w:divBdr>
                    </w:div>
                  </w:divsChild>
                </w:div>
                <w:div w:id="924148056">
                  <w:marLeft w:val="0"/>
                  <w:marRight w:val="0"/>
                  <w:marTop w:val="0"/>
                  <w:marBottom w:val="0"/>
                  <w:divBdr>
                    <w:top w:val="none" w:sz="0" w:space="0" w:color="auto"/>
                    <w:left w:val="none" w:sz="0" w:space="0" w:color="auto"/>
                    <w:bottom w:val="none" w:sz="0" w:space="0" w:color="auto"/>
                    <w:right w:val="none" w:sz="0" w:space="0" w:color="auto"/>
                  </w:divBdr>
                  <w:divsChild>
                    <w:div w:id="407535420">
                      <w:marLeft w:val="0"/>
                      <w:marRight w:val="0"/>
                      <w:marTop w:val="0"/>
                      <w:marBottom w:val="0"/>
                      <w:divBdr>
                        <w:top w:val="none" w:sz="0" w:space="0" w:color="auto"/>
                        <w:left w:val="none" w:sz="0" w:space="0" w:color="auto"/>
                        <w:bottom w:val="none" w:sz="0" w:space="0" w:color="auto"/>
                        <w:right w:val="none" w:sz="0" w:space="0" w:color="auto"/>
                      </w:divBdr>
                    </w:div>
                    <w:div w:id="1263415430">
                      <w:marLeft w:val="0"/>
                      <w:marRight w:val="0"/>
                      <w:marTop w:val="0"/>
                      <w:marBottom w:val="0"/>
                      <w:divBdr>
                        <w:top w:val="none" w:sz="0" w:space="0" w:color="auto"/>
                        <w:left w:val="none" w:sz="0" w:space="0" w:color="auto"/>
                        <w:bottom w:val="none" w:sz="0" w:space="0" w:color="auto"/>
                        <w:right w:val="none" w:sz="0" w:space="0" w:color="auto"/>
                      </w:divBdr>
                    </w:div>
                    <w:div w:id="1519201475">
                      <w:marLeft w:val="0"/>
                      <w:marRight w:val="0"/>
                      <w:marTop w:val="0"/>
                      <w:marBottom w:val="0"/>
                      <w:divBdr>
                        <w:top w:val="none" w:sz="0" w:space="0" w:color="auto"/>
                        <w:left w:val="none" w:sz="0" w:space="0" w:color="auto"/>
                        <w:bottom w:val="none" w:sz="0" w:space="0" w:color="auto"/>
                        <w:right w:val="none" w:sz="0" w:space="0" w:color="auto"/>
                      </w:divBdr>
                    </w:div>
                  </w:divsChild>
                </w:div>
                <w:div w:id="1038041839">
                  <w:marLeft w:val="0"/>
                  <w:marRight w:val="0"/>
                  <w:marTop w:val="0"/>
                  <w:marBottom w:val="0"/>
                  <w:divBdr>
                    <w:top w:val="none" w:sz="0" w:space="0" w:color="auto"/>
                    <w:left w:val="none" w:sz="0" w:space="0" w:color="auto"/>
                    <w:bottom w:val="none" w:sz="0" w:space="0" w:color="auto"/>
                    <w:right w:val="none" w:sz="0" w:space="0" w:color="auto"/>
                  </w:divBdr>
                  <w:divsChild>
                    <w:div w:id="528563589">
                      <w:marLeft w:val="0"/>
                      <w:marRight w:val="0"/>
                      <w:marTop w:val="0"/>
                      <w:marBottom w:val="0"/>
                      <w:divBdr>
                        <w:top w:val="none" w:sz="0" w:space="0" w:color="auto"/>
                        <w:left w:val="none" w:sz="0" w:space="0" w:color="auto"/>
                        <w:bottom w:val="none" w:sz="0" w:space="0" w:color="auto"/>
                        <w:right w:val="none" w:sz="0" w:space="0" w:color="auto"/>
                      </w:divBdr>
                    </w:div>
                    <w:div w:id="732047363">
                      <w:marLeft w:val="0"/>
                      <w:marRight w:val="0"/>
                      <w:marTop w:val="0"/>
                      <w:marBottom w:val="0"/>
                      <w:divBdr>
                        <w:top w:val="none" w:sz="0" w:space="0" w:color="auto"/>
                        <w:left w:val="none" w:sz="0" w:space="0" w:color="auto"/>
                        <w:bottom w:val="none" w:sz="0" w:space="0" w:color="auto"/>
                        <w:right w:val="none" w:sz="0" w:space="0" w:color="auto"/>
                      </w:divBdr>
                    </w:div>
                  </w:divsChild>
                </w:div>
                <w:div w:id="1572497960">
                  <w:marLeft w:val="0"/>
                  <w:marRight w:val="0"/>
                  <w:marTop w:val="0"/>
                  <w:marBottom w:val="0"/>
                  <w:divBdr>
                    <w:top w:val="none" w:sz="0" w:space="0" w:color="auto"/>
                    <w:left w:val="none" w:sz="0" w:space="0" w:color="auto"/>
                    <w:bottom w:val="none" w:sz="0" w:space="0" w:color="auto"/>
                    <w:right w:val="none" w:sz="0" w:space="0" w:color="auto"/>
                  </w:divBdr>
                  <w:divsChild>
                    <w:div w:id="353074701">
                      <w:marLeft w:val="0"/>
                      <w:marRight w:val="0"/>
                      <w:marTop w:val="0"/>
                      <w:marBottom w:val="0"/>
                      <w:divBdr>
                        <w:top w:val="none" w:sz="0" w:space="0" w:color="auto"/>
                        <w:left w:val="none" w:sz="0" w:space="0" w:color="auto"/>
                        <w:bottom w:val="none" w:sz="0" w:space="0" w:color="auto"/>
                        <w:right w:val="none" w:sz="0" w:space="0" w:color="auto"/>
                      </w:divBdr>
                    </w:div>
                  </w:divsChild>
                </w:div>
                <w:div w:id="1576085892">
                  <w:marLeft w:val="0"/>
                  <w:marRight w:val="0"/>
                  <w:marTop w:val="0"/>
                  <w:marBottom w:val="0"/>
                  <w:divBdr>
                    <w:top w:val="none" w:sz="0" w:space="0" w:color="auto"/>
                    <w:left w:val="none" w:sz="0" w:space="0" w:color="auto"/>
                    <w:bottom w:val="none" w:sz="0" w:space="0" w:color="auto"/>
                    <w:right w:val="none" w:sz="0" w:space="0" w:color="auto"/>
                  </w:divBdr>
                  <w:divsChild>
                    <w:div w:id="128594709">
                      <w:marLeft w:val="0"/>
                      <w:marRight w:val="0"/>
                      <w:marTop w:val="0"/>
                      <w:marBottom w:val="0"/>
                      <w:divBdr>
                        <w:top w:val="none" w:sz="0" w:space="0" w:color="auto"/>
                        <w:left w:val="none" w:sz="0" w:space="0" w:color="auto"/>
                        <w:bottom w:val="none" w:sz="0" w:space="0" w:color="auto"/>
                        <w:right w:val="none" w:sz="0" w:space="0" w:color="auto"/>
                      </w:divBdr>
                    </w:div>
                    <w:div w:id="1327132826">
                      <w:marLeft w:val="0"/>
                      <w:marRight w:val="0"/>
                      <w:marTop w:val="0"/>
                      <w:marBottom w:val="0"/>
                      <w:divBdr>
                        <w:top w:val="none" w:sz="0" w:space="0" w:color="auto"/>
                        <w:left w:val="none" w:sz="0" w:space="0" w:color="auto"/>
                        <w:bottom w:val="none" w:sz="0" w:space="0" w:color="auto"/>
                        <w:right w:val="none" w:sz="0" w:space="0" w:color="auto"/>
                      </w:divBdr>
                    </w:div>
                    <w:div w:id="1444690478">
                      <w:marLeft w:val="0"/>
                      <w:marRight w:val="0"/>
                      <w:marTop w:val="0"/>
                      <w:marBottom w:val="0"/>
                      <w:divBdr>
                        <w:top w:val="none" w:sz="0" w:space="0" w:color="auto"/>
                        <w:left w:val="none" w:sz="0" w:space="0" w:color="auto"/>
                        <w:bottom w:val="none" w:sz="0" w:space="0" w:color="auto"/>
                        <w:right w:val="none" w:sz="0" w:space="0" w:color="auto"/>
                      </w:divBdr>
                    </w:div>
                    <w:div w:id="1854302618">
                      <w:marLeft w:val="0"/>
                      <w:marRight w:val="0"/>
                      <w:marTop w:val="0"/>
                      <w:marBottom w:val="0"/>
                      <w:divBdr>
                        <w:top w:val="none" w:sz="0" w:space="0" w:color="auto"/>
                        <w:left w:val="none" w:sz="0" w:space="0" w:color="auto"/>
                        <w:bottom w:val="none" w:sz="0" w:space="0" w:color="auto"/>
                        <w:right w:val="none" w:sz="0" w:space="0" w:color="auto"/>
                      </w:divBdr>
                    </w:div>
                  </w:divsChild>
                </w:div>
                <w:div w:id="1626348952">
                  <w:marLeft w:val="0"/>
                  <w:marRight w:val="0"/>
                  <w:marTop w:val="0"/>
                  <w:marBottom w:val="0"/>
                  <w:divBdr>
                    <w:top w:val="none" w:sz="0" w:space="0" w:color="auto"/>
                    <w:left w:val="none" w:sz="0" w:space="0" w:color="auto"/>
                    <w:bottom w:val="none" w:sz="0" w:space="0" w:color="auto"/>
                    <w:right w:val="none" w:sz="0" w:space="0" w:color="auto"/>
                  </w:divBdr>
                  <w:divsChild>
                    <w:div w:id="127481207">
                      <w:marLeft w:val="0"/>
                      <w:marRight w:val="0"/>
                      <w:marTop w:val="0"/>
                      <w:marBottom w:val="0"/>
                      <w:divBdr>
                        <w:top w:val="none" w:sz="0" w:space="0" w:color="auto"/>
                        <w:left w:val="none" w:sz="0" w:space="0" w:color="auto"/>
                        <w:bottom w:val="none" w:sz="0" w:space="0" w:color="auto"/>
                        <w:right w:val="none" w:sz="0" w:space="0" w:color="auto"/>
                      </w:divBdr>
                    </w:div>
                    <w:div w:id="1053964131">
                      <w:marLeft w:val="0"/>
                      <w:marRight w:val="0"/>
                      <w:marTop w:val="0"/>
                      <w:marBottom w:val="0"/>
                      <w:divBdr>
                        <w:top w:val="none" w:sz="0" w:space="0" w:color="auto"/>
                        <w:left w:val="none" w:sz="0" w:space="0" w:color="auto"/>
                        <w:bottom w:val="none" w:sz="0" w:space="0" w:color="auto"/>
                        <w:right w:val="none" w:sz="0" w:space="0" w:color="auto"/>
                      </w:divBdr>
                    </w:div>
                  </w:divsChild>
                </w:div>
                <w:div w:id="1646621645">
                  <w:marLeft w:val="0"/>
                  <w:marRight w:val="0"/>
                  <w:marTop w:val="0"/>
                  <w:marBottom w:val="0"/>
                  <w:divBdr>
                    <w:top w:val="none" w:sz="0" w:space="0" w:color="auto"/>
                    <w:left w:val="none" w:sz="0" w:space="0" w:color="auto"/>
                    <w:bottom w:val="none" w:sz="0" w:space="0" w:color="auto"/>
                    <w:right w:val="none" w:sz="0" w:space="0" w:color="auto"/>
                  </w:divBdr>
                  <w:divsChild>
                    <w:div w:id="715157799">
                      <w:marLeft w:val="0"/>
                      <w:marRight w:val="0"/>
                      <w:marTop w:val="0"/>
                      <w:marBottom w:val="0"/>
                      <w:divBdr>
                        <w:top w:val="none" w:sz="0" w:space="0" w:color="auto"/>
                        <w:left w:val="none" w:sz="0" w:space="0" w:color="auto"/>
                        <w:bottom w:val="none" w:sz="0" w:space="0" w:color="auto"/>
                        <w:right w:val="none" w:sz="0" w:space="0" w:color="auto"/>
                      </w:divBdr>
                    </w:div>
                    <w:div w:id="1384790274">
                      <w:marLeft w:val="0"/>
                      <w:marRight w:val="0"/>
                      <w:marTop w:val="0"/>
                      <w:marBottom w:val="0"/>
                      <w:divBdr>
                        <w:top w:val="none" w:sz="0" w:space="0" w:color="auto"/>
                        <w:left w:val="none" w:sz="0" w:space="0" w:color="auto"/>
                        <w:bottom w:val="none" w:sz="0" w:space="0" w:color="auto"/>
                        <w:right w:val="none" w:sz="0" w:space="0" w:color="auto"/>
                      </w:divBdr>
                    </w:div>
                    <w:div w:id="2096895567">
                      <w:marLeft w:val="0"/>
                      <w:marRight w:val="0"/>
                      <w:marTop w:val="0"/>
                      <w:marBottom w:val="0"/>
                      <w:divBdr>
                        <w:top w:val="none" w:sz="0" w:space="0" w:color="auto"/>
                        <w:left w:val="none" w:sz="0" w:space="0" w:color="auto"/>
                        <w:bottom w:val="none" w:sz="0" w:space="0" w:color="auto"/>
                        <w:right w:val="none" w:sz="0" w:space="0" w:color="auto"/>
                      </w:divBdr>
                    </w:div>
                  </w:divsChild>
                </w:div>
                <w:div w:id="1698775598">
                  <w:marLeft w:val="0"/>
                  <w:marRight w:val="0"/>
                  <w:marTop w:val="0"/>
                  <w:marBottom w:val="0"/>
                  <w:divBdr>
                    <w:top w:val="none" w:sz="0" w:space="0" w:color="auto"/>
                    <w:left w:val="none" w:sz="0" w:space="0" w:color="auto"/>
                    <w:bottom w:val="none" w:sz="0" w:space="0" w:color="auto"/>
                    <w:right w:val="none" w:sz="0" w:space="0" w:color="auto"/>
                  </w:divBdr>
                  <w:divsChild>
                    <w:div w:id="763108906">
                      <w:marLeft w:val="0"/>
                      <w:marRight w:val="0"/>
                      <w:marTop w:val="0"/>
                      <w:marBottom w:val="0"/>
                      <w:divBdr>
                        <w:top w:val="none" w:sz="0" w:space="0" w:color="auto"/>
                        <w:left w:val="none" w:sz="0" w:space="0" w:color="auto"/>
                        <w:bottom w:val="none" w:sz="0" w:space="0" w:color="auto"/>
                        <w:right w:val="none" w:sz="0" w:space="0" w:color="auto"/>
                      </w:divBdr>
                    </w:div>
                    <w:div w:id="833884684">
                      <w:marLeft w:val="0"/>
                      <w:marRight w:val="0"/>
                      <w:marTop w:val="0"/>
                      <w:marBottom w:val="0"/>
                      <w:divBdr>
                        <w:top w:val="none" w:sz="0" w:space="0" w:color="auto"/>
                        <w:left w:val="none" w:sz="0" w:space="0" w:color="auto"/>
                        <w:bottom w:val="none" w:sz="0" w:space="0" w:color="auto"/>
                        <w:right w:val="none" w:sz="0" w:space="0" w:color="auto"/>
                      </w:divBdr>
                    </w:div>
                    <w:div w:id="1215196923">
                      <w:marLeft w:val="0"/>
                      <w:marRight w:val="0"/>
                      <w:marTop w:val="0"/>
                      <w:marBottom w:val="0"/>
                      <w:divBdr>
                        <w:top w:val="none" w:sz="0" w:space="0" w:color="auto"/>
                        <w:left w:val="none" w:sz="0" w:space="0" w:color="auto"/>
                        <w:bottom w:val="none" w:sz="0" w:space="0" w:color="auto"/>
                        <w:right w:val="none" w:sz="0" w:space="0" w:color="auto"/>
                      </w:divBdr>
                    </w:div>
                    <w:div w:id="1354114834">
                      <w:marLeft w:val="0"/>
                      <w:marRight w:val="0"/>
                      <w:marTop w:val="0"/>
                      <w:marBottom w:val="0"/>
                      <w:divBdr>
                        <w:top w:val="none" w:sz="0" w:space="0" w:color="auto"/>
                        <w:left w:val="none" w:sz="0" w:space="0" w:color="auto"/>
                        <w:bottom w:val="none" w:sz="0" w:space="0" w:color="auto"/>
                        <w:right w:val="none" w:sz="0" w:space="0" w:color="auto"/>
                      </w:divBdr>
                    </w:div>
                    <w:div w:id="1616403888">
                      <w:marLeft w:val="0"/>
                      <w:marRight w:val="0"/>
                      <w:marTop w:val="0"/>
                      <w:marBottom w:val="0"/>
                      <w:divBdr>
                        <w:top w:val="none" w:sz="0" w:space="0" w:color="auto"/>
                        <w:left w:val="none" w:sz="0" w:space="0" w:color="auto"/>
                        <w:bottom w:val="none" w:sz="0" w:space="0" w:color="auto"/>
                        <w:right w:val="none" w:sz="0" w:space="0" w:color="auto"/>
                      </w:divBdr>
                    </w:div>
                    <w:div w:id="1750540252">
                      <w:marLeft w:val="0"/>
                      <w:marRight w:val="0"/>
                      <w:marTop w:val="0"/>
                      <w:marBottom w:val="0"/>
                      <w:divBdr>
                        <w:top w:val="none" w:sz="0" w:space="0" w:color="auto"/>
                        <w:left w:val="none" w:sz="0" w:space="0" w:color="auto"/>
                        <w:bottom w:val="none" w:sz="0" w:space="0" w:color="auto"/>
                        <w:right w:val="none" w:sz="0" w:space="0" w:color="auto"/>
                      </w:divBdr>
                    </w:div>
                  </w:divsChild>
                </w:div>
                <w:div w:id="1906525847">
                  <w:marLeft w:val="0"/>
                  <w:marRight w:val="0"/>
                  <w:marTop w:val="0"/>
                  <w:marBottom w:val="0"/>
                  <w:divBdr>
                    <w:top w:val="none" w:sz="0" w:space="0" w:color="auto"/>
                    <w:left w:val="none" w:sz="0" w:space="0" w:color="auto"/>
                    <w:bottom w:val="none" w:sz="0" w:space="0" w:color="auto"/>
                    <w:right w:val="none" w:sz="0" w:space="0" w:color="auto"/>
                  </w:divBdr>
                  <w:divsChild>
                    <w:div w:id="195194587">
                      <w:marLeft w:val="0"/>
                      <w:marRight w:val="0"/>
                      <w:marTop w:val="0"/>
                      <w:marBottom w:val="0"/>
                      <w:divBdr>
                        <w:top w:val="none" w:sz="0" w:space="0" w:color="auto"/>
                        <w:left w:val="none" w:sz="0" w:space="0" w:color="auto"/>
                        <w:bottom w:val="none" w:sz="0" w:space="0" w:color="auto"/>
                        <w:right w:val="none" w:sz="0" w:space="0" w:color="auto"/>
                      </w:divBdr>
                    </w:div>
                    <w:div w:id="331446778">
                      <w:marLeft w:val="0"/>
                      <w:marRight w:val="0"/>
                      <w:marTop w:val="0"/>
                      <w:marBottom w:val="0"/>
                      <w:divBdr>
                        <w:top w:val="none" w:sz="0" w:space="0" w:color="auto"/>
                        <w:left w:val="none" w:sz="0" w:space="0" w:color="auto"/>
                        <w:bottom w:val="none" w:sz="0" w:space="0" w:color="auto"/>
                        <w:right w:val="none" w:sz="0" w:space="0" w:color="auto"/>
                      </w:divBdr>
                    </w:div>
                    <w:div w:id="602538372">
                      <w:marLeft w:val="0"/>
                      <w:marRight w:val="0"/>
                      <w:marTop w:val="0"/>
                      <w:marBottom w:val="0"/>
                      <w:divBdr>
                        <w:top w:val="none" w:sz="0" w:space="0" w:color="auto"/>
                        <w:left w:val="none" w:sz="0" w:space="0" w:color="auto"/>
                        <w:bottom w:val="none" w:sz="0" w:space="0" w:color="auto"/>
                        <w:right w:val="none" w:sz="0" w:space="0" w:color="auto"/>
                      </w:divBdr>
                    </w:div>
                    <w:div w:id="827675258">
                      <w:marLeft w:val="0"/>
                      <w:marRight w:val="0"/>
                      <w:marTop w:val="0"/>
                      <w:marBottom w:val="0"/>
                      <w:divBdr>
                        <w:top w:val="none" w:sz="0" w:space="0" w:color="auto"/>
                        <w:left w:val="none" w:sz="0" w:space="0" w:color="auto"/>
                        <w:bottom w:val="none" w:sz="0" w:space="0" w:color="auto"/>
                        <w:right w:val="none" w:sz="0" w:space="0" w:color="auto"/>
                      </w:divBdr>
                    </w:div>
                    <w:div w:id="1100371147">
                      <w:marLeft w:val="0"/>
                      <w:marRight w:val="0"/>
                      <w:marTop w:val="0"/>
                      <w:marBottom w:val="0"/>
                      <w:divBdr>
                        <w:top w:val="none" w:sz="0" w:space="0" w:color="auto"/>
                        <w:left w:val="none" w:sz="0" w:space="0" w:color="auto"/>
                        <w:bottom w:val="none" w:sz="0" w:space="0" w:color="auto"/>
                        <w:right w:val="none" w:sz="0" w:space="0" w:color="auto"/>
                      </w:divBdr>
                    </w:div>
                    <w:div w:id="1572498811">
                      <w:marLeft w:val="0"/>
                      <w:marRight w:val="0"/>
                      <w:marTop w:val="0"/>
                      <w:marBottom w:val="0"/>
                      <w:divBdr>
                        <w:top w:val="none" w:sz="0" w:space="0" w:color="auto"/>
                        <w:left w:val="none" w:sz="0" w:space="0" w:color="auto"/>
                        <w:bottom w:val="none" w:sz="0" w:space="0" w:color="auto"/>
                        <w:right w:val="none" w:sz="0" w:space="0" w:color="auto"/>
                      </w:divBdr>
                    </w:div>
                    <w:div w:id="1974213650">
                      <w:marLeft w:val="0"/>
                      <w:marRight w:val="0"/>
                      <w:marTop w:val="0"/>
                      <w:marBottom w:val="0"/>
                      <w:divBdr>
                        <w:top w:val="none" w:sz="0" w:space="0" w:color="auto"/>
                        <w:left w:val="none" w:sz="0" w:space="0" w:color="auto"/>
                        <w:bottom w:val="none" w:sz="0" w:space="0" w:color="auto"/>
                        <w:right w:val="none" w:sz="0" w:space="0" w:color="auto"/>
                      </w:divBdr>
                    </w:div>
                  </w:divsChild>
                </w:div>
                <w:div w:id="2078166649">
                  <w:marLeft w:val="0"/>
                  <w:marRight w:val="0"/>
                  <w:marTop w:val="0"/>
                  <w:marBottom w:val="0"/>
                  <w:divBdr>
                    <w:top w:val="none" w:sz="0" w:space="0" w:color="auto"/>
                    <w:left w:val="none" w:sz="0" w:space="0" w:color="auto"/>
                    <w:bottom w:val="none" w:sz="0" w:space="0" w:color="auto"/>
                    <w:right w:val="none" w:sz="0" w:space="0" w:color="auto"/>
                  </w:divBdr>
                  <w:divsChild>
                    <w:div w:id="134690496">
                      <w:marLeft w:val="0"/>
                      <w:marRight w:val="0"/>
                      <w:marTop w:val="0"/>
                      <w:marBottom w:val="0"/>
                      <w:divBdr>
                        <w:top w:val="none" w:sz="0" w:space="0" w:color="auto"/>
                        <w:left w:val="none" w:sz="0" w:space="0" w:color="auto"/>
                        <w:bottom w:val="none" w:sz="0" w:space="0" w:color="auto"/>
                        <w:right w:val="none" w:sz="0" w:space="0" w:color="auto"/>
                      </w:divBdr>
                    </w:div>
                    <w:div w:id="2057318647">
                      <w:marLeft w:val="0"/>
                      <w:marRight w:val="0"/>
                      <w:marTop w:val="0"/>
                      <w:marBottom w:val="0"/>
                      <w:divBdr>
                        <w:top w:val="none" w:sz="0" w:space="0" w:color="auto"/>
                        <w:left w:val="none" w:sz="0" w:space="0" w:color="auto"/>
                        <w:bottom w:val="none" w:sz="0" w:space="0" w:color="auto"/>
                        <w:right w:val="none" w:sz="0" w:space="0" w:color="auto"/>
                      </w:divBdr>
                    </w:div>
                  </w:divsChild>
                </w:div>
                <w:div w:id="2105497176">
                  <w:marLeft w:val="0"/>
                  <w:marRight w:val="0"/>
                  <w:marTop w:val="0"/>
                  <w:marBottom w:val="0"/>
                  <w:divBdr>
                    <w:top w:val="none" w:sz="0" w:space="0" w:color="auto"/>
                    <w:left w:val="none" w:sz="0" w:space="0" w:color="auto"/>
                    <w:bottom w:val="none" w:sz="0" w:space="0" w:color="auto"/>
                    <w:right w:val="none" w:sz="0" w:space="0" w:color="auto"/>
                  </w:divBdr>
                  <w:divsChild>
                    <w:div w:id="166334374">
                      <w:marLeft w:val="0"/>
                      <w:marRight w:val="0"/>
                      <w:marTop w:val="0"/>
                      <w:marBottom w:val="0"/>
                      <w:divBdr>
                        <w:top w:val="none" w:sz="0" w:space="0" w:color="auto"/>
                        <w:left w:val="none" w:sz="0" w:space="0" w:color="auto"/>
                        <w:bottom w:val="none" w:sz="0" w:space="0" w:color="auto"/>
                        <w:right w:val="none" w:sz="0" w:space="0" w:color="auto"/>
                      </w:divBdr>
                    </w:div>
                    <w:div w:id="175724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9599366">
          <w:marLeft w:val="0"/>
          <w:marRight w:val="0"/>
          <w:marTop w:val="0"/>
          <w:marBottom w:val="0"/>
          <w:divBdr>
            <w:top w:val="none" w:sz="0" w:space="0" w:color="auto"/>
            <w:left w:val="none" w:sz="0" w:space="0" w:color="auto"/>
            <w:bottom w:val="none" w:sz="0" w:space="0" w:color="auto"/>
            <w:right w:val="none" w:sz="0" w:space="0" w:color="auto"/>
          </w:divBdr>
        </w:div>
        <w:div w:id="1380008198">
          <w:marLeft w:val="0"/>
          <w:marRight w:val="0"/>
          <w:marTop w:val="0"/>
          <w:marBottom w:val="0"/>
          <w:divBdr>
            <w:top w:val="none" w:sz="0" w:space="0" w:color="auto"/>
            <w:left w:val="none" w:sz="0" w:space="0" w:color="auto"/>
            <w:bottom w:val="none" w:sz="0" w:space="0" w:color="auto"/>
            <w:right w:val="none" w:sz="0" w:space="0" w:color="auto"/>
          </w:divBdr>
        </w:div>
        <w:div w:id="1384282473">
          <w:marLeft w:val="0"/>
          <w:marRight w:val="0"/>
          <w:marTop w:val="0"/>
          <w:marBottom w:val="0"/>
          <w:divBdr>
            <w:top w:val="none" w:sz="0" w:space="0" w:color="auto"/>
            <w:left w:val="none" w:sz="0" w:space="0" w:color="auto"/>
            <w:bottom w:val="none" w:sz="0" w:space="0" w:color="auto"/>
            <w:right w:val="none" w:sz="0" w:space="0" w:color="auto"/>
          </w:divBdr>
        </w:div>
        <w:div w:id="1386831179">
          <w:marLeft w:val="0"/>
          <w:marRight w:val="0"/>
          <w:marTop w:val="0"/>
          <w:marBottom w:val="0"/>
          <w:divBdr>
            <w:top w:val="none" w:sz="0" w:space="0" w:color="auto"/>
            <w:left w:val="none" w:sz="0" w:space="0" w:color="auto"/>
            <w:bottom w:val="none" w:sz="0" w:space="0" w:color="auto"/>
            <w:right w:val="none" w:sz="0" w:space="0" w:color="auto"/>
          </w:divBdr>
        </w:div>
        <w:div w:id="1388608604">
          <w:marLeft w:val="0"/>
          <w:marRight w:val="0"/>
          <w:marTop w:val="0"/>
          <w:marBottom w:val="0"/>
          <w:divBdr>
            <w:top w:val="none" w:sz="0" w:space="0" w:color="auto"/>
            <w:left w:val="none" w:sz="0" w:space="0" w:color="auto"/>
            <w:bottom w:val="none" w:sz="0" w:space="0" w:color="auto"/>
            <w:right w:val="none" w:sz="0" w:space="0" w:color="auto"/>
          </w:divBdr>
          <w:divsChild>
            <w:div w:id="1770194820">
              <w:marLeft w:val="-75"/>
              <w:marRight w:val="0"/>
              <w:marTop w:val="30"/>
              <w:marBottom w:val="30"/>
              <w:divBdr>
                <w:top w:val="none" w:sz="0" w:space="0" w:color="auto"/>
                <w:left w:val="none" w:sz="0" w:space="0" w:color="auto"/>
                <w:bottom w:val="none" w:sz="0" w:space="0" w:color="auto"/>
                <w:right w:val="none" w:sz="0" w:space="0" w:color="auto"/>
              </w:divBdr>
              <w:divsChild>
                <w:div w:id="91245054">
                  <w:marLeft w:val="0"/>
                  <w:marRight w:val="0"/>
                  <w:marTop w:val="0"/>
                  <w:marBottom w:val="0"/>
                  <w:divBdr>
                    <w:top w:val="none" w:sz="0" w:space="0" w:color="auto"/>
                    <w:left w:val="none" w:sz="0" w:space="0" w:color="auto"/>
                    <w:bottom w:val="none" w:sz="0" w:space="0" w:color="auto"/>
                    <w:right w:val="none" w:sz="0" w:space="0" w:color="auto"/>
                  </w:divBdr>
                  <w:divsChild>
                    <w:div w:id="390737703">
                      <w:marLeft w:val="0"/>
                      <w:marRight w:val="0"/>
                      <w:marTop w:val="0"/>
                      <w:marBottom w:val="0"/>
                      <w:divBdr>
                        <w:top w:val="none" w:sz="0" w:space="0" w:color="auto"/>
                        <w:left w:val="none" w:sz="0" w:space="0" w:color="auto"/>
                        <w:bottom w:val="none" w:sz="0" w:space="0" w:color="auto"/>
                        <w:right w:val="none" w:sz="0" w:space="0" w:color="auto"/>
                      </w:divBdr>
                    </w:div>
                  </w:divsChild>
                </w:div>
                <w:div w:id="146288502">
                  <w:marLeft w:val="0"/>
                  <w:marRight w:val="0"/>
                  <w:marTop w:val="0"/>
                  <w:marBottom w:val="0"/>
                  <w:divBdr>
                    <w:top w:val="none" w:sz="0" w:space="0" w:color="auto"/>
                    <w:left w:val="none" w:sz="0" w:space="0" w:color="auto"/>
                    <w:bottom w:val="none" w:sz="0" w:space="0" w:color="auto"/>
                    <w:right w:val="none" w:sz="0" w:space="0" w:color="auto"/>
                  </w:divBdr>
                  <w:divsChild>
                    <w:div w:id="1515069409">
                      <w:marLeft w:val="0"/>
                      <w:marRight w:val="0"/>
                      <w:marTop w:val="0"/>
                      <w:marBottom w:val="0"/>
                      <w:divBdr>
                        <w:top w:val="none" w:sz="0" w:space="0" w:color="auto"/>
                        <w:left w:val="none" w:sz="0" w:space="0" w:color="auto"/>
                        <w:bottom w:val="none" w:sz="0" w:space="0" w:color="auto"/>
                        <w:right w:val="none" w:sz="0" w:space="0" w:color="auto"/>
                      </w:divBdr>
                    </w:div>
                    <w:div w:id="2118406240">
                      <w:marLeft w:val="0"/>
                      <w:marRight w:val="0"/>
                      <w:marTop w:val="0"/>
                      <w:marBottom w:val="0"/>
                      <w:divBdr>
                        <w:top w:val="none" w:sz="0" w:space="0" w:color="auto"/>
                        <w:left w:val="none" w:sz="0" w:space="0" w:color="auto"/>
                        <w:bottom w:val="none" w:sz="0" w:space="0" w:color="auto"/>
                        <w:right w:val="none" w:sz="0" w:space="0" w:color="auto"/>
                      </w:divBdr>
                    </w:div>
                  </w:divsChild>
                </w:div>
                <w:div w:id="268391077">
                  <w:marLeft w:val="0"/>
                  <w:marRight w:val="0"/>
                  <w:marTop w:val="0"/>
                  <w:marBottom w:val="0"/>
                  <w:divBdr>
                    <w:top w:val="none" w:sz="0" w:space="0" w:color="auto"/>
                    <w:left w:val="none" w:sz="0" w:space="0" w:color="auto"/>
                    <w:bottom w:val="none" w:sz="0" w:space="0" w:color="auto"/>
                    <w:right w:val="none" w:sz="0" w:space="0" w:color="auto"/>
                  </w:divBdr>
                  <w:divsChild>
                    <w:div w:id="1744839546">
                      <w:marLeft w:val="0"/>
                      <w:marRight w:val="0"/>
                      <w:marTop w:val="0"/>
                      <w:marBottom w:val="0"/>
                      <w:divBdr>
                        <w:top w:val="none" w:sz="0" w:space="0" w:color="auto"/>
                        <w:left w:val="none" w:sz="0" w:space="0" w:color="auto"/>
                        <w:bottom w:val="none" w:sz="0" w:space="0" w:color="auto"/>
                        <w:right w:val="none" w:sz="0" w:space="0" w:color="auto"/>
                      </w:divBdr>
                    </w:div>
                  </w:divsChild>
                </w:div>
                <w:div w:id="268855583">
                  <w:marLeft w:val="0"/>
                  <w:marRight w:val="0"/>
                  <w:marTop w:val="0"/>
                  <w:marBottom w:val="0"/>
                  <w:divBdr>
                    <w:top w:val="none" w:sz="0" w:space="0" w:color="auto"/>
                    <w:left w:val="none" w:sz="0" w:space="0" w:color="auto"/>
                    <w:bottom w:val="none" w:sz="0" w:space="0" w:color="auto"/>
                    <w:right w:val="none" w:sz="0" w:space="0" w:color="auto"/>
                  </w:divBdr>
                  <w:divsChild>
                    <w:div w:id="135539272">
                      <w:marLeft w:val="0"/>
                      <w:marRight w:val="0"/>
                      <w:marTop w:val="0"/>
                      <w:marBottom w:val="0"/>
                      <w:divBdr>
                        <w:top w:val="none" w:sz="0" w:space="0" w:color="auto"/>
                        <w:left w:val="none" w:sz="0" w:space="0" w:color="auto"/>
                        <w:bottom w:val="none" w:sz="0" w:space="0" w:color="auto"/>
                        <w:right w:val="none" w:sz="0" w:space="0" w:color="auto"/>
                      </w:divBdr>
                    </w:div>
                    <w:div w:id="1359741842">
                      <w:marLeft w:val="0"/>
                      <w:marRight w:val="0"/>
                      <w:marTop w:val="0"/>
                      <w:marBottom w:val="0"/>
                      <w:divBdr>
                        <w:top w:val="none" w:sz="0" w:space="0" w:color="auto"/>
                        <w:left w:val="none" w:sz="0" w:space="0" w:color="auto"/>
                        <w:bottom w:val="none" w:sz="0" w:space="0" w:color="auto"/>
                        <w:right w:val="none" w:sz="0" w:space="0" w:color="auto"/>
                      </w:divBdr>
                    </w:div>
                  </w:divsChild>
                </w:div>
                <w:div w:id="521212102">
                  <w:marLeft w:val="0"/>
                  <w:marRight w:val="0"/>
                  <w:marTop w:val="0"/>
                  <w:marBottom w:val="0"/>
                  <w:divBdr>
                    <w:top w:val="none" w:sz="0" w:space="0" w:color="auto"/>
                    <w:left w:val="none" w:sz="0" w:space="0" w:color="auto"/>
                    <w:bottom w:val="none" w:sz="0" w:space="0" w:color="auto"/>
                    <w:right w:val="none" w:sz="0" w:space="0" w:color="auto"/>
                  </w:divBdr>
                  <w:divsChild>
                    <w:div w:id="827863588">
                      <w:marLeft w:val="0"/>
                      <w:marRight w:val="0"/>
                      <w:marTop w:val="0"/>
                      <w:marBottom w:val="0"/>
                      <w:divBdr>
                        <w:top w:val="none" w:sz="0" w:space="0" w:color="auto"/>
                        <w:left w:val="none" w:sz="0" w:space="0" w:color="auto"/>
                        <w:bottom w:val="none" w:sz="0" w:space="0" w:color="auto"/>
                        <w:right w:val="none" w:sz="0" w:space="0" w:color="auto"/>
                      </w:divBdr>
                    </w:div>
                  </w:divsChild>
                </w:div>
                <w:div w:id="724255939">
                  <w:marLeft w:val="0"/>
                  <w:marRight w:val="0"/>
                  <w:marTop w:val="0"/>
                  <w:marBottom w:val="0"/>
                  <w:divBdr>
                    <w:top w:val="none" w:sz="0" w:space="0" w:color="auto"/>
                    <w:left w:val="none" w:sz="0" w:space="0" w:color="auto"/>
                    <w:bottom w:val="none" w:sz="0" w:space="0" w:color="auto"/>
                    <w:right w:val="none" w:sz="0" w:space="0" w:color="auto"/>
                  </w:divBdr>
                  <w:divsChild>
                    <w:div w:id="158618726">
                      <w:marLeft w:val="0"/>
                      <w:marRight w:val="0"/>
                      <w:marTop w:val="0"/>
                      <w:marBottom w:val="0"/>
                      <w:divBdr>
                        <w:top w:val="none" w:sz="0" w:space="0" w:color="auto"/>
                        <w:left w:val="none" w:sz="0" w:space="0" w:color="auto"/>
                        <w:bottom w:val="none" w:sz="0" w:space="0" w:color="auto"/>
                        <w:right w:val="none" w:sz="0" w:space="0" w:color="auto"/>
                      </w:divBdr>
                    </w:div>
                    <w:div w:id="1267153678">
                      <w:marLeft w:val="0"/>
                      <w:marRight w:val="0"/>
                      <w:marTop w:val="0"/>
                      <w:marBottom w:val="0"/>
                      <w:divBdr>
                        <w:top w:val="none" w:sz="0" w:space="0" w:color="auto"/>
                        <w:left w:val="none" w:sz="0" w:space="0" w:color="auto"/>
                        <w:bottom w:val="none" w:sz="0" w:space="0" w:color="auto"/>
                        <w:right w:val="none" w:sz="0" w:space="0" w:color="auto"/>
                      </w:divBdr>
                    </w:div>
                    <w:div w:id="2013945614">
                      <w:marLeft w:val="0"/>
                      <w:marRight w:val="0"/>
                      <w:marTop w:val="0"/>
                      <w:marBottom w:val="0"/>
                      <w:divBdr>
                        <w:top w:val="none" w:sz="0" w:space="0" w:color="auto"/>
                        <w:left w:val="none" w:sz="0" w:space="0" w:color="auto"/>
                        <w:bottom w:val="none" w:sz="0" w:space="0" w:color="auto"/>
                        <w:right w:val="none" w:sz="0" w:space="0" w:color="auto"/>
                      </w:divBdr>
                    </w:div>
                  </w:divsChild>
                </w:div>
                <w:div w:id="952327278">
                  <w:marLeft w:val="0"/>
                  <w:marRight w:val="0"/>
                  <w:marTop w:val="0"/>
                  <w:marBottom w:val="0"/>
                  <w:divBdr>
                    <w:top w:val="none" w:sz="0" w:space="0" w:color="auto"/>
                    <w:left w:val="none" w:sz="0" w:space="0" w:color="auto"/>
                    <w:bottom w:val="none" w:sz="0" w:space="0" w:color="auto"/>
                    <w:right w:val="none" w:sz="0" w:space="0" w:color="auto"/>
                  </w:divBdr>
                  <w:divsChild>
                    <w:div w:id="1381171582">
                      <w:marLeft w:val="0"/>
                      <w:marRight w:val="0"/>
                      <w:marTop w:val="0"/>
                      <w:marBottom w:val="0"/>
                      <w:divBdr>
                        <w:top w:val="none" w:sz="0" w:space="0" w:color="auto"/>
                        <w:left w:val="none" w:sz="0" w:space="0" w:color="auto"/>
                        <w:bottom w:val="none" w:sz="0" w:space="0" w:color="auto"/>
                        <w:right w:val="none" w:sz="0" w:space="0" w:color="auto"/>
                      </w:divBdr>
                    </w:div>
                  </w:divsChild>
                </w:div>
                <w:div w:id="1029570818">
                  <w:marLeft w:val="0"/>
                  <w:marRight w:val="0"/>
                  <w:marTop w:val="0"/>
                  <w:marBottom w:val="0"/>
                  <w:divBdr>
                    <w:top w:val="none" w:sz="0" w:space="0" w:color="auto"/>
                    <w:left w:val="none" w:sz="0" w:space="0" w:color="auto"/>
                    <w:bottom w:val="none" w:sz="0" w:space="0" w:color="auto"/>
                    <w:right w:val="none" w:sz="0" w:space="0" w:color="auto"/>
                  </w:divBdr>
                  <w:divsChild>
                    <w:div w:id="1535924992">
                      <w:marLeft w:val="0"/>
                      <w:marRight w:val="0"/>
                      <w:marTop w:val="0"/>
                      <w:marBottom w:val="0"/>
                      <w:divBdr>
                        <w:top w:val="none" w:sz="0" w:space="0" w:color="auto"/>
                        <w:left w:val="none" w:sz="0" w:space="0" w:color="auto"/>
                        <w:bottom w:val="none" w:sz="0" w:space="0" w:color="auto"/>
                        <w:right w:val="none" w:sz="0" w:space="0" w:color="auto"/>
                      </w:divBdr>
                    </w:div>
                  </w:divsChild>
                </w:div>
                <w:div w:id="1152134132">
                  <w:marLeft w:val="0"/>
                  <w:marRight w:val="0"/>
                  <w:marTop w:val="0"/>
                  <w:marBottom w:val="0"/>
                  <w:divBdr>
                    <w:top w:val="none" w:sz="0" w:space="0" w:color="auto"/>
                    <w:left w:val="none" w:sz="0" w:space="0" w:color="auto"/>
                    <w:bottom w:val="none" w:sz="0" w:space="0" w:color="auto"/>
                    <w:right w:val="none" w:sz="0" w:space="0" w:color="auto"/>
                  </w:divBdr>
                  <w:divsChild>
                    <w:div w:id="1695106862">
                      <w:marLeft w:val="0"/>
                      <w:marRight w:val="0"/>
                      <w:marTop w:val="0"/>
                      <w:marBottom w:val="0"/>
                      <w:divBdr>
                        <w:top w:val="none" w:sz="0" w:space="0" w:color="auto"/>
                        <w:left w:val="none" w:sz="0" w:space="0" w:color="auto"/>
                        <w:bottom w:val="none" w:sz="0" w:space="0" w:color="auto"/>
                        <w:right w:val="none" w:sz="0" w:space="0" w:color="auto"/>
                      </w:divBdr>
                    </w:div>
                  </w:divsChild>
                </w:div>
                <w:div w:id="1385838039">
                  <w:marLeft w:val="0"/>
                  <w:marRight w:val="0"/>
                  <w:marTop w:val="0"/>
                  <w:marBottom w:val="0"/>
                  <w:divBdr>
                    <w:top w:val="none" w:sz="0" w:space="0" w:color="auto"/>
                    <w:left w:val="none" w:sz="0" w:space="0" w:color="auto"/>
                    <w:bottom w:val="none" w:sz="0" w:space="0" w:color="auto"/>
                    <w:right w:val="none" w:sz="0" w:space="0" w:color="auto"/>
                  </w:divBdr>
                  <w:divsChild>
                    <w:div w:id="267927642">
                      <w:marLeft w:val="0"/>
                      <w:marRight w:val="0"/>
                      <w:marTop w:val="0"/>
                      <w:marBottom w:val="0"/>
                      <w:divBdr>
                        <w:top w:val="none" w:sz="0" w:space="0" w:color="auto"/>
                        <w:left w:val="none" w:sz="0" w:space="0" w:color="auto"/>
                        <w:bottom w:val="none" w:sz="0" w:space="0" w:color="auto"/>
                        <w:right w:val="none" w:sz="0" w:space="0" w:color="auto"/>
                      </w:divBdr>
                    </w:div>
                    <w:div w:id="1219706936">
                      <w:marLeft w:val="0"/>
                      <w:marRight w:val="0"/>
                      <w:marTop w:val="0"/>
                      <w:marBottom w:val="0"/>
                      <w:divBdr>
                        <w:top w:val="none" w:sz="0" w:space="0" w:color="auto"/>
                        <w:left w:val="none" w:sz="0" w:space="0" w:color="auto"/>
                        <w:bottom w:val="none" w:sz="0" w:space="0" w:color="auto"/>
                        <w:right w:val="none" w:sz="0" w:space="0" w:color="auto"/>
                      </w:divBdr>
                    </w:div>
                    <w:div w:id="1834754998">
                      <w:marLeft w:val="0"/>
                      <w:marRight w:val="0"/>
                      <w:marTop w:val="0"/>
                      <w:marBottom w:val="0"/>
                      <w:divBdr>
                        <w:top w:val="none" w:sz="0" w:space="0" w:color="auto"/>
                        <w:left w:val="none" w:sz="0" w:space="0" w:color="auto"/>
                        <w:bottom w:val="none" w:sz="0" w:space="0" w:color="auto"/>
                        <w:right w:val="none" w:sz="0" w:space="0" w:color="auto"/>
                      </w:divBdr>
                    </w:div>
                  </w:divsChild>
                </w:div>
                <w:div w:id="1401101249">
                  <w:marLeft w:val="0"/>
                  <w:marRight w:val="0"/>
                  <w:marTop w:val="0"/>
                  <w:marBottom w:val="0"/>
                  <w:divBdr>
                    <w:top w:val="none" w:sz="0" w:space="0" w:color="auto"/>
                    <w:left w:val="none" w:sz="0" w:space="0" w:color="auto"/>
                    <w:bottom w:val="none" w:sz="0" w:space="0" w:color="auto"/>
                    <w:right w:val="none" w:sz="0" w:space="0" w:color="auto"/>
                  </w:divBdr>
                  <w:divsChild>
                    <w:div w:id="557011155">
                      <w:marLeft w:val="0"/>
                      <w:marRight w:val="0"/>
                      <w:marTop w:val="0"/>
                      <w:marBottom w:val="0"/>
                      <w:divBdr>
                        <w:top w:val="none" w:sz="0" w:space="0" w:color="auto"/>
                        <w:left w:val="none" w:sz="0" w:space="0" w:color="auto"/>
                        <w:bottom w:val="none" w:sz="0" w:space="0" w:color="auto"/>
                        <w:right w:val="none" w:sz="0" w:space="0" w:color="auto"/>
                      </w:divBdr>
                    </w:div>
                  </w:divsChild>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438840514">
                      <w:marLeft w:val="0"/>
                      <w:marRight w:val="0"/>
                      <w:marTop w:val="0"/>
                      <w:marBottom w:val="0"/>
                      <w:divBdr>
                        <w:top w:val="none" w:sz="0" w:space="0" w:color="auto"/>
                        <w:left w:val="none" w:sz="0" w:space="0" w:color="auto"/>
                        <w:bottom w:val="none" w:sz="0" w:space="0" w:color="auto"/>
                        <w:right w:val="none" w:sz="0" w:space="0" w:color="auto"/>
                      </w:divBdr>
                    </w:div>
                    <w:div w:id="530338827">
                      <w:marLeft w:val="0"/>
                      <w:marRight w:val="0"/>
                      <w:marTop w:val="0"/>
                      <w:marBottom w:val="0"/>
                      <w:divBdr>
                        <w:top w:val="none" w:sz="0" w:space="0" w:color="auto"/>
                        <w:left w:val="none" w:sz="0" w:space="0" w:color="auto"/>
                        <w:bottom w:val="none" w:sz="0" w:space="0" w:color="auto"/>
                        <w:right w:val="none" w:sz="0" w:space="0" w:color="auto"/>
                      </w:divBdr>
                    </w:div>
                  </w:divsChild>
                </w:div>
                <w:div w:id="1498419887">
                  <w:marLeft w:val="0"/>
                  <w:marRight w:val="0"/>
                  <w:marTop w:val="0"/>
                  <w:marBottom w:val="0"/>
                  <w:divBdr>
                    <w:top w:val="none" w:sz="0" w:space="0" w:color="auto"/>
                    <w:left w:val="none" w:sz="0" w:space="0" w:color="auto"/>
                    <w:bottom w:val="none" w:sz="0" w:space="0" w:color="auto"/>
                    <w:right w:val="none" w:sz="0" w:space="0" w:color="auto"/>
                  </w:divBdr>
                  <w:divsChild>
                    <w:div w:id="1271663279">
                      <w:marLeft w:val="0"/>
                      <w:marRight w:val="0"/>
                      <w:marTop w:val="0"/>
                      <w:marBottom w:val="0"/>
                      <w:divBdr>
                        <w:top w:val="none" w:sz="0" w:space="0" w:color="auto"/>
                        <w:left w:val="none" w:sz="0" w:space="0" w:color="auto"/>
                        <w:bottom w:val="none" w:sz="0" w:space="0" w:color="auto"/>
                        <w:right w:val="none" w:sz="0" w:space="0" w:color="auto"/>
                      </w:divBdr>
                    </w:div>
                    <w:div w:id="1551303209">
                      <w:marLeft w:val="0"/>
                      <w:marRight w:val="0"/>
                      <w:marTop w:val="0"/>
                      <w:marBottom w:val="0"/>
                      <w:divBdr>
                        <w:top w:val="none" w:sz="0" w:space="0" w:color="auto"/>
                        <w:left w:val="none" w:sz="0" w:space="0" w:color="auto"/>
                        <w:bottom w:val="none" w:sz="0" w:space="0" w:color="auto"/>
                        <w:right w:val="none" w:sz="0" w:space="0" w:color="auto"/>
                      </w:divBdr>
                    </w:div>
                    <w:div w:id="1861355065">
                      <w:marLeft w:val="0"/>
                      <w:marRight w:val="0"/>
                      <w:marTop w:val="0"/>
                      <w:marBottom w:val="0"/>
                      <w:divBdr>
                        <w:top w:val="none" w:sz="0" w:space="0" w:color="auto"/>
                        <w:left w:val="none" w:sz="0" w:space="0" w:color="auto"/>
                        <w:bottom w:val="none" w:sz="0" w:space="0" w:color="auto"/>
                        <w:right w:val="none" w:sz="0" w:space="0" w:color="auto"/>
                      </w:divBdr>
                    </w:div>
                  </w:divsChild>
                </w:div>
                <w:div w:id="1536307459">
                  <w:marLeft w:val="0"/>
                  <w:marRight w:val="0"/>
                  <w:marTop w:val="0"/>
                  <w:marBottom w:val="0"/>
                  <w:divBdr>
                    <w:top w:val="none" w:sz="0" w:space="0" w:color="auto"/>
                    <w:left w:val="none" w:sz="0" w:space="0" w:color="auto"/>
                    <w:bottom w:val="none" w:sz="0" w:space="0" w:color="auto"/>
                    <w:right w:val="none" w:sz="0" w:space="0" w:color="auto"/>
                  </w:divBdr>
                  <w:divsChild>
                    <w:div w:id="1036346121">
                      <w:marLeft w:val="0"/>
                      <w:marRight w:val="0"/>
                      <w:marTop w:val="0"/>
                      <w:marBottom w:val="0"/>
                      <w:divBdr>
                        <w:top w:val="none" w:sz="0" w:space="0" w:color="auto"/>
                        <w:left w:val="none" w:sz="0" w:space="0" w:color="auto"/>
                        <w:bottom w:val="none" w:sz="0" w:space="0" w:color="auto"/>
                        <w:right w:val="none" w:sz="0" w:space="0" w:color="auto"/>
                      </w:divBdr>
                    </w:div>
                    <w:div w:id="1999963816">
                      <w:marLeft w:val="0"/>
                      <w:marRight w:val="0"/>
                      <w:marTop w:val="0"/>
                      <w:marBottom w:val="0"/>
                      <w:divBdr>
                        <w:top w:val="none" w:sz="0" w:space="0" w:color="auto"/>
                        <w:left w:val="none" w:sz="0" w:space="0" w:color="auto"/>
                        <w:bottom w:val="none" w:sz="0" w:space="0" w:color="auto"/>
                        <w:right w:val="none" w:sz="0" w:space="0" w:color="auto"/>
                      </w:divBdr>
                    </w:div>
                  </w:divsChild>
                </w:div>
                <w:div w:id="1619485849">
                  <w:marLeft w:val="0"/>
                  <w:marRight w:val="0"/>
                  <w:marTop w:val="0"/>
                  <w:marBottom w:val="0"/>
                  <w:divBdr>
                    <w:top w:val="none" w:sz="0" w:space="0" w:color="auto"/>
                    <w:left w:val="none" w:sz="0" w:space="0" w:color="auto"/>
                    <w:bottom w:val="none" w:sz="0" w:space="0" w:color="auto"/>
                    <w:right w:val="none" w:sz="0" w:space="0" w:color="auto"/>
                  </w:divBdr>
                  <w:divsChild>
                    <w:div w:id="59913079">
                      <w:marLeft w:val="0"/>
                      <w:marRight w:val="0"/>
                      <w:marTop w:val="0"/>
                      <w:marBottom w:val="0"/>
                      <w:divBdr>
                        <w:top w:val="none" w:sz="0" w:space="0" w:color="auto"/>
                        <w:left w:val="none" w:sz="0" w:space="0" w:color="auto"/>
                        <w:bottom w:val="none" w:sz="0" w:space="0" w:color="auto"/>
                        <w:right w:val="none" w:sz="0" w:space="0" w:color="auto"/>
                      </w:divBdr>
                    </w:div>
                    <w:div w:id="2014454830">
                      <w:marLeft w:val="0"/>
                      <w:marRight w:val="0"/>
                      <w:marTop w:val="0"/>
                      <w:marBottom w:val="0"/>
                      <w:divBdr>
                        <w:top w:val="none" w:sz="0" w:space="0" w:color="auto"/>
                        <w:left w:val="none" w:sz="0" w:space="0" w:color="auto"/>
                        <w:bottom w:val="none" w:sz="0" w:space="0" w:color="auto"/>
                        <w:right w:val="none" w:sz="0" w:space="0" w:color="auto"/>
                      </w:divBdr>
                    </w:div>
                  </w:divsChild>
                </w:div>
                <w:div w:id="1705521322">
                  <w:marLeft w:val="0"/>
                  <w:marRight w:val="0"/>
                  <w:marTop w:val="0"/>
                  <w:marBottom w:val="0"/>
                  <w:divBdr>
                    <w:top w:val="none" w:sz="0" w:space="0" w:color="auto"/>
                    <w:left w:val="none" w:sz="0" w:space="0" w:color="auto"/>
                    <w:bottom w:val="none" w:sz="0" w:space="0" w:color="auto"/>
                    <w:right w:val="none" w:sz="0" w:space="0" w:color="auto"/>
                  </w:divBdr>
                  <w:divsChild>
                    <w:div w:id="1369527842">
                      <w:marLeft w:val="0"/>
                      <w:marRight w:val="0"/>
                      <w:marTop w:val="0"/>
                      <w:marBottom w:val="0"/>
                      <w:divBdr>
                        <w:top w:val="none" w:sz="0" w:space="0" w:color="auto"/>
                        <w:left w:val="none" w:sz="0" w:space="0" w:color="auto"/>
                        <w:bottom w:val="none" w:sz="0" w:space="0" w:color="auto"/>
                        <w:right w:val="none" w:sz="0" w:space="0" w:color="auto"/>
                      </w:divBdr>
                    </w:div>
                  </w:divsChild>
                </w:div>
                <w:div w:id="1718704474">
                  <w:marLeft w:val="0"/>
                  <w:marRight w:val="0"/>
                  <w:marTop w:val="0"/>
                  <w:marBottom w:val="0"/>
                  <w:divBdr>
                    <w:top w:val="none" w:sz="0" w:space="0" w:color="auto"/>
                    <w:left w:val="none" w:sz="0" w:space="0" w:color="auto"/>
                    <w:bottom w:val="none" w:sz="0" w:space="0" w:color="auto"/>
                    <w:right w:val="none" w:sz="0" w:space="0" w:color="auto"/>
                  </w:divBdr>
                  <w:divsChild>
                    <w:div w:id="555430014">
                      <w:marLeft w:val="0"/>
                      <w:marRight w:val="0"/>
                      <w:marTop w:val="0"/>
                      <w:marBottom w:val="0"/>
                      <w:divBdr>
                        <w:top w:val="none" w:sz="0" w:space="0" w:color="auto"/>
                        <w:left w:val="none" w:sz="0" w:space="0" w:color="auto"/>
                        <w:bottom w:val="none" w:sz="0" w:space="0" w:color="auto"/>
                        <w:right w:val="none" w:sz="0" w:space="0" w:color="auto"/>
                      </w:divBdr>
                    </w:div>
                  </w:divsChild>
                </w:div>
                <w:div w:id="1914243989">
                  <w:marLeft w:val="0"/>
                  <w:marRight w:val="0"/>
                  <w:marTop w:val="0"/>
                  <w:marBottom w:val="0"/>
                  <w:divBdr>
                    <w:top w:val="none" w:sz="0" w:space="0" w:color="auto"/>
                    <w:left w:val="none" w:sz="0" w:space="0" w:color="auto"/>
                    <w:bottom w:val="none" w:sz="0" w:space="0" w:color="auto"/>
                    <w:right w:val="none" w:sz="0" w:space="0" w:color="auto"/>
                  </w:divBdr>
                  <w:divsChild>
                    <w:div w:id="1304967815">
                      <w:marLeft w:val="0"/>
                      <w:marRight w:val="0"/>
                      <w:marTop w:val="0"/>
                      <w:marBottom w:val="0"/>
                      <w:divBdr>
                        <w:top w:val="none" w:sz="0" w:space="0" w:color="auto"/>
                        <w:left w:val="none" w:sz="0" w:space="0" w:color="auto"/>
                        <w:bottom w:val="none" w:sz="0" w:space="0" w:color="auto"/>
                        <w:right w:val="none" w:sz="0" w:space="0" w:color="auto"/>
                      </w:divBdr>
                    </w:div>
                  </w:divsChild>
                </w:div>
                <w:div w:id="1998529327">
                  <w:marLeft w:val="0"/>
                  <w:marRight w:val="0"/>
                  <w:marTop w:val="0"/>
                  <w:marBottom w:val="0"/>
                  <w:divBdr>
                    <w:top w:val="none" w:sz="0" w:space="0" w:color="auto"/>
                    <w:left w:val="none" w:sz="0" w:space="0" w:color="auto"/>
                    <w:bottom w:val="none" w:sz="0" w:space="0" w:color="auto"/>
                    <w:right w:val="none" w:sz="0" w:space="0" w:color="auto"/>
                  </w:divBdr>
                  <w:divsChild>
                    <w:div w:id="293995650">
                      <w:marLeft w:val="0"/>
                      <w:marRight w:val="0"/>
                      <w:marTop w:val="0"/>
                      <w:marBottom w:val="0"/>
                      <w:divBdr>
                        <w:top w:val="none" w:sz="0" w:space="0" w:color="auto"/>
                        <w:left w:val="none" w:sz="0" w:space="0" w:color="auto"/>
                        <w:bottom w:val="none" w:sz="0" w:space="0" w:color="auto"/>
                        <w:right w:val="none" w:sz="0" w:space="0" w:color="auto"/>
                      </w:divBdr>
                    </w:div>
                  </w:divsChild>
                </w:div>
                <w:div w:id="2000382559">
                  <w:marLeft w:val="0"/>
                  <w:marRight w:val="0"/>
                  <w:marTop w:val="0"/>
                  <w:marBottom w:val="0"/>
                  <w:divBdr>
                    <w:top w:val="none" w:sz="0" w:space="0" w:color="auto"/>
                    <w:left w:val="none" w:sz="0" w:space="0" w:color="auto"/>
                    <w:bottom w:val="none" w:sz="0" w:space="0" w:color="auto"/>
                    <w:right w:val="none" w:sz="0" w:space="0" w:color="auto"/>
                  </w:divBdr>
                  <w:divsChild>
                    <w:div w:id="1767574121">
                      <w:marLeft w:val="0"/>
                      <w:marRight w:val="0"/>
                      <w:marTop w:val="0"/>
                      <w:marBottom w:val="0"/>
                      <w:divBdr>
                        <w:top w:val="none" w:sz="0" w:space="0" w:color="auto"/>
                        <w:left w:val="none" w:sz="0" w:space="0" w:color="auto"/>
                        <w:bottom w:val="none" w:sz="0" w:space="0" w:color="auto"/>
                        <w:right w:val="none" w:sz="0" w:space="0" w:color="auto"/>
                      </w:divBdr>
                    </w:div>
                  </w:divsChild>
                </w:div>
                <w:div w:id="2029285486">
                  <w:marLeft w:val="0"/>
                  <w:marRight w:val="0"/>
                  <w:marTop w:val="0"/>
                  <w:marBottom w:val="0"/>
                  <w:divBdr>
                    <w:top w:val="none" w:sz="0" w:space="0" w:color="auto"/>
                    <w:left w:val="none" w:sz="0" w:space="0" w:color="auto"/>
                    <w:bottom w:val="none" w:sz="0" w:space="0" w:color="auto"/>
                    <w:right w:val="none" w:sz="0" w:space="0" w:color="auto"/>
                  </w:divBdr>
                  <w:divsChild>
                    <w:div w:id="137018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423547">
          <w:marLeft w:val="0"/>
          <w:marRight w:val="0"/>
          <w:marTop w:val="0"/>
          <w:marBottom w:val="0"/>
          <w:divBdr>
            <w:top w:val="none" w:sz="0" w:space="0" w:color="auto"/>
            <w:left w:val="none" w:sz="0" w:space="0" w:color="auto"/>
            <w:bottom w:val="none" w:sz="0" w:space="0" w:color="auto"/>
            <w:right w:val="none" w:sz="0" w:space="0" w:color="auto"/>
          </w:divBdr>
        </w:div>
        <w:div w:id="1410617511">
          <w:marLeft w:val="0"/>
          <w:marRight w:val="0"/>
          <w:marTop w:val="0"/>
          <w:marBottom w:val="0"/>
          <w:divBdr>
            <w:top w:val="none" w:sz="0" w:space="0" w:color="auto"/>
            <w:left w:val="none" w:sz="0" w:space="0" w:color="auto"/>
            <w:bottom w:val="none" w:sz="0" w:space="0" w:color="auto"/>
            <w:right w:val="none" w:sz="0" w:space="0" w:color="auto"/>
          </w:divBdr>
          <w:divsChild>
            <w:div w:id="390734899">
              <w:marLeft w:val="-75"/>
              <w:marRight w:val="0"/>
              <w:marTop w:val="30"/>
              <w:marBottom w:val="30"/>
              <w:divBdr>
                <w:top w:val="none" w:sz="0" w:space="0" w:color="auto"/>
                <w:left w:val="none" w:sz="0" w:space="0" w:color="auto"/>
                <w:bottom w:val="none" w:sz="0" w:space="0" w:color="auto"/>
                <w:right w:val="none" w:sz="0" w:space="0" w:color="auto"/>
              </w:divBdr>
              <w:divsChild>
                <w:div w:id="7369878">
                  <w:marLeft w:val="0"/>
                  <w:marRight w:val="0"/>
                  <w:marTop w:val="0"/>
                  <w:marBottom w:val="0"/>
                  <w:divBdr>
                    <w:top w:val="none" w:sz="0" w:space="0" w:color="auto"/>
                    <w:left w:val="none" w:sz="0" w:space="0" w:color="auto"/>
                    <w:bottom w:val="none" w:sz="0" w:space="0" w:color="auto"/>
                    <w:right w:val="none" w:sz="0" w:space="0" w:color="auto"/>
                  </w:divBdr>
                  <w:divsChild>
                    <w:div w:id="356321017">
                      <w:marLeft w:val="0"/>
                      <w:marRight w:val="0"/>
                      <w:marTop w:val="0"/>
                      <w:marBottom w:val="0"/>
                      <w:divBdr>
                        <w:top w:val="none" w:sz="0" w:space="0" w:color="auto"/>
                        <w:left w:val="none" w:sz="0" w:space="0" w:color="auto"/>
                        <w:bottom w:val="none" w:sz="0" w:space="0" w:color="auto"/>
                        <w:right w:val="none" w:sz="0" w:space="0" w:color="auto"/>
                      </w:divBdr>
                    </w:div>
                  </w:divsChild>
                </w:div>
                <w:div w:id="7680599">
                  <w:marLeft w:val="0"/>
                  <w:marRight w:val="0"/>
                  <w:marTop w:val="0"/>
                  <w:marBottom w:val="0"/>
                  <w:divBdr>
                    <w:top w:val="none" w:sz="0" w:space="0" w:color="auto"/>
                    <w:left w:val="none" w:sz="0" w:space="0" w:color="auto"/>
                    <w:bottom w:val="none" w:sz="0" w:space="0" w:color="auto"/>
                    <w:right w:val="none" w:sz="0" w:space="0" w:color="auto"/>
                  </w:divBdr>
                  <w:divsChild>
                    <w:div w:id="61800498">
                      <w:marLeft w:val="0"/>
                      <w:marRight w:val="0"/>
                      <w:marTop w:val="0"/>
                      <w:marBottom w:val="0"/>
                      <w:divBdr>
                        <w:top w:val="none" w:sz="0" w:space="0" w:color="auto"/>
                        <w:left w:val="none" w:sz="0" w:space="0" w:color="auto"/>
                        <w:bottom w:val="none" w:sz="0" w:space="0" w:color="auto"/>
                        <w:right w:val="none" w:sz="0" w:space="0" w:color="auto"/>
                      </w:divBdr>
                    </w:div>
                    <w:div w:id="1102844556">
                      <w:marLeft w:val="0"/>
                      <w:marRight w:val="0"/>
                      <w:marTop w:val="0"/>
                      <w:marBottom w:val="0"/>
                      <w:divBdr>
                        <w:top w:val="none" w:sz="0" w:space="0" w:color="auto"/>
                        <w:left w:val="none" w:sz="0" w:space="0" w:color="auto"/>
                        <w:bottom w:val="none" w:sz="0" w:space="0" w:color="auto"/>
                        <w:right w:val="none" w:sz="0" w:space="0" w:color="auto"/>
                      </w:divBdr>
                    </w:div>
                  </w:divsChild>
                </w:div>
                <w:div w:id="222836619">
                  <w:marLeft w:val="0"/>
                  <w:marRight w:val="0"/>
                  <w:marTop w:val="0"/>
                  <w:marBottom w:val="0"/>
                  <w:divBdr>
                    <w:top w:val="none" w:sz="0" w:space="0" w:color="auto"/>
                    <w:left w:val="none" w:sz="0" w:space="0" w:color="auto"/>
                    <w:bottom w:val="none" w:sz="0" w:space="0" w:color="auto"/>
                    <w:right w:val="none" w:sz="0" w:space="0" w:color="auto"/>
                  </w:divBdr>
                  <w:divsChild>
                    <w:div w:id="473063966">
                      <w:marLeft w:val="0"/>
                      <w:marRight w:val="0"/>
                      <w:marTop w:val="0"/>
                      <w:marBottom w:val="0"/>
                      <w:divBdr>
                        <w:top w:val="none" w:sz="0" w:space="0" w:color="auto"/>
                        <w:left w:val="none" w:sz="0" w:space="0" w:color="auto"/>
                        <w:bottom w:val="none" w:sz="0" w:space="0" w:color="auto"/>
                        <w:right w:val="none" w:sz="0" w:space="0" w:color="auto"/>
                      </w:divBdr>
                    </w:div>
                    <w:div w:id="1156074331">
                      <w:marLeft w:val="0"/>
                      <w:marRight w:val="0"/>
                      <w:marTop w:val="0"/>
                      <w:marBottom w:val="0"/>
                      <w:divBdr>
                        <w:top w:val="none" w:sz="0" w:space="0" w:color="auto"/>
                        <w:left w:val="none" w:sz="0" w:space="0" w:color="auto"/>
                        <w:bottom w:val="none" w:sz="0" w:space="0" w:color="auto"/>
                        <w:right w:val="none" w:sz="0" w:space="0" w:color="auto"/>
                      </w:divBdr>
                    </w:div>
                  </w:divsChild>
                </w:div>
                <w:div w:id="511799054">
                  <w:marLeft w:val="0"/>
                  <w:marRight w:val="0"/>
                  <w:marTop w:val="0"/>
                  <w:marBottom w:val="0"/>
                  <w:divBdr>
                    <w:top w:val="none" w:sz="0" w:space="0" w:color="auto"/>
                    <w:left w:val="none" w:sz="0" w:space="0" w:color="auto"/>
                    <w:bottom w:val="none" w:sz="0" w:space="0" w:color="auto"/>
                    <w:right w:val="none" w:sz="0" w:space="0" w:color="auto"/>
                  </w:divBdr>
                  <w:divsChild>
                    <w:div w:id="642350380">
                      <w:marLeft w:val="0"/>
                      <w:marRight w:val="0"/>
                      <w:marTop w:val="0"/>
                      <w:marBottom w:val="0"/>
                      <w:divBdr>
                        <w:top w:val="none" w:sz="0" w:space="0" w:color="auto"/>
                        <w:left w:val="none" w:sz="0" w:space="0" w:color="auto"/>
                        <w:bottom w:val="none" w:sz="0" w:space="0" w:color="auto"/>
                        <w:right w:val="none" w:sz="0" w:space="0" w:color="auto"/>
                      </w:divBdr>
                    </w:div>
                    <w:div w:id="1133644862">
                      <w:marLeft w:val="0"/>
                      <w:marRight w:val="0"/>
                      <w:marTop w:val="0"/>
                      <w:marBottom w:val="0"/>
                      <w:divBdr>
                        <w:top w:val="none" w:sz="0" w:space="0" w:color="auto"/>
                        <w:left w:val="none" w:sz="0" w:space="0" w:color="auto"/>
                        <w:bottom w:val="none" w:sz="0" w:space="0" w:color="auto"/>
                        <w:right w:val="none" w:sz="0" w:space="0" w:color="auto"/>
                      </w:divBdr>
                    </w:div>
                  </w:divsChild>
                </w:div>
                <w:div w:id="569577347">
                  <w:marLeft w:val="0"/>
                  <w:marRight w:val="0"/>
                  <w:marTop w:val="0"/>
                  <w:marBottom w:val="0"/>
                  <w:divBdr>
                    <w:top w:val="none" w:sz="0" w:space="0" w:color="auto"/>
                    <w:left w:val="none" w:sz="0" w:space="0" w:color="auto"/>
                    <w:bottom w:val="none" w:sz="0" w:space="0" w:color="auto"/>
                    <w:right w:val="none" w:sz="0" w:space="0" w:color="auto"/>
                  </w:divBdr>
                  <w:divsChild>
                    <w:div w:id="539973771">
                      <w:marLeft w:val="0"/>
                      <w:marRight w:val="0"/>
                      <w:marTop w:val="0"/>
                      <w:marBottom w:val="0"/>
                      <w:divBdr>
                        <w:top w:val="none" w:sz="0" w:space="0" w:color="auto"/>
                        <w:left w:val="none" w:sz="0" w:space="0" w:color="auto"/>
                        <w:bottom w:val="none" w:sz="0" w:space="0" w:color="auto"/>
                        <w:right w:val="none" w:sz="0" w:space="0" w:color="auto"/>
                      </w:divBdr>
                    </w:div>
                    <w:div w:id="1626421479">
                      <w:marLeft w:val="0"/>
                      <w:marRight w:val="0"/>
                      <w:marTop w:val="0"/>
                      <w:marBottom w:val="0"/>
                      <w:divBdr>
                        <w:top w:val="none" w:sz="0" w:space="0" w:color="auto"/>
                        <w:left w:val="none" w:sz="0" w:space="0" w:color="auto"/>
                        <w:bottom w:val="none" w:sz="0" w:space="0" w:color="auto"/>
                        <w:right w:val="none" w:sz="0" w:space="0" w:color="auto"/>
                      </w:divBdr>
                    </w:div>
                  </w:divsChild>
                </w:div>
                <w:div w:id="685985232">
                  <w:marLeft w:val="0"/>
                  <w:marRight w:val="0"/>
                  <w:marTop w:val="0"/>
                  <w:marBottom w:val="0"/>
                  <w:divBdr>
                    <w:top w:val="none" w:sz="0" w:space="0" w:color="auto"/>
                    <w:left w:val="none" w:sz="0" w:space="0" w:color="auto"/>
                    <w:bottom w:val="none" w:sz="0" w:space="0" w:color="auto"/>
                    <w:right w:val="none" w:sz="0" w:space="0" w:color="auto"/>
                  </w:divBdr>
                  <w:divsChild>
                    <w:div w:id="630479129">
                      <w:marLeft w:val="0"/>
                      <w:marRight w:val="0"/>
                      <w:marTop w:val="0"/>
                      <w:marBottom w:val="0"/>
                      <w:divBdr>
                        <w:top w:val="none" w:sz="0" w:space="0" w:color="auto"/>
                        <w:left w:val="none" w:sz="0" w:space="0" w:color="auto"/>
                        <w:bottom w:val="none" w:sz="0" w:space="0" w:color="auto"/>
                        <w:right w:val="none" w:sz="0" w:space="0" w:color="auto"/>
                      </w:divBdr>
                    </w:div>
                  </w:divsChild>
                </w:div>
                <w:div w:id="765223833">
                  <w:marLeft w:val="0"/>
                  <w:marRight w:val="0"/>
                  <w:marTop w:val="0"/>
                  <w:marBottom w:val="0"/>
                  <w:divBdr>
                    <w:top w:val="none" w:sz="0" w:space="0" w:color="auto"/>
                    <w:left w:val="none" w:sz="0" w:space="0" w:color="auto"/>
                    <w:bottom w:val="none" w:sz="0" w:space="0" w:color="auto"/>
                    <w:right w:val="none" w:sz="0" w:space="0" w:color="auto"/>
                  </w:divBdr>
                  <w:divsChild>
                    <w:div w:id="1114324392">
                      <w:marLeft w:val="0"/>
                      <w:marRight w:val="0"/>
                      <w:marTop w:val="0"/>
                      <w:marBottom w:val="0"/>
                      <w:divBdr>
                        <w:top w:val="none" w:sz="0" w:space="0" w:color="auto"/>
                        <w:left w:val="none" w:sz="0" w:space="0" w:color="auto"/>
                        <w:bottom w:val="none" w:sz="0" w:space="0" w:color="auto"/>
                        <w:right w:val="none" w:sz="0" w:space="0" w:color="auto"/>
                      </w:divBdr>
                    </w:div>
                    <w:div w:id="2128349489">
                      <w:marLeft w:val="0"/>
                      <w:marRight w:val="0"/>
                      <w:marTop w:val="0"/>
                      <w:marBottom w:val="0"/>
                      <w:divBdr>
                        <w:top w:val="none" w:sz="0" w:space="0" w:color="auto"/>
                        <w:left w:val="none" w:sz="0" w:space="0" w:color="auto"/>
                        <w:bottom w:val="none" w:sz="0" w:space="0" w:color="auto"/>
                        <w:right w:val="none" w:sz="0" w:space="0" w:color="auto"/>
                      </w:divBdr>
                    </w:div>
                  </w:divsChild>
                </w:div>
                <w:div w:id="880821724">
                  <w:marLeft w:val="0"/>
                  <w:marRight w:val="0"/>
                  <w:marTop w:val="0"/>
                  <w:marBottom w:val="0"/>
                  <w:divBdr>
                    <w:top w:val="none" w:sz="0" w:space="0" w:color="auto"/>
                    <w:left w:val="none" w:sz="0" w:space="0" w:color="auto"/>
                    <w:bottom w:val="none" w:sz="0" w:space="0" w:color="auto"/>
                    <w:right w:val="none" w:sz="0" w:space="0" w:color="auto"/>
                  </w:divBdr>
                  <w:divsChild>
                    <w:div w:id="910430240">
                      <w:marLeft w:val="0"/>
                      <w:marRight w:val="0"/>
                      <w:marTop w:val="0"/>
                      <w:marBottom w:val="0"/>
                      <w:divBdr>
                        <w:top w:val="none" w:sz="0" w:space="0" w:color="auto"/>
                        <w:left w:val="none" w:sz="0" w:space="0" w:color="auto"/>
                        <w:bottom w:val="none" w:sz="0" w:space="0" w:color="auto"/>
                        <w:right w:val="none" w:sz="0" w:space="0" w:color="auto"/>
                      </w:divBdr>
                    </w:div>
                  </w:divsChild>
                </w:div>
                <w:div w:id="986714032">
                  <w:marLeft w:val="0"/>
                  <w:marRight w:val="0"/>
                  <w:marTop w:val="0"/>
                  <w:marBottom w:val="0"/>
                  <w:divBdr>
                    <w:top w:val="none" w:sz="0" w:space="0" w:color="auto"/>
                    <w:left w:val="none" w:sz="0" w:space="0" w:color="auto"/>
                    <w:bottom w:val="none" w:sz="0" w:space="0" w:color="auto"/>
                    <w:right w:val="none" w:sz="0" w:space="0" w:color="auto"/>
                  </w:divBdr>
                  <w:divsChild>
                    <w:div w:id="990449160">
                      <w:marLeft w:val="0"/>
                      <w:marRight w:val="0"/>
                      <w:marTop w:val="0"/>
                      <w:marBottom w:val="0"/>
                      <w:divBdr>
                        <w:top w:val="none" w:sz="0" w:space="0" w:color="auto"/>
                        <w:left w:val="none" w:sz="0" w:space="0" w:color="auto"/>
                        <w:bottom w:val="none" w:sz="0" w:space="0" w:color="auto"/>
                        <w:right w:val="none" w:sz="0" w:space="0" w:color="auto"/>
                      </w:divBdr>
                    </w:div>
                    <w:div w:id="1235118796">
                      <w:marLeft w:val="0"/>
                      <w:marRight w:val="0"/>
                      <w:marTop w:val="0"/>
                      <w:marBottom w:val="0"/>
                      <w:divBdr>
                        <w:top w:val="none" w:sz="0" w:space="0" w:color="auto"/>
                        <w:left w:val="none" w:sz="0" w:space="0" w:color="auto"/>
                        <w:bottom w:val="none" w:sz="0" w:space="0" w:color="auto"/>
                        <w:right w:val="none" w:sz="0" w:space="0" w:color="auto"/>
                      </w:divBdr>
                    </w:div>
                  </w:divsChild>
                </w:div>
                <w:div w:id="1027372064">
                  <w:marLeft w:val="0"/>
                  <w:marRight w:val="0"/>
                  <w:marTop w:val="0"/>
                  <w:marBottom w:val="0"/>
                  <w:divBdr>
                    <w:top w:val="none" w:sz="0" w:space="0" w:color="auto"/>
                    <w:left w:val="none" w:sz="0" w:space="0" w:color="auto"/>
                    <w:bottom w:val="none" w:sz="0" w:space="0" w:color="auto"/>
                    <w:right w:val="none" w:sz="0" w:space="0" w:color="auto"/>
                  </w:divBdr>
                  <w:divsChild>
                    <w:div w:id="1451170090">
                      <w:marLeft w:val="0"/>
                      <w:marRight w:val="0"/>
                      <w:marTop w:val="0"/>
                      <w:marBottom w:val="0"/>
                      <w:divBdr>
                        <w:top w:val="none" w:sz="0" w:space="0" w:color="auto"/>
                        <w:left w:val="none" w:sz="0" w:space="0" w:color="auto"/>
                        <w:bottom w:val="none" w:sz="0" w:space="0" w:color="auto"/>
                        <w:right w:val="none" w:sz="0" w:space="0" w:color="auto"/>
                      </w:divBdr>
                    </w:div>
                    <w:div w:id="1477065994">
                      <w:marLeft w:val="0"/>
                      <w:marRight w:val="0"/>
                      <w:marTop w:val="0"/>
                      <w:marBottom w:val="0"/>
                      <w:divBdr>
                        <w:top w:val="none" w:sz="0" w:space="0" w:color="auto"/>
                        <w:left w:val="none" w:sz="0" w:space="0" w:color="auto"/>
                        <w:bottom w:val="none" w:sz="0" w:space="0" w:color="auto"/>
                        <w:right w:val="none" w:sz="0" w:space="0" w:color="auto"/>
                      </w:divBdr>
                    </w:div>
                    <w:div w:id="2070882696">
                      <w:marLeft w:val="0"/>
                      <w:marRight w:val="0"/>
                      <w:marTop w:val="0"/>
                      <w:marBottom w:val="0"/>
                      <w:divBdr>
                        <w:top w:val="none" w:sz="0" w:space="0" w:color="auto"/>
                        <w:left w:val="none" w:sz="0" w:space="0" w:color="auto"/>
                        <w:bottom w:val="none" w:sz="0" w:space="0" w:color="auto"/>
                        <w:right w:val="none" w:sz="0" w:space="0" w:color="auto"/>
                      </w:divBdr>
                    </w:div>
                  </w:divsChild>
                </w:div>
                <w:div w:id="1112629963">
                  <w:marLeft w:val="0"/>
                  <w:marRight w:val="0"/>
                  <w:marTop w:val="0"/>
                  <w:marBottom w:val="0"/>
                  <w:divBdr>
                    <w:top w:val="none" w:sz="0" w:space="0" w:color="auto"/>
                    <w:left w:val="none" w:sz="0" w:space="0" w:color="auto"/>
                    <w:bottom w:val="none" w:sz="0" w:space="0" w:color="auto"/>
                    <w:right w:val="none" w:sz="0" w:space="0" w:color="auto"/>
                  </w:divBdr>
                  <w:divsChild>
                    <w:div w:id="2038236879">
                      <w:marLeft w:val="0"/>
                      <w:marRight w:val="0"/>
                      <w:marTop w:val="0"/>
                      <w:marBottom w:val="0"/>
                      <w:divBdr>
                        <w:top w:val="none" w:sz="0" w:space="0" w:color="auto"/>
                        <w:left w:val="none" w:sz="0" w:space="0" w:color="auto"/>
                        <w:bottom w:val="none" w:sz="0" w:space="0" w:color="auto"/>
                        <w:right w:val="none" w:sz="0" w:space="0" w:color="auto"/>
                      </w:divBdr>
                    </w:div>
                  </w:divsChild>
                </w:div>
                <w:div w:id="1192106141">
                  <w:marLeft w:val="0"/>
                  <w:marRight w:val="0"/>
                  <w:marTop w:val="0"/>
                  <w:marBottom w:val="0"/>
                  <w:divBdr>
                    <w:top w:val="none" w:sz="0" w:space="0" w:color="auto"/>
                    <w:left w:val="none" w:sz="0" w:space="0" w:color="auto"/>
                    <w:bottom w:val="none" w:sz="0" w:space="0" w:color="auto"/>
                    <w:right w:val="none" w:sz="0" w:space="0" w:color="auto"/>
                  </w:divBdr>
                  <w:divsChild>
                    <w:div w:id="33166118">
                      <w:marLeft w:val="0"/>
                      <w:marRight w:val="0"/>
                      <w:marTop w:val="0"/>
                      <w:marBottom w:val="0"/>
                      <w:divBdr>
                        <w:top w:val="none" w:sz="0" w:space="0" w:color="auto"/>
                        <w:left w:val="none" w:sz="0" w:space="0" w:color="auto"/>
                        <w:bottom w:val="none" w:sz="0" w:space="0" w:color="auto"/>
                        <w:right w:val="none" w:sz="0" w:space="0" w:color="auto"/>
                      </w:divBdr>
                    </w:div>
                    <w:div w:id="601304986">
                      <w:marLeft w:val="0"/>
                      <w:marRight w:val="0"/>
                      <w:marTop w:val="0"/>
                      <w:marBottom w:val="0"/>
                      <w:divBdr>
                        <w:top w:val="none" w:sz="0" w:space="0" w:color="auto"/>
                        <w:left w:val="none" w:sz="0" w:space="0" w:color="auto"/>
                        <w:bottom w:val="none" w:sz="0" w:space="0" w:color="auto"/>
                        <w:right w:val="none" w:sz="0" w:space="0" w:color="auto"/>
                      </w:divBdr>
                    </w:div>
                    <w:div w:id="629021566">
                      <w:marLeft w:val="0"/>
                      <w:marRight w:val="0"/>
                      <w:marTop w:val="0"/>
                      <w:marBottom w:val="0"/>
                      <w:divBdr>
                        <w:top w:val="none" w:sz="0" w:space="0" w:color="auto"/>
                        <w:left w:val="none" w:sz="0" w:space="0" w:color="auto"/>
                        <w:bottom w:val="none" w:sz="0" w:space="0" w:color="auto"/>
                        <w:right w:val="none" w:sz="0" w:space="0" w:color="auto"/>
                      </w:divBdr>
                    </w:div>
                    <w:div w:id="1277172274">
                      <w:marLeft w:val="0"/>
                      <w:marRight w:val="0"/>
                      <w:marTop w:val="0"/>
                      <w:marBottom w:val="0"/>
                      <w:divBdr>
                        <w:top w:val="none" w:sz="0" w:space="0" w:color="auto"/>
                        <w:left w:val="none" w:sz="0" w:space="0" w:color="auto"/>
                        <w:bottom w:val="none" w:sz="0" w:space="0" w:color="auto"/>
                        <w:right w:val="none" w:sz="0" w:space="0" w:color="auto"/>
                      </w:divBdr>
                    </w:div>
                    <w:div w:id="1951400237">
                      <w:marLeft w:val="0"/>
                      <w:marRight w:val="0"/>
                      <w:marTop w:val="0"/>
                      <w:marBottom w:val="0"/>
                      <w:divBdr>
                        <w:top w:val="none" w:sz="0" w:space="0" w:color="auto"/>
                        <w:left w:val="none" w:sz="0" w:space="0" w:color="auto"/>
                        <w:bottom w:val="none" w:sz="0" w:space="0" w:color="auto"/>
                        <w:right w:val="none" w:sz="0" w:space="0" w:color="auto"/>
                      </w:divBdr>
                    </w:div>
                  </w:divsChild>
                </w:div>
                <w:div w:id="1439176682">
                  <w:marLeft w:val="0"/>
                  <w:marRight w:val="0"/>
                  <w:marTop w:val="0"/>
                  <w:marBottom w:val="0"/>
                  <w:divBdr>
                    <w:top w:val="none" w:sz="0" w:space="0" w:color="auto"/>
                    <w:left w:val="none" w:sz="0" w:space="0" w:color="auto"/>
                    <w:bottom w:val="none" w:sz="0" w:space="0" w:color="auto"/>
                    <w:right w:val="none" w:sz="0" w:space="0" w:color="auto"/>
                  </w:divBdr>
                  <w:divsChild>
                    <w:div w:id="481001426">
                      <w:marLeft w:val="0"/>
                      <w:marRight w:val="0"/>
                      <w:marTop w:val="0"/>
                      <w:marBottom w:val="0"/>
                      <w:divBdr>
                        <w:top w:val="none" w:sz="0" w:space="0" w:color="auto"/>
                        <w:left w:val="none" w:sz="0" w:space="0" w:color="auto"/>
                        <w:bottom w:val="none" w:sz="0" w:space="0" w:color="auto"/>
                        <w:right w:val="none" w:sz="0" w:space="0" w:color="auto"/>
                      </w:divBdr>
                    </w:div>
                  </w:divsChild>
                </w:div>
                <w:div w:id="1581480606">
                  <w:marLeft w:val="0"/>
                  <w:marRight w:val="0"/>
                  <w:marTop w:val="0"/>
                  <w:marBottom w:val="0"/>
                  <w:divBdr>
                    <w:top w:val="none" w:sz="0" w:space="0" w:color="auto"/>
                    <w:left w:val="none" w:sz="0" w:space="0" w:color="auto"/>
                    <w:bottom w:val="none" w:sz="0" w:space="0" w:color="auto"/>
                    <w:right w:val="none" w:sz="0" w:space="0" w:color="auto"/>
                  </w:divBdr>
                  <w:divsChild>
                    <w:div w:id="660160649">
                      <w:marLeft w:val="0"/>
                      <w:marRight w:val="0"/>
                      <w:marTop w:val="0"/>
                      <w:marBottom w:val="0"/>
                      <w:divBdr>
                        <w:top w:val="none" w:sz="0" w:space="0" w:color="auto"/>
                        <w:left w:val="none" w:sz="0" w:space="0" w:color="auto"/>
                        <w:bottom w:val="none" w:sz="0" w:space="0" w:color="auto"/>
                        <w:right w:val="none" w:sz="0" w:space="0" w:color="auto"/>
                      </w:divBdr>
                    </w:div>
                    <w:div w:id="839807372">
                      <w:marLeft w:val="0"/>
                      <w:marRight w:val="0"/>
                      <w:marTop w:val="0"/>
                      <w:marBottom w:val="0"/>
                      <w:divBdr>
                        <w:top w:val="none" w:sz="0" w:space="0" w:color="auto"/>
                        <w:left w:val="none" w:sz="0" w:space="0" w:color="auto"/>
                        <w:bottom w:val="none" w:sz="0" w:space="0" w:color="auto"/>
                        <w:right w:val="none" w:sz="0" w:space="0" w:color="auto"/>
                      </w:divBdr>
                    </w:div>
                    <w:div w:id="1018773065">
                      <w:marLeft w:val="0"/>
                      <w:marRight w:val="0"/>
                      <w:marTop w:val="0"/>
                      <w:marBottom w:val="0"/>
                      <w:divBdr>
                        <w:top w:val="none" w:sz="0" w:space="0" w:color="auto"/>
                        <w:left w:val="none" w:sz="0" w:space="0" w:color="auto"/>
                        <w:bottom w:val="none" w:sz="0" w:space="0" w:color="auto"/>
                        <w:right w:val="none" w:sz="0" w:space="0" w:color="auto"/>
                      </w:divBdr>
                    </w:div>
                    <w:div w:id="2111926631">
                      <w:marLeft w:val="0"/>
                      <w:marRight w:val="0"/>
                      <w:marTop w:val="0"/>
                      <w:marBottom w:val="0"/>
                      <w:divBdr>
                        <w:top w:val="none" w:sz="0" w:space="0" w:color="auto"/>
                        <w:left w:val="none" w:sz="0" w:space="0" w:color="auto"/>
                        <w:bottom w:val="none" w:sz="0" w:space="0" w:color="auto"/>
                        <w:right w:val="none" w:sz="0" w:space="0" w:color="auto"/>
                      </w:divBdr>
                    </w:div>
                  </w:divsChild>
                </w:div>
                <w:div w:id="1595239409">
                  <w:marLeft w:val="0"/>
                  <w:marRight w:val="0"/>
                  <w:marTop w:val="0"/>
                  <w:marBottom w:val="0"/>
                  <w:divBdr>
                    <w:top w:val="none" w:sz="0" w:space="0" w:color="auto"/>
                    <w:left w:val="none" w:sz="0" w:space="0" w:color="auto"/>
                    <w:bottom w:val="none" w:sz="0" w:space="0" w:color="auto"/>
                    <w:right w:val="none" w:sz="0" w:space="0" w:color="auto"/>
                  </w:divBdr>
                  <w:divsChild>
                    <w:div w:id="2010326368">
                      <w:marLeft w:val="0"/>
                      <w:marRight w:val="0"/>
                      <w:marTop w:val="0"/>
                      <w:marBottom w:val="0"/>
                      <w:divBdr>
                        <w:top w:val="none" w:sz="0" w:space="0" w:color="auto"/>
                        <w:left w:val="none" w:sz="0" w:space="0" w:color="auto"/>
                        <w:bottom w:val="none" w:sz="0" w:space="0" w:color="auto"/>
                        <w:right w:val="none" w:sz="0" w:space="0" w:color="auto"/>
                      </w:divBdr>
                    </w:div>
                  </w:divsChild>
                </w:div>
                <w:div w:id="1631788305">
                  <w:marLeft w:val="0"/>
                  <w:marRight w:val="0"/>
                  <w:marTop w:val="0"/>
                  <w:marBottom w:val="0"/>
                  <w:divBdr>
                    <w:top w:val="none" w:sz="0" w:space="0" w:color="auto"/>
                    <w:left w:val="none" w:sz="0" w:space="0" w:color="auto"/>
                    <w:bottom w:val="none" w:sz="0" w:space="0" w:color="auto"/>
                    <w:right w:val="none" w:sz="0" w:space="0" w:color="auto"/>
                  </w:divBdr>
                  <w:divsChild>
                    <w:div w:id="326907790">
                      <w:marLeft w:val="0"/>
                      <w:marRight w:val="0"/>
                      <w:marTop w:val="0"/>
                      <w:marBottom w:val="0"/>
                      <w:divBdr>
                        <w:top w:val="none" w:sz="0" w:space="0" w:color="auto"/>
                        <w:left w:val="none" w:sz="0" w:space="0" w:color="auto"/>
                        <w:bottom w:val="none" w:sz="0" w:space="0" w:color="auto"/>
                        <w:right w:val="none" w:sz="0" w:space="0" w:color="auto"/>
                      </w:divBdr>
                    </w:div>
                    <w:div w:id="990405322">
                      <w:marLeft w:val="0"/>
                      <w:marRight w:val="0"/>
                      <w:marTop w:val="0"/>
                      <w:marBottom w:val="0"/>
                      <w:divBdr>
                        <w:top w:val="none" w:sz="0" w:space="0" w:color="auto"/>
                        <w:left w:val="none" w:sz="0" w:space="0" w:color="auto"/>
                        <w:bottom w:val="none" w:sz="0" w:space="0" w:color="auto"/>
                        <w:right w:val="none" w:sz="0" w:space="0" w:color="auto"/>
                      </w:divBdr>
                    </w:div>
                  </w:divsChild>
                </w:div>
                <w:div w:id="1641766810">
                  <w:marLeft w:val="0"/>
                  <w:marRight w:val="0"/>
                  <w:marTop w:val="0"/>
                  <w:marBottom w:val="0"/>
                  <w:divBdr>
                    <w:top w:val="none" w:sz="0" w:space="0" w:color="auto"/>
                    <w:left w:val="none" w:sz="0" w:space="0" w:color="auto"/>
                    <w:bottom w:val="none" w:sz="0" w:space="0" w:color="auto"/>
                    <w:right w:val="none" w:sz="0" w:space="0" w:color="auto"/>
                  </w:divBdr>
                  <w:divsChild>
                    <w:div w:id="735322857">
                      <w:marLeft w:val="0"/>
                      <w:marRight w:val="0"/>
                      <w:marTop w:val="0"/>
                      <w:marBottom w:val="0"/>
                      <w:divBdr>
                        <w:top w:val="none" w:sz="0" w:space="0" w:color="auto"/>
                        <w:left w:val="none" w:sz="0" w:space="0" w:color="auto"/>
                        <w:bottom w:val="none" w:sz="0" w:space="0" w:color="auto"/>
                        <w:right w:val="none" w:sz="0" w:space="0" w:color="auto"/>
                      </w:divBdr>
                    </w:div>
                    <w:div w:id="859976535">
                      <w:marLeft w:val="0"/>
                      <w:marRight w:val="0"/>
                      <w:marTop w:val="0"/>
                      <w:marBottom w:val="0"/>
                      <w:divBdr>
                        <w:top w:val="none" w:sz="0" w:space="0" w:color="auto"/>
                        <w:left w:val="none" w:sz="0" w:space="0" w:color="auto"/>
                        <w:bottom w:val="none" w:sz="0" w:space="0" w:color="auto"/>
                        <w:right w:val="none" w:sz="0" w:space="0" w:color="auto"/>
                      </w:divBdr>
                    </w:div>
                  </w:divsChild>
                </w:div>
                <w:div w:id="1742484366">
                  <w:marLeft w:val="0"/>
                  <w:marRight w:val="0"/>
                  <w:marTop w:val="0"/>
                  <w:marBottom w:val="0"/>
                  <w:divBdr>
                    <w:top w:val="none" w:sz="0" w:space="0" w:color="auto"/>
                    <w:left w:val="none" w:sz="0" w:space="0" w:color="auto"/>
                    <w:bottom w:val="none" w:sz="0" w:space="0" w:color="auto"/>
                    <w:right w:val="none" w:sz="0" w:space="0" w:color="auto"/>
                  </w:divBdr>
                  <w:divsChild>
                    <w:div w:id="1357151824">
                      <w:marLeft w:val="0"/>
                      <w:marRight w:val="0"/>
                      <w:marTop w:val="0"/>
                      <w:marBottom w:val="0"/>
                      <w:divBdr>
                        <w:top w:val="none" w:sz="0" w:space="0" w:color="auto"/>
                        <w:left w:val="none" w:sz="0" w:space="0" w:color="auto"/>
                        <w:bottom w:val="none" w:sz="0" w:space="0" w:color="auto"/>
                        <w:right w:val="none" w:sz="0" w:space="0" w:color="auto"/>
                      </w:divBdr>
                    </w:div>
                    <w:div w:id="1545632011">
                      <w:marLeft w:val="0"/>
                      <w:marRight w:val="0"/>
                      <w:marTop w:val="0"/>
                      <w:marBottom w:val="0"/>
                      <w:divBdr>
                        <w:top w:val="none" w:sz="0" w:space="0" w:color="auto"/>
                        <w:left w:val="none" w:sz="0" w:space="0" w:color="auto"/>
                        <w:bottom w:val="none" w:sz="0" w:space="0" w:color="auto"/>
                        <w:right w:val="none" w:sz="0" w:space="0" w:color="auto"/>
                      </w:divBdr>
                    </w:div>
                  </w:divsChild>
                </w:div>
                <w:div w:id="1828128618">
                  <w:marLeft w:val="0"/>
                  <w:marRight w:val="0"/>
                  <w:marTop w:val="0"/>
                  <w:marBottom w:val="0"/>
                  <w:divBdr>
                    <w:top w:val="none" w:sz="0" w:space="0" w:color="auto"/>
                    <w:left w:val="none" w:sz="0" w:space="0" w:color="auto"/>
                    <w:bottom w:val="none" w:sz="0" w:space="0" w:color="auto"/>
                    <w:right w:val="none" w:sz="0" w:space="0" w:color="auto"/>
                  </w:divBdr>
                  <w:divsChild>
                    <w:div w:id="1759018099">
                      <w:marLeft w:val="0"/>
                      <w:marRight w:val="0"/>
                      <w:marTop w:val="0"/>
                      <w:marBottom w:val="0"/>
                      <w:divBdr>
                        <w:top w:val="none" w:sz="0" w:space="0" w:color="auto"/>
                        <w:left w:val="none" w:sz="0" w:space="0" w:color="auto"/>
                        <w:bottom w:val="none" w:sz="0" w:space="0" w:color="auto"/>
                        <w:right w:val="none" w:sz="0" w:space="0" w:color="auto"/>
                      </w:divBdr>
                    </w:div>
                    <w:div w:id="1801144278">
                      <w:marLeft w:val="0"/>
                      <w:marRight w:val="0"/>
                      <w:marTop w:val="0"/>
                      <w:marBottom w:val="0"/>
                      <w:divBdr>
                        <w:top w:val="none" w:sz="0" w:space="0" w:color="auto"/>
                        <w:left w:val="none" w:sz="0" w:space="0" w:color="auto"/>
                        <w:bottom w:val="none" w:sz="0" w:space="0" w:color="auto"/>
                        <w:right w:val="none" w:sz="0" w:space="0" w:color="auto"/>
                      </w:divBdr>
                    </w:div>
                  </w:divsChild>
                </w:div>
                <w:div w:id="1884439585">
                  <w:marLeft w:val="0"/>
                  <w:marRight w:val="0"/>
                  <w:marTop w:val="0"/>
                  <w:marBottom w:val="0"/>
                  <w:divBdr>
                    <w:top w:val="none" w:sz="0" w:space="0" w:color="auto"/>
                    <w:left w:val="none" w:sz="0" w:space="0" w:color="auto"/>
                    <w:bottom w:val="none" w:sz="0" w:space="0" w:color="auto"/>
                    <w:right w:val="none" w:sz="0" w:space="0" w:color="auto"/>
                  </w:divBdr>
                  <w:divsChild>
                    <w:div w:id="759453298">
                      <w:marLeft w:val="0"/>
                      <w:marRight w:val="0"/>
                      <w:marTop w:val="0"/>
                      <w:marBottom w:val="0"/>
                      <w:divBdr>
                        <w:top w:val="none" w:sz="0" w:space="0" w:color="auto"/>
                        <w:left w:val="none" w:sz="0" w:space="0" w:color="auto"/>
                        <w:bottom w:val="none" w:sz="0" w:space="0" w:color="auto"/>
                        <w:right w:val="none" w:sz="0" w:space="0" w:color="auto"/>
                      </w:divBdr>
                    </w:div>
                    <w:div w:id="1430782387">
                      <w:marLeft w:val="0"/>
                      <w:marRight w:val="0"/>
                      <w:marTop w:val="0"/>
                      <w:marBottom w:val="0"/>
                      <w:divBdr>
                        <w:top w:val="none" w:sz="0" w:space="0" w:color="auto"/>
                        <w:left w:val="none" w:sz="0" w:space="0" w:color="auto"/>
                        <w:bottom w:val="none" w:sz="0" w:space="0" w:color="auto"/>
                        <w:right w:val="none" w:sz="0" w:space="0" w:color="auto"/>
                      </w:divBdr>
                    </w:div>
                  </w:divsChild>
                </w:div>
                <w:div w:id="1999187213">
                  <w:marLeft w:val="0"/>
                  <w:marRight w:val="0"/>
                  <w:marTop w:val="0"/>
                  <w:marBottom w:val="0"/>
                  <w:divBdr>
                    <w:top w:val="none" w:sz="0" w:space="0" w:color="auto"/>
                    <w:left w:val="none" w:sz="0" w:space="0" w:color="auto"/>
                    <w:bottom w:val="none" w:sz="0" w:space="0" w:color="auto"/>
                    <w:right w:val="none" w:sz="0" w:space="0" w:color="auto"/>
                  </w:divBdr>
                  <w:divsChild>
                    <w:div w:id="647786466">
                      <w:marLeft w:val="0"/>
                      <w:marRight w:val="0"/>
                      <w:marTop w:val="0"/>
                      <w:marBottom w:val="0"/>
                      <w:divBdr>
                        <w:top w:val="none" w:sz="0" w:space="0" w:color="auto"/>
                        <w:left w:val="none" w:sz="0" w:space="0" w:color="auto"/>
                        <w:bottom w:val="none" w:sz="0" w:space="0" w:color="auto"/>
                        <w:right w:val="none" w:sz="0" w:space="0" w:color="auto"/>
                      </w:divBdr>
                    </w:div>
                    <w:div w:id="1629240310">
                      <w:marLeft w:val="0"/>
                      <w:marRight w:val="0"/>
                      <w:marTop w:val="0"/>
                      <w:marBottom w:val="0"/>
                      <w:divBdr>
                        <w:top w:val="none" w:sz="0" w:space="0" w:color="auto"/>
                        <w:left w:val="none" w:sz="0" w:space="0" w:color="auto"/>
                        <w:bottom w:val="none" w:sz="0" w:space="0" w:color="auto"/>
                        <w:right w:val="none" w:sz="0" w:space="0" w:color="auto"/>
                      </w:divBdr>
                    </w:div>
                  </w:divsChild>
                </w:div>
                <w:div w:id="2101363478">
                  <w:marLeft w:val="0"/>
                  <w:marRight w:val="0"/>
                  <w:marTop w:val="0"/>
                  <w:marBottom w:val="0"/>
                  <w:divBdr>
                    <w:top w:val="none" w:sz="0" w:space="0" w:color="auto"/>
                    <w:left w:val="none" w:sz="0" w:space="0" w:color="auto"/>
                    <w:bottom w:val="none" w:sz="0" w:space="0" w:color="auto"/>
                    <w:right w:val="none" w:sz="0" w:space="0" w:color="auto"/>
                  </w:divBdr>
                  <w:divsChild>
                    <w:div w:id="214345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83264">
          <w:marLeft w:val="0"/>
          <w:marRight w:val="0"/>
          <w:marTop w:val="0"/>
          <w:marBottom w:val="0"/>
          <w:divBdr>
            <w:top w:val="none" w:sz="0" w:space="0" w:color="auto"/>
            <w:left w:val="none" w:sz="0" w:space="0" w:color="auto"/>
            <w:bottom w:val="none" w:sz="0" w:space="0" w:color="auto"/>
            <w:right w:val="none" w:sz="0" w:space="0" w:color="auto"/>
          </w:divBdr>
        </w:div>
        <w:div w:id="1446341940">
          <w:marLeft w:val="0"/>
          <w:marRight w:val="0"/>
          <w:marTop w:val="0"/>
          <w:marBottom w:val="0"/>
          <w:divBdr>
            <w:top w:val="none" w:sz="0" w:space="0" w:color="auto"/>
            <w:left w:val="none" w:sz="0" w:space="0" w:color="auto"/>
            <w:bottom w:val="none" w:sz="0" w:space="0" w:color="auto"/>
            <w:right w:val="none" w:sz="0" w:space="0" w:color="auto"/>
          </w:divBdr>
        </w:div>
        <w:div w:id="1450708038">
          <w:marLeft w:val="0"/>
          <w:marRight w:val="0"/>
          <w:marTop w:val="0"/>
          <w:marBottom w:val="0"/>
          <w:divBdr>
            <w:top w:val="none" w:sz="0" w:space="0" w:color="auto"/>
            <w:left w:val="none" w:sz="0" w:space="0" w:color="auto"/>
            <w:bottom w:val="none" w:sz="0" w:space="0" w:color="auto"/>
            <w:right w:val="none" w:sz="0" w:space="0" w:color="auto"/>
          </w:divBdr>
        </w:div>
        <w:div w:id="1452551143">
          <w:marLeft w:val="0"/>
          <w:marRight w:val="0"/>
          <w:marTop w:val="0"/>
          <w:marBottom w:val="0"/>
          <w:divBdr>
            <w:top w:val="none" w:sz="0" w:space="0" w:color="auto"/>
            <w:left w:val="none" w:sz="0" w:space="0" w:color="auto"/>
            <w:bottom w:val="none" w:sz="0" w:space="0" w:color="auto"/>
            <w:right w:val="none" w:sz="0" w:space="0" w:color="auto"/>
          </w:divBdr>
        </w:div>
        <w:div w:id="1452825797">
          <w:marLeft w:val="0"/>
          <w:marRight w:val="0"/>
          <w:marTop w:val="0"/>
          <w:marBottom w:val="0"/>
          <w:divBdr>
            <w:top w:val="none" w:sz="0" w:space="0" w:color="auto"/>
            <w:left w:val="none" w:sz="0" w:space="0" w:color="auto"/>
            <w:bottom w:val="none" w:sz="0" w:space="0" w:color="auto"/>
            <w:right w:val="none" w:sz="0" w:space="0" w:color="auto"/>
          </w:divBdr>
        </w:div>
        <w:div w:id="1456412672">
          <w:marLeft w:val="0"/>
          <w:marRight w:val="0"/>
          <w:marTop w:val="0"/>
          <w:marBottom w:val="0"/>
          <w:divBdr>
            <w:top w:val="none" w:sz="0" w:space="0" w:color="auto"/>
            <w:left w:val="none" w:sz="0" w:space="0" w:color="auto"/>
            <w:bottom w:val="none" w:sz="0" w:space="0" w:color="auto"/>
            <w:right w:val="none" w:sz="0" w:space="0" w:color="auto"/>
          </w:divBdr>
        </w:div>
        <w:div w:id="1476140014">
          <w:marLeft w:val="0"/>
          <w:marRight w:val="0"/>
          <w:marTop w:val="0"/>
          <w:marBottom w:val="0"/>
          <w:divBdr>
            <w:top w:val="none" w:sz="0" w:space="0" w:color="auto"/>
            <w:left w:val="none" w:sz="0" w:space="0" w:color="auto"/>
            <w:bottom w:val="none" w:sz="0" w:space="0" w:color="auto"/>
            <w:right w:val="none" w:sz="0" w:space="0" w:color="auto"/>
          </w:divBdr>
          <w:divsChild>
            <w:div w:id="713115412">
              <w:marLeft w:val="-75"/>
              <w:marRight w:val="0"/>
              <w:marTop w:val="30"/>
              <w:marBottom w:val="30"/>
              <w:divBdr>
                <w:top w:val="none" w:sz="0" w:space="0" w:color="auto"/>
                <w:left w:val="none" w:sz="0" w:space="0" w:color="auto"/>
                <w:bottom w:val="none" w:sz="0" w:space="0" w:color="auto"/>
                <w:right w:val="none" w:sz="0" w:space="0" w:color="auto"/>
              </w:divBdr>
              <w:divsChild>
                <w:div w:id="6296436">
                  <w:marLeft w:val="0"/>
                  <w:marRight w:val="0"/>
                  <w:marTop w:val="0"/>
                  <w:marBottom w:val="0"/>
                  <w:divBdr>
                    <w:top w:val="none" w:sz="0" w:space="0" w:color="auto"/>
                    <w:left w:val="none" w:sz="0" w:space="0" w:color="auto"/>
                    <w:bottom w:val="none" w:sz="0" w:space="0" w:color="auto"/>
                    <w:right w:val="none" w:sz="0" w:space="0" w:color="auto"/>
                  </w:divBdr>
                  <w:divsChild>
                    <w:div w:id="336422419">
                      <w:marLeft w:val="0"/>
                      <w:marRight w:val="0"/>
                      <w:marTop w:val="0"/>
                      <w:marBottom w:val="0"/>
                      <w:divBdr>
                        <w:top w:val="none" w:sz="0" w:space="0" w:color="auto"/>
                        <w:left w:val="none" w:sz="0" w:space="0" w:color="auto"/>
                        <w:bottom w:val="none" w:sz="0" w:space="0" w:color="auto"/>
                        <w:right w:val="none" w:sz="0" w:space="0" w:color="auto"/>
                      </w:divBdr>
                    </w:div>
                  </w:divsChild>
                </w:div>
                <w:div w:id="17506738">
                  <w:marLeft w:val="0"/>
                  <w:marRight w:val="0"/>
                  <w:marTop w:val="0"/>
                  <w:marBottom w:val="0"/>
                  <w:divBdr>
                    <w:top w:val="none" w:sz="0" w:space="0" w:color="auto"/>
                    <w:left w:val="none" w:sz="0" w:space="0" w:color="auto"/>
                    <w:bottom w:val="none" w:sz="0" w:space="0" w:color="auto"/>
                    <w:right w:val="none" w:sz="0" w:space="0" w:color="auto"/>
                  </w:divBdr>
                  <w:divsChild>
                    <w:div w:id="208422550">
                      <w:marLeft w:val="0"/>
                      <w:marRight w:val="0"/>
                      <w:marTop w:val="0"/>
                      <w:marBottom w:val="0"/>
                      <w:divBdr>
                        <w:top w:val="none" w:sz="0" w:space="0" w:color="auto"/>
                        <w:left w:val="none" w:sz="0" w:space="0" w:color="auto"/>
                        <w:bottom w:val="none" w:sz="0" w:space="0" w:color="auto"/>
                        <w:right w:val="none" w:sz="0" w:space="0" w:color="auto"/>
                      </w:divBdr>
                    </w:div>
                  </w:divsChild>
                </w:div>
                <w:div w:id="995493872">
                  <w:marLeft w:val="0"/>
                  <w:marRight w:val="0"/>
                  <w:marTop w:val="0"/>
                  <w:marBottom w:val="0"/>
                  <w:divBdr>
                    <w:top w:val="none" w:sz="0" w:space="0" w:color="auto"/>
                    <w:left w:val="none" w:sz="0" w:space="0" w:color="auto"/>
                    <w:bottom w:val="none" w:sz="0" w:space="0" w:color="auto"/>
                    <w:right w:val="none" w:sz="0" w:space="0" w:color="auto"/>
                  </w:divBdr>
                  <w:divsChild>
                    <w:div w:id="795299400">
                      <w:marLeft w:val="0"/>
                      <w:marRight w:val="0"/>
                      <w:marTop w:val="0"/>
                      <w:marBottom w:val="0"/>
                      <w:divBdr>
                        <w:top w:val="none" w:sz="0" w:space="0" w:color="auto"/>
                        <w:left w:val="none" w:sz="0" w:space="0" w:color="auto"/>
                        <w:bottom w:val="none" w:sz="0" w:space="0" w:color="auto"/>
                        <w:right w:val="none" w:sz="0" w:space="0" w:color="auto"/>
                      </w:divBdr>
                    </w:div>
                  </w:divsChild>
                </w:div>
                <w:div w:id="1053700307">
                  <w:marLeft w:val="0"/>
                  <w:marRight w:val="0"/>
                  <w:marTop w:val="0"/>
                  <w:marBottom w:val="0"/>
                  <w:divBdr>
                    <w:top w:val="none" w:sz="0" w:space="0" w:color="auto"/>
                    <w:left w:val="none" w:sz="0" w:space="0" w:color="auto"/>
                    <w:bottom w:val="none" w:sz="0" w:space="0" w:color="auto"/>
                    <w:right w:val="none" w:sz="0" w:space="0" w:color="auto"/>
                  </w:divBdr>
                  <w:divsChild>
                    <w:div w:id="474874188">
                      <w:marLeft w:val="0"/>
                      <w:marRight w:val="0"/>
                      <w:marTop w:val="0"/>
                      <w:marBottom w:val="0"/>
                      <w:divBdr>
                        <w:top w:val="none" w:sz="0" w:space="0" w:color="auto"/>
                        <w:left w:val="none" w:sz="0" w:space="0" w:color="auto"/>
                        <w:bottom w:val="none" w:sz="0" w:space="0" w:color="auto"/>
                        <w:right w:val="none" w:sz="0" w:space="0" w:color="auto"/>
                      </w:divBdr>
                    </w:div>
                  </w:divsChild>
                </w:div>
                <w:div w:id="1083260696">
                  <w:marLeft w:val="0"/>
                  <w:marRight w:val="0"/>
                  <w:marTop w:val="0"/>
                  <w:marBottom w:val="0"/>
                  <w:divBdr>
                    <w:top w:val="none" w:sz="0" w:space="0" w:color="auto"/>
                    <w:left w:val="none" w:sz="0" w:space="0" w:color="auto"/>
                    <w:bottom w:val="none" w:sz="0" w:space="0" w:color="auto"/>
                    <w:right w:val="none" w:sz="0" w:space="0" w:color="auto"/>
                  </w:divBdr>
                  <w:divsChild>
                    <w:div w:id="1668095510">
                      <w:marLeft w:val="0"/>
                      <w:marRight w:val="0"/>
                      <w:marTop w:val="0"/>
                      <w:marBottom w:val="0"/>
                      <w:divBdr>
                        <w:top w:val="none" w:sz="0" w:space="0" w:color="auto"/>
                        <w:left w:val="none" w:sz="0" w:space="0" w:color="auto"/>
                        <w:bottom w:val="none" w:sz="0" w:space="0" w:color="auto"/>
                        <w:right w:val="none" w:sz="0" w:space="0" w:color="auto"/>
                      </w:divBdr>
                    </w:div>
                  </w:divsChild>
                </w:div>
                <w:div w:id="1119835156">
                  <w:marLeft w:val="0"/>
                  <w:marRight w:val="0"/>
                  <w:marTop w:val="0"/>
                  <w:marBottom w:val="0"/>
                  <w:divBdr>
                    <w:top w:val="none" w:sz="0" w:space="0" w:color="auto"/>
                    <w:left w:val="none" w:sz="0" w:space="0" w:color="auto"/>
                    <w:bottom w:val="none" w:sz="0" w:space="0" w:color="auto"/>
                    <w:right w:val="none" w:sz="0" w:space="0" w:color="auto"/>
                  </w:divBdr>
                  <w:divsChild>
                    <w:div w:id="1386492066">
                      <w:marLeft w:val="0"/>
                      <w:marRight w:val="0"/>
                      <w:marTop w:val="0"/>
                      <w:marBottom w:val="0"/>
                      <w:divBdr>
                        <w:top w:val="none" w:sz="0" w:space="0" w:color="auto"/>
                        <w:left w:val="none" w:sz="0" w:space="0" w:color="auto"/>
                        <w:bottom w:val="none" w:sz="0" w:space="0" w:color="auto"/>
                        <w:right w:val="none" w:sz="0" w:space="0" w:color="auto"/>
                      </w:divBdr>
                    </w:div>
                  </w:divsChild>
                </w:div>
                <w:div w:id="1184781058">
                  <w:marLeft w:val="0"/>
                  <w:marRight w:val="0"/>
                  <w:marTop w:val="0"/>
                  <w:marBottom w:val="0"/>
                  <w:divBdr>
                    <w:top w:val="none" w:sz="0" w:space="0" w:color="auto"/>
                    <w:left w:val="none" w:sz="0" w:space="0" w:color="auto"/>
                    <w:bottom w:val="none" w:sz="0" w:space="0" w:color="auto"/>
                    <w:right w:val="none" w:sz="0" w:space="0" w:color="auto"/>
                  </w:divBdr>
                  <w:divsChild>
                    <w:div w:id="837040641">
                      <w:marLeft w:val="0"/>
                      <w:marRight w:val="0"/>
                      <w:marTop w:val="0"/>
                      <w:marBottom w:val="0"/>
                      <w:divBdr>
                        <w:top w:val="none" w:sz="0" w:space="0" w:color="auto"/>
                        <w:left w:val="none" w:sz="0" w:space="0" w:color="auto"/>
                        <w:bottom w:val="none" w:sz="0" w:space="0" w:color="auto"/>
                        <w:right w:val="none" w:sz="0" w:space="0" w:color="auto"/>
                      </w:divBdr>
                    </w:div>
                  </w:divsChild>
                </w:div>
                <w:div w:id="1213999131">
                  <w:marLeft w:val="0"/>
                  <w:marRight w:val="0"/>
                  <w:marTop w:val="0"/>
                  <w:marBottom w:val="0"/>
                  <w:divBdr>
                    <w:top w:val="none" w:sz="0" w:space="0" w:color="auto"/>
                    <w:left w:val="none" w:sz="0" w:space="0" w:color="auto"/>
                    <w:bottom w:val="none" w:sz="0" w:space="0" w:color="auto"/>
                    <w:right w:val="none" w:sz="0" w:space="0" w:color="auto"/>
                  </w:divBdr>
                  <w:divsChild>
                    <w:div w:id="702436423">
                      <w:marLeft w:val="0"/>
                      <w:marRight w:val="0"/>
                      <w:marTop w:val="0"/>
                      <w:marBottom w:val="0"/>
                      <w:divBdr>
                        <w:top w:val="none" w:sz="0" w:space="0" w:color="auto"/>
                        <w:left w:val="none" w:sz="0" w:space="0" w:color="auto"/>
                        <w:bottom w:val="none" w:sz="0" w:space="0" w:color="auto"/>
                        <w:right w:val="none" w:sz="0" w:space="0" w:color="auto"/>
                      </w:divBdr>
                    </w:div>
                  </w:divsChild>
                </w:div>
                <w:div w:id="1217742599">
                  <w:marLeft w:val="0"/>
                  <w:marRight w:val="0"/>
                  <w:marTop w:val="0"/>
                  <w:marBottom w:val="0"/>
                  <w:divBdr>
                    <w:top w:val="none" w:sz="0" w:space="0" w:color="auto"/>
                    <w:left w:val="none" w:sz="0" w:space="0" w:color="auto"/>
                    <w:bottom w:val="none" w:sz="0" w:space="0" w:color="auto"/>
                    <w:right w:val="none" w:sz="0" w:space="0" w:color="auto"/>
                  </w:divBdr>
                  <w:divsChild>
                    <w:div w:id="1047071466">
                      <w:marLeft w:val="0"/>
                      <w:marRight w:val="0"/>
                      <w:marTop w:val="0"/>
                      <w:marBottom w:val="0"/>
                      <w:divBdr>
                        <w:top w:val="none" w:sz="0" w:space="0" w:color="auto"/>
                        <w:left w:val="none" w:sz="0" w:space="0" w:color="auto"/>
                        <w:bottom w:val="none" w:sz="0" w:space="0" w:color="auto"/>
                        <w:right w:val="none" w:sz="0" w:space="0" w:color="auto"/>
                      </w:divBdr>
                    </w:div>
                  </w:divsChild>
                </w:div>
                <w:div w:id="1280069298">
                  <w:marLeft w:val="0"/>
                  <w:marRight w:val="0"/>
                  <w:marTop w:val="0"/>
                  <w:marBottom w:val="0"/>
                  <w:divBdr>
                    <w:top w:val="none" w:sz="0" w:space="0" w:color="auto"/>
                    <w:left w:val="none" w:sz="0" w:space="0" w:color="auto"/>
                    <w:bottom w:val="none" w:sz="0" w:space="0" w:color="auto"/>
                    <w:right w:val="none" w:sz="0" w:space="0" w:color="auto"/>
                  </w:divBdr>
                  <w:divsChild>
                    <w:div w:id="2038699211">
                      <w:marLeft w:val="0"/>
                      <w:marRight w:val="0"/>
                      <w:marTop w:val="0"/>
                      <w:marBottom w:val="0"/>
                      <w:divBdr>
                        <w:top w:val="none" w:sz="0" w:space="0" w:color="auto"/>
                        <w:left w:val="none" w:sz="0" w:space="0" w:color="auto"/>
                        <w:bottom w:val="none" w:sz="0" w:space="0" w:color="auto"/>
                        <w:right w:val="none" w:sz="0" w:space="0" w:color="auto"/>
                      </w:divBdr>
                    </w:div>
                  </w:divsChild>
                </w:div>
                <w:div w:id="1698431430">
                  <w:marLeft w:val="0"/>
                  <w:marRight w:val="0"/>
                  <w:marTop w:val="0"/>
                  <w:marBottom w:val="0"/>
                  <w:divBdr>
                    <w:top w:val="none" w:sz="0" w:space="0" w:color="auto"/>
                    <w:left w:val="none" w:sz="0" w:space="0" w:color="auto"/>
                    <w:bottom w:val="none" w:sz="0" w:space="0" w:color="auto"/>
                    <w:right w:val="none" w:sz="0" w:space="0" w:color="auto"/>
                  </w:divBdr>
                  <w:divsChild>
                    <w:div w:id="301471685">
                      <w:marLeft w:val="0"/>
                      <w:marRight w:val="0"/>
                      <w:marTop w:val="0"/>
                      <w:marBottom w:val="0"/>
                      <w:divBdr>
                        <w:top w:val="none" w:sz="0" w:space="0" w:color="auto"/>
                        <w:left w:val="none" w:sz="0" w:space="0" w:color="auto"/>
                        <w:bottom w:val="none" w:sz="0" w:space="0" w:color="auto"/>
                        <w:right w:val="none" w:sz="0" w:space="0" w:color="auto"/>
                      </w:divBdr>
                    </w:div>
                  </w:divsChild>
                </w:div>
                <w:div w:id="1853831862">
                  <w:marLeft w:val="0"/>
                  <w:marRight w:val="0"/>
                  <w:marTop w:val="0"/>
                  <w:marBottom w:val="0"/>
                  <w:divBdr>
                    <w:top w:val="none" w:sz="0" w:space="0" w:color="auto"/>
                    <w:left w:val="none" w:sz="0" w:space="0" w:color="auto"/>
                    <w:bottom w:val="none" w:sz="0" w:space="0" w:color="auto"/>
                    <w:right w:val="none" w:sz="0" w:space="0" w:color="auto"/>
                  </w:divBdr>
                  <w:divsChild>
                    <w:div w:id="1646395895">
                      <w:marLeft w:val="0"/>
                      <w:marRight w:val="0"/>
                      <w:marTop w:val="0"/>
                      <w:marBottom w:val="0"/>
                      <w:divBdr>
                        <w:top w:val="none" w:sz="0" w:space="0" w:color="auto"/>
                        <w:left w:val="none" w:sz="0" w:space="0" w:color="auto"/>
                        <w:bottom w:val="none" w:sz="0" w:space="0" w:color="auto"/>
                        <w:right w:val="none" w:sz="0" w:space="0" w:color="auto"/>
                      </w:divBdr>
                    </w:div>
                  </w:divsChild>
                </w:div>
                <w:div w:id="2057967666">
                  <w:marLeft w:val="0"/>
                  <w:marRight w:val="0"/>
                  <w:marTop w:val="0"/>
                  <w:marBottom w:val="0"/>
                  <w:divBdr>
                    <w:top w:val="none" w:sz="0" w:space="0" w:color="auto"/>
                    <w:left w:val="none" w:sz="0" w:space="0" w:color="auto"/>
                    <w:bottom w:val="none" w:sz="0" w:space="0" w:color="auto"/>
                    <w:right w:val="none" w:sz="0" w:space="0" w:color="auto"/>
                  </w:divBdr>
                  <w:divsChild>
                    <w:div w:id="433979525">
                      <w:marLeft w:val="0"/>
                      <w:marRight w:val="0"/>
                      <w:marTop w:val="0"/>
                      <w:marBottom w:val="0"/>
                      <w:divBdr>
                        <w:top w:val="none" w:sz="0" w:space="0" w:color="auto"/>
                        <w:left w:val="none" w:sz="0" w:space="0" w:color="auto"/>
                        <w:bottom w:val="none" w:sz="0" w:space="0" w:color="auto"/>
                        <w:right w:val="none" w:sz="0" w:space="0" w:color="auto"/>
                      </w:divBdr>
                    </w:div>
                  </w:divsChild>
                </w:div>
                <w:div w:id="2129468686">
                  <w:marLeft w:val="0"/>
                  <w:marRight w:val="0"/>
                  <w:marTop w:val="0"/>
                  <w:marBottom w:val="0"/>
                  <w:divBdr>
                    <w:top w:val="none" w:sz="0" w:space="0" w:color="auto"/>
                    <w:left w:val="none" w:sz="0" w:space="0" w:color="auto"/>
                    <w:bottom w:val="none" w:sz="0" w:space="0" w:color="auto"/>
                    <w:right w:val="none" w:sz="0" w:space="0" w:color="auto"/>
                  </w:divBdr>
                  <w:divsChild>
                    <w:div w:id="33091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38062">
          <w:marLeft w:val="0"/>
          <w:marRight w:val="0"/>
          <w:marTop w:val="0"/>
          <w:marBottom w:val="0"/>
          <w:divBdr>
            <w:top w:val="none" w:sz="0" w:space="0" w:color="auto"/>
            <w:left w:val="none" w:sz="0" w:space="0" w:color="auto"/>
            <w:bottom w:val="none" w:sz="0" w:space="0" w:color="auto"/>
            <w:right w:val="none" w:sz="0" w:space="0" w:color="auto"/>
          </w:divBdr>
          <w:divsChild>
            <w:div w:id="24601822">
              <w:marLeft w:val="0"/>
              <w:marRight w:val="0"/>
              <w:marTop w:val="0"/>
              <w:marBottom w:val="0"/>
              <w:divBdr>
                <w:top w:val="none" w:sz="0" w:space="0" w:color="auto"/>
                <w:left w:val="none" w:sz="0" w:space="0" w:color="auto"/>
                <w:bottom w:val="none" w:sz="0" w:space="0" w:color="auto"/>
                <w:right w:val="none" w:sz="0" w:space="0" w:color="auto"/>
              </w:divBdr>
            </w:div>
            <w:div w:id="38748151">
              <w:marLeft w:val="0"/>
              <w:marRight w:val="0"/>
              <w:marTop w:val="0"/>
              <w:marBottom w:val="0"/>
              <w:divBdr>
                <w:top w:val="none" w:sz="0" w:space="0" w:color="auto"/>
                <w:left w:val="none" w:sz="0" w:space="0" w:color="auto"/>
                <w:bottom w:val="none" w:sz="0" w:space="0" w:color="auto"/>
                <w:right w:val="none" w:sz="0" w:space="0" w:color="auto"/>
              </w:divBdr>
            </w:div>
            <w:div w:id="252402996">
              <w:marLeft w:val="0"/>
              <w:marRight w:val="0"/>
              <w:marTop w:val="0"/>
              <w:marBottom w:val="0"/>
              <w:divBdr>
                <w:top w:val="none" w:sz="0" w:space="0" w:color="auto"/>
                <w:left w:val="none" w:sz="0" w:space="0" w:color="auto"/>
                <w:bottom w:val="none" w:sz="0" w:space="0" w:color="auto"/>
                <w:right w:val="none" w:sz="0" w:space="0" w:color="auto"/>
              </w:divBdr>
            </w:div>
            <w:div w:id="340665014">
              <w:marLeft w:val="0"/>
              <w:marRight w:val="0"/>
              <w:marTop w:val="0"/>
              <w:marBottom w:val="0"/>
              <w:divBdr>
                <w:top w:val="none" w:sz="0" w:space="0" w:color="auto"/>
                <w:left w:val="none" w:sz="0" w:space="0" w:color="auto"/>
                <w:bottom w:val="none" w:sz="0" w:space="0" w:color="auto"/>
                <w:right w:val="none" w:sz="0" w:space="0" w:color="auto"/>
              </w:divBdr>
            </w:div>
            <w:div w:id="461657689">
              <w:marLeft w:val="0"/>
              <w:marRight w:val="0"/>
              <w:marTop w:val="0"/>
              <w:marBottom w:val="0"/>
              <w:divBdr>
                <w:top w:val="none" w:sz="0" w:space="0" w:color="auto"/>
                <w:left w:val="none" w:sz="0" w:space="0" w:color="auto"/>
                <w:bottom w:val="none" w:sz="0" w:space="0" w:color="auto"/>
                <w:right w:val="none" w:sz="0" w:space="0" w:color="auto"/>
              </w:divBdr>
            </w:div>
            <w:div w:id="552933601">
              <w:marLeft w:val="0"/>
              <w:marRight w:val="0"/>
              <w:marTop w:val="0"/>
              <w:marBottom w:val="0"/>
              <w:divBdr>
                <w:top w:val="none" w:sz="0" w:space="0" w:color="auto"/>
                <w:left w:val="none" w:sz="0" w:space="0" w:color="auto"/>
                <w:bottom w:val="none" w:sz="0" w:space="0" w:color="auto"/>
                <w:right w:val="none" w:sz="0" w:space="0" w:color="auto"/>
              </w:divBdr>
            </w:div>
            <w:div w:id="665741004">
              <w:marLeft w:val="0"/>
              <w:marRight w:val="0"/>
              <w:marTop w:val="0"/>
              <w:marBottom w:val="0"/>
              <w:divBdr>
                <w:top w:val="none" w:sz="0" w:space="0" w:color="auto"/>
                <w:left w:val="none" w:sz="0" w:space="0" w:color="auto"/>
                <w:bottom w:val="none" w:sz="0" w:space="0" w:color="auto"/>
                <w:right w:val="none" w:sz="0" w:space="0" w:color="auto"/>
              </w:divBdr>
            </w:div>
            <w:div w:id="695696640">
              <w:marLeft w:val="0"/>
              <w:marRight w:val="0"/>
              <w:marTop w:val="0"/>
              <w:marBottom w:val="0"/>
              <w:divBdr>
                <w:top w:val="none" w:sz="0" w:space="0" w:color="auto"/>
                <w:left w:val="none" w:sz="0" w:space="0" w:color="auto"/>
                <w:bottom w:val="none" w:sz="0" w:space="0" w:color="auto"/>
                <w:right w:val="none" w:sz="0" w:space="0" w:color="auto"/>
              </w:divBdr>
            </w:div>
            <w:div w:id="755174391">
              <w:marLeft w:val="0"/>
              <w:marRight w:val="0"/>
              <w:marTop w:val="0"/>
              <w:marBottom w:val="0"/>
              <w:divBdr>
                <w:top w:val="none" w:sz="0" w:space="0" w:color="auto"/>
                <w:left w:val="none" w:sz="0" w:space="0" w:color="auto"/>
                <w:bottom w:val="none" w:sz="0" w:space="0" w:color="auto"/>
                <w:right w:val="none" w:sz="0" w:space="0" w:color="auto"/>
              </w:divBdr>
            </w:div>
            <w:div w:id="1110247724">
              <w:marLeft w:val="0"/>
              <w:marRight w:val="0"/>
              <w:marTop w:val="0"/>
              <w:marBottom w:val="0"/>
              <w:divBdr>
                <w:top w:val="none" w:sz="0" w:space="0" w:color="auto"/>
                <w:left w:val="none" w:sz="0" w:space="0" w:color="auto"/>
                <w:bottom w:val="none" w:sz="0" w:space="0" w:color="auto"/>
                <w:right w:val="none" w:sz="0" w:space="0" w:color="auto"/>
              </w:divBdr>
            </w:div>
            <w:div w:id="1113211025">
              <w:marLeft w:val="0"/>
              <w:marRight w:val="0"/>
              <w:marTop w:val="0"/>
              <w:marBottom w:val="0"/>
              <w:divBdr>
                <w:top w:val="none" w:sz="0" w:space="0" w:color="auto"/>
                <w:left w:val="none" w:sz="0" w:space="0" w:color="auto"/>
                <w:bottom w:val="none" w:sz="0" w:space="0" w:color="auto"/>
                <w:right w:val="none" w:sz="0" w:space="0" w:color="auto"/>
              </w:divBdr>
            </w:div>
            <w:div w:id="1130980459">
              <w:marLeft w:val="0"/>
              <w:marRight w:val="0"/>
              <w:marTop w:val="0"/>
              <w:marBottom w:val="0"/>
              <w:divBdr>
                <w:top w:val="none" w:sz="0" w:space="0" w:color="auto"/>
                <w:left w:val="none" w:sz="0" w:space="0" w:color="auto"/>
                <w:bottom w:val="none" w:sz="0" w:space="0" w:color="auto"/>
                <w:right w:val="none" w:sz="0" w:space="0" w:color="auto"/>
              </w:divBdr>
            </w:div>
            <w:div w:id="1150560237">
              <w:marLeft w:val="0"/>
              <w:marRight w:val="0"/>
              <w:marTop w:val="0"/>
              <w:marBottom w:val="0"/>
              <w:divBdr>
                <w:top w:val="none" w:sz="0" w:space="0" w:color="auto"/>
                <w:left w:val="none" w:sz="0" w:space="0" w:color="auto"/>
                <w:bottom w:val="none" w:sz="0" w:space="0" w:color="auto"/>
                <w:right w:val="none" w:sz="0" w:space="0" w:color="auto"/>
              </w:divBdr>
            </w:div>
            <w:div w:id="1162890461">
              <w:marLeft w:val="0"/>
              <w:marRight w:val="0"/>
              <w:marTop w:val="0"/>
              <w:marBottom w:val="0"/>
              <w:divBdr>
                <w:top w:val="none" w:sz="0" w:space="0" w:color="auto"/>
                <w:left w:val="none" w:sz="0" w:space="0" w:color="auto"/>
                <w:bottom w:val="none" w:sz="0" w:space="0" w:color="auto"/>
                <w:right w:val="none" w:sz="0" w:space="0" w:color="auto"/>
              </w:divBdr>
            </w:div>
            <w:div w:id="1258978278">
              <w:marLeft w:val="0"/>
              <w:marRight w:val="0"/>
              <w:marTop w:val="0"/>
              <w:marBottom w:val="0"/>
              <w:divBdr>
                <w:top w:val="none" w:sz="0" w:space="0" w:color="auto"/>
                <w:left w:val="none" w:sz="0" w:space="0" w:color="auto"/>
                <w:bottom w:val="none" w:sz="0" w:space="0" w:color="auto"/>
                <w:right w:val="none" w:sz="0" w:space="0" w:color="auto"/>
              </w:divBdr>
            </w:div>
            <w:div w:id="1579247333">
              <w:marLeft w:val="0"/>
              <w:marRight w:val="0"/>
              <w:marTop w:val="0"/>
              <w:marBottom w:val="0"/>
              <w:divBdr>
                <w:top w:val="none" w:sz="0" w:space="0" w:color="auto"/>
                <w:left w:val="none" w:sz="0" w:space="0" w:color="auto"/>
                <w:bottom w:val="none" w:sz="0" w:space="0" w:color="auto"/>
                <w:right w:val="none" w:sz="0" w:space="0" w:color="auto"/>
              </w:divBdr>
            </w:div>
            <w:div w:id="1879967543">
              <w:marLeft w:val="0"/>
              <w:marRight w:val="0"/>
              <w:marTop w:val="0"/>
              <w:marBottom w:val="0"/>
              <w:divBdr>
                <w:top w:val="none" w:sz="0" w:space="0" w:color="auto"/>
                <w:left w:val="none" w:sz="0" w:space="0" w:color="auto"/>
                <w:bottom w:val="none" w:sz="0" w:space="0" w:color="auto"/>
                <w:right w:val="none" w:sz="0" w:space="0" w:color="auto"/>
              </w:divBdr>
            </w:div>
            <w:div w:id="1890872504">
              <w:marLeft w:val="0"/>
              <w:marRight w:val="0"/>
              <w:marTop w:val="0"/>
              <w:marBottom w:val="0"/>
              <w:divBdr>
                <w:top w:val="none" w:sz="0" w:space="0" w:color="auto"/>
                <w:left w:val="none" w:sz="0" w:space="0" w:color="auto"/>
                <w:bottom w:val="none" w:sz="0" w:space="0" w:color="auto"/>
                <w:right w:val="none" w:sz="0" w:space="0" w:color="auto"/>
              </w:divBdr>
            </w:div>
            <w:div w:id="1941914202">
              <w:marLeft w:val="0"/>
              <w:marRight w:val="0"/>
              <w:marTop w:val="0"/>
              <w:marBottom w:val="0"/>
              <w:divBdr>
                <w:top w:val="none" w:sz="0" w:space="0" w:color="auto"/>
                <w:left w:val="none" w:sz="0" w:space="0" w:color="auto"/>
                <w:bottom w:val="none" w:sz="0" w:space="0" w:color="auto"/>
                <w:right w:val="none" w:sz="0" w:space="0" w:color="auto"/>
              </w:divBdr>
            </w:div>
            <w:div w:id="1989049530">
              <w:marLeft w:val="0"/>
              <w:marRight w:val="0"/>
              <w:marTop w:val="0"/>
              <w:marBottom w:val="0"/>
              <w:divBdr>
                <w:top w:val="none" w:sz="0" w:space="0" w:color="auto"/>
                <w:left w:val="none" w:sz="0" w:space="0" w:color="auto"/>
                <w:bottom w:val="none" w:sz="0" w:space="0" w:color="auto"/>
                <w:right w:val="none" w:sz="0" w:space="0" w:color="auto"/>
              </w:divBdr>
            </w:div>
          </w:divsChild>
        </w:div>
        <w:div w:id="1504587512">
          <w:marLeft w:val="0"/>
          <w:marRight w:val="0"/>
          <w:marTop w:val="0"/>
          <w:marBottom w:val="0"/>
          <w:divBdr>
            <w:top w:val="none" w:sz="0" w:space="0" w:color="auto"/>
            <w:left w:val="none" w:sz="0" w:space="0" w:color="auto"/>
            <w:bottom w:val="none" w:sz="0" w:space="0" w:color="auto"/>
            <w:right w:val="none" w:sz="0" w:space="0" w:color="auto"/>
          </w:divBdr>
        </w:div>
        <w:div w:id="1506169982">
          <w:marLeft w:val="0"/>
          <w:marRight w:val="0"/>
          <w:marTop w:val="0"/>
          <w:marBottom w:val="0"/>
          <w:divBdr>
            <w:top w:val="none" w:sz="0" w:space="0" w:color="auto"/>
            <w:left w:val="none" w:sz="0" w:space="0" w:color="auto"/>
            <w:bottom w:val="none" w:sz="0" w:space="0" w:color="auto"/>
            <w:right w:val="none" w:sz="0" w:space="0" w:color="auto"/>
          </w:divBdr>
        </w:div>
        <w:div w:id="1507207820">
          <w:marLeft w:val="0"/>
          <w:marRight w:val="0"/>
          <w:marTop w:val="0"/>
          <w:marBottom w:val="0"/>
          <w:divBdr>
            <w:top w:val="none" w:sz="0" w:space="0" w:color="auto"/>
            <w:left w:val="none" w:sz="0" w:space="0" w:color="auto"/>
            <w:bottom w:val="none" w:sz="0" w:space="0" w:color="auto"/>
            <w:right w:val="none" w:sz="0" w:space="0" w:color="auto"/>
          </w:divBdr>
          <w:divsChild>
            <w:div w:id="153103996">
              <w:marLeft w:val="0"/>
              <w:marRight w:val="0"/>
              <w:marTop w:val="0"/>
              <w:marBottom w:val="0"/>
              <w:divBdr>
                <w:top w:val="none" w:sz="0" w:space="0" w:color="auto"/>
                <w:left w:val="none" w:sz="0" w:space="0" w:color="auto"/>
                <w:bottom w:val="none" w:sz="0" w:space="0" w:color="auto"/>
                <w:right w:val="none" w:sz="0" w:space="0" w:color="auto"/>
              </w:divBdr>
            </w:div>
            <w:div w:id="366805621">
              <w:marLeft w:val="0"/>
              <w:marRight w:val="0"/>
              <w:marTop w:val="0"/>
              <w:marBottom w:val="0"/>
              <w:divBdr>
                <w:top w:val="none" w:sz="0" w:space="0" w:color="auto"/>
                <w:left w:val="none" w:sz="0" w:space="0" w:color="auto"/>
                <w:bottom w:val="none" w:sz="0" w:space="0" w:color="auto"/>
                <w:right w:val="none" w:sz="0" w:space="0" w:color="auto"/>
              </w:divBdr>
            </w:div>
            <w:div w:id="422067118">
              <w:marLeft w:val="0"/>
              <w:marRight w:val="0"/>
              <w:marTop w:val="0"/>
              <w:marBottom w:val="0"/>
              <w:divBdr>
                <w:top w:val="none" w:sz="0" w:space="0" w:color="auto"/>
                <w:left w:val="none" w:sz="0" w:space="0" w:color="auto"/>
                <w:bottom w:val="none" w:sz="0" w:space="0" w:color="auto"/>
                <w:right w:val="none" w:sz="0" w:space="0" w:color="auto"/>
              </w:divBdr>
            </w:div>
            <w:div w:id="515123685">
              <w:marLeft w:val="0"/>
              <w:marRight w:val="0"/>
              <w:marTop w:val="0"/>
              <w:marBottom w:val="0"/>
              <w:divBdr>
                <w:top w:val="none" w:sz="0" w:space="0" w:color="auto"/>
                <w:left w:val="none" w:sz="0" w:space="0" w:color="auto"/>
                <w:bottom w:val="none" w:sz="0" w:space="0" w:color="auto"/>
                <w:right w:val="none" w:sz="0" w:space="0" w:color="auto"/>
              </w:divBdr>
            </w:div>
            <w:div w:id="567809203">
              <w:marLeft w:val="0"/>
              <w:marRight w:val="0"/>
              <w:marTop w:val="0"/>
              <w:marBottom w:val="0"/>
              <w:divBdr>
                <w:top w:val="none" w:sz="0" w:space="0" w:color="auto"/>
                <w:left w:val="none" w:sz="0" w:space="0" w:color="auto"/>
                <w:bottom w:val="none" w:sz="0" w:space="0" w:color="auto"/>
                <w:right w:val="none" w:sz="0" w:space="0" w:color="auto"/>
              </w:divBdr>
            </w:div>
            <w:div w:id="596796149">
              <w:marLeft w:val="0"/>
              <w:marRight w:val="0"/>
              <w:marTop w:val="0"/>
              <w:marBottom w:val="0"/>
              <w:divBdr>
                <w:top w:val="none" w:sz="0" w:space="0" w:color="auto"/>
                <w:left w:val="none" w:sz="0" w:space="0" w:color="auto"/>
                <w:bottom w:val="none" w:sz="0" w:space="0" w:color="auto"/>
                <w:right w:val="none" w:sz="0" w:space="0" w:color="auto"/>
              </w:divBdr>
            </w:div>
            <w:div w:id="597446453">
              <w:marLeft w:val="0"/>
              <w:marRight w:val="0"/>
              <w:marTop w:val="0"/>
              <w:marBottom w:val="0"/>
              <w:divBdr>
                <w:top w:val="none" w:sz="0" w:space="0" w:color="auto"/>
                <w:left w:val="none" w:sz="0" w:space="0" w:color="auto"/>
                <w:bottom w:val="none" w:sz="0" w:space="0" w:color="auto"/>
                <w:right w:val="none" w:sz="0" w:space="0" w:color="auto"/>
              </w:divBdr>
            </w:div>
            <w:div w:id="693071606">
              <w:marLeft w:val="0"/>
              <w:marRight w:val="0"/>
              <w:marTop w:val="0"/>
              <w:marBottom w:val="0"/>
              <w:divBdr>
                <w:top w:val="none" w:sz="0" w:space="0" w:color="auto"/>
                <w:left w:val="none" w:sz="0" w:space="0" w:color="auto"/>
                <w:bottom w:val="none" w:sz="0" w:space="0" w:color="auto"/>
                <w:right w:val="none" w:sz="0" w:space="0" w:color="auto"/>
              </w:divBdr>
            </w:div>
            <w:div w:id="876237313">
              <w:marLeft w:val="0"/>
              <w:marRight w:val="0"/>
              <w:marTop w:val="0"/>
              <w:marBottom w:val="0"/>
              <w:divBdr>
                <w:top w:val="none" w:sz="0" w:space="0" w:color="auto"/>
                <w:left w:val="none" w:sz="0" w:space="0" w:color="auto"/>
                <w:bottom w:val="none" w:sz="0" w:space="0" w:color="auto"/>
                <w:right w:val="none" w:sz="0" w:space="0" w:color="auto"/>
              </w:divBdr>
            </w:div>
            <w:div w:id="885719306">
              <w:marLeft w:val="0"/>
              <w:marRight w:val="0"/>
              <w:marTop w:val="0"/>
              <w:marBottom w:val="0"/>
              <w:divBdr>
                <w:top w:val="none" w:sz="0" w:space="0" w:color="auto"/>
                <w:left w:val="none" w:sz="0" w:space="0" w:color="auto"/>
                <w:bottom w:val="none" w:sz="0" w:space="0" w:color="auto"/>
                <w:right w:val="none" w:sz="0" w:space="0" w:color="auto"/>
              </w:divBdr>
            </w:div>
            <w:div w:id="955411252">
              <w:marLeft w:val="0"/>
              <w:marRight w:val="0"/>
              <w:marTop w:val="0"/>
              <w:marBottom w:val="0"/>
              <w:divBdr>
                <w:top w:val="none" w:sz="0" w:space="0" w:color="auto"/>
                <w:left w:val="none" w:sz="0" w:space="0" w:color="auto"/>
                <w:bottom w:val="none" w:sz="0" w:space="0" w:color="auto"/>
                <w:right w:val="none" w:sz="0" w:space="0" w:color="auto"/>
              </w:divBdr>
            </w:div>
            <w:div w:id="1130052037">
              <w:marLeft w:val="0"/>
              <w:marRight w:val="0"/>
              <w:marTop w:val="0"/>
              <w:marBottom w:val="0"/>
              <w:divBdr>
                <w:top w:val="none" w:sz="0" w:space="0" w:color="auto"/>
                <w:left w:val="none" w:sz="0" w:space="0" w:color="auto"/>
                <w:bottom w:val="none" w:sz="0" w:space="0" w:color="auto"/>
                <w:right w:val="none" w:sz="0" w:space="0" w:color="auto"/>
              </w:divBdr>
            </w:div>
            <w:div w:id="1132597288">
              <w:marLeft w:val="0"/>
              <w:marRight w:val="0"/>
              <w:marTop w:val="0"/>
              <w:marBottom w:val="0"/>
              <w:divBdr>
                <w:top w:val="none" w:sz="0" w:space="0" w:color="auto"/>
                <w:left w:val="none" w:sz="0" w:space="0" w:color="auto"/>
                <w:bottom w:val="none" w:sz="0" w:space="0" w:color="auto"/>
                <w:right w:val="none" w:sz="0" w:space="0" w:color="auto"/>
              </w:divBdr>
            </w:div>
            <w:div w:id="1261911621">
              <w:marLeft w:val="0"/>
              <w:marRight w:val="0"/>
              <w:marTop w:val="0"/>
              <w:marBottom w:val="0"/>
              <w:divBdr>
                <w:top w:val="none" w:sz="0" w:space="0" w:color="auto"/>
                <w:left w:val="none" w:sz="0" w:space="0" w:color="auto"/>
                <w:bottom w:val="none" w:sz="0" w:space="0" w:color="auto"/>
                <w:right w:val="none" w:sz="0" w:space="0" w:color="auto"/>
              </w:divBdr>
            </w:div>
            <w:div w:id="1396276627">
              <w:marLeft w:val="0"/>
              <w:marRight w:val="0"/>
              <w:marTop w:val="0"/>
              <w:marBottom w:val="0"/>
              <w:divBdr>
                <w:top w:val="none" w:sz="0" w:space="0" w:color="auto"/>
                <w:left w:val="none" w:sz="0" w:space="0" w:color="auto"/>
                <w:bottom w:val="none" w:sz="0" w:space="0" w:color="auto"/>
                <w:right w:val="none" w:sz="0" w:space="0" w:color="auto"/>
              </w:divBdr>
            </w:div>
            <w:div w:id="1446198206">
              <w:marLeft w:val="0"/>
              <w:marRight w:val="0"/>
              <w:marTop w:val="0"/>
              <w:marBottom w:val="0"/>
              <w:divBdr>
                <w:top w:val="none" w:sz="0" w:space="0" w:color="auto"/>
                <w:left w:val="none" w:sz="0" w:space="0" w:color="auto"/>
                <w:bottom w:val="none" w:sz="0" w:space="0" w:color="auto"/>
                <w:right w:val="none" w:sz="0" w:space="0" w:color="auto"/>
              </w:divBdr>
            </w:div>
            <w:div w:id="1486629588">
              <w:marLeft w:val="0"/>
              <w:marRight w:val="0"/>
              <w:marTop w:val="0"/>
              <w:marBottom w:val="0"/>
              <w:divBdr>
                <w:top w:val="none" w:sz="0" w:space="0" w:color="auto"/>
                <w:left w:val="none" w:sz="0" w:space="0" w:color="auto"/>
                <w:bottom w:val="none" w:sz="0" w:space="0" w:color="auto"/>
                <w:right w:val="none" w:sz="0" w:space="0" w:color="auto"/>
              </w:divBdr>
            </w:div>
            <w:div w:id="1847093602">
              <w:marLeft w:val="0"/>
              <w:marRight w:val="0"/>
              <w:marTop w:val="0"/>
              <w:marBottom w:val="0"/>
              <w:divBdr>
                <w:top w:val="none" w:sz="0" w:space="0" w:color="auto"/>
                <w:left w:val="none" w:sz="0" w:space="0" w:color="auto"/>
                <w:bottom w:val="none" w:sz="0" w:space="0" w:color="auto"/>
                <w:right w:val="none" w:sz="0" w:space="0" w:color="auto"/>
              </w:divBdr>
            </w:div>
            <w:div w:id="2069649766">
              <w:marLeft w:val="0"/>
              <w:marRight w:val="0"/>
              <w:marTop w:val="0"/>
              <w:marBottom w:val="0"/>
              <w:divBdr>
                <w:top w:val="none" w:sz="0" w:space="0" w:color="auto"/>
                <w:left w:val="none" w:sz="0" w:space="0" w:color="auto"/>
                <w:bottom w:val="none" w:sz="0" w:space="0" w:color="auto"/>
                <w:right w:val="none" w:sz="0" w:space="0" w:color="auto"/>
              </w:divBdr>
            </w:div>
            <w:div w:id="2119909931">
              <w:marLeft w:val="0"/>
              <w:marRight w:val="0"/>
              <w:marTop w:val="0"/>
              <w:marBottom w:val="0"/>
              <w:divBdr>
                <w:top w:val="none" w:sz="0" w:space="0" w:color="auto"/>
                <w:left w:val="none" w:sz="0" w:space="0" w:color="auto"/>
                <w:bottom w:val="none" w:sz="0" w:space="0" w:color="auto"/>
                <w:right w:val="none" w:sz="0" w:space="0" w:color="auto"/>
              </w:divBdr>
            </w:div>
          </w:divsChild>
        </w:div>
        <w:div w:id="1510873847">
          <w:marLeft w:val="0"/>
          <w:marRight w:val="0"/>
          <w:marTop w:val="0"/>
          <w:marBottom w:val="0"/>
          <w:divBdr>
            <w:top w:val="none" w:sz="0" w:space="0" w:color="auto"/>
            <w:left w:val="none" w:sz="0" w:space="0" w:color="auto"/>
            <w:bottom w:val="none" w:sz="0" w:space="0" w:color="auto"/>
            <w:right w:val="none" w:sz="0" w:space="0" w:color="auto"/>
          </w:divBdr>
          <w:divsChild>
            <w:div w:id="67389038">
              <w:marLeft w:val="0"/>
              <w:marRight w:val="0"/>
              <w:marTop w:val="0"/>
              <w:marBottom w:val="0"/>
              <w:divBdr>
                <w:top w:val="none" w:sz="0" w:space="0" w:color="auto"/>
                <w:left w:val="none" w:sz="0" w:space="0" w:color="auto"/>
                <w:bottom w:val="none" w:sz="0" w:space="0" w:color="auto"/>
                <w:right w:val="none" w:sz="0" w:space="0" w:color="auto"/>
              </w:divBdr>
            </w:div>
            <w:div w:id="68844259">
              <w:marLeft w:val="0"/>
              <w:marRight w:val="0"/>
              <w:marTop w:val="0"/>
              <w:marBottom w:val="0"/>
              <w:divBdr>
                <w:top w:val="none" w:sz="0" w:space="0" w:color="auto"/>
                <w:left w:val="none" w:sz="0" w:space="0" w:color="auto"/>
                <w:bottom w:val="none" w:sz="0" w:space="0" w:color="auto"/>
                <w:right w:val="none" w:sz="0" w:space="0" w:color="auto"/>
              </w:divBdr>
            </w:div>
            <w:div w:id="95946353">
              <w:marLeft w:val="0"/>
              <w:marRight w:val="0"/>
              <w:marTop w:val="0"/>
              <w:marBottom w:val="0"/>
              <w:divBdr>
                <w:top w:val="none" w:sz="0" w:space="0" w:color="auto"/>
                <w:left w:val="none" w:sz="0" w:space="0" w:color="auto"/>
                <w:bottom w:val="none" w:sz="0" w:space="0" w:color="auto"/>
                <w:right w:val="none" w:sz="0" w:space="0" w:color="auto"/>
              </w:divBdr>
            </w:div>
            <w:div w:id="178204455">
              <w:marLeft w:val="0"/>
              <w:marRight w:val="0"/>
              <w:marTop w:val="0"/>
              <w:marBottom w:val="0"/>
              <w:divBdr>
                <w:top w:val="none" w:sz="0" w:space="0" w:color="auto"/>
                <w:left w:val="none" w:sz="0" w:space="0" w:color="auto"/>
                <w:bottom w:val="none" w:sz="0" w:space="0" w:color="auto"/>
                <w:right w:val="none" w:sz="0" w:space="0" w:color="auto"/>
              </w:divBdr>
            </w:div>
            <w:div w:id="285350713">
              <w:marLeft w:val="0"/>
              <w:marRight w:val="0"/>
              <w:marTop w:val="0"/>
              <w:marBottom w:val="0"/>
              <w:divBdr>
                <w:top w:val="none" w:sz="0" w:space="0" w:color="auto"/>
                <w:left w:val="none" w:sz="0" w:space="0" w:color="auto"/>
                <w:bottom w:val="none" w:sz="0" w:space="0" w:color="auto"/>
                <w:right w:val="none" w:sz="0" w:space="0" w:color="auto"/>
              </w:divBdr>
            </w:div>
            <w:div w:id="483815989">
              <w:marLeft w:val="0"/>
              <w:marRight w:val="0"/>
              <w:marTop w:val="0"/>
              <w:marBottom w:val="0"/>
              <w:divBdr>
                <w:top w:val="none" w:sz="0" w:space="0" w:color="auto"/>
                <w:left w:val="none" w:sz="0" w:space="0" w:color="auto"/>
                <w:bottom w:val="none" w:sz="0" w:space="0" w:color="auto"/>
                <w:right w:val="none" w:sz="0" w:space="0" w:color="auto"/>
              </w:divBdr>
            </w:div>
            <w:div w:id="503521528">
              <w:marLeft w:val="0"/>
              <w:marRight w:val="0"/>
              <w:marTop w:val="0"/>
              <w:marBottom w:val="0"/>
              <w:divBdr>
                <w:top w:val="none" w:sz="0" w:space="0" w:color="auto"/>
                <w:left w:val="none" w:sz="0" w:space="0" w:color="auto"/>
                <w:bottom w:val="none" w:sz="0" w:space="0" w:color="auto"/>
                <w:right w:val="none" w:sz="0" w:space="0" w:color="auto"/>
              </w:divBdr>
            </w:div>
            <w:div w:id="720980818">
              <w:marLeft w:val="0"/>
              <w:marRight w:val="0"/>
              <w:marTop w:val="0"/>
              <w:marBottom w:val="0"/>
              <w:divBdr>
                <w:top w:val="none" w:sz="0" w:space="0" w:color="auto"/>
                <w:left w:val="none" w:sz="0" w:space="0" w:color="auto"/>
                <w:bottom w:val="none" w:sz="0" w:space="0" w:color="auto"/>
                <w:right w:val="none" w:sz="0" w:space="0" w:color="auto"/>
              </w:divBdr>
            </w:div>
            <w:div w:id="791287877">
              <w:marLeft w:val="0"/>
              <w:marRight w:val="0"/>
              <w:marTop w:val="0"/>
              <w:marBottom w:val="0"/>
              <w:divBdr>
                <w:top w:val="none" w:sz="0" w:space="0" w:color="auto"/>
                <w:left w:val="none" w:sz="0" w:space="0" w:color="auto"/>
                <w:bottom w:val="none" w:sz="0" w:space="0" w:color="auto"/>
                <w:right w:val="none" w:sz="0" w:space="0" w:color="auto"/>
              </w:divBdr>
            </w:div>
            <w:div w:id="804355587">
              <w:marLeft w:val="0"/>
              <w:marRight w:val="0"/>
              <w:marTop w:val="0"/>
              <w:marBottom w:val="0"/>
              <w:divBdr>
                <w:top w:val="none" w:sz="0" w:space="0" w:color="auto"/>
                <w:left w:val="none" w:sz="0" w:space="0" w:color="auto"/>
                <w:bottom w:val="none" w:sz="0" w:space="0" w:color="auto"/>
                <w:right w:val="none" w:sz="0" w:space="0" w:color="auto"/>
              </w:divBdr>
            </w:div>
            <w:div w:id="828442213">
              <w:marLeft w:val="0"/>
              <w:marRight w:val="0"/>
              <w:marTop w:val="0"/>
              <w:marBottom w:val="0"/>
              <w:divBdr>
                <w:top w:val="none" w:sz="0" w:space="0" w:color="auto"/>
                <w:left w:val="none" w:sz="0" w:space="0" w:color="auto"/>
                <w:bottom w:val="none" w:sz="0" w:space="0" w:color="auto"/>
                <w:right w:val="none" w:sz="0" w:space="0" w:color="auto"/>
              </w:divBdr>
            </w:div>
            <w:div w:id="834297915">
              <w:marLeft w:val="0"/>
              <w:marRight w:val="0"/>
              <w:marTop w:val="0"/>
              <w:marBottom w:val="0"/>
              <w:divBdr>
                <w:top w:val="none" w:sz="0" w:space="0" w:color="auto"/>
                <w:left w:val="none" w:sz="0" w:space="0" w:color="auto"/>
                <w:bottom w:val="none" w:sz="0" w:space="0" w:color="auto"/>
                <w:right w:val="none" w:sz="0" w:space="0" w:color="auto"/>
              </w:divBdr>
            </w:div>
            <w:div w:id="1044907163">
              <w:marLeft w:val="0"/>
              <w:marRight w:val="0"/>
              <w:marTop w:val="0"/>
              <w:marBottom w:val="0"/>
              <w:divBdr>
                <w:top w:val="none" w:sz="0" w:space="0" w:color="auto"/>
                <w:left w:val="none" w:sz="0" w:space="0" w:color="auto"/>
                <w:bottom w:val="none" w:sz="0" w:space="0" w:color="auto"/>
                <w:right w:val="none" w:sz="0" w:space="0" w:color="auto"/>
              </w:divBdr>
            </w:div>
            <w:div w:id="1145269842">
              <w:marLeft w:val="0"/>
              <w:marRight w:val="0"/>
              <w:marTop w:val="0"/>
              <w:marBottom w:val="0"/>
              <w:divBdr>
                <w:top w:val="none" w:sz="0" w:space="0" w:color="auto"/>
                <w:left w:val="none" w:sz="0" w:space="0" w:color="auto"/>
                <w:bottom w:val="none" w:sz="0" w:space="0" w:color="auto"/>
                <w:right w:val="none" w:sz="0" w:space="0" w:color="auto"/>
              </w:divBdr>
            </w:div>
            <w:div w:id="1329555034">
              <w:marLeft w:val="0"/>
              <w:marRight w:val="0"/>
              <w:marTop w:val="0"/>
              <w:marBottom w:val="0"/>
              <w:divBdr>
                <w:top w:val="none" w:sz="0" w:space="0" w:color="auto"/>
                <w:left w:val="none" w:sz="0" w:space="0" w:color="auto"/>
                <w:bottom w:val="none" w:sz="0" w:space="0" w:color="auto"/>
                <w:right w:val="none" w:sz="0" w:space="0" w:color="auto"/>
              </w:divBdr>
            </w:div>
            <w:div w:id="1670212763">
              <w:marLeft w:val="0"/>
              <w:marRight w:val="0"/>
              <w:marTop w:val="0"/>
              <w:marBottom w:val="0"/>
              <w:divBdr>
                <w:top w:val="none" w:sz="0" w:space="0" w:color="auto"/>
                <w:left w:val="none" w:sz="0" w:space="0" w:color="auto"/>
                <w:bottom w:val="none" w:sz="0" w:space="0" w:color="auto"/>
                <w:right w:val="none" w:sz="0" w:space="0" w:color="auto"/>
              </w:divBdr>
            </w:div>
            <w:div w:id="1685666977">
              <w:marLeft w:val="0"/>
              <w:marRight w:val="0"/>
              <w:marTop w:val="0"/>
              <w:marBottom w:val="0"/>
              <w:divBdr>
                <w:top w:val="none" w:sz="0" w:space="0" w:color="auto"/>
                <w:left w:val="none" w:sz="0" w:space="0" w:color="auto"/>
                <w:bottom w:val="none" w:sz="0" w:space="0" w:color="auto"/>
                <w:right w:val="none" w:sz="0" w:space="0" w:color="auto"/>
              </w:divBdr>
            </w:div>
            <w:div w:id="1784222559">
              <w:marLeft w:val="0"/>
              <w:marRight w:val="0"/>
              <w:marTop w:val="0"/>
              <w:marBottom w:val="0"/>
              <w:divBdr>
                <w:top w:val="none" w:sz="0" w:space="0" w:color="auto"/>
                <w:left w:val="none" w:sz="0" w:space="0" w:color="auto"/>
                <w:bottom w:val="none" w:sz="0" w:space="0" w:color="auto"/>
                <w:right w:val="none" w:sz="0" w:space="0" w:color="auto"/>
              </w:divBdr>
            </w:div>
            <w:div w:id="1828545574">
              <w:marLeft w:val="0"/>
              <w:marRight w:val="0"/>
              <w:marTop w:val="0"/>
              <w:marBottom w:val="0"/>
              <w:divBdr>
                <w:top w:val="none" w:sz="0" w:space="0" w:color="auto"/>
                <w:left w:val="none" w:sz="0" w:space="0" w:color="auto"/>
                <w:bottom w:val="none" w:sz="0" w:space="0" w:color="auto"/>
                <w:right w:val="none" w:sz="0" w:space="0" w:color="auto"/>
              </w:divBdr>
            </w:div>
            <w:div w:id="1871338878">
              <w:marLeft w:val="0"/>
              <w:marRight w:val="0"/>
              <w:marTop w:val="0"/>
              <w:marBottom w:val="0"/>
              <w:divBdr>
                <w:top w:val="none" w:sz="0" w:space="0" w:color="auto"/>
                <w:left w:val="none" w:sz="0" w:space="0" w:color="auto"/>
                <w:bottom w:val="none" w:sz="0" w:space="0" w:color="auto"/>
                <w:right w:val="none" w:sz="0" w:space="0" w:color="auto"/>
              </w:divBdr>
            </w:div>
          </w:divsChild>
        </w:div>
        <w:div w:id="1511213469">
          <w:marLeft w:val="0"/>
          <w:marRight w:val="0"/>
          <w:marTop w:val="0"/>
          <w:marBottom w:val="0"/>
          <w:divBdr>
            <w:top w:val="none" w:sz="0" w:space="0" w:color="auto"/>
            <w:left w:val="none" w:sz="0" w:space="0" w:color="auto"/>
            <w:bottom w:val="none" w:sz="0" w:space="0" w:color="auto"/>
            <w:right w:val="none" w:sz="0" w:space="0" w:color="auto"/>
          </w:divBdr>
        </w:div>
        <w:div w:id="1511214044">
          <w:marLeft w:val="0"/>
          <w:marRight w:val="0"/>
          <w:marTop w:val="0"/>
          <w:marBottom w:val="0"/>
          <w:divBdr>
            <w:top w:val="none" w:sz="0" w:space="0" w:color="auto"/>
            <w:left w:val="none" w:sz="0" w:space="0" w:color="auto"/>
            <w:bottom w:val="none" w:sz="0" w:space="0" w:color="auto"/>
            <w:right w:val="none" w:sz="0" w:space="0" w:color="auto"/>
          </w:divBdr>
        </w:div>
        <w:div w:id="1511480594">
          <w:marLeft w:val="0"/>
          <w:marRight w:val="0"/>
          <w:marTop w:val="0"/>
          <w:marBottom w:val="0"/>
          <w:divBdr>
            <w:top w:val="none" w:sz="0" w:space="0" w:color="auto"/>
            <w:left w:val="none" w:sz="0" w:space="0" w:color="auto"/>
            <w:bottom w:val="none" w:sz="0" w:space="0" w:color="auto"/>
            <w:right w:val="none" w:sz="0" w:space="0" w:color="auto"/>
          </w:divBdr>
        </w:div>
        <w:div w:id="1532183518">
          <w:marLeft w:val="0"/>
          <w:marRight w:val="0"/>
          <w:marTop w:val="0"/>
          <w:marBottom w:val="0"/>
          <w:divBdr>
            <w:top w:val="none" w:sz="0" w:space="0" w:color="auto"/>
            <w:left w:val="none" w:sz="0" w:space="0" w:color="auto"/>
            <w:bottom w:val="none" w:sz="0" w:space="0" w:color="auto"/>
            <w:right w:val="none" w:sz="0" w:space="0" w:color="auto"/>
          </w:divBdr>
        </w:div>
        <w:div w:id="1537884457">
          <w:marLeft w:val="0"/>
          <w:marRight w:val="0"/>
          <w:marTop w:val="0"/>
          <w:marBottom w:val="0"/>
          <w:divBdr>
            <w:top w:val="none" w:sz="0" w:space="0" w:color="auto"/>
            <w:left w:val="none" w:sz="0" w:space="0" w:color="auto"/>
            <w:bottom w:val="none" w:sz="0" w:space="0" w:color="auto"/>
            <w:right w:val="none" w:sz="0" w:space="0" w:color="auto"/>
          </w:divBdr>
        </w:div>
        <w:div w:id="1547643141">
          <w:marLeft w:val="0"/>
          <w:marRight w:val="0"/>
          <w:marTop w:val="0"/>
          <w:marBottom w:val="0"/>
          <w:divBdr>
            <w:top w:val="none" w:sz="0" w:space="0" w:color="auto"/>
            <w:left w:val="none" w:sz="0" w:space="0" w:color="auto"/>
            <w:bottom w:val="none" w:sz="0" w:space="0" w:color="auto"/>
            <w:right w:val="none" w:sz="0" w:space="0" w:color="auto"/>
          </w:divBdr>
        </w:div>
        <w:div w:id="1552427114">
          <w:marLeft w:val="0"/>
          <w:marRight w:val="0"/>
          <w:marTop w:val="0"/>
          <w:marBottom w:val="0"/>
          <w:divBdr>
            <w:top w:val="none" w:sz="0" w:space="0" w:color="auto"/>
            <w:left w:val="none" w:sz="0" w:space="0" w:color="auto"/>
            <w:bottom w:val="none" w:sz="0" w:space="0" w:color="auto"/>
            <w:right w:val="none" w:sz="0" w:space="0" w:color="auto"/>
          </w:divBdr>
        </w:div>
        <w:div w:id="1564217472">
          <w:marLeft w:val="0"/>
          <w:marRight w:val="0"/>
          <w:marTop w:val="0"/>
          <w:marBottom w:val="0"/>
          <w:divBdr>
            <w:top w:val="none" w:sz="0" w:space="0" w:color="auto"/>
            <w:left w:val="none" w:sz="0" w:space="0" w:color="auto"/>
            <w:bottom w:val="none" w:sz="0" w:space="0" w:color="auto"/>
            <w:right w:val="none" w:sz="0" w:space="0" w:color="auto"/>
          </w:divBdr>
          <w:divsChild>
            <w:div w:id="135298367">
              <w:marLeft w:val="0"/>
              <w:marRight w:val="0"/>
              <w:marTop w:val="0"/>
              <w:marBottom w:val="0"/>
              <w:divBdr>
                <w:top w:val="none" w:sz="0" w:space="0" w:color="auto"/>
                <w:left w:val="none" w:sz="0" w:space="0" w:color="auto"/>
                <w:bottom w:val="none" w:sz="0" w:space="0" w:color="auto"/>
                <w:right w:val="none" w:sz="0" w:space="0" w:color="auto"/>
              </w:divBdr>
            </w:div>
            <w:div w:id="207493618">
              <w:marLeft w:val="0"/>
              <w:marRight w:val="0"/>
              <w:marTop w:val="0"/>
              <w:marBottom w:val="0"/>
              <w:divBdr>
                <w:top w:val="none" w:sz="0" w:space="0" w:color="auto"/>
                <w:left w:val="none" w:sz="0" w:space="0" w:color="auto"/>
                <w:bottom w:val="none" w:sz="0" w:space="0" w:color="auto"/>
                <w:right w:val="none" w:sz="0" w:space="0" w:color="auto"/>
              </w:divBdr>
            </w:div>
            <w:div w:id="433718921">
              <w:marLeft w:val="0"/>
              <w:marRight w:val="0"/>
              <w:marTop w:val="0"/>
              <w:marBottom w:val="0"/>
              <w:divBdr>
                <w:top w:val="none" w:sz="0" w:space="0" w:color="auto"/>
                <w:left w:val="none" w:sz="0" w:space="0" w:color="auto"/>
                <w:bottom w:val="none" w:sz="0" w:space="0" w:color="auto"/>
                <w:right w:val="none" w:sz="0" w:space="0" w:color="auto"/>
              </w:divBdr>
            </w:div>
            <w:div w:id="492379377">
              <w:marLeft w:val="0"/>
              <w:marRight w:val="0"/>
              <w:marTop w:val="0"/>
              <w:marBottom w:val="0"/>
              <w:divBdr>
                <w:top w:val="none" w:sz="0" w:space="0" w:color="auto"/>
                <w:left w:val="none" w:sz="0" w:space="0" w:color="auto"/>
                <w:bottom w:val="none" w:sz="0" w:space="0" w:color="auto"/>
                <w:right w:val="none" w:sz="0" w:space="0" w:color="auto"/>
              </w:divBdr>
            </w:div>
            <w:div w:id="552816117">
              <w:marLeft w:val="0"/>
              <w:marRight w:val="0"/>
              <w:marTop w:val="0"/>
              <w:marBottom w:val="0"/>
              <w:divBdr>
                <w:top w:val="none" w:sz="0" w:space="0" w:color="auto"/>
                <w:left w:val="none" w:sz="0" w:space="0" w:color="auto"/>
                <w:bottom w:val="none" w:sz="0" w:space="0" w:color="auto"/>
                <w:right w:val="none" w:sz="0" w:space="0" w:color="auto"/>
              </w:divBdr>
            </w:div>
            <w:div w:id="785393732">
              <w:marLeft w:val="0"/>
              <w:marRight w:val="0"/>
              <w:marTop w:val="0"/>
              <w:marBottom w:val="0"/>
              <w:divBdr>
                <w:top w:val="none" w:sz="0" w:space="0" w:color="auto"/>
                <w:left w:val="none" w:sz="0" w:space="0" w:color="auto"/>
                <w:bottom w:val="none" w:sz="0" w:space="0" w:color="auto"/>
                <w:right w:val="none" w:sz="0" w:space="0" w:color="auto"/>
              </w:divBdr>
            </w:div>
            <w:div w:id="812062384">
              <w:marLeft w:val="0"/>
              <w:marRight w:val="0"/>
              <w:marTop w:val="0"/>
              <w:marBottom w:val="0"/>
              <w:divBdr>
                <w:top w:val="none" w:sz="0" w:space="0" w:color="auto"/>
                <w:left w:val="none" w:sz="0" w:space="0" w:color="auto"/>
                <w:bottom w:val="none" w:sz="0" w:space="0" w:color="auto"/>
                <w:right w:val="none" w:sz="0" w:space="0" w:color="auto"/>
              </w:divBdr>
            </w:div>
            <w:div w:id="1046952952">
              <w:marLeft w:val="0"/>
              <w:marRight w:val="0"/>
              <w:marTop w:val="0"/>
              <w:marBottom w:val="0"/>
              <w:divBdr>
                <w:top w:val="none" w:sz="0" w:space="0" w:color="auto"/>
                <w:left w:val="none" w:sz="0" w:space="0" w:color="auto"/>
                <w:bottom w:val="none" w:sz="0" w:space="0" w:color="auto"/>
                <w:right w:val="none" w:sz="0" w:space="0" w:color="auto"/>
              </w:divBdr>
            </w:div>
            <w:div w:id="1095438023">
              <w:marLeft w:val="0"/>
              <w:marRight w:val="0"/>
              <w:marTop w:val="0"/>
              <w:marBottom w:val="0"/>
              <w:divBdr>
                <w:top w:val="none" w:sz="0" w:space="0" w:color="auto"/>
                <w:left w:val="none" w:sz="0" w:space="0" w:color="auto"/>
                <w:bottom w:val="none" w:sz="0" w:space="0" w:color="auto"/>
                <w:right w:val="none" w:sz="0" w:space="0" w:color="auto"/>
              </w:divBdr>
            </w:div>
            <w:div w:id="1100684323">
              <w:marLeft w:val="0"/>
              <w:marRight w:val="0"/>
              <w:marTop w:val="0"/>
              <w:marBottom w:val="0"/>
              <w:divBdr>
                <w:top w:val="none" w:sz="0" w:space="0" w:color="auto"/>
                <w:left w:val="none" w:sz="0" w:space="0" w:color="auto"/>
                <w:bottom w:val="none" w:sz="0" w:space="0" w:color="auto"/>
                <w:right w:val="none" w:sz="0" w:space="0" w:color="auto"/>
              </w:divBdr>
            </w:div>
            <w:div w:id="1164126811">
              <w:marLeft w:val="0"/>
              <w:marRight w:val="0"/>
              <w:marTop w:val="0"/>
              <w:marBottom w:val="0"/>
              <w:divBdr>
                <w:top w:val="none" w:sz="0" w:space="0" w:color="auto"/>
                <w:left w:val="none" w:sz="0" w:space="0" w:color="auto"/>
                <w:bottom w:val="none" w:sz="0" w:space="0" w:color="auto"/>
                <w:right w:val="none" w:sz="0" w:space="0" w:color="auto"/>
              </w:divBdr>
            </w:div>
            <w:div w:id="1223524339">
              <w:marLeft w:val="0"/>
              <w:marRight w:val="0"/>
              <w:marTop w:val="0"/>
              <w:marBottom w:val="0"/>
              <w:divBdr>
                <w:top w:val="none" w:sz="0" w:space="0" w:color="auto"/>
                <w:left w:val="none" w:sz="0" w:space="0" w:color="auto"/>
                <w:bottom w:val="none" w:sz="0" w:space="0" w:color="auto"/>
                <w:right w:val="none" w:sz="0" w:space="0" w:color="auto"/>
              </w:divBdr>
            </w:div>
            <w:div w:id="1425683622">
              <w:marLeft w:val="0"/>
              <w:marRight w:val="0"/>
              <w:marTop w:val="0"/>
              <w:marBottom w:val="0"/>
              <w:divBdr>
                <w:top w:val="none" w:sz="0" w:space="0" w:color="auto"/>
                <w:left w:val="none" w:sz="0" w:space="0" w:color="auto"/>
                <w:bottom w:val="none" w:sz="0" w:space="0" w:color="auto"/>
                <w:right w:val="none" w:sz="0" w:space="0" w:color="auto"/>
              </w:divBdr>
            </w:div>
            <w:div w:id="1643001260">
              <w:marLeft w:val="0"/>
              <w:marRight w:val="0"/>
              <w:marTop w:val="0"/>
              <w:marBottom w:val="0"/>
              <w:divBdr>
                <w:top w:val="none" w:sz="0" w:space="0" w:color="auto"/>
                <w:left w:val="none" w:sz="0" w:space="0" w:color="auto"/>
                <w:bottom w:val="none" w:sz="0" w:space="0" w:color="auto"/>
                <w:right w:val="none" w:sz="0" w:space="0" w:color="auto"/>
              </w:divBdr>
            </w:div>
            <w:div w:id="1771852961">
              <w:marLeft w:val="0"/>
              <w:marRight w:val="0"/>
              <w:marTop w:val="0"/>
              <w:marBottom w:val="0"/>
              <w:divBdr>
                <w:top w:val="none" w:sz="0" w:space="0" w:color="auto"/>
                <w:left w:val="none" w:sz="0" w:space="0" w:color="auto"/>
                <w:bottom w:val="none" w:sz="0" w:space="0" w:color="auto"/>
                <w:right w:val="none" w:sz="0" w:space="0" w:color="auto"/>
              </w:divBdr>
            </w:div>
            <w:div w:id="1800341298">
              <w:marLeft w:val="0"/>
              <w:marRight w:val="0"/>
              <w:marTop w:val="0"/>
              <w:marBottom w:val="0"/>
              <w:divBdr>
                <w:top w:val="none" w:sz="0" w:space="0" w:color="auto"/>
                <w:left w:val="none" w:sz="0" w:space="0" w:color="auto"/>
                <w:bottom w:val="none" w:sz="0" w:space="0" w:color="auto"/>
                <w:right w:val="none" w:sz="0" w:space="0" w:color="auto"/>
              </w:divBdr>
            </w:div>
            <w:div w:id="1975401060">
              <w:marLeft w:val="0"/>
              <w:marRight w:val="0"/>
              <w:marTop w:val="0"/>
              <w:marBottom w:val="0"/>
              <w:divBdr>
                <w:top w:val="none" w:sz="0" w:space="0" w:color="auto"/>
                <w:left w:val="none" w:sz="0" w:space="0" w:color="auto"/>
                <w:bottom w:val="none" w:sz="0" w:space="0" w:color="auto"/>
                <w:right w:val="none" w:sz="0" w:space="0" w:color="auto"/>
              </w:divBdr>
            </w:div>
            <w:div w:id="1985815291">
              <w:marLeft w:val="0"/>
              <w:marRight w:val="0"/>
              <w:marTop w:val="0"/>
              <w:marBottom w:val="0"/>
              <w:divBdr>
                <w:top w:val="none" w:sz="0" w:space="0" w:color="auto"/>
                <w:left w:val="none" w:sz="0" w:space="0" w:color="auto"/>
                <w:bottom w:val="none" w:sz="0" w:space="0" w:color="auto"/>
                <w:right w:val="none" w:sz="0" w:space="0" w:color="auto"/>
              </w:divBdr>
            </w:div>
            <w:div w:id="2045207397">
              <w:marLeft w:val="0"/>
              <w:marRight w:val="0"/>
              <w:marTop w:val="0"/>
              <w:marBottom w:val="0"/>
              <w:divBdr>
                <w:top w:val="none" w:sz="0" w:space="0" w:color="auto"/>
                <w:left w:val="none" w:sz="0" w:space="0" w:color="auto"/>
                <w:bottom w:val="none" w:sz="0" w:space="0" w:color="auto"/>
                <w:right w:val="none" w:sz="0" w:space="0" w:color="auto"/>
              </w:divBdr>
            </w:div>
            <w:div w:id="2106918193">
              <w:marLeft w:val="0"/>
              <w:marRight w:val="0"/>
              <w:marTop w:val="0"/>
              <w:marBottom w:val="0"/>
              <w:divBdr>
                <w:top w:val="none" w:sz="0" w:space="0" w:color="auto"/>
                <w:left w:val="none" w:sz="0" w:space="0" w:color="auto"/>
                <w:bottom w:val="none" w:sz="0" w:space="0" w:color="auto"/>
                <w:right w:val="none" w:sz="0" w:space="0" w:color="auto"/>
              </w:divBdr>
            </w:div>
          </w:divsChild>
        </w:div>
        <w:div w:id="1565212034">
          <w:marLeft w:val="0"/>
          <w:marRight w:val="0"/>
          <w:marTop w:val="0"/>
          <w:marBottom w:val="0"/>
          <w:divBdr>
            <w:top w:val="none" w:sz="0" w:space="0" w:color="auto"/>
            <w:left w:val="none" w:sz="0" w:space="0" w:color="auto"/>
            <w:bottom w:val="none" w:sz="0" w:space="0" w:color="auto"/>
            <w:right w:val="none" w:sz="0" w:space="0" w:color="auto"/>
          </w:divBdr>
        </w:div>
        <w:div w:id="1586456910">
          <w:marLeft w:val="0"/>
          <w:marRight w:val="0"/>
          <w:marTop w:val="0"/>
          <w:marBottom w:val="0"/>
          <w:divBdr>
            <w:top w:val="none" w:sz="0" w:space="0" w:color="auto"/>
            <w:left w:val="none" w:sz="0" w:space="0" w:color="auto"/>
            <w:bottom w:val="none" w:sz="0" w:space="0" w:color="auto"/>
            <w:right w:val="none" w:sz="0" w:space="0" w:color="auto"/>
          </w:divBdr>
        </w:div>
        <w:div w:id="1593661032">
          <w:marLeft w:val="0"/>
          <w:marRight w:val="0"/>
          <w:marTop w:val="0"/>
          <w:marBottom w:val="0"/>
          <w:divBdr>
            <w:top w:val="none" w:sz="0" w:space="0" w:color="auto"/>
            <w:left w:val="none" w:sz="0" w:space="0" w:color="auto"/>
            <w:bottom w:val="none" w:sz="0" w:space="0" w:color="auto"/>
            <w:right w:val="none" w:sz="0" w:space="0" w:color="auto"/>
          </w:divBdr>
        </w:div>
        <w:div w:id="1609460712">
          <w:marLeft w:val="0"/>
          <w:marRight w:val="0"/>
          <w:marTop w:val="0"/>
          <w:marBottom w:val="0"/>
          <w:divBdr>
            <w:top w:val="none" w:sz="0" w:space="0" w:color="auto"/>
            <w:left w:val="none" w:sz="0" w:space="0" w:color="auto"/>
            <w:bottom w:val="none" w:sz="0" w:space="0" w:color="auto"/>
            <w:right w:val="none" w:sz="0" w:space="0" w:color="auto"/>
          </w:divBdr>
        </w:div>
        <w:div w:id="1618901785">
          <w:marLeft w:val="0"/>
          <w:marRight w:val="0"/>
          <w:marTop w:val="0"/>
          <w:marBottom w:val="0"/>
          <w:divBdr>
            <w:top w:val="none" w:sz="0" w:space="0" w:color="auto"/>
            <w:left w:val="none" w:sz="0" w:space="0" w:color="auto"/>
            <w:bottom w:val="none" w:sz="0" w:space="0" w:color="auto"/>
            <w:right w:val="none" w:sz="0" w:space="0" w:color="auto"/>
          </w:divBdr>
        </w:div>
        <w:div w:id="1631278508">
          <w:marLeft w:val="0"/>
          <w:marRight w:val="0"/>
          <w:marTop w:val="0"/>
          <w:marBottom w:val="0"/>
          <w:divBdr>
            <w:top w:val="none" w:sz="0" w:space="0" w:color="auto"/>
            <w:left w:val="none" w:sz="0" w:space="0" w:color="auto"/>
            <w:bottom w:val="none" w:sz="0" w:space="0" w:color="auto"/>
            <w:right w:val="none" w:sz="0" w:space="0" w:color="auto"/>
          </w:divBdr>
          <w:divsChild>
            <w:div w:id="53091061">
              <w:marLeft w:val="0"/>
              <w:marRight w:val="0"/>
              <w:marTop w:val="0"/>
              <w:marBottom w:val="0"/>
              <w:divBdr>
                <w:top w:val="none" w:sz="0" w:space="0" w:color="auto"/>
                <w:left w:val="none" w:sz="0" w:space="0" w:color="auto"/>
                <w:bottom w:val="none" w:sz="0" w:space="0" w:color="auto"/>
                <w:right w:val="none" w:sz="0" w:space="0" w:color="auto"/>
              </w:divBdr>
            </w:div>
            <w:div w:id="105926851">
              <w:marLeft w:val="0"/>
              <w:marRight w:val="0"/>
              <w:marTop w:val="0"/>
              <w:marBottom w:val="0"/>
              <w:divBdr>
                <w:top w:val="none" w:sz="0" w:space="0" w:color="auto"/>
                <w:left w:val="none" w:sz="0" w:space="0" w:color="auto"/>
                <w:bottom w:val="none" w:sz="0" w:space="0" w:color="auto"/>
                <w:right w:val="none" w:sz="0" w:space="0" w:color="auto"/>
              </w:divBdr>
            </w:div>
            <w:div w:id="288627044">
              <w:marLeft w:val="0"/>
              <w:marRight w:val="0"/>
              <w:marTop w:val="0"/>
              <w:marBottom w:val="0"/>
              <w:divBdr>
                <w:top w:val="none" w:sz="0" w:space="0" w:color="auto"/>
                <w:left w:val="none" w:sz="0" w:space="0" w:color="auto"/>
                <w:bottom w:val="none" w:sz="0" w:space="0" w:color="auto"/>
                <w:right w:val="none" w:sz="0" w:space="0" w:color="auto"/>
              </w:divBdr>
            </w:div>
            <w:div w:id="393746809">
              <w:marLeft w:val="0"/>
              <w:marRight w:val="0"/>
              <w:marTop w:val="0"/>
              <w:marBottom w:val="0"/>
              <w:divBdr>
                <w:top w:val="none" w:sz="0" w:space="0" w:color="auto"/>
                <w:left w:val="none" w:sz="0" w:space="0" w:color="auto"/>
                <w:bottom w:val="none" w:sz="0" w:space="0" w:color="auto"/>
                <w:right w:val="none" w:sz="0" w:space="0" w:color="auto"/>
              </w:divBdr>
            </w:div>
            <w:div w:id="418216077">
              <w:marLeft w:val="0"/>
              <w:marRight w:val="0"/>
              <w:marTop w:val="0"/>
              <w:marBottom w:val="0"/>
              <w:divBdr>
                <w:top w:val="none" w:sz="0" w:space="0" w:color="auto"/>
                <w:left w:val="none" w:sz="0" w:space="0" w:color="auto"/>
                <w:bottom w:val="none" w:sz="0" w:space="0" w:color="auto"/>
                <w:right w:val="none" w:sz="0" w:space="0" w:color="auto"/>
              </w:divBdr>
            </w:div>
            <w:div w:id="684015091">
              <w:marLeft w:val="0"/>
              <w:marRight w:val="0"/>
              <w:marTop w:val="0"/>
              <w:marBottom w:val="0"/>
              <w:divBdr>
                <w:top w:val="none" w:sz="0" w:space="0" w:color="auto"/>
                <w:left w:val="none" w:sz="0" w:space="0" w:color="auto"/>
                <w:bottom w:val="none" w:sz="0" w:space="0" w:color="auto"/>
                <w:right w:val="none" w:sz="0" w:space="0" w:color="auto"/>
              </w:divBdr>
            </w:div>
            <w:div w:id="831868520">
              <w:marLeft w:val="0"/>
              <w:marRight w:val="0"/>
              <w:marTop w:val="0"/>
              <w:marBottom w:val="0"/>
              <w:divBdr>
                <w:top w:val="none" w:sz="0" w:space="0" w:color="auto"/>
                <w:left w:val="none" w:sz="0" w:space="0" w:color="auto"/>
                <w:bottom w:val="none" w:sz="0" w:space="0" w:color="auto"/>
                <w:right w:val="none" w:sz="0" w:space="0" w:color="auto"/>
              </w:divBdr>
            </w:div>
            <w:div w:id="904535990">
              <w:marLeft w:val="0"/>
              <w:marRight w:val="0"/>
              <w:marTop w:val="0"/>
              <w:marBottom w:val="0"/>
              <w:divBdr>
                <w:top w:val="none" w:sz="0" w:space="0" w:color="auto"/>
                <w:left w:val="none" w:sz="0" w:space="0" w:color="auto"/>
                <w:bottom w:val="none" w:sz="0" w:space="0" w:color="auto"/>
                <w:right w:val="none" w:sz="0" w:space="0" w:color="auto"/>
              </w:divBdr>
            </w:div>
            <w:div w:id="1022900940">
              <w:marLeft w:val="0"/>
              <w:marRight w:val="0"/>
              <w:marTop w:val="0"/>
              <w:marBottom w:val="0"/>
              <w:divBdr>
                <w:top w:val="none" w:sz="0" w:space="0" w:color="auto"/>
                <w:left w:val="none" w:sz="0" w:space="0" w:color="auto"/>
                <w:bottom w:val="none" w:sz="0" w:space="0" w:color="auto"/>
                <w:right w:val="none" w:sz="0" w:space="0" w:color="auto"/>
              </w:divBdr>
            </w:div>
            <w:div w:id="1060518061">
              <w:marLeft w:val="0"/>
              <w:marRight w:val="0"/>
              <w:marTop w:val="0"/>
              <w:marBottom w:val="0"/>
              <w:divBdr>
                <w:top w:val="none" w:sz="0" w:space="0" w:color="auto"/>
                <w:left w:val="none" w:sz="0" w:space="0" w:color="auto"/>
                <w:bottom w:val="none" w:sz="0" w:space="0" w:color="auto"/>
                <w:right w:val="none" w:sz="0" w:space="0" w:color="auto"/>
              </w:divBdr>
            </w:div>
            <w:div w:id="1167749810">
              <w:marLeft w:val="0"/>
              <w:marRight w:val="0"/>
              <w:marTop w:val="0"/>
              <w:marBottom w:val="0"/>
              <w:divBdr>
                <w:top w:val="none" w:sz="0" w:space="0" w:color="auto"/>
                <w:left w:val="none" w:sz="0" w:space="0" w:color="auto"/>
                <w:bottom w:val="none" w:sz="0" w:space="0" w:color="auto"/>
                <w:right w:val="none" w:sz="0" w:space="0" w:color="auto"/>
              </w:divBdr>
            </w:div>
            <w:div w:id="1307778597">
              <w:marLeft w:val="0"/>
              <w:marRight w:val="0"/>
              <w:marTop w:val="0"/>
              <w:marBottom w:val="0"/>
              <w:divBdr>
                <w:top w:val="none" w:sz="0" w:space="0" w:color="auto"/>
                <w:left w:val="none" w:sz="0" w:space="0" w:color="auto"/>
                <w:bottom w:val="none" w:sz="0" w:space="0" w:color="auto"/>
                <w:right w:val="none" w:sz="0" w:space="0" w:color="auto"/>
              </w:divBdr>
            </w:div>
            <w:div w:id="1391880606">
              <w:marLeft w:val="0"/>
              <w:marRight w:val="0"/>
              <w:marTop w:val="0"/>
              <w:marBottom w:val="0"/>
              <w:divBdr>
                <w:top w:val="none" w:sz="0" w:space="0" w:color="auto"/>
                <w:left w:val="none" w:sz="0" w:space="0" w:color="auto"/>
                <w:bottom w:val="none" w:sz="0" w:space="0" w:color="auto"/>
                <w:right w:val="none" w:sz="0" w:space="0" w:color="auto"/>
              </w:divBdr>
            </w:div>
            <w:div w:id="1425493288">
              <w:marLeft w:val="0"/>
              <w:marRight w:val="0"/>
              <w:marTop w:val="0"/>
              <w:marBottom w:val="0"/>
              <w:divBdr>
                <w:top w:val="none" w:sz="0" w:space="0" w:color="auto"/>
                <w:left w:val="none" w:sz="0" w:space="0" w:color="auto"/>
                <w:bottom w:val="none" w:sz="0" w:space="0" w:color="auto"/>
                <w:right w:val="none" w:sz="0" w:space="0" w:color="auto"/>
              </w:divBdr>
            </w:div>
            <w:div w:id="1632515356">
              <w:marLeft w:val="0"/>
              <w:marRight w:val="0"/>
              <w:marTop w:val="0"/>
              <w:marBottom w:val="0"/>
              <w:divBdr>
                <w:top w:val="none" w:sz="0" w:space="0" w:color="auto"/>
                <w:left w:val="none" w:sz="0" w:space="0" w:color="auto"/>
                <w:bottom w:val="none" w:sz="0" w:space="0" w:color="auto"/>
                <w:right w:val="none" w:sz="0" w:space="0" w:color="auto"/>
              </w:divBdr>
            </w:div>
            <w:div w:id="1715889308">
              <w:marLeft w:val="0"/>
              <w:marRight w:val="0"/>
              <w:marTop w:val="0"/>
              <w:marBottom w:val="0"/>
              <w:divBdr>
                <w:top w:val="none" w:sz="0" w:space="0" w:color="auto"/>
                <w:left w:val="none" w:sz="0" w:space="0" w:color="auto"/>
                <w:bottom w:val="none" w:sz="0" w:space="0" w:color="auto"/>
                <w:right w:val="none" w:sz="0" w:space="0" w:color="auto"/>
              </w:divBdr>
            </w:div>
            <w:div w:id="1907645770">
              <w:marLeft w:val="0"/>
              <w:marRight w:val="0"/>
              <w:marTop w:val="0"/>
              <w:marBottom w:val="0"/>
              <w:divBdr>
                <w:top w:val="none" w:sz="0" w:space="0" w:color="auto"/>
                <w:left w:val="none" w:sz="0" w:space="0" w:color="auto"/>
                <w:bottom w:val="none" w:sz="0" w:space="0" w:color="auto"/>
                <w:right w:val="none" w:sz="0" w:space="0" w:color="auto"/>
              </w:divBdr>
            </w:div>
            <w:div w:id="1961953546">
              <w:marLeft w:val="0"/>
              <w:marRight w:val="0"/>
              <w:marTop w:val="0"/>
              <w:marBottom w:val="0"/>
              <w:divBdr>
                <w:top w:val="none" w:sz="0" w:space="0" w:color="auto"/>
                <w:left w:val="none" w:sz="0" w:space="0" w:color="auto"/>
                <w:bottom w:val="none" w:sz="0" w:space="0" w:color="auto"/>
                <w:right w:val="none" w:sz="0" w:space="0" w:color="auto"/>
              </w:divBdr>
            </w:div>
            <w:div w:id="2015449261">
              <w:marLeft w:val="0"/>
              <w:marRight w:val="0"/>
              <w:marTop w:val="0"/>
              <w:marBottom w:val="0"/>
              <w:divBdr>
                <w:top w:val="none" w:sz="0" w:space="0" w:color="auto"/>
                <w:left w:val="none" w:sz="0" w:space="0" w:color="auto"/>
                <w:bottom w:val="none" w:sz="0" w:space="0" w:color="auto"/>
                <w:right w:val="none" w:sz="0" w:space="0" w:color="auto"/>
              </w:divBdr>
            </w:div>
            <w:div w:id="2135056297">
              <w:marLeft w:val="0"/>
              <w:marRight w:val="0"/>
              <w:marTop w:val="0"/>
              <w:marBottom w:val="0"/>
              <w:divBdr>
                <w:top w:val="none" w:sz="0" w:space="0" w:color="auto"/>
                <w:left w:val="none" w:sz="0" w:space="0" w:color="auto"/>
                <w:bottom w:val="none" w:sz="0" w:space="0" w:color="auto"/>
                <w:right w:val="none" w:sz="0" w:space="0" w:color="auto"/>
              </w:divBdr>
            </w:div>
          </w:divsChild>
        </w:div>
        <w:div w:id="1636134894">
          <w:marLeft w:val="0"/>
          <w:marRight w:val="0"/>
          <w:marTop w:val="0"/>
          <w:marBottom w:val="0"/>
          <w:divBdr>
            <w:top w:val="none" w:sz="0" w:space="0" w:color="auto"/>
            <w:left w:val="none" w:sz="0" w:space="0" w:color="auto"/>
            <w:bottom w:val="none" w:sz="0" w:space="0" w:color="auto"/>
            <w:right w:val="none" w:sz="0" w:space="0" w:color="auto"/>
          </w:divBdr>
        </w:div>
        <w:div w:id="1643149093">
          <w:marLeft w:val="0"/>
          <w:marRight w:val="0"/>
          <w:marTop w:val="0"/>
          <w:marBottom w:val="0"/>
          <w:divBdr>
            <w:top w:val="none" w:sz="0" w:space="0" w:color="auto"/>
            <w:left w:val="none" w:sz="0" w:space="0" w:color="auto"/>
            <w:bottom w:val="none" w:sz="0" w:space="0" w:color="auto"/>
            <w:right w:val="none" w:sz="0" w:space="0" w:color="auto"/>
          </w:divBdr>
        </w:div>
        <w:div w:id="1643997586">
          <w:marLeft w:val="0"/>
          <w:marRight w:val="0"/>
          <w:marTop w:val="0"/>
          <w:marBottom w:val="0"/>
          <w:divBdr>
            <w:top w:val="none" w:sz="0" w:space="0" w:color="auto"/>
            <w:left w:val="none" w:sz="0" w:space="0" w:color="auto"/>
            <w:bottom w:val="none" w:sz="0" w:space="0" w:color="auto"/>
            <w:right w:val="none" w:sz="0" w:space="0" w:color="auto"/>
          </w:divBdr>
        </w:div>
        <w:div w:id="1644776123">
          <w:marLeft w:val="0"/>
          <w:marRight w:val="0"/>
          <w:marTop w:val="0"/>
          <w:marBottom w:val="0"/>
          <w:divBdr>
            <w:top w:val="none" w:sz="0" w:space="0" w:color="auto"/>
            <w:left w:val="none" w:sz="0" w:space="0" w:color="auto"/>
            <w:bottom w:val="none" w:sz="0" w:space="0" w:color="auto"/>
            <w:right w:val="none" w:sz="0" w:space="0" w:color="auto"/>
          </w:divBdr>
        </w:div>
        <w:div w:id="1656640451">
          <w:marLeft w:val="0"/>
          <w:marRight w:val="0"/>
          <w:marTop w:val="0"/>
          <w:marBottom w:val="0"/>
          <w:divBdr>
            <w:top w:val="none" w:sz="0" w:space="0" w:color="auto"/>
            <w:left w:val="none" w:sz="0" w:space="0" w:color="auto"/>
            <w:bottom w:val="none" w:sz="0" w:space="0" w:color="auto"/>
            <w:right w:val="none" w:sz="0" w:space="0" w:color="auto"/>
          </w:divBdr>
        </w:div>
        <w:div w:id="1688024794">
          <w:marLeft w:val="0"/>
          <w:marRight w:val="0"/>
          <w:marTop w:val="0"/>
          <w:marBottom w:val="0"/>
          <w:divBdr>
            <w:top w:val="none" w:sz="0" w:space="0" w:color="auto"/>
            <w:left w:val="none" w:sz="0" w:space="0" w:color="auto"/>
            <w:bottom w:val="none" w:sz="0" w:space="0" w:color="auto"/>
            <w:right w:val="none" w:sz="0" w:space="0" w:color="auto"/>
          </w:divBdr>
        </w:div>
        <w:div w:id="1688214365">
          <w:marLeft w:val="0"/>
          <w:marRight w:val="0"/>
          <w:marTop w:val="0"/>
          <w:marBottom w:val="0"/>
          <w:divBdr>
            <w:top w:val="none" w:sz="0" w:space="0" w:color="auto"/>
            <w:left w:val="none" w:sz="0" w:space="0" w:color="auto"/>
            <w:bottom w:val="none" w:sz="0" w:space="0" w:color="auto"/>
            <w:right w:val="none" w:sz="0" w:space="0" w:color="auto"/>
          </w:divBdr>
        </w:div>
        <w:div w:id="1691224471">
          <w:marLeft w:val="0"/>
          <w:marRight w:val="0"/>
          <w:marTop w:val="0"/>
          <w:marBottom w:val="0"/>
          <w:divBdr>
            <w:top w:val="none" w:sz="0" w:space="0" w:color="auto"/>
            <w:left w:val="none" w:sz="0" w:space="0" w:color="auto"/>
            <w:bottom w:val="none" w:sz="0" w:space="0" w:color="auto"/>
            <w:right w:val="none" w:sz="0" w:space="0" w:color="auto"/>
          </w:divBdr>
        </w:div>
        <w:div w:id="1691643130">
          <w:marLeft w:val="0"/>
          <w:marRight w:val="0"/>
          <w:marTop w:val="0"/>
          <w:marBottom w:val="0"/>
          <w:divBdr>
            <w:top w:val="none" w:sz="0" w:space="0" w:color="auto"/>
            <w:left w:val="none" w:sz="0" w:space="0" w:color="auto"/>
            <w:bottom w:val="none" w:sz="0" w:space="0" w:color="auto"/>
            <w:right w:val="none" w:sz="0" w:space="0" w:color="auto"/>
          </w:divBdr>
          <w:divsChild>
            <w:div w:id="761994722">
              <w:marLeft w:val="-75"/>
              <w:marRight w:val="0"/>
              <w:marTop w:val="30"/>
              <w:marBottom w:val="30"/>
              <w:divBdr>
                <w:top w:val="none" w:sz="0" w:space="0" w:color="auto"/>
                <w:left w:val="none" w:sz="0" w:space="0" w:color="auto"/>
                <w:bottom w:val="none" w:sz="0" w:space="0" w:color="auto"/>
                <w:right w:val="none" w:sz="0" w:space="0" w:color="auto"/>
              </w:divBdr>
              <w:divsChild>
                <w:div w:id="40175469">
                  <w:marLeft w:val="0"/>
                  <w:marRight w:val="0"/>
                  <w:marTop w:val="0"/>
                  <w:marBottom w:val="0"/>
                  <w:divBdr>
                    <w:top w:val="none" w:sz="0" w:space="0" w:color="auto"/>
                    <w:left w:val="none" w:sz="0" w:space="0" w:color="auto"/>
                    <w:bottom w:val="none" w:sz="0" w:space="0" w:color="auto"/>
                    <w:right w:val="none" w:sz="0" w:space="0" w:color="auto"/>
                  </w:divBdr>
                  <w:divsChild>
                    <w:div w:id="1971663785">
                      <w:marLeft w:val="0"/>
                      <w:marRight w:val="0"/>
                      <w:marTop w:val="0"/>
                      <w:marBottom w:val="0"/>
                      <w:divBdr>
                        <w:top w:val="none" w:sz="0" w:space="0" w:color="auto"/>
                        <w:left w:val="none" w:sz="0" w:space="0" w:color="auto"/>
                        <w:bottom w:val="none" w:sz="0" w:space="0" w:color="auto"/>
                        <w:right w:val="none" w:sz="0" w:space="0" w:color="auto"/>
                      </w:divBdr>
                    </w:div>
                  </w:divsChild>
                </w:div>
                <w:div w:id="64307735">
                  <w:marLeft w:val="0"/>
                  <w:marRight w:val="0"/>
                  <w:marTop w:val="0"/>
                  <w:marBottom w:val="0"/>
                  <w:divBdr>
                    <w:top w:val="none" w:sz="0" w:space="0" w:color="auto"/>
                    <w:left w:val="none" w:sz="0" w:space="0" w:color="auto"/>
                    <w:bottom w:val="none" w:sz="0" w:space="0" w:color="auto"/>
                    <w:right w:val="none" w:sz="0" w:space="0" w:color="auto"/>
                  </w:divBdr>
                  <w:divsChild>
                    <w:div w:id="1456288932">
                      <w:marLeft w:val="0"/>
                      <w:marRight w:val="0"/>
                      <w:marTop w:val="0"/>
                      <w:marBottom w:val="0"/>
                      <w:divBdr>
                        <w:top w:val="none" w:sz="0" w:space="0" w:color="auto"/>
                        <w:left w:val="none" w:sz="0" w:space="0" w:color="auto"/>
                        <w:bottom w:val="none" w:sz="0" w:space="0" w:color="auto"/>
                        <w:right w:val="none" w:sz="0" w:space="0" w:color="auto"/>
                      </w:divBdr>
                    </w:div>
                  </w:divsChild>
                </w:div>
                <w:div w:id="75250344">
                  <w:marLeft w:val="0"/>
                  <w:marRight w:val="0"/>
                  <w:marTop w:val="0"/>
                  <w:marBottom w:val="0"/>
                  <w:divBdr>
                    <w:top w:val="none" w:sz="0" w:space="0" w:color="auto"/>
                    <w:left w:val="none" w:sz="0" w:space="0" w:color="auto"/>
                    <w:bottom w:val="none" w:sz="0" w:space="0" w:color="auto"/>
                    <w:right w:val="none" w:sz="0" w:space="0" w:color="auto"/>
                  </w:divBdr>
                  <w:divsChild>
                    <w:div w:id="1013872391">
                      <w:marLeft w:val="0"/>
                      <w:marRight w:val="0"/>
                      <w:marTop w:val="0"/>
                      <w:marBottom w:val="0"/>
                      <w:divBdr>
                        <w:top w:val="none" w:sz="0" w:space="0" w:color="auto"/>
                        <w:left w:val="none" w:sz="0" w:space="0" w:color="auto"/>
                        <w:bottom w:val="none" w:sz="0" w:space="0" w:color="auto"/>
                        <w:right w:val="none" w:sz="0" w:space="0" w:color="auto"/>
                      </w:divBdr>
                    </w:div>
                  </w:divsChild>
                </w:div>
                <w:div w:id="87360598">
                  <w:marLeft w:val="0"/>
                  <w:marRight w:val="0"/>
                  <w:marTop w:val="0"/>
                  <w:marBottom w:val="0"/>
                  <w:divBdr>
                    <w:top w:val="none" w:sz="0" w:space="0" w:color="auto"/>
                    <w:left w:val="none" w:sz="0" w:space="0" w:color="auto"/>
                    <w:bottom w:val="none" w:sz="0" w:space="0" w:color="auto"/>
                    <w:right w:val="none" w:sz="0" w:space="0" w:color="auto"/>
                  </w:divBdr>
                  <w:divsChild>
                    <w:div w:id="1244336309">
                      <w:marLeft w:val="0"/>
                      <w:marRight w:val="0"/>
                      <w:marTop w:val="0"/>
                      <w:marBottom w:val="0"/>
                      <w:divBdr>
                        <w:top w:val="none" w:sz="0" w:space="0" w:color="auto"/>
                        <w:left w:val="none" w:sz="0" w:space="0" w:color="auto"/>
                        <w:bottom w:val="none" w:sz="0" w:space="0" w:color="auto"/>
                        <w:right w:val="none" w:sz="0" w:space="0" w:color="auto"/>
                      </w:divBdr>
                    </w:div>
                  </w:divsChild>
                </w:div>
                <w:div w:id="159927993">
                  <w:marLeft w:val="0"/>
                  <w:marRight w:val="0"/>
                  <w:marTop w:val="0"/>
                  <w:marBottom w:val="0"/>
                  <w:divBdr>
                    <w:top w:val="none" w:sz="0" w:space="0" w:color="auto"/>
                    <w:left w:val="none" w:sz="0" w:space="0" w:color="auto"/>
                    <w:bottom w:val="none" w:sz="0" w:space="0" w:color="auto"/>
                    <w:right w:val="none" w:sz="0" w:space="0" w:color="auto"/>
                  </w:divBdr>
                  <w:divsChild>
                    <w:div w:id="978000411">
                      <w:marLeft w:val="0"/>
                      <w:marRight w:val="0"/>
                      <w:marTop w:val="0"/>
                      <w:marBottom w:val="0"/>
                      <w:divBdr>
                        <w:top w:val="none" w:sz="0" w:space="0" w:color="auto"/>
                        <w:left w:val="none" w:sz="0" w:space="0" w:color="auto"/>
                        <w:bottom w:val="none" w:sz="0" w:space="0" w:color="auto"/>
                        <w:right w:val="none" w:sz="0" w:space="0" w:color="auto"/>
                      </w:divBdr>
                    </w:div>
                  </w:divsChild>
                </w:div>
                <w:div w:id="186985972">
                  <w:marLeft w:val="0"/>
                  <w:marRight w:val="0"/>
                  <w:marTop w:val="0"/>
                  <w:marBottom w:val="0"/>
                  <w:divBdr>
                    <w:top w:val="none" w:sz="0" w:space="0" w:color="auto"/>
                    <w:left w:val="none" w:sz="0" w:space="0" w:color="auto"/>
                    <w:bottom w:val="none" w:sz="0" w:space="0" w:color="auto"/>
                    <w:right w:val="none" w:sz="0" w:space="0" w:color="auto"/>
                  </w:divBdr>
                  <w:divsChild>
                    <w:div w:id="21516888">
                      <w:marLeft w:val="0"/>
                      <w:marRight w:val="0"/>
                      <w:marTop w:val="0"/>
                      <w:marBottom w:val="0"/>
                      <w:divBdr>
                        <w:top w:val="none" w:sz="0" w:space="0" w:color="auto"/>
                        <w:left w:val="none" w:sz="0" w:space="0" w:color="auto"/>
                        <w:bottom w:val="none" w:sz="0" w:space="0" w:color="auto"/>
                        <w:right w:val="none" w:sz="0" w:space="0" w:color="auto"/>
                      </w:divBdr>
                    </w:div>
                  </w:divsChild>
                </w:div>
                <w:div w:id="198009456">
                  <w:marLeft w:val="0"/>
                  <w:marRight w:val="0"/>
                  <w:marTop w:val="0"/>
                  <w:marBottom w:val="0"/>
                  <w:divBdr>
                    <w:top w:val="none" w:sz="0" w:space="0" w:color="auto"/>
                    <w:left w:val="none" w:sz="0" w:space="0" w:color="auto"/>
                    <w:bottom w:val="none" w:sz="0" w:space="0" w:color="auto"/>
                    <w:right w:val="none" w:sz="0" w:space="0" w:color="auto"/>
                  </w:divBdr>
                  <w:divsChild>
                    <w:div w:id="692074891">
                      <w:marLeft w:val="0"/>
                      <w:marRight w:val="0"/>
                      <w:marTop w:val="0"/>
                      <w:marBottom w:val="0"/>
                      <w:divBdr>
                        <w:top w:val="none" w:sz="0" w:space="0" w:color="auto"/>
                        <w:left w:val="none" w:sz="0" w:space="0" w:color="auto"/>
                        <w:bottom w:val="none" w:sz="0" w:space="0" w:color="auto"/>
                        <w:right w:val="none" w:sz="0" w:space="0" w:color="auto"/>
                      </w:divBdr>
                    </w:div>
                    <w:div w:id="843864654">
                      <w:marLeft w:val="0"/>
                      <w:marRight w:val="0"/>
                      <w:marTop w:val="0"/>
                      <w:marBottom w:val="0"/>
                      <w:divBdr>
                        <w:top w:val="none" w:sz="0" w:space="0" w:color="auto"/>
                        <w:left w:val="none" w:sz="0" w:space="0" w:color="auto"/>
                        <w:bottom w:val="none" w:sz="0" w:space="0" w:color="auto"/>
                        <w:right w:val="none" w:sz="0" w:space="0" w:color="auto"/>
                      </w:divBdr>
                    </w:div>
                  </w:divsChild>
                </w:div>
                <w:div w:id="429274080">
                  <w:marLeft w:val="0"/>
                  <w:marRight w:val="0"/>
                  <w:marTop w:val="0"/>
                  <w:marBottom w:val="0"/>
                  <w:divBdr>
                    <w:top w:val="none" w:sz="0" w:space="0" w:color="auto"/>
                    <w:left w:val="none" w:sz="0" w:space="0" w:color="auto"/>
                    <w:bottom w:val="none" w:sz="0" w:space="0" w:color="auto"/>
                    <w:right w:val="none" w:sz="0" w:space="0" w:color="auto"/>
                  </w:divBdr>
                  <w:divsChild>
                    <w:div w:id="584385246">
                      <w:marLeft w:val="0"/>
                      <w:marRight w:val="0"/>
                      <w:marTop w:val="0"/>
                      <w:marBottom w:val="0"/>
                      <w:divBdr>
                        <w:top w:val="none" w:sz="0" w:space="0" w:color="auto"/>
                        <w:left w:val="none" w:sz="0" w:space="0" w:color="auto"/>
                        <w:bottom w:val="none" w:sz="0" w:space="0" w:color="auto"/>
                        <w:right w:val="none" w:sz="0" w:space="0" w:color="auto"/>
                      </w:divBdr>
                    </w:div>
                  </w:divsChild>
                </w:div>
                <w:div w:id="493372749">
                  <w:marLeft w:val="0"/>
                  <w:marRight w:val="0"/>
                  <w:marTop w:val="0"/>
                  <w:marBottom w:val="0"/>
                  <w:divBdr>
                    <w:top w:val="none" w:sz="0" w:space="0" w:color="auto"/>
                    <w:left w:val="none" w:sz="0" w:space="0" w:color="auto"/>
                    <w:bottom w:val="none" w:sz="0" w:space="0" w:color="auto"/>
                    <w:right w:val="none" w:sz="0" w:space="0" w:color="auto"/>
                  </w:divBdr>
                  <w:divsChild>
                    <w:div w:id="572618237">
                      <w:marLeft w:val="0"/>
                      <w:marRight w:val="0"/>
                      <w:marTop w:val="0"/>
                      <w:marBottom w:val="0"/>
                      <w:divBdr>
                        <w:top w:val="none" w:sz="0" w:space="0" w:color="auto"/>
                        <w:left w:val="none" w:sz="0" w:space="0" w:color="auto"/>
                        <w:bottom w:val="none" w:sz="0" w:space="0" w:color="auto"/>
                        <w:right w:val="none" w:sz="0" w:space="0" w:color="auto"/>
                      </w:divBdr>
                    </w:div>
                  </w:divsChild>
                </w:div>
                <w:div w:id="572593892">
                  <w:marLeft w:val="0"/>
                  <w:marRight w:val="0"/>
                  <w:marTop w:val="0"/>
                  <w:marBottom w:val="0"/>
                  <w:divBdr>
                    <w:top w:val="none" w:sz="0" w:space="0" w:color="auto"/>
                    <w:left w:val="none" w:sz="0" w:space="0" w:color="auto"/>
                    <w:bottom w:val="none" w:sz="0" w:space="0" w:color="auto"/>
                    <w:right w:val="none" w:sz="0" w:space="0" w:color="auto"/>
                  </w:divBdr>
                  <w:divsChild>
                    <w:div w:id="1863548214">
                      <w:marLeft w:val="0"/>
                      <w:marRight w:val="0"/>
                      <w:marTop w:val="0"/>
                      <w:marBottom w:val="0"/>
                      <w:divBdr>
                        <w:top w:val="none" w:sz="0" w:space="0" w:color="auto"/>
                        <w:left w:val="none" w:sz="0" w:space="0" w:color="auto"/>
                        <w:bottom w:val="none" w:sz="0" w:space="0" w:color="auto"/>
                        <w:right w:val="none" w:sz="0" w:space="0" w:color="auto"/>
                      </w:divBdr>
                    </w:div>
                  </w:divsChild>
                </w:div>
                <w:div w:id="627473110">
                  <w:marLeft w:val="0"/>
                  <w:marRight w:val="0"/>
                  <w:marTop w:val="0"/>
                  <w:marBottom w:val="0"/>
                  <w:divBdr>
                    <w:top w:val="none" w:sz="0" w:space="0" w:color="auto"/>
                    <w:left w:val="none" w:sz="0" w:space="0" w:color="auto"/>
                    <w:bottom w:val="none" w:sz="0" w:space="0" w:color="auto"/>
                    <w:right w:val="none" w:sz="0" w:space="0" w:color="auto"/>
                  </w:divBdr>
                  <w:divsChild>
                    <w:div w:id="1580679140">
                      <w:marLeft w:val="0"/>
                      <w:marRight w:val="0"/>
                      <w:marTop w:val="0"/>
                      <w:marBottom w:val="0"/>
                      <w:divBdr>
                        <w:top w:val="none" w:sz="0" w:space="0" w:color="auto"/>
                        <w:left w:val="none" w:sz="0" w:space="0" w:color="auto"/>
                        <w:bottom w:val="none" w:sz="0" w:space="0" w:color="auto"/>
                        <w:right w:val="none" w:sz="0" w:space="0" w:color="auto"/>
                      </w:divBdr>
                    </w:div>
                  </w:divsChild>
                </w:div>
                <w:div w:id="627975480">
                  <w:marLeft w:val="0"/>
                  <w:marRight w:val="0"/>
                  <w:marTop w:val="0"/>
                  <w:marBottom w:val="0"/>
                  <w:divBdr>
                    <w:top w:val="none" w:sz="0" w:space="0" w:color="auto"/>
                    <w:left w:val="none" w:sz="0" w:space="0" w:color="auto"/>
                    <w:bottom w:val="none" w:sz="0" w:space="0" w:color="auto"/>
                    <w:right w:val="none" w:sz="0" w:space="0" w:color="auto"/>
                  </w:divBdr>
                  <w:divsChild>
                    <w:div w:id="621517">
                      <w:marLeft w:val="0"/>
                      <w:marRight w:val="0"/>
                      <w:marTop w:val="0"/>
                      <w:marBottom w:val="0"/>
                      <w:divBdr>
                        <w:top w:val="none" w:sz="0" w:space="0" w:color="auto"/>
                        <w:left w:val="none" w:sz="0" w:space="0" w:color="auto"/>
                        <w:bottom w:val="none" w:sz="0" w:space="0" w:color="auto"/>
                        <w:right w:val="none" w:sz="0" w:space="0" w:color="auto"/>
                      </w:divBdr>
                    </w:div>
                  </w:divsChild>
                </w:div>
                <w:div w:id="710298901">
                  <w:marLeft w:val="0"/>
                  <w:marRight w:val="0"/>
                  <w:marTop w:val="0"/>
                  <w:marBottom w:val="0"/>
                  <w:divBdr>
                    <w:top w:val="none" w:sz="0" w:space="0" w:color="auto"/>
                    <w:left w:val="none" w:sz="0" w:space="0" w:color="auto"/>
                    <w:bottom w:val="none" w:sz="0" w:space="0" w:color="auto"/>
                    <w:right w:val="none" w:sz="0" w:space="0" w:color="auto"/>
                  </w:divBdr>
                  <w:divsChild>
                    <w:div w:id="412707949">
                      <w:marLeft w:val="0"/>
                      <w:marRight w:val="0"/>
                      <w:marTop w:val="0"/>
                      <w:marBottom w:val="0"/>
                      <w:divBdr>
                        <w:top w:val="none" w:sz="0" w:space="0" w:color="auto"/>
                        <w:left w:val="none" w:sz="0" w:space="0" w:color="auto"/>
                        <w:bottom w:val="none" w:sz="0" w:space="0" w:color="auto"/>
                        <w:right w:val="none" w:sz="0" w:space="0" w:color="auto"/>
                      </w:divBdr>
                    </w:div>
                    <w:div w:id="674647266">
                      <w:marLeft w:val="0"/>
                      <w:marRight w:val="0"/>
                      <w:marTop w:val="0"/>
                      <w:marBottom w:val="0"/>
                      <w:divBdr>
                        <w:top w:val="none" w:sz="0" w:space="0" w:color="auto"/>
                        <w:left w:val="none" w:sz="0" w:space="0" w:color="auto"/>
                        <w:bottom w:val="none" w:sz="0" w:space="0" w:color="auto"/>
                        <w:right w:val="none" w:sz="0" w:space="0" w:color="auto"/>
                      </w:divBdr>
                    </w:div>
                  </w:divsChild>
                </w:div>
                <w:div w:id="775752894">
                  <w:marLeft w:val="0"/>
                  <w:marRight w:val="0"/>
                  <w:marTop w:val="0"/>
                  <w:marBottom w:val="0"/>
                  <w:divBdr>
                    <w:top w:val="none" w:sz="0" w:space="0" w:color="auto"/>
                    <w:left w:val="none" w:sz="0" w:space="0" w:color="auto"/>
                    <w:bottom w:val="none" w:sz="0" w:space="0" w:color="auto"/>
                    <w:right w:val="none" w:sz="0" w:space="0" w:color="auto"/>
                  </w:divBdr>
                  <w:divsChild>
                    <w:div w:id="809176213">
                      <w:marLeft w:val="0"/>
                      <w:marRight w:val="0"/>
                      <w:marTop w:val="0"/>
                      <w:marBottom w:val="0"/>
                      <w:divBdr>
                        <w:top w:val="none" w:sz="0" w:space="0" w:color="auto"/>
                        <w:left w:val="none" w:sz="0" w:space="0" w:color="auto"/>
                        <w:bottom w:val="none" w:sz="0" w:space="0" w:color="auto"/>
                        <w:right w:val="none" w:sz="0" w:space="0" w:color="auto"/>
                      </w:divBdr>
                    </w:div>
                    <w:div w:id="909996902">
                      <w:marLeft w:val="0"/>
                      <w:marRight w:val="0"/>
                      <w:marTop w:val="0"/>
                      <w:marBottom w:val="0"/>
                      <w:divBdr>
                        <w:top w:val="none" w:sz="0" w:space="0" w:color="auto"/>
                        <w:left w:val="none" w:sz="0" w:space="0" w:color="auto"/>
                        <w:bottom w:val="none" w:sz="0" w:space="0" w:color="auto"/>
                        <w:right w:val="none" w:sz="0" w:space="0" w:color="auto"/>
                      </w:divBdr>
                    </w:div>
                    <w:div w:id="1248882261">
                      <w:marLeft w:val="0"/>
                      <w:marRight w:val="0"/>
                      <w:marTop w:val="0"/>
                      <w:marBottom w:val="0"/>
                      <w:divBdr>
                        <w:top w:val="none" w:sz="0" w:space="0" w:color="auto"/>
                        <w:left w:val="none" w:sz="0" w:space="0" w:color="auto"/>
                        <w:bottom w:val="none" w:sz="0" w:space="0" w:color="auto"/>
                        <w:right w:val="none" w:sz="0" w:space="0" w:color="auto"/>
                      </w:divBdr>
                    </w:div>
                    <w:div w:id="1261134924">
                      <w:marLeft w:val="0"/>
                      <w:marRight w:val="0"/>
                      <w:marTop w:val="0"/>
                      <w:marBottom w:val="0"/>
                      <w:divBdr>
                        <w:top w:val="none" w:sz="0" w:space="0" w:color="auto"/>
                        <w:left w:val="none" w:sz="0" w:space="0" w:color="auto"/>
                        <w:bottom w:val="none" w:sz="0" w:space="0" w:color="auto"/>
                        <w:right w:val="none" w:sz="0" w:space="0" w:color="auto"/>
                      </w:divBdr>
                    </w:div>
                    <w:div w:id="1553032364">
                      <w:marLeft w:val="0"/>
                      <w:marRight w:val="0"/>
                      <w:marTop w:val="0"/>
                      <w:marBottom w:val="0"/>
                      <w:divBdr>
                        <w:top w:val="none" w:sz="0" w:space="0" w:color="auto"/>
                        <w:left w:val="none" w:sz="0" w:space="0" w:color="auto"/>
                        <w:bottom w:val="none" w:sz="0" w:space="0" w:color="auto"/>
                        <w:right w:val="none" w:sz="0" w:space="0" w:color="auto"/>
                      </w:divBdr>
                    </w:div>
                  </w:divsChild>
                </w:div>
                <w:div w:id="797182277">
                  <w:marLeft w:val="0"/>
                  <w:marRight w:val="0"/>
                  <w:marTop w:val="0"/>
                  <w:marBottom w:val="0"/>
                  <w:divBdr>
                    <w:top w:val="none" w:sz="0" w:space="0" w:color="auto"/>
                    <w:left w:val="none" w:sz="0" w:space="0" w:color="auto"/>
                    <w:bottom w:val="none" w:sz="0" w:space="0" w:color="auto"/>
                    <w:right w:val="none" w:sz="0" w:space="0" w:color="auto"/>
                  </w:divBdr>
                  <w:divsChild>
                    <w:div w:id="91976116">
                      <w:marLeft w:val="0"/>
                      <w:marRight w:val="0"/>
                      <w:marTop w:val="0"/>
                      <w:marBottom w:val="0"/>
                      <w:divBdr>
                        <w:top w:val="none" w:sz="0" w:space="0" w:color="auto"/>
                        <w:left w:val="none" w:sz="0" w:space="0" w:color="auto"/>
                        <w:bottom w:val="none" w:sz="0" w:space="0" w:color="auto"/>
                        <w:right w:val="none" w:sz="0" w:space="0" w:color="auto"/>
                      </w:divBdr>
                    </w:div>
                    <w:div w:id="1542589748">
                      <w:marLeft w:val="0"/>
                      <w:marRight w:val="0"/>
                      <w:marTop w:val="0"/>
                      <w:marBottom w:val="0"/>
                      <w:divBdr>
                        <w:top w:val="none" w:sz="0" w:space="0" w:color="auto"/>
                        <w:left w:val="none" w:sz="0" w:space="0" w:color="auto"/>
                        <w:bottom w:val="none" w:sz="0" w:space="0" w:color="auto"/>
                        <w:right w:val="none" w:sz="0" w:space="0" w:color="auto"/>
                      </w:divBdr>
                    </w:div>
                  </w:divsChild>
                </w:div>
                <w:div w:id="834102726">
                  <w:marLeft w:val="0"/>
                  <w:marRight w:val="0"/>
                  <w:marTop w:val="0"/>
                  <w:marBottom w:val="0"/>
                  <w:divBdr>
                    <w:top w:val="none" w:sz="0" w:space="0" w:color="auto"/>
                    <w:left w:val="none" w:sz="0" w:space="0" w:color="auto"/>
                    <w:bottom w:val="none" w:sz="0" w:space="0" w:color="auto"/>
                    <w:right w:val="none" w:sz="0" w:space="0" w:color="auto"/>
                  </w:divBdr>
                  <w:divsChild>
                    <w:div w:id="1738162105">
                      <w:marLeft w:val="0"/>
                      <w:marRight w:val="0"/>
                      <w:marTop w:val="0"/>
                      <w:marBottom w:val="0"/>
                      <w:divBdr>
                        <w:top w:val="none" w:sz="0" w:space="0" w:color="auto"/>
                        <w:left w:val="none" w:sz="0" w:space="0" w:color="auto"/>
                        <w:bottom w:val="none" w:sz="0" w:space="0" w:color="auto"/>
                        <w:right w:val="none" w:sz="0" w:space="0" w:color="auto"/>
                      </w:divBdr>
                    </w:div>
                  </w:divsChild>
                </w:div>
                <w:div w:id="847015733">
                  <w:marLeft w:val="0"/>
                  <w:marRight w:val="0"/>
                  <w:marTop w:val="0"/>
                  <w:marBottom w:val="0"/>
                  <w:divBdr>
                    <w:top w:val="none" w:sz="0" w:space="0" w:color="auto"/>
                    <w:left w:val="none" w:sz="0" w:space="0" w:color="auto"/>
                    <w:bottom w:val="none" w:sz="0" w:space="0" w:color="auto"/>
                    <w:right w:val="none" w:sz="0" w:space="0" w:color="auto"/>
                  </w:divBdr>
                  <w:divsChild>
                    <w:div w:id="195041214">
                      <w:marLeft w:val="0"/>
                      <w:marRight w:val="0"/>
                      <w:marTop w:val="0"/>
                      <w:marBottom w:val="0"/>
                      <w:divBdr>
                        <w:top w:val="none" w:sz="0" w:space="0" w:color="auto"/>
                        <w:left w:val="none" w:sz="0" w:space="0" w:color="auto"/>
                        <w:bottom w:val="none" w:sz="0" w:space="0" w:color="auto"/>
                        <w:right w:val="none" w:sz="0" w:space="0" w:color="auto"/>
                      </w:divBdr>
                    </w:div>
                    <w:div w:id="1592276360">
                      <w:marLeft w:val="0"/>
                      <w:marRight w:val="0"/>
                      <w:marTop w:val="0"/>
                      <w:marBottom w:val="0"/>
                      <w:divBdr>
                        <w:top w:val="none" w:sz="0" w:space="0" w:color="auto"/>
                        <w:left w:val="none" w:sz="0" w:space="0" w:color="auto"/>
                        <w:bottom w:val="none" w:sz="0" w:space="0" w:color="auto"/>
                        <w:right w:val="none" w:sz="0" w:space="0" w:color="auto"/>
                      </w:divBdr>
                    </w:div>
                  </w:divsChild>
                </w:div>
                <w:div w:id="850681675">
                  <w:marLeft w:val="0"/>
                  <w:marRight w:val="0"/>
                  <w:marTop w:val="0"/>
                  <w:marBottom w:val="0"/>
                  <w:divBdr>
                    <w:top w:val="none" w:sz="0" w:space="0" w:color="auto"/>
                    <w:left w:val="none" w:sz="0" w:space="0" w:color="auto"/>
                    <w:bottom w:val="none" w:sz="0" w:space="0" w:color="auto"/>
                    <w:right w:val="none" w:sz="0" w:space="0" w:color="auto"/>
                  </w:divBdr>
                  <w:divsChild>
                    <w:div w:id="1962803982">
                      <w:marLeft w:val="0"/>
                      <w:marRight w:val="0"/>
                      <w:marTop w:val="0"/>
                      <w:marBottom w:val="0"/>
                      <w:divBdr>
                        <w:top w:val="none" w:sz="0" w:space="0" w:color="auto"/>
                        <w:left w:val="none" w:sz="0" w:space="0" w:color="auto"/>
                        <w:bottom w:val="none" w:sz="0" w:space="0" w:color="auto"/>
                        <w:right w:val="none" w:sz="0" w:space="0" w:color="auto"/>
                      </w:divBdr>
                    </w:div>
                  </w:divsChild>
                </w:div>
                <w:div w:id="852719514">
                  <w:marLeft w:val="0"/>
                  <w:marRight w:val="0"/>
                  <w:marTop w:val="0"/>
                  <w:marBottom w:val="0"/>
                  <w:divBdr>
                    <w:top w:val="none" w:sz="0" w:space="0" w:color="auto"/>
                    <w:left w:val="none" w:sz="0" w:space="0" w:color="auto"/>
                    <w:bottom w:val="none" w:sz="0" w:space="0" w:color="auto"/>
                    <w:right w:val="none" w:sz="0" w:space="0" w:color="auto"/>
                  </w:divBdr>
                  <w:divsChild>
                    <w:div w:id="625703190">
                      <w:marLeft w:val="0"/>
                      <w:marRight w:val="0"/>
                      <w:marTop w:val="0"/>
                      <w:marBottom w:val="0"/>
                      <w:divBdr>
                        <w:top w:val="none" w:sz="0" w:space="0" w:color="auto"/>
                        <w:left w:val="none" w:sz="0" w:space="0" w:color="auto"/>
                        <w:bottom w:val="none" w:sz="0" w:space="0" w:color="auto"/>
                        <w:right w:val="none" w:sz="0" w:space="0" w:color="auto"/>
                      </w:divBdr>
                    </w:div>
                    <w:div w:id="878585306">
                      <w:marLeft w:val="0"/>
                      <w:marRight w:val="0"/>
                      <w:marTop w:val="0"/>
                      <w:marBottom w:val="0"/>
                      <w:divBdr>
                        <w:top w:val="none" w:sz="0" w:space="0" w:color="auto"/>
                        <w:left w:val="none" w:sz="0" w:space="0" w:color="auto"/>
                        <w:bottom w:val="none" w:sz="0" w:space="0" w:color="auto"/>
                        <w:right w:val="none" w:sz="0" w:space="0" w:color="auto"/>
                      </w:divBdr>
                    </w:div>
                    <w:div w:id="960838855">
                      <w:marLeft w:val="0"/>
                      <w:marRight w:val="0"/>
                      <w:marTop w:val="0"/>
                      <w:marBottom w:val="0"/>
                      <w:divBdr>
                        <w:top w:val="none" w:sz="0" w:space="0" w:color="auto"/>
                        <w:left w:val="none" w:sz="0" w:space="0" w:color="auto"/>
                        <w:bottom w:val="none" w:sz="0" w:space="0" w:color="auto"/>
                        <w:right w:val="none" w:sz="0" w:space="0" w:color="auto"/>
                      </w:divBdr>
                    </w:div>
                    <w:div w:id="1620263672">
                      <w:marLeft w:val="0"/>
                      <w:marRight w:val="0"/>
                      <w:marTop w:val="0"/>
                      <w:marBottom w:val="0"/>
                      <w:divBdr>
                        <w:top w:val="none" w:sz="0" w:space="0" w:color="auto"/>
                        <w:left w:val="none" w:sz="0" w:space="0" w:color="auto"/>
                        <w:bottom w:val="none" w:sz="0" w:space="0" w:color="auto"/>
                        <w:right w:val="none" w:sz="0" w:space="0" w:color="auto"/>
                      </w:divBdr>
                    </w:div>
                    <w:div w:id="1863855923">
                      <w:marLeft w:val="0"/>
                      <w:marRight w:val="0"/>
                      <w:marTop w:val="0"/>
                      <w:marBottom w:val="0"/>
                      <w:divBdr>
                        <w:top w:val="none" w:sz="0" w:space="0" w:color="auto"/>
                        <w:left w:val="none" w:sz="0" w:space="0" w:color="auto"/>
                        <w:bottom w:val="none" w:sz="0" w:space="0" w:color="auto"/>
                        <w:right w:val="none" w:sz="0" w:space="0" w:color="auto"/>
                      </w:divBdr>
                    </w:div>
                  </w:divsChild>
                </w:div>
                <w:div w:id="897085785">
                  <w:marLeft w:val="0"/>
                  <w:marRight w:val="0"/>
                  <w:marTop w:val="0"/>
                  <w:marBottom w:val="0"/>
                  <w:divBdr>
                    <w:top w:val="none" w:sz="0" w:space="0" w:color="auto"/>
                    <w:left w:val="none" w:sz="0" w:space="0" w:color="auto"/>
                    <w:bottom w:val="none" w:sz="0" w:space="0" w:color="auto"/>
                    <w:right w:val="none" w:sz="0" w:space="0" w:color="auto"/>
                  </w:divBdr>
                  <w:divsChild>
                    <w:div w:id="1967658634">
                      <w:marLeft w:val="0"/>
                      <w:marRight w:val="0"/>
                      <w:marTop w:val="0"/>
                      <w:marBottom w:val="0"/>
                      <w:divBdr>
                        <w:top w:val="none" w:sz="0" w:space="0" w:color="auto"/>
                        <w:left w:val="none" w:sz="0" w:space="0" w:color="auto"/>
                        <w:bottom w:val="none" w:sz="0" w:space="0" w:color="auto"/>
                        <w:right w:val="none" w:sz="0" w:space="0" w:color="auto"/>
                      </w:divBdr>
                    </w:div>
                  </w:divsChild>
                </w:div>
                <w:div w:id="936598327">
                  <w:marLeft w:val="0"/>
                  <w:marRight w:val="0"/>
                  <w:marTop w:val="0"/>
                  <w:marBottom w:val="0"/>
                  <w:divBdr>
                    <w:top w:val="none" w:sz="0" w:space="0" w:color="auto"/>
                    <w:left w:val="none" w:sz="0" w:space="0" w:color="auto"/>
                    <w:bottom w:val="none" w:sz="0" w:space="0" w:color="auto"/>
                    <w:right w:val="none" w:sz="0" w:space="0" w:color="auto"/>
                  </w:divBdr>
                  <w:divsChild>
                    <w:div w:id="856966821">
                      <w:marLeft w:val="0"/>
                      <w:marRight w:val="0"/>
                      <w:marTop w:val="0"/>
                      <w:marBottom w:val="0"/>
                      <w:divBdr>
                        <w:top w:val="none" w:sz="0" w:space="0" w:color="auto"/>
                        <w:left w:val="none" w:sz="0" w:space="0" w:color="auto"/>
                        <w:bottom w:val="none" w:sz="0" w:space="0" w:color="auto"/>
                        <w:right w:val="none" w:sz="0" w:space="0" w:color="auto"/>
                      </w:divBdr>
                    </w:div>
                  </w:divsChild>
                </w:div>
                <w:div w:id="972060555">
                  <w:marLeft w:val="0"/>
                  <w:marRight w:val="0"/>
                  <w:marTop w:val="0"/>
                  <w:marBottom w:val="0"/>
                  <w:divBdr>
                    <w:top w:val="none" w:sz="0" w:space="0" w:color="auto"/>
                    <w:left w:val="none" w:sz="0" w:space="0" w:color="auto"/>
                    <w:bottom w:val="none" w:sz="0" w:space="0" w:color="auto"/>
                    <w:right w:val="none" w:sz="0" w:space="0" w:color="auto"/>
                  </w:divBdr>
                  <w:divsChild>
                    <w:div w:id="1877935601">
                      <w:marLeft w:val="0"/>
                      <w:marRight w:val="0"/>
                      <w:marTop w:val="0"/>
                      <w:marBottom w:val="0"/>
                      <w:divBdr>
                        <w:top w:val="none" w:sz="0" w:space="0" w:color="auto"/>
                        <w:left w:val="none" w:sz="0" w:space="0" w:color="auto"/>
                        <w:bottom w:val="none" w:sz="0" w:space="0" w:color="auto"/>
                        <w:right w:val="none" w:sz="0" w:space="0" w:color="auto"/>
                      </w:divBdr>
                    </w:div>
                    <w:div w:id="2024896098">
                      <w:marLeft w:val="0"/>
                      <w:marRight w:val="0"/>
                      <w:marTop w:val="0"/>
                      <w:marBottom w:val="0"/>
                      <w:divBdr>
                        <w:top w:val="none" w:sz="0" w:space="0" w:color="auto"/>
                        <w:left w:val="none" w:sz="0" w:space="0" w:color="auto"/>
                        <w:bottom w:val="none" w:sz="0" w:space="0" w:color="auto"/>
                        <w:right w:val="none" w:sz="0" w:space="0" w:color="auto"/>
                      </w:divBdr>
                    </w:div>
                  </w:divsChild>
                </w:div>
                <w:div w:id="1108083102">
                  <w:marLeft w:val="0"/>
                  <w:marRight w:val="0"/>
                  <w:marTop w:val="0"/>
                  <w:marBottom w:val="0"/>
                  <w:divBdr>
                    <w:top w:val="none" w:sz="0" w:space="0" w:color="auto"/>
                    <w:left w:val="none" w:sz="0" w:space="0" w:color="auto"/>
                    <w:bottom w:val="none" w:sz="0" w:space="0" w:color="auto"/>
                    <w:right w:val="none" w:sz="0" w:space="0" w:color="auto"/>
                  </w:divBdr>
                  <w:divsChild>
                    <w:div w:id="331565813">
                      <w:marLeft w:val="0"/>
                      <w:marRight w:val="0"/>
                      <w:marTop w:val="0"/>
                      <w:marBottom w:val="0"/>
                      <w:divBdr>
                        <w:top w:val="none" w:sz="0" w:space="0" w:color="auto"/>
                        <w:left w:val="none" w:sz="0" w:space="0" w:color="auto"/>
                        <w:bottom w:val="none" w:sz="0" w:space="0" w:color="auto"/>
                        <w:right w:val="none" w:sz="0" w:space="0" w:color="auto"/>
                      </w:divBdr>
                    </w:div>
                  </w:divsChild>
                </w:div>
                <w:div w:id="1174031563">
                  <w:marLeft w:val="0"/>
                  <w:marRight w:val="0"/>
                  <w:marTop w:val="0"/>
                  <w:marBottom w:val="0"/>
                  <w:divBdr>
                    <w:top w:val="none" w:sz="0" w:space="0" w:color="auto"/>
                    <w:left w:val="none" w:sz="0" w:space="0" w:color="auto"/>
                    <w:bottom w:val="none" w:sz="0" w:space="0" w:color="auto"/>
                    <w:right w:val="none" w:sz="0" w:space="0" w:color="auto"/>
                  </w:divBdr>
                  <w:divsChild>
                    <w:div w:id="106314621">
                      <w:marLeft w:val="0"/>
                      <w:marRight w:val="0"/>
                      <w:marTop w:val="0"/>
                      <w:marBottom w:val="0"/>
                      <w:divBdr>
                        <w:top w:val="none" w:sz="0" w:space="0" w:color="auto"/>
                        <w:left w:val="none" w:sz="0" w:space="0" w:color="auto"/>
                        <w:bottom w:val="none" w:sz="0" w:space="0" w:color="auto"/>
                        <w:right w:val="none" w:sz="0" w:space="0" w:color="auto"/>
                      </w:divBdr>
                    </w:div>
                  </w:divsChild>
                </w:div>
                <w:div w:id="1192887461">
                  <w:marLeft w:val="0"/>
                  <w:marRight w:val="0"/>
                  <w:marTop w:val="0"/>
                  <w:marBottom w:val="0"/>
                  <w:divBdr>
                    <w:top w:val="none" w:sz="0" w:space="0" w:color="auto"/>
                    <w:left w:val="none" w:sz="0" w:space="0" w:color="auto"/>
                    <w:bottom w:val="none" w:sz="0" w:space="0" w:color="auto"/>
                    <w:right w:val="none" w:sz="0" w:space="0" w:color="auto"/>
                  </w:divBdr>
                  <w:divsChild>
                    <w:div w:id="1948193792">
                      <w:marLeft w:val="0"/>
                      <w:marRight w:val="0"/>
                      <w:marTop w:val="0"/>
                      <w:marBottom w:val="0"/>
                      <w:divBdr>
                        <w:top w:val="none" w:sz="0" w:space="0" w:color="auto"/>
                        <w:left w:val="none" w:sz="0" w:space="0" w:color="auto"/>
                        <w:bottom w:val="none" w:sz="0" w:space="0" w:color="auto"/>
                        <w:right w:val="none" w:sz="0" w:space="0" w:color="auto"/>
                      </w:divBdr>
                    </w:div>
                  </w:divsChild>
                </w:div>
                <w:div w:id="1255743802">
                  <w:marLeft w:val="0"/>
                  <w:marRight w:val="0"/>
                  <w:marTop w:val="0"/>
                  <w:marBottom w:val="0"/>
                  <w:divBdr>
                    <w:top w:val="none" w:sz="0" w:space="0" w:color="auto"/>
                    <w:left w:val="none" w:sz="0" w:space="0" w:color="auto"/>
                    <w:bottom w:val="none" w:sz="0" w:space="0" w:color="auto"/>
                    <w:right w:val="none" w:sz="0" w:space="0" w:color="auto"/>
                  </w:divBdr>
                  <w:divsChild>
                    <w:div w:id="125978707">
                      <w:marLeft w:val="0"/>
                      <w:marRight w:val="0"/>
                      <w:marTop w:val="0"/>
                      <w:marBottom w:val="0"/>
                      <w:divBdr>
                        <w:top w:val="none" w:sz="0" w:space="0" w:color="auto"/>
                        <w:left w:val="none" w:sz="0" w:space="0" w:color="auto"/>
                        <w:bottom w:val="none" w:sz="0" w:space="0" w:color="auto"/>
                        <w:right w:val="none" w:sz="0" w:space="0" w:color="auto"/>
                      </w:divBdr>
                    </w:div>
                    <w:div w:id="793911948">
                      <w:marLeft w:val="0"/>
                      <w:marRight w:val="0"/>
                      <w:marTop w:val="0"/>
                      <w:marBottom w:val="0"/>
                      <w:divBdr>
                        <w:top w:val="none" w:sz="0" w:space="0" w:color="auto"/>
                        <w:left w:val="none" w:sz="0" w:space="0" w:color="auto"/>
                        <w:bottom w:val="none" w:sz="0" w:space="0" w:color="auto"/>
                        <w:right w:val="none" w:sz="0" w:space="0" w:color="auto"/>
                      </w:divBdr>
                    </w:div>
                    <w:div w:id="1768580265">
                      <w:marLeft w:val="0"/>
                      <w:marRight w:val="0"/>
                      <w:marTop w:val="0"/>
                      <w:marBottom w:val="0"/>
                      <w:divBdr>
                        <w:top w:val="none" w:sz="0" w:space="0" w:color="auto"/>
                        <w:left w:val="none" w:sz="0" w:space="0" w:color="auto"/>
                        <w:bottom w:val="none" w:sz="0" w:space="0" w:color="auto"/>
                        <w:right w:val="none" w:sz="0" w:space="0" w:color="auto"/>
                      </w:divBdr>
                    </w:div>
                    <w:div w:id="2003048476">
                      <w:marLeft w:val="0"/>
                      <w:marRight w:val="0"/>
                      <w:marTop w:val="0"/>
                      <w:marBottom w:val="0"/>
                      <w:divBdr>
                        <w:top w:val="none" w:sz="0" w:space="0" w:color="auto"/>
                        <w:left w:val="none" w:sz="0" w:space="0" w:color="auto"/>
                        <w:bottom w:val="none" w:sz="0" w:space="0" w:color="auto"/>
                        <w:right w:val="none" w:sz="0" w:space="0" w:color="auto"/>
                      </w:divBdr>
                    </w:div>
                  </w:divsChild>
                </w:div>
                <w:div w:id="1284773412">
                  <w:marLeft w:val="0"/>
                  <w:marRight w:val="0"/>
                  <w:marTop w:val="0"/>
                  <w:marBottom w:val="0"/>
                  <w:divBdr>
                    <w:top w:val="none" w:sz="0" w:space="0" w:color="auto"/>
                    <w:left w:val="none" w:sz="0" w:space="0" w:color="auto"/>
                    <w:bottom w:val="none" w:sz="0" w:space="0" w:color="auto"/>
                    <w:right w:val="none" w:sz="0" w:space="0" w:color="auto"/>
                  </w:divBdr>
                  <w:divsChild>
                    <w:div w:id="1503662320">
                      <w:marLeft w:val="0"/>
                      <w:marRight w:val="0"/>
                      <w:marTop w:val="0"/>
                      <w:marBottom w:val="0"/>
                      <w:divBdr>
                        <w:top w:val="none" w:sz="0" w:space="0" w:color="auto"/>
                        <w:left w:val="none" w:sz="0" w:space="0" w:color="auto"/>
                        <w:bottom w:val="none" w:sz="0" w:space="0" w:color="auto"/>
                        <w:right w:val="none" w:sz="0" w:space="0" w:color="auto"/>
                      </w:divBdr>
                    </w:div>
                  </w:divsChild>
                </w:div>
                <w:div w:id="1284842880">
                  <w:marLeft w:val="0"/>
                  <w:marRight w:val="0"/>
                  <w:marTop w:val="0"/>
                  <w:marBottom w:val="0"/>
                  <w:divBdr>
                    <w:top w:val="none" w:sz="0" w:space="0" w:color="auto"/>
                    <w:left w:val="none" w:sz="0" w:space="0" w:color="auto"/>
                    <w:bottom w:val="none" w:sz="0" w:space="0" w:color="auto"/>
                    <w:right w:val="none" w:sz="0" w:space="0" w:color="auto"/>
                  </w:divBdr>
                  <w:divsChild>
                    <w:div w:id="1149444634">
                      <w:marLeft w:val="0"/>
                      <w:marRight w:val="0"/>
                      <w:marTop w:val="0"/>
                      <w:marBottom w:val="0"/>
                      <w:divBdr>
                        <w:top w:val="none" w:sz="0" w:space="0" w:color="auto"/>
                        <w:left w:val="none" w:sz="0" w:space="0" w:color="auto"/>
                        <w:bottom w:val="none" w:sz="0" w:space="0" w:color="auto"/>
                        <w:right w:val="none" w:sz="0" w:space="0" w:color="auto"/>
                      </w:divBdr>
                    </w:div>
                  </w:divsChild>
                </w:div>
                <w:div w:id="1311835288">
                  <w:marLeft w:val="0"/>
                  <w:marRight w:val="0"/>
                  <w:marTop w:val="0"/>
                  <w:marBottom w:val="0"/>
                  <w:divBdr>
                    <w:top w:val="none" w:sz="0" w:space="0" w:color="auto"/>
                    <w:left w:val="none" w:sz="0" w:space="0" w:color="auto"/>
                    <w:bottom w:val="none" w:sz="0" w:space="0" w:color="auto"/>
                    <w:right w:val="none" w:sz="0" w:space="0" w:color="auto"/>
                  </w:divBdr>
                  <w:divsChild>
                    <w:div w:id="1683240822">
                      <w:marLeft w:val="0"/>
                      <w:marRight w:val="0"/>
                      <w:marTop w:val="0"/>
                      <w:marBottom w:val="0"/>
                      <w:divBdr>
                        <w:top w:val="none" w:sz="0" w:space="0" w:color="auto"/>
                        <w:left w:val="none" w:sz="0" w:space="0" w:color="auto"/>
                        <w:bottom w:val="none" w:sz="0" w:space="0" w:color="auto"/>
                        <w:right w:val="none" w:sz="0" w:space="0" w:color="auto"/>
                      </w:divBdr>
                    </w:div>
                  </w:divsChild>
                </w:div>
                <w:div w:id="1490292122">
                  <w:marLeft w:val="0"/>
                  <w:marRight w:val="0"/>
                  <w:marTop w:val="0"/>
                  <w:marBottom w:val="0"/>
                  <w:divBdr>
                    <w:top w:val="none" w:sz="0" w:space="0" w:color="auto"/>
                    <w:left w:val="none" w:sz="0" w:space="0" w:color="auto"/>
                    <w:bottom w:val="none" w:sz="0" w:space="0" w:color="auto"/>
                    <w:right w:val="none" w:sz="0" w:space="0" w:color="auto"/>
                  </w:divBdr>
                  <w:divsChild>
                    <w:div w:id="1553269005">
                      <w:marLeft w:val="0"/>
                      <w:marRight w:val="0"/>
                      <w:marTop w:val="0"/>
                      <w:marBottom w:val="0"/>
                      <w:divBdr>
                        <w:top w:val="none" w:sz="0" w:space="0" w:color="auto"/>
                        <w:left w:val="none" w:sz="0" w:space="0" w:color="auto"/>
                        <w:bottom w:val="none" w:sz="0" w:space="0" w:color="auto"/>
                        <w:right w:val="none" w:sz="0" w:space="0" w:color="auto"/>
                      </w:divBdr>
                    </w:div>
                  </w:divsChild>
                </w:div>
                <w:div w:id="1540703647">
                  <w:marLeft w:val="0"/>
                  <w:marRight w:val="0"/>
                  <w:marTop w:val="0"/>
                  <w:marBottom w:val="0"/>
                  <w:divBdr>
                    <w:top w:val="none" w:sz="0" w:space="0" w:color="auto"/>
                    <w:left w:val="none" w:sz="0" w:space="0" w:color="auto"/>
                    <w:bottom w:val="none" w:sz="0" w:space="0" w:color="auto"/>
                    <w:right w:val="none" w:sz="0" w:space="0" w:color="auto"/>
                  </w:divBdr>
                  <w:divsChild>
                    <w:div w:id="355615381">
                      <w:marLeft w:val="0"/>
                      <w:marRight w:val="0"/>
                      <w:marTop w:val="0"/>
                      <w:marBottom w:val="0"/>
                      <w:divBdr>
                        <w:top w:val="none" w:sz="0" w:space="0" w:color="auto"/>
                        <w:left w:val="none" w:sz="0" w:space="0" w:color="auto"/>
                        <w:bottom w:val="none" w:sz="0" w:space="0" w:color="auto"/>
                        <w:right w:val="none" w:sz="0" w:space="0" w:color="auto"/>
                      </w:divBdr>
                    </w:div>
                  </w:divsChild>
                </w:div>
                <w:div w:id="1633291198">
                  <w:marLeft w:val="0"/>
                  <w:marRight w:val="0"/>
                  <w:marTop w:val="0"/>
                  <w:marBottom w:val="0"/>
                  <w:divBdr>
                    <w:top w:val="none" w:sz="0" w:space="0" w:color="auto"/>
                    <w:left w:val="none" w:sz="0" w:space="0" w:color="auto"/>
                    <w:bottom w:val="none" w:sz="0" w:space="0" w:color="auto"/>
                    <w:right w:val="none" w:sz="0" w:space="0" w:color="auto"/>
                  </w:divBdr>
                  <w:divsChild>
                    <w:div w:id="818502300">
                      <w:marLeft w:val="0"/>
                      <w:marRight w:val="0"/>
                      <w:marTop w:val="0"/>
                      <w:marBottom w:val="0"/>
                      <w:divBdr>
                        <w:top w:val="none" w:sz="0" w:space="0" w:color="auto"/>
                        <w:left w:val="none" w:sz="0" w:space="0" w:color="auto"/>
                        <w:bottom w:val="none" w:sz="0" w:space="0" w:color="auto"/>
                        <w:right w:val="none" w:sz="0" w:space="0" w:color="auto"/>
                      </w:divBdr>
                    </w:div>
                    <w:div w:id="1038629347">
                      <w:marLeft w:val="0"/>
                      <w:marRight w:val="0"/>
                      <w:marTop w:val="0"/>
                      <w:marBottom w:val="0"/>
                      <w:divBdr>
                        <w:top w:val="none" w:sz="0" w:space="0" w:color="auto"/>
                        <w:left w:val="none" w:sz="0" w:space="0" w:color="auto"/>
                        <w:bottom w:val="none" w:sz="0" w:space="0" w:color="auto"/>
                        <w:right w:val="none" w:sz="0" w:space="0" w:color="auto"/>
                      </w:divBdr>
                    </w:div>
                  </w:divsChild>
                </w:div>
                <w:div w:id="1645159391">
                  <w:marLeft w:val="0"/>
                  <w:marRight w:val="0"/>
                  <w:marTop w:val="0"/>
                  <w:marBottom w:val="0"/>
                  <w:divBdr>
                    <w:top w:val="none" w:sz="0" w:space="0" w:color="auto"/>
                    <w:left w:val="none" w:sz="0" w:space="0" w:color="auto"/>
                    <w:bottom w:val="none" w:sz="0" w:space="0" w:color="auto"/>
                    <w:right w:val="none" w:sz="0" w:space="0" w:color="auto"/>
                  </w:divBdr>
                  <w:divsChild>
                    <w:div w:id="1432163162">
                      <w:marLeft w:val="0"/>
                      <w:marRight w:val="0"/>
                      <w:marTop w:val="0"/>
                      <w:marBottom w:val="0"/>
                      <w:divBdr>
                        <w:top w:val="none" w:sz="0" w:space="0" w:color="auto"/>
                        <w:left w:val="none" w:sz="0" w:space="0" w:color="auto"/>
                        <w:bottom w:val="none" w:sz="0" w:space="0" w:color="auto"/>
                        <w:right w:val="none" w:sz="0" w:space="0" w:color="auto"/>
                      </w:divBdr>
                    </w:div>
                  </w:divsChild>
                </w:div>
                <w:div w:id="1701080118">
                  <w:marLeft w:val="0"/>
                  <w:marRight w:val="0"/>
                  <w:marTop w:val="0"/>
                  <w:marBottom w:val="0"/>
                  <w:divBdr>
                    <w:top w:val="none" w:sz="0" w:space="0" w:color="auto"/>
                    <w:left w:val="none" w:sz="0" w:space="0" w:color="auto"/>
                    <w:bottom w:val="none" w:sz="0" w:space="0" w:color="auto"/>
                    <w:right w:val="none" w:sz="0" w:space="0" w:color="auto"/>
                  </w:divBdr>
                  <w:divsChild>
                    <w:div w:id="1235894095">
                      <w:marLeft w:val="0"/>
                      <w:marRight w:val="0"/>
                      <w:marTop w:val="0"/>
                      <w:marBottom w:val="0"/>
                      <w:divBdr>
                        <w:top w:val="none" w:sz="0" w:space="0" w:color="auto"/>
                        <w:left w:val="none" w:sz="0" w:space="0" w:color="auto"/>
                        <w:bottom w:val="none" w:sz="0" w:space="0" w:color="auto"/>
                        <w:right w:val="none" w:sz="0" w:space="0" w:color="auto"/>
                      </w:divBdr>
                    </w:div>
                    <w:div w:id="1501118624">
                      <w:marLeft w:val="0"/>
                      <w:marRight w:val="0"/>
                      <w:marTop w:val="0"/>
                      <w:marBottom w:val="0"/>
                      <w:divBdr>
                        <w:top w:val="none" w:sz="0" w:space="0" w:color="auto"/>
                        <w:left w:val="none" w:sz="0" w:space="0" w:color="auto"/>
                        <w:bottom w:val="none" w:sz="0" w:space="0" w:color="auto"/>
                        <w:right w:val="none" w:sz="0" w:space="0" w:color="auto"/>
                      </w:divBdr>
                    </w:div>
                    <w:div w:id="1669019211">
                      <w:marLeft w:val="0"/>
                      <w:marRight w:val="0"/>
                      <w:marTop w:val="0"/>
                      <w:marBottom w:val="0"/>
                      <w:divBdr>
                        <w:top w:val="none" w:sz="0" w:space="0" w:color="auto"/>
                        <w:left w:val="none" w:sz="0" w:space="0" w:color="auto"/>
                        <w:bottom w:val="none" w:sz="0" w:space="0" w:color="auto"/>
                        <w:right w:val="none" w:sz="0" w:space="0" w:color="auto"/>
                      </w:divBdr>
                    </w:div>
                    <w:div w:id="1977683381">
                      <w:marLeft w:val="0"/>
                      <w:marRight w:val="0"/>
                      <w:marTop w:val="0"/>
                      <w:marBottom w:val="0"/>
                      <w:divBdr>
                        <w:top w:val="none" w:sz="0" w:space="0" w:color="auto"/>
                        <w:left w:val="none" w:sz="0" w:space="0" w:color="auto"/>
                        <w:bottom w:val="none" w:sz="0" w:space="0" w:color="auto"/>
                        <w:right w:val="none" w:sz="0" w:space="0" w:color="auto"/>
                      </w:divBdr>
                    </w:div>
                  </w:divsChild>
                </w:div>
                <w:div w:id="1726099832">
                  <w:marLeft w:val="0"/>
                  <w:marRight w:val="0"/>
                  <w:marTop w:val="0"/>
                  <w:marBottom w:val="0"/>
                  <w:divBdr>
                    <w:top w:val="none" w:sz="0" w:space="0" w:color="auto"/>
                    <w:left w:val="none" w:sz="0" w:space="0" w:color="auto"/>
                    <w:bottom w:val="none" w:sz="0" w:space="0" w:color="auto"/>
                    <w:right w:val="none" w:sz="0" w:space="0" w:color="auto"/>
                  </w:divBdr>
                  <w:divsChild>
                    <w:div w:id="1856074756">
                      <w:marLeft w:val="0"/>
                      <w:marRight w:val="0"/>
                      <w:marTop w:val="0"/>
                      <w:marBottom w:val="0"/>
                      <w:divBdr>
                        <w:top w:val="none" w:sz="0" w:space="0" w:color="auto"/>
                        <w:left w:val="none" w:sz="0" w:space="0" w:color="auto"/>
                        <w:bottom w:val="none" w:sz="0" w:space="0" w:color="auto"/>
                        <w:right w:val="none" w:sz="0" w:space="0" w:color="auto"/>
                      </w:divBdr>
                    </w:div>
                    <w:div w:id="1883898996">
                      <w:marLeft w:val="0"/>
                      <w:marRight w:val="0"/>
                      <w:marTop w:val="0"/>
                      <w:marBottom w:val="0"/>
                      <w:divBdr>
                        <w:top w:val="none" w:sz="0" w:space="0" w:color="auto"/>
                        <w:left w:val="none" w:sz="0" w:space="0" w:color="auto"/>
                        <w:bottom w:val="none" w:sz="0" w:space="0" w:color="auto"/>
                        <w:right w:val="none" w:sz="0" w:space="0" w:color="auto"/>
                      </w:divBdr>
                    </w:div>
                  </w:divsChild>
                </w:div>
                <w:div w:id="1727876372">
                  <w:marLeft w:val="0"/>
                  <w:marRight w:val="0"/>
                  <w:marTop w:val="0"/>
                  <w:marBottom w:val="0"/>
                  <w:divBdr>
                    <w:top w:val="none" w:sz="0" w:space="0" w:color="auto"/>
                    <w:left w:val="none" w:sz="0" w:space="0" w:color="auto"/>
                    <w:bottom w:val="none" w:sz="0" w:space="0" w:color="auto"/>
                    <w:right w:val="none" w:sz="0" w:space="0" w:color="auto"/>
                  </w:divBdr>
                  <w:divsChild>
                    <w:div w:id="402147072">
                      <w:marLeft w:val="0"/>
                      <w:marRight w:val="0"/>
                      <w:marTop w:val="0"/>
                      <w:marBottom w:val="0"/>
                      <w:divBdr>
                        <w:top w:val="none" w:sz="0" w:space="0" w:color="auto"/>
                        <w:left w:val="none" w:sz="0" w:space="0" w:color="auto"/>
                        <w:bottom w:val="none" w:sz="0" w:space="0" w:color="auto"/>
                        <w:right w:val="none" w:sz="0" w:space="0" w:color="auto"/>
                      </w:divBdr>
                    </w:div>
                  </w:divsChild>
                </w:div>
                <w:div w:id="1738281678">
                  <w:marLeft w:val="0"/>
                  <w:marRight w:val="0"/>
                  <w:marTop w:val="0"/>
                  <w:marBottom w:val="0"/>
                  <w:divBdr>
                    <w:top w:val="none" w:sz="0" w:space="0" w:color="auto"/>
                    <w:left w:val="none" w:sz="0" w:space="0" w:color="auto"/>
                    <w:bottom w:val="none" w:sz="0" w:space="0" w:color="auto"/>
                    <w:right w:val="none" w:sz="0" w:space="0" w:color="auto"/>
                  </w:divBdr>
                  <w:divsChild>
                    <w:div w:id="593440971">
                      <w:marLeft w:val="0"/>
                      <w:marRight w:val="0"/>
                      <w:marTop w:val="0"/>
                      <w:marBottom w:val="0"/>
                      <w:divBdr>
                        <w:top w:val="none" w:sz="0" w:space="0" w:color="auto"/>
                        <w:left w:val="none" w:sz="0" w:space="0" w:color="auto"/>
                        <w:bottom w:val="none" w:sz="0" w:space="0" w:color="auto"/>
                        <w:right w:val="none" w:sz="0" w:space="0" w:color="auto"/>
                      </w:divBdr>
                    </w:div>
                  </w:divsChild>
                </w:div>
                <w:div w:id="1853452312">
                  <w:marLeft w:val="0"/>
                  <w:marRight w:val="0"/>
                  <w:marTop w:val="0"/>
                  <w:marBottom w:val="0"/>
                  <w:divBdr>
                    <w:top w:val="none" w:sz="0" w:space="0" w:color="auto"/>
                    <w:left w:val="none" w:sz="0" w:space="0" w:color="auto"/>
                    <w:bottom w:val="none" w:sz="0" w:space="0" w:color="auto"/>
                    <w:right w:val="none" w:sz="0" w:space="0" w:color="auto"/>
                  </w:divBdr>
                  <w:divsChild>
                    <w:div w:id="780303625">
                      <w:marLeft w:val="0"/>
                      <w:marRight w:val="0"/>
                      <w:marTop w:val="0"/>
                      <w:marBottom w:val="0"/>
                      <w:divBdr>
                        <w:top w:val="none" w:sz="0" w:space="0" w:color="auto"/>
                        <w:left w:val="none" w:sz="0" w:space="0" w:color="auto"/>
                        <w:bottom w:val="none" w:sz="0" w:space="0" w:color="auto"/>
                        <w:right w:val="none" w:sz="0" w:space="0" w:color="auto"/>
                      </w:divBdr>
                    </w:div>
                  </w:divsChild>
                </w:div>
                <w:div w:id="1902398707">
                  <w:marLeft w:val="0"/>
                  <w:marRight w:val="0"/>
                  <w:marTop w:val="0"/>
                  <w:marBottom w:val="0"/>
                  <w:divBdr>
                    <w:top w:val="none" w:sz="0" w:space="0" w:color="auto"/>
                    <w:left w:val="none" w:sz="0" w:space="0" w:color="auto"/>
                    <w:bottom w:val="none" w:sz="0" w:space="0" w:color="auto"/>
                    <w:right w:val="none" w:sz="0" w:space="0" w:color="auto"/>
                  </w:divBdr>
                  <w:divsChild>
                    <w:div w:id="1097481063">
                      <w:marLeft w:val="0"/>
                      <w:marRight w:val="0"/>
                      <w:marTop w:val="0"/>
                      <w:marBottom w:val="0"/>
                      <w:divBdr>
                        <w:top w:val="none" w:sz="0" w:space="0" w:color="auto"/>
                        <w:left w:val="none" w:sz="0" w:space="0" w:color="auto"/>
                        <w:bottom w:val="none" w:sz="0" w:space="0" w:color="auto"/>
                        <w:right w:val="none" w:sz="0" w:space="0" w:color="auto"/>
                      </w:divBdr>
                    </w:div>
                  </w:divsChild>
                </w:div>
                <w:div w:id="2001764280">
                  <w:marLeft w:val="0"/>
                  <w:marRight w:val="0"/>
                  <w:marTop w:val="0"/>
                  <w:marBottom w:val="0"/>
                  <w:divBdr>
                    <w:top w:val="none" w:sz="0" w:space="0" w:color="auto"/>
                    <w:left w:val="none" w:sz="0" w:space="0" w:color="auto"/>
                    <w:bottom w:val="none" w:sz="0" w:space="0" w:color="auto"/>
                    <w:right w:val="none" w:sz="0" w:space="0" w:color="auto"/>
                  </w:divBdr>
                  <w:divsChild>
                    <w:div w:id="387412299">
                      <w:marLeft w:val="0"/>
                      <w:marRight w:val="0"/>
                      <w:marTop w:val="0"/>
                      <w:marBottom w:val="0"/>
                      <w:divBdr>
                        <w:top w:val="none" w:sz="0" w:space="0" w:color="auto"/>
                        <w:left w:val="none" w:sz="0" w:space="0" w:color="auto"/>
                        <w:bottom w:val="none" w:sz="0" w:space="0" w:color="auto"/>
                        <w:right w:val="none" w:sz="0" w:space="0" w:color="auto"/>
                      </w:divBdr>
                    </w:div>
                    <w:div w:id="1649170786">
                      <w:marLeft w:val="0"/>
                      <w:marRight w:val="0"/>
                      <w:marTop w:val="0"/>
                      <w:marBottom w:val="0"/>
                      <w:divBdr>
                        <w:top w:val="none" w:sz="0" w:space="0" w:color="auto"/>
                        <w:left w:val="none" w:sz="0" w:space="0" w:color="auto"/>
                        <w:bottom w:val="none" w:sz="0" w:space="0" w:color="auto"/>
                        <w:right w:val="none" w:sz="0" w:space="0" w:color="auto"/>
                      </w:divBdr>
                    </w:div>
                  </w:divsChild>
                </w:div>
                <w:div w:id="2030645534">
                  <w:marLeft w:val="0"/>
                  <w:marRight w:val="0"/>
                  <w:marTop w:val="0"/>
                  <w:marBottom w:val="0"/>
                  <w:divBdr>
                    <w:top w:val="none" w:sz="0" w:space="0" w:color="auto"/>
                    <w:left w:val="none" w:sz="0" w:space="0" w:color="auto"/>
                    <w:bottom w:val="none" w:sz="0" w:space="0" w:color="auto"/>
                    <w:right w:val="none" w:sz="0" w:space="0" w:color="auto"/>
                  </w:divBdr>
                  <w:divsChild>
                    <w:div w:id="268051158">
                      <w:marLeft w:val="0"/>
                      <w:marRight w:val="0"/>
                      <w:marTop w:val="0"/>
                      <w:marBottom w:val="0"/>
                      <w:divBdr>
                        <w:top w:val="none" w:sz="0" w:space="0" w:color="auto"/>
                        <w:left w:val="none" w:sz="0" w:space="0" w:color="auto"/>
                        <w:bottom w:val="none" w:sz="0" w:space="0" w:color="auto"/>
                        <w:right w:val="none" w:sz="0" w:space="0" w:color="auto"/>
                      </w:divBdr>
                    </w:div>
                    <w:div w:id="560291310">
                      <w:marLeft w:val="0"/>
                      <w:marRight w:val="0"/>
                      <w:marTop w:val="0"/>
                      <w:marBottom w:val="0"/>
                      <w:divBdr>
                        <w:top w:val="none" w:sz="0" w:space="0" w:color="auto"/>
                        <w:left w:val="none" w:sz="0" w:space="0" w:color="auto"/>
                        <w:bottom w:val="none" w:sz="0" w:space="0" w:color="auto"/>
                        <w:right w:val="none" w:sz="0" w:space="0" w:color="auto"/>
                      </w:divBdr>
                    </w:div>
                  </w:divsChild>
                </w:div>
                <w:div w:id="2077509435">
                  <w:marLeft w:val="0"/>
                  <w:marRight w:val="0"/>
                  <w:marTop w:val="0"/>
                  <w:marBottom w:val="0"/>
                  <w:divBdr>
                    <w:top w:val="none" w:sz="0" w:space="0" w:color="auto"/>
                    <w:left w:val="none" w:sz="0" w:space="0" w:color="auto"/>
                    <w:bottom w:val="none" w:sz="0" w:space="0" w:color="auto"/>
                    <w:right w:val="none" w:sz="0" w:space="0" w:color="auto"/>
                  </w:divBdr>
                  <w:divsChild>
                    <w:div w:id="267615840">
                      <w:marLeft w:val="0"/>
                      <w:marRight w:val="0"/>
                      <w:marTop w:val="0"/>
                      <w:marBottom w:val="0"/>
                      <w:divBdr>
                        <w:top w:val="none" w:sz="0" w:space="0" w:color="auto"/>
                        <w:left w:val="none" w:sz="0" w:space="0" w:color="auto"/>
                        <w:bottom w:val="none" w:sz="0" w:space="0" w:color="auto"/>
                        <w:right w:val="none" w:sz="0" w:space="0" w:color="auto"/>
                      </w:divBdr>
                    </w:div>
                    <w:div w:id="13031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16363">
          <w:marLeft w:val="0"/>
          <w:marRight w:val="0"/>
          <w:marTop w:val="0"/>
          <w:marBottom w:val="0"/>
          <w:divBdr>
            <w:top w:val="none" w:sz="0" w:space="0" w:color="auto"/>
            <w:left w:val="none" w:sz="0" w:space="0" w:color="auto"/>
            <w:bottom w:val="none" w:sz="0" w:space="0" w:color="auto"/>
            <w:right w:val="none" w:sz="0" w:space="0" w:color="auto"/>
          </w:divBdr>
        </w:div>
        <w:div w:id="1693801683">
          <w:marLeft w:val="0"/>
          <w:marRight w:val="0"/>
          <w:marTop w:val="0"/>
          <w:marBottom w:val="0"/>
          <w:divBdr>
            <w:top w:val="none" w:sz="0" w:space="0" w:color="auto"/>
            <w:left w:val="none" w:sz="0" w:space="0" w:color="auto"/>
            <w:bottom w:val="none" w:sz="0" w:space="0" w:color="auto"/>
            <w:right w:val="none" w:sz="0" w:space="0" w:color="auto"/>
          </w:divBdr>
        </w:div>
        <w:div w:id="1699232541">
          <w:marLeft w:val="0"/>
          <w:marRight w:val="0"/>
          <w:marTop w:val="0"/>
          <w:marBottom w:val="0"/>
          <w:divBdr>
            <w:top w:val="none" w:sz="0" w:space="0" w:color="auto"/>
            <w:left w:val="none" w:sz="0" w:space="0" w:color="auto"/>
            <w:bottom w:val="none" w:sz="0" w:space="0" w:color="auto"/>
            <w:right w:val="none" w:sz="0" w:space="0" w:color="auto"/>
          </w:divBdr>
        </w:div>
        <w:div w:id="1704162112">
          <w:marLeft w:val="0"/>
          <w:marRight w:val="0"/>
          <w:marTop w:val="0"/>
          <w:marBottom w:val="0"/>
          <w:divBdr>
            <w:top w:val="none" w:sz="0" w:space="0" w:color="auto"/>
            <w:left w:val="none" w:sz="0" w:space="0" w:color="auto"/>
            <w:bottom w:val="none" w:sz="0" w:space="0" w:color="auto"/>
            <w:right w:val="none" w:sz="0" w:space="0" w:color="auto"/>
          </w:divBdr>
          <w:divsChild>
            <w:div w:id="605307534">
              <w:marLeft w:val="-75"/>
              <w:marRight w:val="0"/>
              <w:marTop w:val="30"/>
              <w:marBottom w:val="30"/>
              <w:divBdr>
                <w:top w:val="none" w:sz="0" w:space="0" w:color="auto"/>
                <w:left w:val="none" w:sz="0" w:space="0" w:color="auto"/>
                <w:bottom w:val="none" w:sz="0" w:space="0" w:color="auto"/>
                <w:right w:val="none" w:sz="0" w:space="0" w:color="auto"/>
              </w:divBdr>
              <w:divsChild>
                <w:div w:id="848762599">
                  <w:marLeft w:val="0"/>
                  <w:marRight w:val="0"/>
                  <w:marTop w:val="0"/>
                  <w:marBottom w:val="0"/>
                  <w:divBdr>
                    <w:top w:val="none" w:sz="0" w:space="0" w:color="auto"/>
                    <w:left w:val="none" w:sz="0" w:space="0" w:color="auto"/>
                    <w:bottom w:val="none" w:sz="0" w:space="0" w:color="auto"/>
                    <w:right w:val="none" w:sz="0" w:space="0" w:color="auto"/>
                  </w:divBdr>
                  <w:divsChild>
                    <w:div w:id="1973056244">
                      <w:marLeft w:val="0"/>
                      <w:marRight w:val="0"/>
                      <w:marTop w:val="0"/>
                      <w:marBottom w:val="0"/>
                      <w:divBdr>
                        <w:top w:val="none" w:sz="0" w:space="0" w:color="auto"/>
                        <w:left w:val="none" w:sz="0" w:space="0" w:color="auto"/>
                        <w:bottom w:val="none" w:sz="0" w:space="0" w:color="auto"/>
                        <w:right w:val="none" w:sz="0" w:space="0" w:color="auto"/>
                      </w:divBdr>
                    </w:div>
                  </w:divsChild>
                </w:div>
                <w:div w:id="868374526">
                  <w:marLeft w:val="0"/>
                  <w:marRight w:val="0"/>
                  <w:marTop w:val="0"/>
                  <w:marBottom w:val="0"/>
                  <w:divBdr>
                    <w:top w:val="none" w:sz="0" w:space="0" w:color="auto"/>
                    <w:left w:val="none" w:sz="0" w:space="0" w:color="auto"/>
                    <w:bottom w:val="none" w:sz="0" w:space="0" w:color="auto"/>
                    <w:right w:val="none" w:sz="0" w:space="0" w:color="auto"/>
                  </w:divBdr>
                  <w:divsChild>
                    <w:div w:id="436607441">
                      <w:marLeft w:val="0"/>
                      <w:marRight w:val="0"/>
                      <w:marTop w:val="0"/>
                      <w:marBottom w:val="0"/>
                      <w:divBdr>
                        <w:top w:val="none" w:sz="0" w:space="0" w:color="auto"/>
                        <w:left w:val="none" w:sz="0" w:space="0" w:color="auto"/>
                        <w:bottom w:val="none" w:sz="0" w:space="0" w:color="auto"/>
                        <w:right w:val="none" w:sz="0" w:space="0" w:color="auto"/>
                      </w:divBdr>
                    </w:div>
                    <w:div w:id="1779791047">
                      <w:marLeft w:val="0"/>
                      <w:marRight w:val="0"/>
                      <w:marTop w:val="0"/>
                      <w:marBottom w:val="0"/>
                      <w:divBdr>
                        <w:top w:val="none" w:sz="0" w:space="0" w:color="auto"/>
                        <w:left w:val="none" w:sz="0" w:space="0" w:color="auto"/>
                        <w:bottom w:val="none" w:sz="0" w:space="0" w:color="auto"/>
                        <w:right w:val="none" w:sz="0" w:space="0" w:color="auto"/>
                      </w:divBdr>
                    </w:div>
                  </w:divsChild>
                </w:div>
                <w:div w:id="1011906165">
                  <w:marLeft w:val="0"/>
                  <w:marRight w:val="0"/>
                  <w:marTop w:val="0"/>
                  <w:marBottom w:val="0"/>
                  <w:divBdr>
                    <w:top w:val="none" w:sz="0" w:space="0" w:color="auto"/>
                    <w:left w:val="none" w:sz="0" w:space="0" w:color="auto"/>
                    <w:bottom w:val="none" w:sz="0" w:space="0" w:color="auto"/>
                    <w:right w:val="none" w:sz="0" w:space="0" w:color="auto"/>
                  </w:divBdr>
                  <w:divsChild>
                    <w:div w:id="2012633309">
                      <w:marLeft w:val="0"/>
                      <w:marRight w:val="0"/>
                      <w:marTop w:val="0"/>
                      <w:marBottom w:val="0"/>
                      <w:divBdr>
                        <w:top w:val="none" w:sz="0" w:space="0" w:color="auto"/>
                        <w:left w:val="none" w:sz="0" w:space="0" w:color="auto"/>
                        <w:bottom w:val="none" w:sz="0" w:space="0" w:color="auto"/>
                        <w:right w:val="none" w:sz="0" w:space="0" w:color="auto"/>
                      </w:divBdr>
                    </w:div>
                  </w:divsChild>
                </w:div>
                <w:div w:id="1178347823">
                  <w:marLeft w:val="0"/>
                  <w:marRight w:val="0"/>
                  <w:marTop w:val="0"/>
                  <w:marBottom w:val="0"/>
                  <w:divBdr>
                    <w:top w:val="none" w:sz="0" w:space="0" w:color="auto"/>
                    <w:left w:val="none" w:sz="0" w:space="0" w:color="auto"/>
                    <w:bottom w:val="none" w:sz="0" w:space="0" w:color="auto"/>
                    <w:right w:val="none" w:sz="0" w:space="0" w:color="auto"/>
                  </w:divBdr>
                  <w:divsChild>
                    <w:div w:id="983965953">
                      <w:marLeft w:val="0"/>
                      <w:marRight w:val="0"/>
                      <w:marTop w:val="0"/>
                      <w:marBottom w:val="0"/>
                      <w:divBdr>
                        <w:top w:val="none" w:sz="0" w:space="0" w:color="auto"/>
                        <w:left w:val="none" w:sz="0" w:space="0" w:color="auto"/>
                        <w:bottom w:val="none" w:sz="0" w:space="0" w:color="auto"/>
                        <w:right w:val="none" w:sz="0" w:space="0" w:color="auto"/>
                      </w:divBdr>
                    </w:div>
                  </w:divsChild>
                </w:div>
                <w:div w:id="1269966830">
                  <w:marLeft w:val="0"/>
                  <w:marRight w:val="0"/>
                  <w:marTop w:val="0"/>
                  <w:marBottom w:val="0"/>
                  <w:divBdr>
                    <w:top w:val="none" w:sz="0" w:space="0" w:color="auto"/>
                    <w:left w:val="none" w:sz="0" w:space="0" w:color="auto"/>
                    <w:bottom w:val="none" w:sz="0" w:space="0" w:color="auto"/>
                    <w:right w:val="none" w:sz="0" w:space="0" w:color="auto"/>
                  </w:divBdr>
                  <w:divsChild>
                    <w:div w:id="20129125">
                      <w:marLeft w:val="0"/>
                      <w:marRight w:val="0"/>
                      <w:marTop w:val="0"/>
                      <w:marBottom w:val="0"/>
                      <w:divBdr>
                        <w:top w:val="none" w:sz="0" w:space="0" w:color="auto"/>
                        <w:left w:val="none" w:sz="0" w:space="0" w:color="auto"/>
                        <w:bottom w:val="none" w:sz="0" w:space="0" w:color="auto"/>
                        <w:right w:val="none" w:sz="0" w:space="0" w:color="auto"/>
                      </w:divBdr>
                    </w:div>
                    <w:div w:id="965699189">
                      <w:marLeft w:val="0"/>
                      <w:marRight w:val="0"/>
                      <w:marTop w:val="0"/>
                      <w:marBottom w:val="0"/>
                      <w:divBdr>
                        <w:top w:val="none" w:sz="0" w:space="0" w:color="auto"/>
                        <w:left w:val="none" w:sz="0" w:space="0" w:color="auto"/>
                        <w:bottom w:val="none" w:sz="0" w:space="0" w:color="auto"/>
                        <w:right w:val="none" w:sz="0" w:space="0" w:color="auto"/>
                      </w:divBdr>
                    </w:div>
                  </w:divsChild>
                </w:div>
                <w:div w:id="1688285534">
                  <w:marLeft w:val="0"/>
                  <w:marRight w:val="0"/>
                  <w:marTop w:val="0"/>
                  <w:marBottom w:val="0"/>
                  <w:divBdr>
                    <w:top w:val="none" w:sz="0" w:space="0" w:color="auto"/>
                    <w:left w:val="none" w:sz="0" w:space="0" w:color="auto"/>
                    <w:bottom w:val="none" w:sz="0" w:space="0" w:color="auto"/>
                    <w:right w:val="none" w:sz="0" w:space="0" w:color="auto"/>
                  </w:divBdr>
                  <w:divsChild>
                    <w:div w:id="1405906344">
                      <w:marLeft w:val="0"/>
                      <w:marRight w:val="0"/>
                      <w:marTop w:val="0"/>
                      <w:marBottom w:val="0"/>
                      <w:divBdr>
                        <w:top w:val="none" w:sz="0" w:space="0" w:color="auto"/>
                        <w:left w:val="none" w:sz="0" w:space="0" w:color="auto"/>
                        <w:bottom w:val="none" w:sz="0" w:space="0" w:color="auto"/>
                        <w:right w:val="none" w:sz="0" w:space="0" w:color="auto"/>
                      </w:divBdr>
                    </w:div>
                    <w:div w:id="1420176316">
                      <w:marLeft w:val="0"/>
                      <w:marRight w:val="0"/>
                      <w:marTop w:val="0"/>
                      <w:marBottom w:val="0"/>
                      <w:divBdr>
                        <w:top w:val="none" w:sz="0" w:space="0" w:color="auto"/>
                        <w:left w:val="none" w:sz="0" w:space="0" w:color="auto"/>
                        <w:bottom w:val="none" w:sz="0" w:space="0" w:color="auto"/>
                        <w:right w:val="none" w:sz="0" w:space="0" w:color="auto"/>
                      </w:divBdr>
                    </w:div>
                  </w:divsChild>
                </w:div>
                <w:div w:id="1798329331">
                  <w:marLeft w:val="0"/>
                  <w:marRight w:val="0"/>
                  <w:marTop w:val="0"/>
                  <w:marBottom w:val="0"/>
                  <w:divBdr>
                    <w:top w:val="none" w:sz="0" w:space="0" w:color="auto"/>
                    <w:left w:val="none" w:sz="0" w:space="0" w:color="auto"/>
                    <w:bottom w:val="none" w:sz="0" w:space="0" w:color="auto"/>
                    <w:right w:val="none" w:sz="0" w:space="0" w:color="auto"/>
                  </w:divBdr>
                  <w:divsChild>
                    <w:div w:id="223565306">
                      <w:marLeft w:val="0"/>
                      <w:marRight w:val="0"/>
                      <w:marTop w:val="0"/>
                      <w:marBottom w:val="0"/>
                      <w:divBdr>
                        <w:top w:val="none" w:sz="0" w:space="0" w:color="auto"/>
                        <w:left w:val="none" w:sz="0" w:space="0" w:color="auto"/>
                        <w:bottom w:val="none" w:sz="0" w:space="0" w:color="auto"/>
                        <w:right w:val="none" w:sz="0" w:space="0" w:color="auto"/>
                      </w:divBdr>
                    </w:div>
                    <w:div w:id="1803621705">
                      <w:marLeft w:val="0"/>
                      <w:marRight w:val="0"/>
                      <w:marTop w:val="0"/>
                      <w:marBottom w:val="0"/>
                      <w:divBdr>
                        <w:top w:val="none" w:sz="0" w:space="0" w:color="auto"/>
                        <w:left w:val="none" w:sz="0" w:space="0" w:color="auto"/>
                        <w:bottom w:val="none" w:sz="0" w:space="0" w:color="auto"/>
                        <w:right w:val="none" w:sz="0" w:space="0" w:color="auto"/>
                      </w:divBdr>
                    </w:div>
                  </w:divsChild>
                </w:div>
                <w:div w:id="1876771195">
                  <w:marLeft w:val="0"/>
                  <w:marRight w:val="0"/>
                  <w:marTop w:val="0"/>
                  <w:marBottom w:val="0"/>
                  <w:divBdr>
                    <w:top w:val="none" w:sz="0" w:space="0" w:color="auto"/>
                    <w:left w:val="none" w:sz="0" w:space="0" w:color="auto"/>
                    <w:bottom w:val="none" w:sz="0" w:space="0" w:color="auto"/>
                    <w:right w:val="none" w:sz="0" w:space="0" w:color="auto"/>
                  </w:divBdr>
                  <w:divsChild>
                    <w:div w:id="952983058">
                      <w:marLeft w:val="0"/>
                      <w:marRight w:val="0"/>
                      <w:marTop w:val="0"/>
                      <w:marBottom w:val="0"/>
                      <w:divBdr>
                        <w:top w:val="none" w:sz="0" w:space="0" w:color="auto"/>
                        <w:left w:val="none" w:sz="0" w:space="0" w:color="auto"/>
                        <w:bottom w:val="none" w:sz="0" w:space="0" w:color="auto"/>
                        <w:right w:val="none" w:sz="0" w:space="0" w:color="auto"/>
                      </w:divBdr>
                    </w:div>
                    <w:div w:id="209088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92314">
          <w:marLeft w:val="0"/>
          <w:marRight w:val="0"/>
          <w:marTop w:val="0"/>
          <w:marBottom w:val="0"/>
          <w:divBdr>
            <w:top w:val="none" w:sz="0" w:space="0" w:color="auto"/>
            <w:left w:val="none" w:sz="0" w:space="0" w:color="auto"/>
            <w:bottom w:val="none" w:sz="0" w:space="0" w:color="auto"/>
            <w:right w:val="none" w:sz="0" w:space="0" w:color="auto"/>
          </w:divBdr>
          <w:divsChild>
            <w:div w:id="385299165">
              <w:marLeft w:val="-75"/>
              <w:marRight w:val="0"/>
              <w:marTop w:val="30"/>
              <w:marBottom w:val="30"/>
              <w:divBdr>
                <w:top w:val="none" w:sz="0" w:space="0" w:color="auto"/>
                <w:left w:val="none" w:sz="0" w:space="0" w:color="auto"/>
                <w:bottom w:val="none" w:sz="0" w:space="0" w:color="auto"/>
                <w:right w:val="none" w:sz="0" w:space="0" w:color="auto"/>
              </w:divBdr>
              <w:divsChild>
                <w:div w:id="61800868">
                  <w:marLeft w:val="0"/>
                  <w:marRight w:val="0"/>
                  <w:marTop w:val="0"/>
                  <w:marBottom w:val="0"/>
                  <w:divBdr>
                    <w:top w:val="none" w:sz="0" w:space="0" w:color="auto"/>
                    <w:left w:val="none" w:sz="0" w:space="0" w:color="auto"/>
                    <w:bottom w:val="none" w:sz="0" w:space="0" w:color="auto"/>
                    <w:right w:val="none" w:sz="0" w:space="0" w:color="auto"/>
                  </w:divBdr>
                  <w:divsChild>
                    <w:div w:id="1471821751">
                      <w:marLeft w:val="0"/>
                      <w:marRight w:val="0"/>
                      <w:marTop w:val="0"/>
                      <w:marBottom w:val="0"/>
                      <w:divBdr>
                        <w:top w:val="none" w:sz="0" w:space="0" w:color="auto"/>
                        <w:left w:val="none" w:sz="0" w:space="0" w:color="auto"/>
                        <w:bottom w:val="none" w:sz="0" w:space="0" w:color="auto"/>
                        <w:right w:val="none" w:sz="0" w:space="0" w:color="auto"/>
                      </w:divBdr>
                    </w:div>
                  </w:divsChild>
                </w:div>
                <w:div w:id="69889084">
                  <w:marLeft w:val="0"/>
                  <w:marRight w:val="0"/>
                  <w:marTop w:val="0"/>
                  <w:marBottom w:val="0"/>
                  <w:divBdr>
                    <w:top w:val="none" w:sz="0" w:space="0" w:color="auto"/>
                    <w:left w:val="none" w:sz="0" w:space="0" w:color="auto"/>
                    <w:bottom w:val="none" w:sz="0" w:space="0" w:color="auto"/>
                    <w:right w:val="none" w:sz="0" w:space="0" w:color="auto"/>
                  </w:divBdr>
                  <w:divsChild>
                    <w:div w:id="1122847479">
                      <w:marLeft w:val="0"/>
                      <w:marRight w:val="0"/>
                      <w:marTop w:val="0"/>
                      <w:marBottom w:val="0"/>
                      <w:divBdr>
                        <w:top w:val="none" w:sz="0" w:space="0" w:color="auto"/>
                        <w:left w:val="none" w:sz="0" w:space="0" w:color="auto"/>
                        <w:bottom w:val="none" w:sz="0" w:space="0" w:color="auto"/>
                        <w:right w:val="none" w:sz="0" w:space="0" w:color="auto"/>
                      </w:divBdr>
                    </w:div>
                  </w:divsChild>
                </w:div>
                <w:div w:id="148325628">
                  <w:marLeft w:val="0"/>
                  <w:marRight w:val="0"/>
                  <w:marTop w:val="0"/>
                  <w:marBottom w:val="0"/>
                  <w:divBdr>
                    <w:top w:val="none" w:sz="0" w:space="0" w:color="auto"/>
                    <w:left w:val="none" w:sz="0" w:space="0" w:color="auto"/>
                    <w:bottom w:val="none" w:sz="0" w:space="0" w:color="auto"/>
                    <w:right w:val="none" w:sz="0" w:space="0" w:color="auto"/>
                  </w:divBdr>
                  <w:divsChild>
                    <w:div w:id="1070036263">
                      <w:marLeft w:val="0"/>
                      <w:marRight w:val="0"/>
                      <w:marTop w:val="0"/>
                      <w:marBottom w:val="0"/>
                      <w:divBdr>
                        <w:top w:val="none" w:sz="0" w:space="0" w:color="auto"/>
                        <w:left w:val="none" w:sz="0" w:space="0" w:color="auto"/>
                        <w:bottom w:val="none" w:sz="0" w:space="0" w:color="auto"/>
                        <w:right w:val="none" w:sz="0" w:space="0" w:color="auto"/>
                      </w:divBdr>
                    </w:div>
                  </w:divsChild>
                </w:div>
                <w:div w:id="163470684">
                  <w:marLeft w:val="0"/>
                  <w:marRight w:val="0"/>
                  <w:marTop w:val="0"/>
                  <w:marBottom w:val="0"/>
                  <w:divBdr>
                    <w:top w:val="none" w:sz="0" w:space="0" w:color="auto"/>
                    <w:left w:val="none" w:sz="0" w:space="0" w:color="auto"/>
                    <w:bottom w:val="none" w:sz="0" w:space="0" w:color="auto"/>
                    <w:right w:val="none" w:sz="0" w:space="0" w:color="auto"/>
                  </w:divBdr>
                  <w:divsChild>
                    <w:div w:id="953438047">
                      <w:marLeft w:val="0"/>
                      <w:marRight w:val="0"/>
                      <w:marTop w:val="0"/>
                      <w:marBottom w:val="0"/>
                      <w:divBdr>
                        <w:top w:val="none" w:sz="0" w:space="0" w:color="auto"/>
                        <w:left w:val="none" w:sz="0" w:space="0" w:color="auto"/>
                        <w:bottom w:val="none" w:sz="0" w:space="0" w:color="auto"/>
                        <w:right w:val="none" w:sz="0" w:space="0" w:color="auto"/>
                      </w:divBdr>
                    </w:div>
                  </w:divsChild>
                </w:div>
                <w:div w:id="167603646">
                  <w:marLeft w:val="0"/>
                  <w:marRight w:val="0"/>
                  <w:marTop w:val="0"/>
                  <w:marBottom w:val="0"/>
                  <w:divBdr>
                    <w:top w:val="none" w:sz="0" w:space="0" w:color="auto"/>
                    <w:left w:val="none" w:sz="0" w:space="0" w:color="auto"/>
                    <w:bottom w:val="none" w:sz="0" w:space="0" w:color="auto"/>
                    <w:right w:val="none" w:sz="0" w:space="0" w:color="auto"/>
                  </w:divBdr>
                  <w:divsChild>
                    <w:div w:id="926352454">
                      <w:marLeft w:val="0"/>
                      <w:marRight w:val="0"/>
                      <w:marTop w:val="0"/>
                      <w:marBottom w:val="0"/>
                      <w:divBdr>
                        <w:top w:val="none" w:sz="0" w:space="0" w:color="auto"/>
                        <w:left w:val="none" w:sz="0" w:space="0" w:color="auto"/>
                        <w:bottom w:val="none" w:sz="0" w:space="0" w:color="auto"/>
                        <w:right w:val="none" w:sz="0" w:space="0" w:color="auto"/>
                      </w:divBdr>
                    </w:div>
                  </w:divsChild>
                </w:div>
                <w:div w:id="267585240">
                  <w:marLeft w:val="0"/>
                  <w:marRight w:val="0"/>
                  <w:marTop w:val="0"/>
                  <w:marBottom w:val="0"/>
                  <w:divBdr>
                    <w:top w:val="none" w:sz="0" w:space="0" w:color="auto"/>
                    <w:left w:val="none" w:sz="0" w:space="0" w:color="auto"/>
                    <w:bottom w:val="none" w:sz="0" w:space="0" w:color="auto"/>
                    <w:right w:val="none" w:sz="0" w:space="0" w:color="auto"/>
                  </w:divBdr>
                  <w:divsChild>
                    <w:div w:id="828326774">
                      <w:marLeft w:val="0"/>
                      <w:marRight w:val="0"/>
                      <w:marTop w:val="0"/>
                      <w:marBottom w:val="0"/>
                      <w:divBdr>
                        <w:top w:val="none" w:sz="0" w:space="0" w:color="auto"/>
                        <w:left w:val="none" w:sz="0" w:space="0" w:color="auto"/>
                        <w:bottom w:val="none" w:sz="0" w:space="0" w:color="auto"/>
                        <w:right w:val="none" w:sz="0" w:space="0" w:color="auto"/>
                      </w:divBdr>
                    </w:div>
                  </w:divsChild>
                </w:div>
                <w:div w:id="280578595">
                  <w:marLeft w:val="0"/>
                  <w:marRight w:val="0"/>
                  <w:marTop w:val="0"/>
                  <w:marBottom w:val="0"/>
                  <w:divBdr>
                    <w:top w:val="none" w:sz="0" w:space="0" w:color="auto"/>
                    <w:left w:val="none" w:sz="0" w:space="0" w:color="auto"/>
                    <w:bottom w:val="none" w:sz="0" w:space="0" w:color="auto"/>
                    <w:right w:val="none" w:sz="0" w:space="0" w:color="auto"/>
                  </w:divBdr>
                  <w:divsChild>
                    <w:div w:id="1417752193">
                      <w:marLeft w:val="0"/>
                      <w:marRight w:val="0"/>
                      <w:marTop w:val="0"/>
                      <w:marBottom w:val="0"/>
                      <w:divBdr>
                        <w:top w:val="none" w:sz="0" w:space="0" w:color="auto"/>
                        <w:left w:val="none" w:sz="0" w:space="0" w:color="auto"/>
                        <w:bottom w:val="none" w:sz="0" w:space="0" w:color="auto"/>
                        <w:right w:val="none" w:sz="0" w:space="0" w:color="auto"/>
                      </w:divBdr>
                    </w:div>
                  </w:divsChild>
                </w:div>
                <w:div w:id="302125176">
                  <w:marLeft w:val="0"/>
                  <w:marRight w:val="0"/>
                  <w:marTop w:val="0"/>
                  <w:marBottom w:val="0"/>
                  <w:divBdr>
                    <w:top w:val="none" w:sz="0" w:space="0" w:color="auto"/>
                    <w:left w:val="none" w:sz="0" w:space="0" w:color="auto"/>
                    <w:bottom w:val="none" w:sz="0" w:space="0" w:color="auto"/>
                    <w:right w:val="none" w:sz="0" w:space="0" w:color="auto"/>
                  </w:divBdr>
                  <w:divsChild>
                    <w:div w:id="1704280115">
                      <w:marLeft w:val="0"/>
                      <w:marRight w:val="0"/>
                      <w:marTop w:val="0"/>
                      <w:marBottom w:val="0"/>
                      <w:divBdr>
                        <w:top w:val="none" w:sz="0" w:space="0" w:color="auto"/>
                        <w:left w:val="none" w:sz="0" w:space="0" w:color="auto"/>
                        <w:bottom w:val="none" w:sz="0" w:space="0" w:color="auto"/>
                        <w:right w:val="none" w:sz="0" w:space="0" w:color="auto"/>
                      </w:divBdr>
                    </w:div>
                  </w:divsChild>
                </w:div>
                <w:div w:id="320039075">
                  <w:marLeft w:val="0"/>
                  <w:marRight w:val="0"/>
                  <w:marTop w:val="0"/>
                  <w:marBottom w:val="0"/>
                  <w:divBdr>
                    <w:top w:val="none" w:sz="0" w:space="0" w:color="auto"/>
                    <w:left w:val="none" w:sz="0" w:space="0" w:color="auto"/>
                    <w:bottom w:val="none" w:sz="0" w:space="0" w:color="auto"/>
                    <w:right w:val="none" w:sz="0" w:space="0" w:color="auto"/>
                  </w:divBdr>
                  <w:divsChild>
                    <w:div w:id="1120607094">
                      <w:marLeft w:val="0"/>
                      <w:marRight w:val="0"/>
                      <w:marTop w:val="0"/>
                      <w:marBottom w:val="0"/>
                      <w:divBdr>
                        <w:top w:val="none" w:sz="0" w:space="0" w:color="auto"/>
                        <w:left w:val="none" w:sz="0" w:space="0" w:color="auto"/>
                        <w:bottom w:val="none" w:sz="0" w:space="0" w:color="auto"/>
                        <w:right w:val="none" w:sz="0" w:space="0" w:color="auto"/>
                      </w:divBdr>
                    </w:div>
                  </w:divsChild>
                </w:div>
                <w:div w:id="359205891">
                  <w:marLeft w:val="0"/>
                  <w:marRight w:val="0"/>
                  <w:marTop w:val="0"/>
                  <w:marBottom w:val="0"/>
                  <w:divBdr>
                    <w:top w:val="none" w:sz="0" w:space="0" w:color="auto"/>
                    <w:left w:val="none" w:sz="0" w:space="0" w:color="auto"/>
                    <w:bottom w:val="none" w:sz="0" w:space="0" w:color="auto"/>
                    <w:right w:val="none" w:sz="0" w:space="0" w:color="auto"/>
                  </w:divBdr>
                  <w:divsChild>
                    <w:div w:id="620724193">
                      <w:marLeft w:val="0"/>
                      <w:marRight w:val="0"/>
                      <w:marTop w:val="0"/>
                      <w:marBottom w:val="0"/>
                      <w:divBdr>
                        <w:top w:val="none" w:sz="0" w:space="0" w:color="auto"/>
                        <w:left w:val="none" w:sz="0" w:space="0" w:color="auto"/>
                        <w:bottom w:val="none" w:sz="0" w:space="0" w:color="auto"/>
                        <w:right w:val="none" w:sz="0" w:space="0" w:color="auto"/>
                      </w:divBdr>
                    </w:div>
                  </w:divsChild>
                </w:div>
                <w:div w:id="369034913">
                  <w:marLeft w:val="0"/>
                  <w:marRight w:val="0"/>
                  <w:marTop w:val="0"/>
                  <w:marBottom w:val="0"/>
                  <w:divBdr>
                    <w:top w:val="none" w:sz="0" w:space="0" w:color="auto"/>
                    <w:left w:val="none" w:sz="0" w:space="0" w:color="auto"/>
                    <w:bottom w:val="none" w:sz="0" w:space="0" w:color="auto"/>
                    <w:right w:val="none" w:sz="0" w:space="0" w:color="auto"/>
                  </w:divBdr>
                  <w:divsChild>
                    <w:div w:id="1128160460">
                      <w:marLeft w:val="0"/>
                      <w:marRight w:val="0"/>
                      <w:marTop w:val="0"/>
                      <w:marBottom w:val="0"/>
                      <w:divBdr>
                        <w:top w:val="none" w:sz="0" w:space="0" w:color="auto"/>
                        <w:left w:val="none" w:sz="0" w:space="0" w:color="auto"/>
                        <w:bottom w:val="none" w:sz="0" w:space="0" w:color="auto"/>
                        <w:right w:val="none" w:sz="0" w:space="0" w:color="auto"/>
                      </w:divBdr>
                    </w:div>
                  </w:divsChild>
                </w:div>
                <w:div w:id="420682476">
                  <w:marLeft w:val="0"/>
                  <w:marRight w:val="0"/>
                  <w:marTop w:val="0"/>
                  <w:marBottom w:val="0"/>
                  <w:divBdr>
                    <w:top w:val="none" w:sz="0" w:space="0" w:color="auto"/>
                    <w:left w:val="none" w:sz="0" w:space="0" w:color="auto"/>
                    <w:bottom w:val="none" w:sz="0" w:space="0" w:color="auto"/>
                    <w:right w:val="none" w:sz="0" w:space="0" w:color="auto"/>
                  </w:divBdr>
                  <w:divsChild>
                    <w:div w:id="1389375258">
                      <w:marLeft w:val="0"/>
                      <w:marRight w:val="0"/>
                      <w:marTop w:val="0"/>
                      <w:marBottom w:val="0"/>
                      <w:divBdr>
                        <w:top w:val="none" w:sz="0" w:space="0" w:color="auto"/>
                        <w:left w:val="none" w:sz="0" w:space="0" w:color="auto"/>
                        <w:bottom w:val="none" w:sz="0" w:space="0" w:color="auto"/>
                        <w:right w:val="none" w:sz="0" w:space="0" w:color="auto"/>
                      </w:divBdr>
                    </w:div>
                  </w:divsChild>
                </w:div>
                <w:div w:id="421872653">
                  <w:marLeft w:val="0"/>
                  <w:marRight w:val="0"/>
                  <w:marTop w:val="0"/>
                  <w:marBottom w:val="0"/>
                  <w:divBdr>
                    <w:top w:val="none" w:sz="0" w:space="0" w:color="auto"/>
                    <w:left w:val="none" w:sz="0" w:space="0" w:color="auto"/>
                    <w:bottom w:val="none" w:sz="0" w:space="0" w:color="auto"/>
                    <w:right w:val="none" w:sz="0" w:space="0" w:color="auto"/>
                  </w:divBdr>
                  <w:divsChild>
                    <w:div w:id="104813498">
                      <w:marLeft w:val="0"/>
                      <w:marRight w:val="0"/>
                      <w:marTop w:val="0"/>
                      <w:marBottom w:val="0"/>
                      <w:divBdr>
                        <w:top w:val="none" w:sz="0" w:space="0" w:color="auto"/>
                        <w:left w:val="none" w:sz="0" w:space="0" w:color="auto"/>
                        <w:bottom w:val="none" w:sz="0" w:space="0" w:color="auto"/>
                        <w:right w:val="none" w:sz="0" w:space="0" w:color="auto"/>
                      </w:divBdr>
                    </w:div>
                  </w:divsChild>
                </w:div>
                <w:div w:id="548686376">
                  <w:marLeft w:val="0"/>
                  <w:marRight w:val="0"/>
                  <w:marTop w:val="0"/>
                  <w:marBottom w:val="0"/>
                  <w:divBdr>
                    <w:top w:val="none" w:sz="0" w:space="0" w:color="auto"/>
                    <w:left w:val="none" w:sz="0" w:space="0" w:color="auto"/>
                    <w:bottom w:val="none" w:sz="0" w:space="0" w:color="auto"/>
                    <w:right w:val="none" w:sz="0" w:space="0" w:color="auto"/>
                  </w:divBdr>
                  <w:divsChild>
                    <w:div w:id="1806119776">
                      <w:marLeft w:val="0"/>
                      <w:marRight w:val="0"/>
                      <w:marTop w:val="0"/>
                      <w:marBottom w:val="0"/>
                      <w:divBdr>
                        <w:top w:val="none" w:sz="0" w:space="0" w:color="auto"/>
                        <w:left w:val="none" w:sz="0" w:space="0" w:color="auto"/>
                        <w:bottom w:val="none" w:sz="0" w:space="0" w:color="auto"/>
                        <w:right w:val="none" w:sz="0" w:space="0" w:color="auto"/>
                      </w:divBdr>
                    </w:div>
                    <w:div w:id="2068264044">
                      <w:marLeft w:val="0"/>
                      <w:marRight w:val="0"/>
                      <w:marTop w:val="0"/>
                      <w:marBottom w:val="0"/>
                      <w:divBdr>
                        <w:top w:val="none" w:sz="0" w:space="0" w:color="auto"/>
                        <w:left w:val="none" w:sz="0" w:space="0" w:color="auto"/>
                        <w:bottom w:val="none" w:sz="0" w:space="0" w:color="auto"/>
                        <w:right w:val="none" w:sz="0" w:space="0" w:color="auto"/>
                      </w:divBdr>
                    </w:div>
                  </w:divsChild>
                </w:div>
                <w:div w:id="621426090">
                  <w:marLeft w:val="0"/>
                  <w:marRight w:val="0"/>
                  <w:marTop w:val="0"/>
                  <w:marBottom w:val="0"/>
                  <w:divBdr>
                    <w:top w:val="none" w:sz="0" w:space="0" w:color="auto"/>
                    <w:left w:val="none" w:sz="0" w:space="0" w:color="auto"/>
                    <w:bottom w:val="none" w:sz="0" w:space="0" w:color="auto"/>
                    <w:right w:val="none" w:sz="0" w:space="0" w:color="auto"/>
                  </w:divBdr>
                  <w:divsChild>
                    <w:div w:id="1154025410">
                      <w:marLeft w:val="0"/>
                      <w:marRight w:val="0"/>
                      <w:marTop w:val="0"/>
                      <w:marBottom w:val="0"/>
                      <w:divBdr>
                        <w:top w:val="none" w:sz="0" w:space="0" w:color="auto"/>
                        <w:left w:val="none" w:sz="0" w:space="0" w:color="auto"/>
                        <w:bottom w:val="none" w:sz="0" w:space="0" w:color="auto"/>
                        <w:right w:val="none" w:sz="0" w:space="0" w:color="auto"/>
                      </w:divBdr>
                    </w:div>
                  </w:divsChild>
                </w:div>
                <w:div w:id="672031564">
                  <w:marLeft w:val="0"/>
                  <w:marRight w:val="0"/>
                  <w:marTop w:val="0"/>
                  <w:marBottom w:val="0"/>
                  <w:divBdr>
                    <w:top w:val="none" w:sz="0" w:space="0" w:color="auto"/>
                    <w:left w:val="none" w:sz="0" w:space="0" w:color="auto"/>
                    <w:bottom w:val="none" w:sz="0" w:space="0" w:color="auto"/>
                    <w:right w:val="none" w:sz="0" w:space="0" w:color="auto"/>
                  </w:divBdr>
                  <w:divsChild>
                    <w:div w:id="796794539">
                      <w:marLeft w:val="0"/>
                      <w:marRight w:val="0"/>
                      <w:marTop w:val="0"/>
                      <w:marBottom w:val="0"/>
                      <w:divBdr>
                        <w:top w:val="none" w:sz="0" w:space="0" w:color="auto"/>
                        <w:left w:val="none" w:sz="0" w:space="0" w:color="auto"/>
                        <w:bottom w:val="none" w:sz="0" w:space="0" w:color="auto"/>
                        <w:right w:val="none" w:sz="0" w:space="0" w:color="auto"/>
                      </w:divBdr>
                    </w:div>
                  </w:divsChild>
                </w:div>
                <w:div w:id="677465860">
                  <w:marLeft w:val="0"/>
                  <w:marRight w:val="0"/>
                  <w:marTop w:val="0"/>
                  <w:marBottom w:val="0"/>
                  <w:divBdr>
                    <w:top w:val="none" w:sz="0" w:space="0" w:color="auto"/>
                    <w:left w:val="none" w:sz="0" w:space="0" w:color="auto"/>
                    <w:bottom w:val="none" w:sz="0" w:space="0" w:color="auto"/>
                    <w:right w:val="none" w:sz="0" w:space="0" w:color="auto"/>
                  </w:divBdr>
                  <w:divsChild>
                    <w:div w:id="298456023">
                      <w:marLeft w:val="0"/>
                      <w:marRight w:val="0"/>
                      <w:marTop w:val="0"/>
                      <w:marBottom w:val="0"/>
                      <w:divBdr>
                        <w:top w:val="none" w:sz="0" w:space="0" w:color="auto"/>
                        <w:left w:val="none" w:sz="0" w:space="0" w:color="auto"/>
                        <w:bottom w:val="none" w:sz="0" w:space="0" w:color="auto"/>
                        <w:right w:val="none" w:sz="0" w:space="0" w:color="auto"/>
                      </w:divBdr>
                    </w:div>
                  </w:divsChild>
                </w:div>
                <w:div w:id="683095785">
                  <w:marLeft w:val="0"/>
                  <w:marRight w:val="0"/>
                  <w:marTop w:val="0"/>
                  <w:marBottom w:val="0"/>
                  <w:divBdr>
                    <w:top w:val="none" w:sz="0" w:space="0" w:color="auto"/>
                    <w:left w:val="none" w:sz="0" w:space="0" w:color="auto"/>
                    <w:bottom w:val="none" w:sz="0" w:space="0" w:color="auto"/>
                    <w:right w:val="none" w:sz="0" w:space="0" w:color="auto"/>
                  </w:divBdr>
                  <w:divsChild>
                    <w:div w:id="103505607">
                      <w:marLeft w:val="0"/>
                      <w:marRight w:val="0"/>
                      <w:marTop w:val="0"/>
                      <w:marBottom w:val="0"/>
                      <w:divBdr>
                        <w:top w:val="none" w:sz="0" w:space="0" w:color="auto"/>
                        <w:left w:val="none" w:sz="0" w:space="0" w:color="auto"/>
                        <w:bottom w:val="none" w:sz="0" w:space="0" w:color="auto"/>
                        <w:right w:val="none" w:sz="0" w:space="0" w:color="auto"/>
                      </w:divBdr>
                    </w:div>
                  </w:divsChild>
                </w:div>
                <w:div w:id="737826056">
                  <w:marLeft w:val="0"/>
                  <w:marRight w:val="0"/>
                  <w:marTop w:val="0"/>
                  <w:marBottom w:val="0"/>
                  <w:divBdr>
                    <w:top w:val="none" w:sz="0" w:space="0" w:color="auto"/>
                    <w:left w:val="none" w:sz="0" w:space="0" w:color="auto"/>
                    <w:bottom w:val="none" w:sz="0" w:space="0" w:color="auto"/>
                    <w:right w:val="none" w:sz="0" w:space="0" w:color="auto"/>
                  </w:divBdr>
                  <w:divsChild>
                    <w:div w:id="564068907">
                      <w:marLeft w:val="0"/>
                      <w:marRight w:val="0"/>
                      <w:marTop w:val="0"/>
                      <w:marBottom w:val="0"/>
                      <w:divBdr>
                        <w:top w:val="none" w:sz="0" w:space="0" w:color="auto"/>
                        <w:left w:val="none" w:sz="0" w:space="0" w:color="auto"/>
                        <w:bottom w:val="none" w:sz="0" w:space="0" w:color="auto"/>
                        <w:right w:val="none" w:sz="0" w:space="0" w:color="auto"/>
                      </w:divBdr>
                    </w:div>
                  </w:divsChild>
                </w:div>
                <w:div w:id="795173042">
                  <w:marLeft w:val="0"/>
                  <w:marRight w:val="0"/>
                  <w:marTop w:val="0"/>
                  <w:marBottom w:val="0"/>
                  <w:divBdr>
                    <w:top w:val="none" w:sz="0" w:space="0" w:color="auto"/>
                    <w:left w:val="none" w:sz="0" w:space="0" w:color="auto"/>
                    <w:bottom w:val="none" w:sz="0" w:space="0" w:color="auto"/>
                    <w:right w:val="none" w:sz="0" w:space="0" w:color="auto"/>
                  </w:divBdr>
                  <w:divsChild>
                    <w:div w:id="306863353">
                      <w:marLeft w:val="0"/>
                      <w:marRight w:val="0"/>
                      <w:marTop w:val="0"/>
                      <w:marBottom w:val="0"/>
                      <w:divBdr>
                        <w:top w:val="none" w:sz="0" w:space="0" w:color="auto"/>
                        <w:left w:val="none" w:sz="0" w:space="0" w:color="auto"/>
                        <w:bottom w:val="none" w:sz="0" w:space="0" w:color="auto"/>
                        <w:right w:val="none" w:sz="0" w:space="0" w:color="auto"/>
                      </w:divBdr>
                    </w:div>
                    <w:div w:id="407846440">
                      <w:marLeft w:val="0"/>
                      <w:marRight w:val="0"/>
                      <w:marTop w:val="0"/>
                      <w:marBottom w:val="0"/>
                      <w:divBdr>
                        <w:top w:val="none" w:sz="0" w:space="0" w:color="auto"/>
                        <w:left w:val="none" w:sz="0" w:space="0" w:color="auto"/>
                        <w:bottom w:val="none" w:sz="0" w:space="0" w:color="auto"/>
                        <w:right w:val="none" w:sz="0" w:space="0" w:color="auto"/>
                      </w:divBdr>
                    </w:div>
                    <w:div w:id="1531607626">
                      <w:marLeft w:val="0"/>
                      <w:marRight w:val="0"/>
                      <w:marTop w:val="0"/>
                      <w:marBottom w:val="0"/>
                      <w:divBdr>
                        <w:top w:val="none" w:sz="0" w:space="0" w:color="auto"/>
                        <w:left w:val="none" w:sz="0" w:space="0" w:color="auto"/>
                        <w:bottom w:val="none" w:sz="0" w:space="0" w:color="auto"/>
                        <w:right w:val="none" w:sz="0" w:space="0" w:color="auto"/>
                      </w:divBdr>
                    </w:div>
                    <w:div w:id="1830707178">
                      <w:marLeft w:val="0"/>
                      <w:marRight w:val="0"/>
                      <w:marTop w:val="0"/>
                      <w:marBottom w:val="0"/>
                      <w:divBdr>
                        <w:top w:val="none" w:sz="0" w:space="0" w:color="auto"/>
                        <w:left w:val="none" w:sz="0" w:space="0" w:color="auto"/>
                        <w:bottom w:val="none" w:sz="0" w:space="0" w:color="auto"/>
                        <w:right w:val="none" w:sz="0" w:space="0" w:color="auto"/>
                      </w:divBdr>
                    </w:div>
                  </w:divsChild>
                </w:div>
                <w:div w:id="917324343">
                  <w:marLeft w:val="0"/>
                  <w:marRight w:val="0"/>
                  <w:marTop w:val="0"/>
                  <w:marBottom w:val="0"/>
                  <w:divBdr>
                    <w:top w:val="none" w:sz="0" w:space="0" w:color="auto"/>
                    <w:left w:val="none" w:sz="0" w:space="0" w:color="auto"/>
                    <w:bottom w:val="none" w:sz="0" w:space="0" w:color="auto"/>
                    <w:right w:val="none" w:sz="0" w:space="0" w:color="auto"/>
                  </w:divBdr>
                  <w:divsChild>
                    <w:div w:id="1497309601">
                      <w:marLeft w:val="0"/>
                      <w:marRight w:val="0"/>
                      <w:marTop w:val="0"/>
                      <w:marBottom w:val="0"/>
                      <w:divBdr>
                        <w:top w:val="none" w:sz="0" w:space="0" w:color="auto"/>
                        <w:left w:val="none" w:sz="0" w:space="0" w:color="auto"/>
                        <w:bottom w:val="none" w:sz="0" w:space="0" w:color="auto"/>
                        <w:right w:val="none" w:sz="0" w:space="0" w:color="auto"/>
                      </w:divBdr>
                    </w:div>
                  </w:divsChild>
                </w:div>
                <w:div w:id="976103548">
                  <w:marLeft w:val="0"/>
                  <w:marRight w:val="0"/>
                  <w:marTop w:val="0"/>
                  <w:marBottom w:val="0"/>
                  <w:divBdr>
                    <w:top w:val="none" w:sz="0" w:space="0" w:color="auto"/>
                    <w:left w:val="none" w:sz="0" w:space="0" w:color="auto"/>
                    <w:bottom w:val="none" w:sz="0" w:space="0" w:color="auto"/>
                    <w:right w:val="none" w:sz="0" w:space="0" w:color="auto"/>
                  </w:divBdr>
                  <w:divsChild>
                    <w:div w:id="1439564888">
                      <w:marLeft w:val="0"/>
                      <w:marRight w:val="0"/>
                      <w:marTop w:val="0"/>
                      <w:marBottom w:val="0"/>
                      <w:divBdr>
                        <w:top w:val="none" w:sz="0" w:space="0" w:color="auto"/>
                        <w:left w:val="none" w:sz="0" w:space="0" w:color="auto"/>
                        <w:bottom w:val="none" w:sz="0" w:space="0" w:color="auto"/>
                        <w:right w:val="none" w:sz="0" w:space="0" w:color="auto"/>
                      </w:divBdr>
                    </w:div>
                  </w:divsChild>
                </w:div>
                <w:div w:id="1009482319">
                  <w:marLeft w:val="0"/>
                  <w:marRight w:val="0"/>
                  <w:marTop w:val="0"/>
                  <w:marBottom w:val="0"/>
                  <w:divBdr>
                    <w:top w:val="none" w:sz="0" w:space="0" w:color="auto"/>
                    <w:left w:val="none" w:sz="0" w:space="0" w:color="auto"/>
                    <w:bottom w:val="none" w:sz="0" w:space="0" w:color="auto"/>
                    <w:right w:val="none" w:sz="0" w:space="0" w:color="auto"/>
                  </w:divBdr>
                  <w:divsChild>
                    <w:div w:id="323509399">
                      <w:marLeft w:val="0"/>
                      <w:marRight w:val="0"/>
                      <w:marTop w:val="0"/>
                      <w:marBottom w:val="0"/>
                      <w:divBdr>
                        <w:top w:val="none" w:sz="0" w:space="0" w:color="auto"/>
                        <w:left w:val="none" w:sz="0" w:space="0" w:color="auto"/>
                        <w:bottom w:val="none" w:sz="0" w:space="0" w:color="auto"/>
                        <w:right w:val="none" w:sz="0" w:space="0" w:color="auto"/>
                      </w:divBdr>
                    </w:div>
                  </w:divsChild>
                </w:div>
                <w:div w:id="1024748013">
                  <w:marLeft w:val="0"/>
                  <w:marRight w:val="0"/>
                  <w:marTop w:val="0"/>
                  <w:marBottom w:val="0"/>
                  <w:divBdr>
                    <w:top w:val="none" w:sz="0" w:space="0" w:color="auto"/>
                    <w:left w:val="none" w:sz="0" w:space="0" w:color="auto"/>
                    <w:bottom w:val="none" w:sz="0" w:space="0" w:color="auto"/>
                    <w:right w:val="none" w:sz="0" w:space="0" w:color="auto"/>
                  </w:divBdr>
                  <w:divsChild>
                    <w:div w:id="789204492">
                      <w:marLeft w:val="0"/>
                      <w:marRight w:val="0"/>
                      <w:marTop w:val="0"/>
                      <w:marBottom w:val="0"/>
                      <w:divBdr>
                        <w:top w:val="none" w:sz="0" w:space="0" w:color="auto"/>
                        <w:left w:val="none" w:sz="0" w:space="0" w:color="auto"/>
                        <w:bottom w:val="none" w:sz="0" w:space="0" w:color="auto"/>
                        <w:right w:val="none" w:sz="0" w:space="0" w:color="auto"/>
                      </w:divBdr>
                    </w:div>
                  </w:divsChild>
                </w:div>
                <w:div w:id="1062950603">
                  <w:marLeft w:val="0"/>
                  <w:marRight w:val="0"/>
                  <w:marTop w:val="0"/>
                  <w:marBottom w:val="0"/>
                  <w:divBdr>
                    <w:top w:val="none" w:sz="0" w:space="0" w:color="auto"/>
                    <w:left w:val="none" w:sz="0" w:space="0" w:color="auto"/>
                    <w:bottom w:val="none" w:sz="0" w:space="0" w:color="auto"/>
                    <w:right w:val="none" w:sz="0" w:space="0" w:color="auto"/>
                  </w:divBdr>
                  <w:divsChild>
                    <w:div w:id="1433356164">
                      <w:marLeft w:val="0"/>
                      <w:marRight w:val="0"/>
                      <w:marTop w:val="0"/>
                      <w:marBottom w:val="0"/>
                      <w:divBdr>
                        <w:top w:val="none" w:sz="0" w:space="0" w:color="auto"/>
                        <w:left w:val="none" w:sz="0" w:space="0" w:color="auto"/>
                        <w:bottom w:val="none" w:sz="0" w:space="0" w:color="auto"/>
                        <w:right w:val="none" w:sz="0" w:space="0" w:color="auto"/>
                      </w:divBdr>
                    </w:div>
                  </w:divsChild>
                </w:div>
                <w:div w:id="1067266749">
                  <w:marLeft w:val="0"/>
                  <w:marRight w:val="0"/>
                  <w:marTop w:val="0"/>
                  <w:marBottom w:val="0"/>
                  <w:divBdr>
                    <w:top w:val="none" w:sz="0" w:space="0" w:color="auto"/>
                    <w:left w:val="none" w:sz="0" w:space="0" w:color="auto"/>
                    <w:bottom w:val="none" w:sz="0" w:space="0" w:color="auto"/>
                    <w:right w:val="none" w:sz="0" w:space="0" w:color="auto"/>
                  </w:divBdr>
                  <w:divsChild>
                    <w:div w:id="1562977681">
                      <w:marLeft w:val="0"/>
                      <w:marRight w:val="0"/>
                      <w:marTop w:val="0"/>
                      <w:marBottom w:val="0"/>
                      <w:divBdr>
                        <w:top w:val="none" w:sz="0" w:space="0" w:color="auto"/>
                        <w:left w:val="none" w:sz="0" w:space="0" w:color="auto"/>
                        <w:bottom w:val="none" w:sz="0" w:space="0" w:color="auto"/>
                        <w:right w:val="none" w:sz="0" w:space="0" w:color="auto"/>
                      </w:divBdr>
                    </w:div>
                  </w:divsChild>
                </w:div>
                <w:div w:id="1186745520">
                  <w:marLeft w:val="0"/>
                  <w:marRight w:val="0"/>
                  <w:marTop w:val="0"/>
                  <w:marBottom w:val="0"/>
                  <w:divBdr>
                    <w:top w:val="none" w:sz="0" w:space="0" w:color="auto"/>
                    <w:left w:val="none" w:sz="0" w:space="0" w:color="auto"/>
                    <w:bottom w:val="none" w:sz="0" w:space="0" w:color="auto"/>
                    <w:right w:val="none" w:sz="0" w:space="0" w:color="auto"/>
                  </w:divBdr>
                  <w:divsChild>
                    <w:div w:id="282081673">
                      <w:marLeft w:val="0"/>
                      <w:marRight w:val="0"/>
                      <w:marTop w:val="0"/>
                      <w:marBottom w:val="0"/>
                      <w:divBdr>
                        <w:top w:val="none" w:sz="0" w:space="0" w:color="auto"/>
                        <w:left w:val="none" w:sz="0" w:space="0" w:color="auto"/>
                        <w:bottom w:val="none" w:sz="0" w:space="0" w:color="auto"/>
                        <w:right w:val="none" w:sz="0" w:space="0" w:color="auto"/>
                      </w:divBdr>
                    </w:div>
                  </w:divsChild>
                </w:div>
                <w:div w:id="1207793522">
                  <w:marLeft w:val="0"/>
                  <w:marRight w:val="0"/>
                  <w:marTop w:val="0"/>
                  <w:marBottom w:val="0"/>
                  <w:divBdr>
                    <w:top w:val="none" w:sz="0" w:space="0" w:color="auto"/>
                    <w:left w:val="none" w:sz="0" w:space="0" w:color="auto"/>
                    <w:bottom w:val="none" w:sz="0" w:space="0" w:color="auto"/>
                    <w:right w:val="none" w:sz="0" w:space="0" w:color="auto"/>
                  </w:divBdr>
                  <w:divsChild>
                    <w:div w:id="36395529">
                      <w:marLeft w:val="0"/>
                      <w:marRight w:val="0"/>
                      <w:marTop w:val="0"/>
                      <w:marBottom w:val="0"/>
                      <w:divBdr>
                        <w:top w:val="none" w:sz="0" w:space="0" w:color="auto"/>
                        <w:left w:val="none" w:sz="0" w:space="0" w:color="auto"/>
                        <w:bottom w:val="none" w:sz="0" w:space="0" w:color="auto"/>
                        <w:right w:val="none" w:sz="0" w:space="0" w:color="auto"/>
                      </w:divBdr>
                    </w:div>
                    <w:div w:id="907881030">
                      <w:marLeft w:val="0"/>
                      <w:marRight w:val="0"/>
                      <w:marTop w:val="0"/>
                      <w:marBottom w:val="0"/>
                      <w:divBdr>
                        <w:top w:val="none" w:sz="0" w:space="0" w:color="auto"/>
                        <w:left w:val="none" w:sz="0" w:space="0" w:color="auto"/>
                        <w:bottom w:val="none" w:sz="0" w:space="0" w:color="auto"/>
                        <w:right w:val="none" w:sz="0" w:space="0" w:color="auto"/>
                      </w:divBdr>
                    </w:div>
                    <w:div w:id="1713924377">
                      <w:marLeft w:val="0"/>
                      <w:marRight w:val="0"/>
                      <w:marTop w:val="0"/>
                      <w:marBottom w:val="0"/>
                      <w:divBdr>
                        <w:top w:val="none" w:sz="0" w:space="0" w:color="auto"/>
                        <w:left w:val="none" w:sz="0" w:space="0" w:color="auto"/>
                        <w:bottom w:val="none" w:sz="0" w:space="0" w:color="auto"/>
                        <w:right w:val="none" w:sz="0" w:space="0" w:color="auto"/>
                      </w:divBdr>
                    </w:div>
                    <w:div w:id="1805926427">
                      <w:marLeft w:val="0"/>
                      <w:marRight w:val="0"/>
                      <w:marTop w:val="0"/>
                      <w:marBottom w:val="0"/>
                      <w:divBdr>
                        <w:top w:val="none" w:sz="0" w:space="0" w:color="auto"/>
                        <w:left w:val="none" w:sz="0" w:space="0" w:color="auto"/>
                        <w:bottom w:val="none" w:sz="0" w:space="0" w:color="auto"/>
                        <w:right w:val="none" w:sz="0" w:space="0" w:color="auto"/>
                      </w:divBdr>
                    </w:div>
                    <w:div w:id="2032759506">
                      <w:marLeft w:val="0"/>
                      <w:marRight w:val="0"/>
                      <w:marTop w:val="0"/>
                      <w:marBottom w:val="0"/>
                      <w:divBdr>
                        <w:top w:val="none" w:sz="0" w:space="0" w:color="auto"/>
                        <w:left w:val="none" w:sz="0" w:space="0" w:color="auto"/>
                        <w:bottom w:val="none" w:sz="0" w:space="0" w:color="auto"/>
                        <w:right w:val="none" w:sz="0" w:space="0" w:color="auto"/>
                      </w:divBdr>
                    </w:div>
                  </w:divsChild>
                </w:div>
                <w:div w:id="1254628937">
                  <w:marLeft w:val="0"/>
                  <w:marRight w:val="0"/>
                  <w:marTop w:val="0"/>
                  <w:marBottom w:val="0"/>
                  <w:divBdr>
                    <w:top w:val="none" w:sz="0" w:space="0" w:color="auto"/>
                    <w:left w:val="none" w:sz="0" w:space="0" w:color="auto"/>
                    <w:bottom w:val="none" w:sz="0" w:space="0" w:color="auto"/>
                    <w:right w:val="none" w:sz="0" w:space="0" w:color="auto"/>
                  </w:divBdr>
                  <w:divsChild>
                    <w:div w:id="1723552979">
                      <w:marLeft w:val="0"/>
                      <w:marRight w:val="0"/>
                      <w:marTop w:val="0"/>
                      <w:marBottom w:val="0"/>
                      <w:divBdr>
                        <w:top w:val="none" w:sz="0" w:space="0" w:color="auto"/>
                        <w:left w:val="none" w:sz="0" w:space="0" w:color="auto"/>
                        <w:bottom w:val="none" w:sz="0" w:space="0" w:color="auto"/>
                        <w:right w:val="none" w:sz="0" w:space="0" w:color="auto"/>
                      </w:divBdr>
                    </w:div>
                  </w:divsChild>
                </w:div>
                <w:div w:id="1293100679">
                  <w:marLeft w:val="0"/>
                  <w:marRight w:val="0"/>
                  <w:marTop w:val="0"/>
                  <w:marBottom w:val="0"/>
                  <w:divBdr>
                    <w:top w:val="none" w:sz="0" w:space="0" w:color="auto"/>
                    <w:left w:val="none" w:sz="0" w:space="0" w:color="auto"/>
                    <w:bottom w:val="none" w:sz="0" w:space="0" w:color="auto"/>
                    <w:right w:val="none" w:sz="0" w:space="0" w:color="auto"/>
                  </w:divBdr>
                  <w:divsChild>
                    <w:div w:id="1444424949">
                      <w:marLeft w:val="0"/>
                      <w:marRight w:val="0"/>
                      <w:marTop w:val="0"/>
                      <w:marBottom w:val="0"/>
                      <w:divBdr>
                        <w:top w:val="none" w:sz="0" w:space="0" w:color="auto"/>
                        <w:left w:val="none" w:sz="0" w:space="0" w:color="auto"/>
                        <w:bottom w:val="none" w:sz="0" w:space="0" w:color="auto"/>
                        <w:right w:val="none" w:sz="0" w:space="0" w:color="auto"/>
                      </w:divBdr>
                    </w:div>
                  </w:divsChild>
                </w:div>
                <w:div w:id="1366059321">
                  <w:marLeft w:val="0"/>
                  <w:marRight w:val="0"/>
                  <w:marTop w:val="0"/>
                  <w:marBottom w:val="0"/>
                  <w:divBdr>
                    <w:top w:val="none" w:sz="0" w:space="0" w:color="auto"/>
                    <w:left w:val="none" w:sz="0" w:space="0" w:color="auto"/>
                    <w:bottom w:val="none" w:sz="0" w:space="0" w:color="auto"/>
                    <w:right w:val="none" w:sz="0" w:space="0" w:color="auto"/>
                  </w:divBdr>
                  <w:divsChild>
                    <w:div w:id="602496886">
                      <w:marLeft w:val="0"/>
                      <w:marRight w:val="0"/>
                      <w:marTop w:val="0"/>
                      <w:marBottom w:val="0"/>
                      <w:divBdr>
                        <w:top w:val="none" w:sz="0" w:space="0" w:color="auto"/>
                        <w:left w:val="none" w:sz="0" w:space="0" w:color="auto"/>
                        <w:bottom w:val="none" w:sz="0" w:space="0" w:color="auto"/>
                        <w:right w:val="none" w:sz="0" w:space="0" w:color="auto"/>
                      </w:divBdr>
                    </w:div>
                  </w:divsChild>
                </w:div>
                <w:div w:id="1375234450">
                  <w:marLeft w:val="0"/>
                  <w:marRight w:val="0"/>
                  <w:marTop w:val="0"/>
                  <w:marBottom w:val="0"/>
                  <w:divBdr>
                    <w:top w:val="none" w:sz="0" w:space="0" w:color="auto"/>
                    <w:left w:val="none" w:sz="0" w:space="0" w:color="auto"/>
                    <w:bottom w:val="none" w:sz="0" w:space="0" w:color="auto"/>
                    <w:right w:val="none" w:sz="0" w:space="0" w:color="auto"/>
                  </w:divBdr>
                  <w:divsChild>
                    <w:div w:id="2071422825">
                      <w:marLeft w:val="0"/>
                      <w:marRight w:val="0"/>
                      <w:marTop w:val="0"/>
                      <w:marBottom w:val="0"/>
                      <w:divBdr>
                        <w:top w:val="none" w:sz="0" w:space="0" w:color="auto"/>
                        <w:left w:val="none" w:sz="0" w:space="0" w:color="auto"/>
                        <w:bottom w:val="none" w:sz="0" w:space="0" w:color="auto"/>
                        <w:right w:val="none" w:sz="0" w:space="0" w:color="auto"/>
                      </w:divBdr>
                    </w:div>
                  </w:divsChild>
                </w:div>
                <w:div w:id="1388606214">
                  <w:marLeft w:val="0"/>
                  <w:marRight w:val="0"/>
                  <w:marTop w:val="0"/>
                  <w:marBottom w:val="0"/>
                  <w:divBdr>
                    <w:top w:val="none" w:sz="0" w:space="0" w:color="auto"/>
                    <w:left w:val="none" w:sz="0" w:space="0" w:color="auto"/>
                    <w:bottom w:val="none" w:sz="0" w:space="0" w:color="auto"/>
                    <w:right w:val="none" w:sz="0" w:space="0" w:color="auto"/>
                  </w:divBdr>
                  <w:divsChild>
                    <w:div w:id="1602836251">
                      <w:marLeft w:val="0"/>
                      <w:marRight w:val="0"/>
                      <w:marTop w:val="0"/>
                      <w:marBottom w:val="0"/>
                      <w:divBdr>
                        <w:top w:val="none" w:sz="0" w:space="0" w:color="auto"/>
                        <w:left w:val="none" w:sz="0" w:space="0" w:color="auto"/>
                        <w:bottom w:val="none" w:sz="0" w:space="0" w:color="auto"/>
                        <w:right w:val="none" w:sz="0" w:space="0" w:color="auto"/>
                      </w:divBdr>
                    </w:div>
                  </w:divsChild>
                </w:div>
                <w:div w:id="1410035712">
                  <w:marLeft w:val="0"/>
                  <w:marRight w:val="0"/>
                  <w:marTop w:val="0"/>
                  <w:marBottom w:val="0"/>
                  <w:divBdr>
                    <w:top w:val="none" w:sz="0" w:space="0" w:color="auto"/>
                    <w:left w:val="none" w:sz="0" w:space="0" w:color="auto"/>
                    <w:bottom w:val="none" w:sz="0" w:space="0" w:color="auto"/>
                    <w:right w:val="none" w:sz="0" w:space="0" w:color="auto"/>
                  </w:divBdr>
                  <w:divsChild>
                    <w:div w:id="197201389">
                      <w:marLeft w:val="0"/>
                      <w:marRight w:val="0"/>
                      <w:marTop w:val="0"/>
                      <w:marBottom w:val="0"/>
                      <w:divBdr>
                        <w:top w:val="none" w:sz="0" w:space="0" w:color="auto"/>
                        <w:left w:val="none" w:sz="0" w:space="0" w:color="auto"/>
                        <w:bottom w:val="none" w:sz="0" w:space="0" w:color="auto"/>
                        <w:right w:val="none" w:sz="0" w:space="0" w:color="auto"/>
                      </w:divBdr>
                    </w:div>
                  </w:divsChild>
                </w:div>
                <w:div w:id="1450006571">
                  <w:marLeft w:val="0"/>
                  <w:marRight w:val="0"/>
                  <w:marTop w:val="0"/>
                  <w:marBottom w:val="0"/>
                  <w:divBdr>
                    <w:top w:val="none" w:sz="0" w:space="0" w:color="auto"/>
                    <w:left w:val="none" w:sz="0" w:space="0" w:color="auto"/>
                    <w:bottom w:val="none" w:sz="0" w:space="0" w:color="auto"/>
                    <w:right w:val="none" w:sz="0" w:space="0" w:color="auto"/>
                  </w:divBdr>
                  <w:divsChild>
                    <w:div w:id="1932817512">
                      <w:marLeft w:val="0"/>
                      <w:marRight w:val="0"/>
                      <w:marTop w:val="0"/>
                      <w:marBottom w:val="0"/>
                      <w:divBdr>
                        <w:top w:val="none" w:sz="0" w:space="0" w:color="auto"/>
                        <w:left w:val="none" w:sz="0" w:space="0" w:color="auto"/>
                        <w:bottom w:val="none" w:sz="0" w:space="0" w:color="auto"/>
                        <w:right w:val="none" w:sz="0" w:space="0" w:color="auto"/>
                      </w:divBdr>
                    </w:div>
                  </w:divsChild>
                </w:div>
                <w:div w:id="1505894541">
                  <w:marLeft w:val="0"/>
                  <w:marRight w:val="0"/>
                  <w:marTop w:val="0"/>
                  <w:marBottom w:val="0"/>
                  <w:divBdr>
                    <w:top w:val="none" w:sz="0" w:space="0" w:color="auto"/>
                    <w:left w:val="none" w:sz="0" w:space="0" w:color="auto"/>
                    <w:bottom w:val="none" w:sz="0" w:space="0" w:color="auto"/>
                    <w:right w:val="none" w:sz="0" w:space="0" w:color="auto"/>
                  </w:divBdr>
                  <w:divsChild>
                    <w:div w:id="962005645">
                      <w:marLeft w:val="0"/>
                      <w:marRight w:val="0"/>
                      <w:marTop w:val="0"/>
                      <w:marBottom w:val="0"/>
                      <w:divBdr>
                        <w:top w:val="none" w:sz="0" w:space="0" w:color="auto"/>
                        <w:left w:val="none" w:sz="0" w:space="0" w:color="auto"/>
                        <w:bottom w:val="none" w:sz="0" w:space="0" w:color="auto"/>
                        <w:right w:val="none" w:sz="0" w:space="0" w:color="auto"/>
                      </w:divBdr>
                    </w:div>
                  </w:divsChild>
                </w:div>
                <w:div w:id="1604219753">
                  <w:marLeft w:val="0"/>
                  <w:marRight w:val="0"/>
                  <w:marTop w:val="0"/>
                  <w:marBottom w:val="0"/>
                  <w:divBdr>
                    <w:top w:val="none" w:sz="0" w:space="0" w:color="auto"/>
                    <w:left w:val="none" w:sz="0" w:space="0" w:color="auto"/>
                    <w:bottom w:val="none" w:sz="0" w:space="0" w:color="auto"/>
                    <w:right w:val="none" w:sz="0" w:space="0" w:color="auto"/>
                  </w:divBdr>
                  <w:divsChild>
                    <w:div w:id="1925449664">
                      <w:marLeft w:val="0"/>
                      <w:marRight w:val="0"/>
                      <w:marTop w:val="0"/>
                      <w:marBottom w:val="0"/>
                      <w:divBdr>
                        <w:top w:val="none" w:sz="0" w:space="0" w:color="auto"/>
                        <w:left w:val="none" w:sz="0" w:space="0" w:color="auto"/>
                        <w:bottom w:val="none" w:sz="0" w:space="0" w:color="auto"/>
                        <w:right w:val="none" w:sz="0" w:space="0" w:color="auto"/>
                      </w:divBdr>
                    </w:div>
                  </w:divsChild>
                </w:div>
                <w:div w:id="1611013374">
                  <w:marLeft w:val="0"/>
                  <w:marRight w:val="0"/>
                  <w:marTop w:val="0"/>
                  <w:marBottom w:val="0"/>
                  <w:divBdr>
                    <w:top w:val="none" w:sz="0" w:space="0" w:color="auto"/>
                    <w:left w:val="none" w:sz="0" w:space="0" w:color="auto"/>
                    <w:bottom w:val="none" w:sz="0" w:space="0" w:color="auto"/>
                    <w:right w:val="none" w:sz="0" w:space="0" w:color="auto"/>
                  </w:divBdr>
                  <w:divsChild>
                    <w:div w:id="1966882262">
                      <w:marLeft w:val="0"/>
                      <w:marRight w:val="0"/>
                      <w:marTop w:val="0"/>
                      <w:marBottom w:val="0"/>
                      <w:divBdr>
                        <w:top w:val="none" w:sz="0" w:space="0" w:color="auto"/>
                        <w:left w:val="none" w:sz="0" w:space="0" w:color="auto"/>
                        <w:bottom w:val="none" w:sz="0" w:space="0" w:color="auto"/>
                        <w:right w:val="none" w:sz="0" w:space="0" w:color="auto"/>
                      </w:divBdr>
                    </w:div>
                  </w:divsChild>
                </w:div>
                <w:div w:id="1617564449">
                  <w:marLeft w:val="0"/>
                  <w:marRight w:val="0"/>
                  <w:marTop w:val="0"/>
                  <w:marBottom w:val="0"/>
                  <w:divBdr>
                    <w:top w:val="none" w:sz="0" w:space="0" w:color="auto"/>
                    <w:left w:val="none" w:sz="0" w:space="0" w:color="auto"/>
                    <w:bottom w:val="none" w:sz="0" w:space="0" w:color="auto"/>
                    <w:right w:val="none" w:sz="0" w:space="0" w:color="auto"/>
                  </w:divBdr>
                  <w:divsChild>
                    <w:div w:id="1492260541">
                      <w:marLeft w:val="0"/>
                      <w:marRight w:val="0"/>
                      <w:marTop w:val="0"/>
                      <w:marBottom w:val="0"/>
                      <w:divBdr>
                        <w:top w:val="none" w:sz="0" w:space="0" w:color="auto"/>
                        <w:left w:val="none" w:sz="0" w:space="0" w:color="auto"/>
                        <w:bottom w:val="none" w:sz="0" w:space="0" w:color="auto"/>
                        <w:right w:val="none" w:sz="0" w:space="0" w:color="auto"/>
                      </w:divBdr>
                    </w:div>
                  </w:divsChild>
                </w:div>
                <w:div w:id="1807159593">
                  <w:marLeft w:val="0"/>
                  <w:marRight w:val="0"/>
                  <w:marTop w:val="0"/>
                  <w:marBottom w:val="0"/>
                  <w:divBdr>
                    <w:top w:val="none" w:sz="0" w:space="0" w:color="auto"/>
                    <w:left w:val="none" w:sz="0" w:space="0" w:color="auto"/>
                    <w:bottom w:val="none" w:sz="0" w:space="0" w:color="auto"/>
                    <w:right w:val="none" w:sz="0" w:space="0" w:color="auto"/>
                  </w:divBdr>
                  <w:divsChild>
                    <w:div w:id="267468320">
                      <w:marLeft w:val="0"/>
                      <w:marRight w:val="0"/>
                      <w:marTop w:val="0"/>
                      <w:marBottom w:val="0"/>
                      <w:divBdr>
                        <w:top w:val="none" w:sz="0" w:space="0" w:color="auto"/>
                        <w:left w:val="none" w:sz="0" w:space="0" w:color="auto"/>
                        <w:bottom w:val="none" w:sz="0" w:space="0" w:color="auto"/>
                        <w:right w:val="none" w:sz="0" w:space="0" w:color="auto"/>
                      </w:divBdr>
                    </w:div>
                  </w:divsChild>
                </w:div>
                <w:div w:id="1908103296">
                  <w:marLeft w:val="0"/>
                  <w:marRight w:val="0"/>
                  <w:marTop w:val="0"/>
                  <w:marBottom w:val="0"/>
                  <w:divBdr>
                    <w:top w:val="none" w:sz="0" w:space="0" w:color="auto"/>
                    <w:left w:val="none" w:sz="0" w:space="0" w:color="auto"/>
                    <w:bottom w:val="none" w:sz="0" w:space="0" w:color="auto"/>
                    <w:right w:val="none" w:sz="0" w:space="0" w:color="auto"/>
                  </w:divBdr>
                  <w:divsChild>
                    <w:div w:id="1362631258">
                      <w:marLeft w:val="0"/>
                      <w:marRight w:val="0"/>
                      <w:marTop w:val="0"/>
                      <w:marBottom w:val="0"/>
                      <w:divBdr>
                        <w:top w:val="none" w:sz="0" w:space="0" w:color="auto"/>
                        <w:left w:val="none" w:sz="0" w:space="0" w:color="auto"/>
                        <w:bottom w:val="none" w:sz="0" w:space="0" w:color="auto"/>
                        <w:right w:val="none" w:sz="0" w:space="0" w:color="auto"/>
                      </w:divBdr>
                    </w:div>
                  </w:divsChild>
                </w:div>
                <w:div w:id="1995791812">
                  <w:marLeft w:val="0"/>
                  <w:marRight w:val="0"/>
                  <w:marTop w:val="0"/>
                  <w:marBottom w:val="0"/>
                  <w:divBdr>
                    <w:top w:val="none" w:sz="0" w:space="0" w:color="auto"/>
                    <w:left w:val="none" w:sz="0" w:space="0" w:color="auto"/>
                    <w:bottom w:val="none" w:sz="0" w:space="0" w:color="auto"/>
                    <w:right w:val="none" w:sz="0" w:space="0" w:color="auto"/>
                  </w:divBdr>
                  <w:divsChild>
                    <w:div w:id="107073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592268">
          <w:marLeft w:val="0"/>
          <w:marRight w:val="0"/>
          <w:marTop w:val="0"/>
          <w:marBottom w:val="0"/>
          <w:divBdr>
            <w:top w:val="none" w:sz="0" w:space="0" w:color="auto"/>
            <w:left w:val="none" w:sz="0" w:space="0" w:color="auto"/>
            <w:bottom w:val="none" w:sz="0" w:space="0" w:color="auto"/>
            <w:right w:val="none" w:sz="0" w:space="0" w:color="auto"/>
          </w:divBdr>
          <w:divsChild>
            <w:div w:id="919876547">
              <w:marLeft w:val="-75"/>
              <w:marRight w:val="0"/>
              <w:marTop w:val="30"/>
              <w:marBottom w:val="30"/>
              <w:divBdr>
                <w:top w:val="none" w:sz="0" w:space="0" w:color="auto"/>
                <w:left w:val="none" w:sz="0" w:space="0" w:color="auto"/>
                <w:bottom w:val="none" w:sz="0" w:space="0" w:color="auto"/>
                <w:right w:val="none" w:sz="0" w:space="0" w:color="auto"/>
              </w:divBdr>
              <w:divsChild>
                <w:div w:id="507789096">
                  <w:marLeft w:val="0"/>
                  <w:marRight w:val="0"/>
                  <w:marTop w:val="0"/>
                  <w:marBottom w:val="0"/>
                  <w:divBdr>
                    <w:top w:val="none" w:sz="0" w:space="0" w:color="auto"/>
                    <w:left w:val="none" w:sz="0" w:space="0" w:color="auto"/>
                    <w:bottom w:val="none" w:sz="0" w:space="0" w:color="auto"/>
                    <w:right w:val="none" w:sz="0" w:space="0" w:color="auto"/>
                  </w:divBdr>
                  <w:divsChild>
                    <w:div w:id="1442266807">
                      <w:marLeft w:val="0"/>
                      <w:marRight w:val="0"/>
                      <w:marTop w:val="0"/>
                      <w:marBottom w:val="0"/>
                      <w:divBdr>
                        <w:top w:val="none" w:sz="0" w:space="0" w:color="auto"/>
                        <w:left w:val="none" w:sz="0" w:space="0" w:color="auto"/>
                        <w:bottom w:val="none" w:sz="0" w:space="0" w:color="auto"/>
                        <w:right w:val="none" w:sz="0" w:space="0" w:color="auto"/>
                      </w:divBdr>
                    </w:div>
                  </w:divsChild>
                </w:div>
                <w:div w:id="752121690">
                  <w:marLeft w:val="0"/>
                  <w:marRight w:val="0"/>
                  <w:marTop w:val="0"/>
                  <w:marBottom w:val="0"/>
                  <w:divBdr>
                    <w:top w:val="none" w:sz="0" w:space="0" w:color="auto"/>
                    <w:left w:val="none" w:sz="0" w:space="0" w:color="auto"/>
                    <w:bottom w:val="none" w:sz="0" w:space="0" w:color="auto"/>
                    <w:right w:val="none" w:sz="0" w:space="0" w:color="auto"/>
                  </w:divBdr>
                  <w:divsChild>
                    <w:div w:id="65772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265624">
          <w:marLeft w:val="0"/>
          <w:marRight w:val="0"/>
          <w:marTop w:val="0"/>
          <w:marBottom w:val="0"/>
          <w:divBdr>
            <w:top w:val="none" w:sz="0" w:space="0" w:color="auto"/>
            <w:left w:val="none" w:sz="0" w:space="0" w:color="auto"/>
            <w:bottom w:val="none" w:sz="0" w:space="0" w:color="auto"/>
            <w:right w:val="none" w:sz="0" w:space="0" w:color="auto"/>
          </w:divBdr>
        </w:div>
        <w:div w:id="1748190869">
          <w:marLeft w:val="0"/>
          <w:marRight w:val="0"/>
          <w:marTop w:val="0"/>
          <w:marBottom w:val="0"/>
          <w:divBdr>
            <w:top w:val="none" w:sz="0" w:space="0" w:color="auto"/>
            <w:left w:val="none" w:sz="0" w:space="0" w:color="auto"/>
            <w:bottom w:val="none" w:sz="0" w:space="0" w:color="auto"/>
            <w:right w:val="none" w:sz="0" w:space="0" w:color="auto"/>
          </w:divBdr>
          <w:divsChild>
            <w:div w:id="85688148">
              <w:marLeft w:val="0"/>
              <w:marRight w:val="0"/>
              <w:marTop w:val="0"/>
              <w:marBottom w:val="0"/>
              <w:divBdr>
                <w:top w:val="none" w:sz="0" w:space="0" w:color="auto"/>
                <w:left w:val="none" w:sz="0" w:space="0" w:color="auto"/>
                <w:bottom w:val="none" w:sz="0" w:space="0" w:color="auto"/>
                <w:right w:val="none" w:sz="0" w:space="0" w:color="auto"/>
              </w:divBdr>
            </w:div>
            <w:div w:id="110709691">
              <w:marLeft w:val="0"/>
              <w:marRight w:val="0"/>
              <w:marTop w:val="0"/>
              <w:marBottom w:val="0"/>
              <w:divBdr>
                <w:top w:val="none" w:sz="0" w:space="0" w:color="auto"/>
                <w:left w:val="none" w:sz="0" w:space="0" w:color="auto"/>
                <w:bottom w:val="none" w:sz="0" w:space="0" w:color="auto"/>
                <w:right w:val="none" w:sz="0" w:space="0" w:color="auto"/>
              </w:divBdr>
            </w:div>
            <w:div w:id="149371961">
              <w:marLeft w:val="0"/>
              <w:marRight w:val="0"/>
              <w:marTop w:val="0"/>
              <w:marBottom w:val="0"/>
              <w:divBdr>
                <w:top w:val="none" w:sz="0" w:space="0" w:color="auto"/>
                <w:left w:val="none" w:sz="0" w:space="0" w:color="auto"/>
                <w:bottom w:val="none" w:sz="0" w:space="0" w:color="auto"/>
                <w:right w:val="none" w:sz="0" w:space="0" w:color="auto"/>
              </w:divBdr>
            </w:div>
            <w:div w:id="630480163">
              <w:marLeft w:val="0"/>
              <w:marRight w:val="0"/>
              <w:marTop w:val="0"/>
              <w:marBottom w:val="0"/>
              <w:divBdr>
                <w:top w:val="none" w:sz="0" w:space="0" w:color="auto"/>
                <w:left w:val="none" w:sz="0" w:space="0" w:color="auto"/>
                <w:bottom w:val="none" w:sz="0" w:space="0" w:color="auto"/>
                <w:right w:val="none" w:sz="0" w:space="0" w:color="auto"/>
              </w:divBdr>
            </w:div>
            <w:div w:id="652411611">
              <w:marLeft w:val="0"/>
              <w:marRight w:val="0"/>
              <w:marTop w:val="0"/>
              <w:marBottom w:val="0"/>
              <w:divBdr>
                <w:top w:val="none" w:sz="0" w:space="0" w:color="auto"/>
                <w:left w:val="none" w:sz="0" w:space="0" w:color="auto"/>
                <w:bottom w:val="none" w:sz="0" w:space="0" w:color="auto"/>
                <w:right w:val="none" w:sz="0" w:space="0" w:color="auto"/>
              </w:divBdr>
            </w:div>
            <w:div w:id="738288987">
              <w:marLeft w:val="0"/>
              <w:marRight w:val="0"/>
              <w:marTop w:val="0"/>
              <w:marBottom w:val="0"/>
              <w:divBdr>
                <w:top w:val="none" w:sz="0" w:space="0" w:color="auto"/>
                <w:left w:val="none" w:sz="0" w:space="0" w:color="auto"/>
                <w:bottom w:val="none" w:sz="0" w:space="0" w:color="auto"/>
                <w:right w:val="none" w:sz="0" w:space="0" w:color="auto"/>
              </w:divBdr>
            </w:div>
            <w:div w:id="872576098">
              <w:marLeft w:val="0"/>
              <w:marRight w:val="0"/>
              <w:marTop w:val="0"/>
              <w:marBottom w:val="0"/>
              <w:divBdr>
                <w:top w:val="none" w:sz="0" w:space="0" w:color="auto"/>
                <w:left w:val="none" w:sz="0" w:space="0" w:color="auto"/>
                <w:bottom w:val="none" w:sz="0" w:space="0" w:color="auto"/>
                <w:right w:val="none" w:sz="0" w:space="0" w:color="auto"/>
              </w:divBdr>
            </w:div>
            <w:div w:id="1015425862">
              <w:marLeft w:val="0"/>
              <w:marRight w:val="0"/>
              <w:marTop w:val="0"/>
              <w:marBottom w:val="0"/>
              <w:divBdr>
                <w:top w:val="none" w:sz="0" w:space="0" w:color="auto"/>
                <w:left w:val="none" w:sz="0" w:space="0" w:color="auto"/>
                <w:bottom w:val="none" w:sz="0" w:space="0" w:color="auto"/>
                <w:right w:val="none" w:sz="0" w:space="0" w:color="auto"/>
              </w:divBdr>
            </w:div>
            <w:div w:id="1141003629">
              <w:marLeft w:val="0"/>
              <w:marRight w:val="0"/>
              <w:marTop w:val="0"/>
              <w:marBottom w:val="0"/>
              <w:divBdr>
                <w:top w:val="none" w:sz="0" w:space="0" w:color="auto"/>
                <w:left w:val="none" w:sz="0" w:space="0" w:color="auto"/>
                <w:bottom w:val="none" w:sz="0" w:space="0" w:color="auto"/>
                <w:right w:val="none" w:sz="0" w:space="0" w:color="auto"/>
              </w:divBdr>
            </w:div>
            <w:div w:id="1321544801">
              <w:marLeft w:val="0"/>
              <w:marRight w:val="0"/>
              <w:marTop w:val="0"/>
              <w:marBottom w:val="0"/>
              <w:divBdr>
                <w:top w:val="none" w:sz="0" w:space="0" w:color="auto"/>
                <w:left w:val="none" w:sz="0" w:space="0" w:color="auto"/>
                <w:bottom w:val="none" w:sz="0" w:space="0" w:color="auto"/>
                <w:right w:val="none" w:sz="0" w:space="0" w:color="auto"/>
              </w:divBdr>
            </w:div>
            <w:div w:id="1438526703">
              <w:marLeft w:val="0"/>
              <w:marRight w:val="0"/>
              <w:marTop w:val="0"/>
              <w:marBottom w:val="0"/>
              <w:divBdr>
                <w:top w:val="none" w:sz="0" w:space="0" w:color="auto"/>
                <w:left w:val="none" w:sz="0" w:space="0" w:color="auto"/>
                <w:bottom w:val="none" w:sz="0" w:space="0" w:color="auto"/>
                <w:right w:val="none" w:sz="0" w:space="0" w:color="auto"/>
              </w:divBdr>
            </w:div>
            <w:div w:id="1448308558">
              <w:marLeft w:val="0"/>
              <w:marRight w:val="0"/>
              <w:marTop w:val="0"/>
              <w:marBottom w:val="0"/>
              <w:divBdr>
                <w:top w:val="none" w:sz="0" w:space="0" w:color="auto"/>
                <w:left w:val="none" w:sz="0" w:space="0" w:color="auto"/>
                <w:bottom w:val="none" w:sz="0" w:space="0" w:color="auto"/>
                <w:right w:val="none" w:sz="0" w:space="0" w:color="auto"/>
              </w:divBdr>
            </w:div>
            <w:div w:id="1459034635">
              <w:marLeft w:val="0"/>
              <w:marRight w:val="0"/>
              <w:marTop w:val="0"/>
              <w:marBottom w:val="0"/>
              <w:divBdr>
                <w:top w:val="none" w:sz="0" w:space="0" w:color="auto"/>
                <w:left w:val="none" w:sz="0" w:space="0" w:color="auto"/>
                <w:bottom w:val="none" w:sz="0" w:space="0" w:color="auto"/>
                <w:right w:val="none" w:sz="0" w:space="0" w:color="auto"/>
              </w:divBdr>
            </w:div>
            <w:div w:id="1492939360">
              <w:marLeft w:val="0"/>
              <w:marRight w:val="0"/>
              <w:marTop w:val="0"/>
              <w:marBottom w:val="0"/>
              <w:divBdr>
                <w:top w:val="none" w:sz="0" w:space="0" w:color="auto"/>
                <w:left w:val="none" w:sz="0" w:space="0" w:color="auto"/>
                <w:bottom w:val="none" w:sz="0" w:space="0" w:color="auto"/>
                <w:right w:val="none" w:sz="0" w:space="0" w:color="auto"/>
              </w:divBdr>
            </w:div>
            <w:div w:id="1573616320">
              <w:marLeft w:val="0"/>
              <w:marRight w:val="0"/>
              <w:marTop w:val="0"/>
              <w:marBottom w:val="0"/>
              <w:divBdr>
                <w:top w:val="none" w:sz="0" w:space="0" w:color="auto"/>
                <w:left w:val="none" w:sz="0" w:space="0" w:color="auto"/>
                <w:bottom w:val="none" w:sz="0" w:space="0" w:color="auto"/>
                <w:right w:val="none" w:sz="0" w:space="0" w:color="auto"/>
              </w:divBdr>
            </w:div>
            <w:div w:id="1896309570">
              <w:marLeft w:val="0"/>
              <w:marRight w:val="0"/>
              <w:marTop w:val="0"/>
              <w:marBottom w:val="0"/>
              <w:divBdr>
                <w:top w:val="none" w:sz="0" w:space="0" w:color="auto"/>
                <w:left w:val="none" w:sz="0" w:space="0" w:color="auto"/>
                <w:bottom w:val="none" w:sz="0" w:space="0" w:color="auto"/>
                <w:right w:val="none" w:sz="0" w:space="0" w:color="auto"/>
              </w:divBdr>
            </w:div>
            <w:div w:id="1919703395">
              <w:marLeft w:val="0"/>
              <w:marRight w:val="0"/>
              <w:marTop w:val="0"/>
              <w:marBottom w:val="0"/>
              <w:divBdr>
                <w:top w:val="none" w:sz="0" w:space="0" w:color="auto"/>
                <w:left w:val="none" w:sz="0" w:space="0" w:color="auto"/>
                <w:bottom w:val="none" w:sz="0" w:space="0" w:color="auto"/>
                <w:right w:val="none" w:sz="0" w:space="0" w:color="auto"/>
              </w:divBdr>
            </w:div>
            <w:div w:id="1996254310">
              <w:marLeft w:val="0"/>
              <w:marRight w:val="0"/>
              <w:marTop w:val="0"/>
              <w:marBottom w:val="0"/>
              <w:divBdr>
                <w:top w:val="none" w:sz="0" w:space="0" w:color="auto"/>
                <w:left w:val="none" w:sz="0" w:space="0" w:color="auto"/>
                <w:bottom w:val="none" w:sz="0" w:space="0" w:color="auto"/>
                <w:right w:val="none" w:sz="0" w:space="0" w:color="auto"/>
              </w:divBdr>
            </w:div>
            <w:div w:id="2072536839">
              <w:marLeft w:val="0"/>
              <w:marRight w:val="0"/>
              <w:marTop w:val="0"/>
              <w:marBottom w:val="0"/>
              <w:divBdr>
                <w:top w:val="none" w:sz="0" w:space="0" w:color="auto"/>
                <w:left w:val="none" w:sz="0" w:space="0" w:color="auto"/>
                <w:bottom w:val="none" w:sz="0" w:space="0" w:color="auto"/>
                <w:right w:val="none" w:sz="0" w:space="0" w:color="auto"/>
              </w:divBdr>
            </w:div>
            <w:div w:id="2116823635">
              <w:marLeft w:val="0"/>
              <w:marRight w:val="0"/>
              <w:marTop w:val="0"/>
              <w:marBottom w:val="0"/>
              <w:divBdr>
                <w:top w:val="none" w:sz="0" w:space="0" w:color="auto"/>
                <w:left w:val="none" w:sz="0" w:space="0" w:color="auto"/>
                <w:bottom w:val="none" w:sz="0" w:space="0" w:color="auto"/>
                <w:right w:val="none" w:sz="0" w:space="0" w:color="auto"/>
              </w:divBdr>
            </w:div>
          </w:divsChild>
        </w:div>
        <w:div w:id="1756321327">
          <w:marLeft w:val="0"/>
          <w:marRight w:val="0"/>
          <w:marTop w:val="0"/>
          <w:marBottom w:val="0"/>
          <w:divBdr>
            <w:top w:val="none" w:sz="0" w:space="0" w:color="auto"/>
            <w:left w:val="none" w:sz="0" w:space="0" w:color="auto"/>
            <w:bottom w:val="none" w:sz="0" w:space="0" w:color="auto"/>
            <w:right w:val="none" w:sz="0" w:space="0" w:color="auto"/>
          </w:divBdr>
        </w:div>
        <w:div w:id="1759323054">
          <w:marLeft w:val="0"/>
          <w:marRight w:val="0"/>
          <w:marTop w:val="0"/>
          <w:marBottom w:val="0"/>
          <w:divBdr>
            <w:top w:val="none" w:sz="0" w:space="0" w:color="auto"/>
            <w:left w:val="none" w:sz="0" w:space="0" w:color="auto"/>
            <w:bottom w:val="none" w:sz="0" w:space="0" w:color="auto"/>
            <w:right w:val="none" w:sz="0" w:space="0" w:color="auto"/>
          </w:divBdr>
          <w:divsChild>
            <w:div w:id="1663508445">
              <w:marLeft w:val="-75"/>
              <w:marRight w:val="0"/>
              <w:marTop w:val="30"/>
              <w:marBottom w:val="30"/>
              <w:divBdr>
                <w:top w:val="none" w:sz="0" w:space="0" w:color="auto"/>
                <w:left w:val="none" w:sz="0" w:space="0" w:color="auto"/>
                <w:bottom w:val="none" w:sz="0" w:space="0" w:color="auto"/>
                <w:right w:val="none" w:sz="0" w:space="0" w:color="auto"/>
              </w:divBdr>
              <w:divsChild>
                <w:div w:id="124350506">
                  <w:marLeft w:val="0"/>
                  <w:marRight w:val="0"/>
                  <w:marTop w:val="0"/>
                  <w:marBottom w:val="0"/>
                  <w:divBdr>
                    <w:top w:val="none" w:sz="0" w:space="0" w:color="auto"/>
                    <w:left w:val="none" w:sz="0" w:space="0" w:color="auto"/>
                    <w:bottom w:val="none" w:sz="0" w:space="0" w:color="auto"/>
                    <w:right w:val="none" w:sz="0" w:space="0" w:color="auto"/>
                  </w:divBdr>
                  <w:divsChild>
                    <w:div w:id="558174509">
                      <w:marLeft w:val="0"/>
                      <w:marRight w:val="0"/>
                      <w:marTop w:val="0"/>
                      <w:marBottom w:val="0"/>
                      <w:divBdr>
                        <w:top w:val="none" w:sz="0" w:space="0" w:color="auto"/>
                        <w:left w:val="none" w:sz="0" w:space="0" w:color="auto"/>
                        <w:bottom w:val="none" w:sz="0" w:space="0" w:color="auto"/>
                        <w:right w:val="none" w:sz="0" w:space="0" w:color="auto"/>
                      </w:divBdr>
                    </w:div>
                  </w:divsChild>
                </w:div>
                <w:div w:id="176619995">
                  <w:marLeft w:val="0"/>
                  <w:marRight w:val="0"/>
                  <w:marTop w:val="0"/>
                  <w:marBottom w:val="0"/>
                  <w:divBdr>
                    <w:top w:val="none" w:sz="0" w:space="0" w:color="auto"/>
                    <w:left w:val="none" w:sz="0" w:space="0" w:color="auto"/>
                    <w:bottom w:val="none" w:sz="0" w:space="0" w:color="auto"/>
                    <w:right w:val="none" w:sz="0" w:space="0" w:color="auto"/>
                  </w:divBdr>
                  <w:divsChild>
                    <w:div w:id="1402171206">
                      <w:marLeft w:val="0"/>
                      <w:marRight w:val="0"/>
                      <w:marTop w:val="0"/>
                      <w:marBottom w:val="0"/>
                      <w:divBdr>
                        <w:top w:val="none" w:sz="0" w:space="0" w:color="auto"/>
                        <w:left w:val="none" w:sz="0" w:space="0" w:color="auto"/>
                        <w:bottom w:val="none" w:sz="0" w:space="0" w:color="auto"/>
                        <w:right w:val="none" w:sz="0" w:space="0" w:color="auto"/>
                      </w:divBdr>
                    </w:div>
                  </w:divsChild>
                </w:div>
                <w:div w:id="341706081">
                  <w:marLeft w:val="0"/>
                  <w:marRight w:val="0"/>
                  <w:marTop w:val="0"/>
                  <w:marBottom w:val="0"/>
                  <w:divBdr>
                    <w:top w:val="none" w:sz="0" w:space="0" w:color="auto"/>
                    <w:left w:val="none" w:sz="0" w:space="0" w:color="auto"/>
                    <w:bottom w:val="none" w:sz="0" w:space="0" w:color="auto"/>
                    <w:right w:val="none" w:sz="0" w:space="0" w:color="auto"/>
                  </w:divBdr>
                  <w:divsChild>
                    <w:div w:id="934560310">
                      <w:marLeft w:val="0"/>
                      <w:marRight w:val="0"/>
                      <w:marTop w:val="0"/>
                      <w:marBottom w:val="0"/>
                      <w:divBdr>
                        <w:top w:val="none" w:sz="0" w:space="0" w:color="auto"/>
                        <w:left w:val="none" w:sz="0" w:space="0" w:color="auto"/>
                        <w:bottom w:val="none" w:sz="0" w:space="0" w:color="auto"/>
                        <w:right w:val="none" w:sz="0" w:space="0" w:color="auto"/>
                      </w:divBdr>
                    </w:div>
                    <w:div w:id="954293438">
                      <w:marLeft w:val="0"/>
                      <w:marRight w:val="0"/>
                      <w:marTop w:val="0"/>
                      <w:marBottom w:val="0"/>
                      <w:divBdr>
                        <w:top w:val="none" w:sz="0" w:space="0" w:color="auto"/>
                        <w:left w:val="none" w:sz="0" w:space="0" w:color="auto"/>
                        <w:bottom w:val="none" w:sz="0" w:space="0" w:color="auto"/>
                        <w:right w:val="none" w:sz="0" w:space="0" w:color="auto"/>
                      </w:divBdr>
                    </w:div>
                  </w:divsChild>
                </w:div>
                <w:div w:id="608582998">
                  <w:marLeft w:val="0"/>
                  <w:marRight w:val="0"/>
                  <w:marTop w:val="0"/>
                  <w:marBottom w:val="0"/>
                  <w:divBdr>
                    <w:top w:val="none" w:sz="0" w:space="0" w:color="auto"/>
                    <w:left w:val="none" w:sz="0" w:space="0" w:color="auto"/>
                    <w:bottom w:val="none" w:sz="0" w:space="0" w:color="auto"/>
                    <w:right w:val="none" w:sz="0" w:space="0" w:color="auto"/>
                  </w:divBdr>
                  <w:divsChild>
                    <w:div w:id="1151827527">
                      <w:marLeft w:val="0"/>
                      <w:marRight w:val="0"/>
                      <w:marTop w:val="0"/>
                      <w:marBottom w:val="0"/>
                      <w:divBdr>
                        <w:top w:val="none" w:sz="0" w:space="0" w:color="auto"/>
                        <w:left w:val="none" w:sz="0" w:space="0" w:color="auto"/>
                        <w:bottom w:val="none" w:sz="0" w:space="0" w:color="auto"/>
                        <w:right w:val="none" w:sz="0" w:space="0" w:color="auto"/>
                      </w:divBdr>
                    </w:div>
                  </w:divsChild>
                </w:div>
                <w:div w:id="609515039">
                  <w:marLeft w:val="0"/>
                  <w:marRight w:val="0"/>
                  <w:marTop w:val="0"/>
                  <w:marBottom w:val="0"/>
                  <w:divBdr>
                    <w:top w:val="none" w:sz="0" w:space="0" w:color="auto"/>
                    <w:left w:val="none" w:sz="0" w:space="0" w:color="auto"/>
                    <w:bottom w:val="none" w:sz="0" w:space="0" w:color="auto"/>
                    <w:right w:val="none" w:sz="0" w:space="0" w:color="auto"/>
                  </w:divBdr>
                  <w:divsChild>
                    <w:div w:id="1796409802">
                      <w:marLeft w:val="0"/>
                      <w:marRight w:val="0"/>
                      <w:marTop w:val="0"/>
                      <w:marBottom w:val="0"/>
                      <w:divBdr>
                        <w:top w:val="none" w:sz="0" w:space="0" w:color="auto"/>
                        <w:left w:val="none" w:sz="0" w:space="0" w:color="auto"/>
                        <w:bottom w:val="none" w:sz="0" w:space="0" w:color="auto"/>
                        <w:right w:val="none" w:sz="0" w:space="0" w:color="auto"/>
                      </w:divBdr>
                    </w:div>
                  </w:divsChild>
                </w:div>
                <w:div w:id="612788349">
                  <w:marLeft w:val="0"/>
                  <w:marRight w:val="0"/>
                  <w:marTop w:val="0"/>
                  <w:marBottom w:val="0"/>
                  <w:divBdr>
                    <w:top w:val="none" w:sz="0" w:space="0" w:color="auto"/>
                    <w:left w:val="none" w:sz="0" w:space="0" w:color="auto"/>
                    <w:bottom w:val="none" w:sz="0" w:space="0" w:color="auto"/>
                    <w:right w:val="none" w:sz="0" w:space="0" w:color="auto"/>
                  </w:divBdr>
                  <w:divsChild>
                    <w:div w:id="272322703">
                      <w:marLeft w:val="0"/>
                      <w:marRight w:val="0"/>
                      <w:marTop w:val="0"/>
                      <w:marBottom w:val="0"/>
                      <w:divBdr>
                        <w:top w:val="none" w:sz="0" w:space="0" w:color="auto"/>
                        <w:left w:val="none" w:sz="0" w:space="0" w:color="auto"/>
                        <w:bottom w:val="none" w:sz="0" w:space="0" w:color="auto"/>
                        <w:right w:val="none" w:sz="0" w:space="0" w:color="auto"/>
                      </w:divBdr>
                    </w:div>
                  </w:divsChild>
                </w:div>
                <w:div w:id="750346011">
                  <w:marLeft w:val="0"/>
                  <w:marRight w:val="0"/>
                  <w:marTop w:val="0"/>
                  <w:marBottom w:val="0"/>
                  <w:divBdr>
                    <w:top w:val="none" w:sz="0" w:space="0" w:color="auto"/>
                    <w:left w:val="none" w:sz="0" w:space="0" w:color="auto"/>
                    <w:bottom w:val="none" w:sz="0" w:space="0" w:color="auto"/>
                    <w:right w:val="none" w:sz="0" w:space="0" w:color="auto"/>
                  </w:divBdr>
                  <w:divsChild>
                    <w:div w:id="469639081">
                      <w:marLeft w:val="0"/>
                      <w:marRight w:val="0"/>
                      <w:marTop w:val="0"/>
                      <w:marBottom w:val="0"/>
                      <w:divBdr>
                        <w:top w:val="none" w:sz="0" w:space="0" w:color="auto"/>
                        <w:left w:val="none" w:sz="0" w:space="0" w:color="auto"/>
                        <w:bottom w:val="none" w:sz="0" w:space="0" w:color="auto"/>
                        <w:right w:val="none" w:sz="0" w:space="0" w:color="auto"/>
                      </w:divBdr>
                    </w:div>
                  </w:divsChild>
                </w:div>
                <w:div w:id="911741648">
                  <w:marLeft w:val="0"/>
                  <w:marRight w:val="0"/>
                  <w:marTop w:val="0"/>
                  <w:marBottom w:val="0"/>
                  <w:divBdr>
                    <w:top w:val="none" w:sz="0" w:space="0" w:color="auto"/>
                    <w:left w:val="none" w:sz="0" w:space="0" w:color="auto"/>
                    <w:bottom w:val="none" w:sz="0" w:space="0" w:color="auto"/>
                    <w:right w:val="none" w:sz="0" w:space="0" w:color="auto"/>
                  </w:divBdr>
                  <w:divsChild>
                    <w:div w:id="728647576">
                      <w:marLeft w:val="0"/>
                      <w:marRight w:val="0"/>
                      <w:marTop w:val="0"/>
                      <w:marBottom w:val="0"/>
                      <w:divBdr>
                        <w:top w:val="none" w:sz="0" w:space="0" w:color="auto"/>
                        <w:left w:val="none" w:sz="0" w:space="0" w:color="auto"/>
                        <w:bottom w:val="none" w:sz="0" w:space="0" w:color="auto"/>
                        <w:right w:val="none" w:sz="0" w:space="0" w:color="auto"/>
                      </w:divBdr>
                    </w:div>
                  </w:divsChild>
                </w:div>
                <w:div w:id="916131209">
                  <w:marLeft w:val="0"/>
                  <w:marRight w:val="0"/>
                  <w:marTop w:val="0"/>
                  <w:marBottom w:val="0"/>
                  <w:divBdr>
                    <w:top w:val="none" w:sz="0" w:space="0" w:color="auto"/>
                    <w:left w:val="none" w:sz="0" w:space="0" w:color="auto"/>
                    <w:bottom w:val="none" w:sz="0" w:space="0" w:color="auto"/>
                    <w:right w:val="none" w:sz="0" w:space="0" w:color="auto"/>
                  </w:divBdr>
                  <w:divsChild>
                    <w:div w:id="72749422">
                      <w:marLeft w:val="0"/>
                      <w:marRight w:val="0"/>
                      <w:marTop w:val="0"/>
                      <w:marBottom w:val="0"/>
                      <w:divBdr>
                        <w:top w:val="none" w:sz="0" w:space="0" w:color="auto"/>
                        <w:left w:val="none" w:sz="0" w:space="0" w:color="auto"/>
                        <w:bottom w:val="none" w:sz="0" w:space="0" w:color="auto"/>
                        <w:right w:val="none" w:sz="0" w:space="0" w:color="auto"/>
                      </w:divBdr>
                    </w:div>
                  </w:divsChild>
                </w:div>
                <w:div w:id="920066029">
                  <w:marLeft w:val="0"/>
                  <w:marRight w:val="0"/>
                  <w:marTop w:val="0"/>
                  <w:marBottom w:val="0"/>
                  <w:divBdr>
                    <w:top w:val="none" w:sz="0" w:space="0" w:color="auto"/>
                    <w:left w:val="none" w:sz="0" w:space="0" w:color="auto"/>
                    <w:bottom w:val="none" w:sz="0" w:space="0" w:color="auto"/>
                    <w:right w:val="none" w:sz="0" w:space="0" w:color="auto"/>
                  </w:divBdr>
                  <w:divsChild>
                    <w:div w:id="101581035">
                      <w:marLeft w:val="0"/>
                      <w:marRight w:val="0"/>
                      <w:marTop w:val="0"/>
                      <w:marBottom w:val="0"/>
                      <w:divBdr>
                        <w:top w:val="none" w:sz="0" w:space="0" w:color="auto"/>
                        <w:left w:val="none" w:sz="0" w:space="0" w:color="auto"/>
                        <w:bottom w:val="none" w:sz="0" w:space="0" w:color="auto"/>
                        <w:right w:val="none" w:sz="0" w:space="0" w:color="auto"/>
                      </w:divBdr>
                    </w:div>
                  </w:divsChild>
                </w:div>
                <w:div w:id="1147164978">
                  <w:marLeft w:val="0"/>
                  <w:marRight w:val="0"/>
                  <w:marTop w:val="0"/>
                  <w:marBottom w:val="0"/>
                  <w:divBdr>
                    <w:top w:val="none" w:sz="0" w:space="0" w:color="auto"/>
                    <w:left w:val="none" w:sz="0" w:space="0" w:color="auto"/>
                    <w:bottom w:val="none" w:sz="0" w:space="0" w:color="auto"/>
                    <w:right w:val="none" w:sz="0" w:space="0" w:color="auto"/>
                  </w:divBdr>
                  <w:divsChild>
                    <w:div w:id="1886137792">
                      <w:marLeft w:val="0"/>
                      <w:marRight w:val="0"/>
                      <w:marTop w:val="0"/>
                      <w:marBottom w:val="0"/>
                      <w:divBdr>
                        <w:top w:val="none" w:sz="0" w:space="0" w:color="auto"/>
                        <w:left w:val="none" w:sz="0" w:space="0" w:color="auto"/>
                        <w:bottom w:val="none" w:sz="0" w:space="0" w:color="auto"/>
                        <w:right w:val="none" w:sz="0" w:space="0" w:color="auto"/>
                      </w:divBdr>
                    </w:div>
                  </w:divsChild>
                </w:div>
                <w:div w:id="1158614543">
                  <w:marLeft w:val="0"/>
                  <w:marRight w:val="0"/>
                  <w:marTop w:val="0"/>
                  <w:marBottom w:val="0"/>
                  <w:divBdr>
                    <w:top w:val="none" w:sz="0" w:space="0" w:color="auto"/>
                    <w:left w:val="none" w:sz="0" w:space="0" w:color="auto"/>
                    <w:bottom w:val="none" w:sz="0" w:space="0" w:color="auto"/>
                    <w:right w:val="none" w:sz="0" w:space="0" w:color="auto"/>
                  </w:divBdr>
                  <w:divsChild>
                    <w:div w:id="1349454253">
                      <w:marLeft w:val="0"/>
                      <w:marRight w:val="0"/>
                      <w:marTop w:val="0"/>
                      <w:marBottom w:val="0"/>
                      <w:divBdr>
                        <w:top w:val="none" w:sz="0" w:space="0" w:color="auto"/>
                        <w:left w:val="none" w:sz="0" w:space="0" w:color="auto"/>
                        <w:bottom w:val="none" w:sz="0" w:space="0" w:color="auto"/>
                        <w:right w:val="none" w:sz="0" w:space="0" w:color="auto"/>
                      </w:divBdr>
                    </w:div>
                  </w:divsChild>
                </w:div>
                <w:div w:id="1197156141">
                  <w:marLeft w:val="0"/>
                  <w:marRight w:val="0"/>
                  <w:marTop w:val="0"/>
                  <w:marBottom w:val="0"/>
                  <w:divBdr>
                    <w:top w:val="none" w:sz="0" w:space="0" w:color="auto"/>
                    <w:left w:val="none" w:sz="0" w:space="0" w:color="auto"/>
                    <w:bottom w:val="none" w:sz="0" w:space="0" w:color="auto"/>
                    <w:right w:val="none" w:sz="0" w:space="0" w:color="auto"/>
                  </w:divBdr>
                  <w:divsChild>
                    <w:div w:id="544097871">
                      <w:marLeft w:val="0"/>
                      <w:marRight w:val="0"/>
                      <w:marTop w:val="0"/>
                      <w:marBottom w:val="0"/>
                      <w:divBdr>
                        <w:top w:val="none" w:sz="0" w:space="0" w:color="auto"/>
                        <w:left w:val="none" w:sz="0" w:space="0" w:color="auto"/>
                        <w:bottom w:val="none" w:sz="0" w:space="0" w:color="auto"/>
                        <w:right w:val="none" w:sz="0" w:space="0" w:color="auto"/>
                      </w:divBdr>
                    </w:div>
                    <w:div w:id="584455617">
                      <w:marLeft w:val="0"/>
                      <w:marRight w:val="0"/>
                      <w:marTop w:val="0"/>
                      <w:marBottom w:val="0"/>
                      <w:divBdr>
                        <w:top w:val="none" w:sz="0" w:space="0" w:color="auto"/>
                        <w:left w:val="none" w:sz="0" w:space="0" w:color="auto"/>
                        <w:bottom w:val="none" w:sz="0" w:space="0" w:color="auto"/>
                        <w:right w:val="none" w:sz="0" w:space="0" w:color="auto"/>
                      </w:divBdr>
                    </w:div>
                    <w:div w:id="1619487006">
                      <w:marLeft w:val="0"/>
                      <w:marRight w:val="0"/>
                      <w:marTop w:val="0"/>
                      <w:marBottom w:val="0"/>
                      <w:divBdr>
                        <w:top w:val="none" w:sz="0" w:space="0" w:color="auto"/>
                        <w:left w:val="none" w:sz="0" w:space="0" w:color="auto"/>
                        <w:bottom w:val="none" w:sz="0" w:space="0" w:color="auto"/>
                        <w:right w:val="none" w:sz="0" w:space="0" w:color="auto"/>
                      </w:divBdr>
                    </w:div>
                  </w:divsChild>
                </w:div>
                <w:div w:id="1259480013">
                  <w:marLeft w:val="0"/>
                  <w:marRight w:val="0"/>
                  <w:marTop w:val="0"/>
                  <w:marBottom w:val="0"/>
                  <w:divBdr>
                    <w:top w:val="none" w:sz="0" w:space="0" w:color="auto"/>
                    <w:left w:val="none" w:sz="0" w:space="0" w:color="auto"/>
                    <w:bottom w:val="none" w:sz="0" w:space="0" w:color="auto"/>
                    <w:right w:val="none" w:sz="0" w:space="0" w:color="auto"/>
                  </w:divBdr>
                  <w:divsChild>
                    <w:div w:id="974601255">
                      <w:marLeft w:val="0"/>
                      <w:marRight w:val="0"/>
                      <w:marTop w:val="0"/>
                      <w:marBottom w:val="0"/>
                      <w:divBdr>
                        <w:top w:val="none" w:sz="0" w:space="0" w:color="auto"/>
                        <w:left w:val="none" w:sz="0" w:space="0" w:color="auto"/>
                        <w:bottom w:val="none" w:sz="0" w:space="0" w:color="auto"/>
                        <w:right w:val="none" w:sz="0" w:space="0" w:color="auto"/>
                      </w:divBdr>
                    </w:div>
                  </w:divsChild>
                </w:div>
                <w:div w:id="1309672366">
                  <w:marLeft w:val="0"/>
                  <w:marRight w:val="0"/>
                  <w:marTop w:val="0"/>
                  <w:marBottom w:val="0"/>
                  <w:divBdr>
                    <w:top w:val="none" w:sz="0" w:space="0" w:color="auto"/>
                    <w:left w:val="none" w:sz="0" w:space="0" w:color="auto"/>
                    <w:bottom w:val="none" w:sz="0" w:space="0" w:color="auto"/>
                    <w:right w:val="none" w:sz="0" w:space="0" w:color="auto"/>
                  </w:divBdr>
                  <w:divsChild>
                    <w:div w:id="1783842823">
                      <w:marLeft w:val="0"/>
                      <w:marRight w:val="0"/>
                      <w:marTop w:val="0"/>
                      <w:marBottom w:val="0"/>
                      <w:divBdr>
                        <w:top w:val="none" w:sz="0" w:space="0" w:color="auto"/>
                        <w:left w:val="none" w:sz="0" w:space="0" w:color="auto"/>
                        <w:bottom w:val="none" w:sz="0" w:space="0" w:color="auto"/>
                        <w:right w:val="none" w:sz="0" w:space="0" w:color="auto"/>
                      </w:divBdr>
                    </w:div>
                  </w:divsChild>
                </w:div>
                <w:div w:id="1314136965">
                  <w:marLeft w:val="0"/>
                  <w:marRight w:val="0"/>
                  <w:marTop w:val="0"/>
                  <w:marBottom w:val="0"/>
                  <w:divBdr>
                    <w:top w:val="none" w:sz="0" w:space="0" w:color="auto"/>
                    <w:left w:val="none" w:sz="0" w:space="0" w:color="auto"/>
                    <w:bottom w:val="none" w:sz="0" w:space="0" w:color="auto"/>
                    <w:right w:val="none" w:sz="0" w:space="0" w:color="auto"/>
                  </w:divBdr>
                  <w:divsChild>
                    <w:div w:id="198055386">
                      <w:marLeft w:val="0"/>
                      <w:marRight w:val="0"/>
                      <w:marTop w:val="0"/>
                      <w:marBottom w:val="0"/>
                      <w:divBdr>
                        <w:top w:val="none" w:sz="0" w:space="0" w:color="auto"/>
                        <w:left w:val="none" w:sz="0" w:space="0" w:color="auto"/>
                        <w:bottom w:val="none" w:sz="0" w:space="0" w:color="auto"/>
                        <w:right w:val="none" w:sz="0" w:space="0" w:color="auto"/>
                      </w:divBdr>
                    </w:div>
                    <w:div w:id="339890639">
                      <w:marLeft w:val="0"/>
                      <w:marRight w:val="0"/>
                      <w:marTop w:val="0"/>
                      <w:marBottom w:val="0"/>
                      <w:divBdr>
                        <w:top w:val="none" w:sz="0" w:space="0" w:color="auto"/>
                        <w:left w:val="none" w:sz="0" w:space="0" w:color="auto"/>
                        <w:bottom w:val="none" w:sz="0" w:space="0" w:color="auto"/>
                        <w:right w:val="none" w:sz="0" w:space="0" w:color="auto"/>
                      </w:divBdr>
                    </w:div>
                    <w:div w:id="445854962">
                      <w:marLeft w:val="0"/>
                      <w:marRight w:val="0"/>
                      <w:marTop w:val="0"/>
                      <w:marBottom w:val="0"/>
                      <w:divBdr>
                        <w:top w:val="none" w:sz="0" w:space="0" w:color="auto"/>
                        <w:left w:val="none" w:sz="0" w:space="0" w:color="auto"/>
                        <w:bottom w:val="none" w:sz="0" w:space="0" w:color="auto"/>
                        <w:right w:val="none" w:sz="0" w:space="0" w:color="auto"/>
                      </w:divBdr>
                    </w:div>
                    <w:div w:id="1078089117">
                      <w:marLeft w:val="0"/>
                      <w:marRight w:val="0"/>
                      <w:marTop w:val="0"/>
                      <w:marBottom w:val="0"/>
                      <w:divBdr>
                        <w:top w:val="none" w:sz="0" w:space="0" w:color="auto"/>
                        <w:left w:val="none" w:sz="0" w:space="0" w:color="auto"/>
                        <w:bottom w:val="none" w:sz="0" w:space="0" w:color="auto"/>
                        <w:right w:val="none" w:sz="0" w:space="0" w:color="auto"/>
                      </w:divBdr>
                    </w:div>
                    <w:div w:id="1384713417">
                      <w:marLeft w:val="0"/>
                      <w:marRight w:val="0"/>
                      <w:marTop w:val="0"/>
                      <w:marBottom w:val="0"/>
                      <w:divBdr>
                        <w:top w:val="none" w:sz="0" w:space="0" w:color="auto"/>
                        <w:left w:val="none" w:sz="0" w:space="0" w:color="auto"/>
                        <w:bottom w:val="none" w:sz="0" w:space="0" w:color="auto"/>
                        <w:right w:val="none" w:sz="0" w:space="0" w:color="auto"/>
                      </w:divBdr>
                    </w:div>
                  </w:divsChild>
                </w:div>
                <w:div w:id="1513295118">
                  <w:marLeft w:val="0"/>
                  <w:marRight w:val="0"/>
                  <w:marTop w:val="0"/>
                  <w:marBottom w:val="0"/>
                  <w:divBdr>
                    <w:top w:val="none" w:sz="0" w:space="0" w:color="auto"/>
                    <w:left w:val="none" w:sz="0" w:space="0" w:color="auto"/>
                    <w:bottom w:val="none" w:sz="0" w:space="0" w:color="auto"/>
                    <w:right w:val="none" w:sz="0" w:space="0" w:color="auto"/>
                  </w:divBdr>
                  <w:divsChild>
                    <w:div w:id="1488791043">
                      <w:marLeft w:val="0"/>
                      <w:marRight w:val="0"/>
                      <w:marTop w:val="0"/>
                      <w:marBottom w:val="0"/>
                      <w:divBdr>
                        <w:top w:val="none" w:sz="0" w:space="0" w:color="auto"/>
                        <w:left w:val="none" w:sz="0" w:space="0" w:color="auto"/>
                        <w:bottom w:val="none" w:sz="0" w:space="0" w:color="auto"/>
                        <w:right w:val="none" w:sz="0" w:space="0" w:color="auto"/>
                      </w:divBdr>
                    </w:div>
                  </w:divsChild>
                </w:div>
                <w:div w:id="1527521570">
                  <w:marLeft w:val="0"/>
                  <w:marRight w:val="0"/>
                  <w:marTop w:val="0"/>
                  <w:marBottom w:val="0"/>
                  <w:divBdr>
                    <w:top w:val="none" w:sz="0" w:space="0" w:color="auto"/>
                    <w:left w:val="none" w:sz="0" w:space="0" w:color="auto"/>
                    <w:bottom w:val="none" w:sz="0" w:space="0" w:color="auto"/>
                    <w:right w:val="none" w:sz="0" w:space="0" w:color="auto"/>
                  </w:divBdr>
                  <w:divsChild>
                    <w:div w:id="851454110">
                      <w:marLeft w:val="0"/>
                      <w:marRight w:val="0"/>
                      <w:marTop w:val="0"/>
                      <w:marBottom w:val="0"/>
                      <w:divBdr>
                        <w:top w:val="none" w:sz="0" w:space="0" w:color="auto"/>
                        <w:left w:val="none" w:sz="0" w:space="0" w:color="auto"/>
                        <w:bottom w:val="none" w:sz="0" w:space="0" w:color="auto"/>
                        <w:right w:val="none" w:sz="0" w:space="0" w:color="auto"/>
                      </w:divBdr>
                    </w:div>
                  </w:divsChild>
                </w:div>
                <w:div w:id="1545672250">
                  <w:marLeft w:val="0"/>
                  <w:marRight w:val="0"/>
                  <w:marTop w:val="0"/>
                  <w:marBottom w:val="0"/>
                  <w:divBdr>
                    <w:top w:val="none" w:sz="0" w:space="0" w:color="auto"/>
                    <w:left w:val="none" w:sz="0" w:space="0" w:color="auto"/>
                    <w:bottom w:val="none" w:sz="0" w:space="0" w:color="auto"/>
                    <w:right w:val="none" w:sz="0" w:space="0" w:color="auto"/>
                  </w:divBdr>
                  <w:divsChild>
                    <w:div w:id="525825128">
                      <w:marLeft w:val="0"/>
                      <w:marRight w:val="0"/>
                      <w:marTop w:val="0"/>
                      <w:marBottom w:val="0"/>
                      <w:divBdr>
                        <w:top w:val="none" w:sz="0" w:space="0" w:color="auto"/>
                        <w:left w:val="none" w:sz="0" w:space="0" w:color="auto"/>
                        <w:bottom w:val="none" w:sz="0" w:space="0" w:color="auto"/>
                        <w:right w:val="none" w:sz="0" w:space="0" w:color="auto"/>
                      </w:divBdr>
                    </w:div>
                  </w:divsChild>
                </w:div>
                <w:div w:id="1900091841">
                  <w:marLeft w:val="0"/>
                  <w:marRight w:val="0"/>
                  <w:marTop w:val="0"/>
                  <w:marBottom w:val="0"/>
                  <w:divBdr>
                    <w:top w:val="none" w:sz="0" w:space="0" w:color="auto"/>
                    <w:left w:val="none" w:sz="0" w:space="0" w:color="auto"/>
                    <w:bottom w:val="none" w:sz="0" w:space="0" w:color="auto"/>
                    <w:right w:val="none" w:sz="0" w:space="0" w:color="auto"/>
                  </w:divBdr>
                  <w:divsChild>
                    <w:div w:id="898058511">
                      <w:marLeft w:val="0"/>
                      <w:marRight w:val="0"/>
                      <w:marTop w:val="0"/>
                      <w:marBottom w:val="0"/>
                      <w:divBdr>
                        <w:top w:val="none" w:sz="0" w:space="0" w:color="auto"/>
                        <w:left w:val="none" w:sz="0" w:space="0" w:color="auto"/>
                        <w:bottom w:val="none" w:sz="0" w:space="0" w:color="auto"/>
                        <w:right w:val="none" w:sz="0" w:space="0" w:color="auto"/>
                      </w:divBdr>
                    </w:div>
                  </w:divsChild>
                </w:div>
                <w:div w:id="1970547537">
                  <w:marLeft w:val="0"/>
                  <w:marRight w:val="0"/>
                  <w:marTop w:val="0"/>
                  <w:marBottom w:val="0"/>
                  <w:divBdr>
                    <w:top w:val="none" w:sz="0" w:space="0" w:color="auto"/>
                    <w:left w:val="none" w:sz="0" w:space="0" w:color="auto"/>
                    <w:bottom w:val="none" w:sz="0" w:space="0" w:color="auto"/>
                    <w:right w:val="none" w:sz="0" w:space="0" w:color="auto"/>
                  </w:divBdr>
                  <w:divsChild>
                    <w:div w:id="125161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894671">
          <w:marLeft w:val="0"/>
          <w:marRight w:val="0"/>
          <w:marTop w:val="0"/>
          <w:marBottom w:val="0"/>
          <w:divBdr>
            <w:top w:val="none" w:sz="0" w:space="0" w:color="auto"/>
            <w:left w:val="none" w:sz="0" w:space="0" w:color="auto"/>
            <w:bottom w:val="none" w:sz="0" w:space="0" w:color="auto"/>
            <w:right w:val="none" w:sz="0" w:space="0" w:color="auto"/>
          </w:divBdr>
        </w:div>
        <w:div w:id="1788157270">
          <w:marLeft w:val="0"/>
          <w:marRight w:val="0"/>
          <w:marTop w:val="0"/>
          <w:marBottom w:val="0"/>
          <w:divBdr>
            <w:top w:val="none" w:sz="0" w:space="0" w:color="auto"/>
            <w:left w:val="none" w:sz="0" w:space="0" w:color="auto"/>
            <w:bottom w:val="none" w:sz="0" w:space="0" w:color="auto"/>
            <w:right w:val="none" w:sz="0" w:space="0" w:color="auto"/>
          </w:divBdr>
          <w:divsChild>
            <w:div w:id="129328363">
              <w:marLeft w:val="0"/>
              <w:marRight w:val="0"/>
              <w:marTop w:val="0"/>
              <w:marBottom w:val="0"/>
              <w:divBdr>
                <w:top w:val="none" w:sz="0" w:space="0" w:color="auto"/>
                <w:left w:val="none" w:sz="0" w:space="0" w:color="auto"/>
                <w:bottom w:val="none" w:sz="0" w:space="0" w:color="auto"/>
                <w:right w:val="none" w:sz="0" w:space="0" w:color="auto"/>
              </w:divBdr>
            </w:div>
            <w:div w:id="158466301">
              <w:marLeft w:val="0"/>
              <w:marRight w:val="0"/>
              <w:marTop w:val="0"/>
              <w:marBottom w:val="0"/>
              <w:divBdr>
                <w:top w:val="none" w:sz="0" w:space="0" w:color="auto"/>
                <w:left w:val="none" w:sz="0" w:space="0" w:color="auto"/>
                <w:bottom w:val="none" w:sz="0" w:space="0" w:color="auto"/>
                <w:right w:val="none" w:sz="0" w:space="0" w:color="auto"/>
              </w:divBdr>
            </w:div>
            <w:div w:id="202137928">
              <w:marLeft w:val="0"/>
              <w:marRight w:val="0"/>
              <w:marTop w:val="0"/>
              <w:marBottom w:val="0"/>
              <w:divBdr>
                <w:top w:val="none" w:sz="0" w:space="0" w:color="auto"/>
                <w:left w:val="none" w:sz="0" w:space="0" w:color="auto"/>
                <w:bottom w:val="none" w:sz="0" w:space="0" w:color="auto"/>
                <w:right w:val="none" w:sz="0" w:space="0" w:color="auto"/>
              </w:divBdr>
            </w:div>
            <w:div w:id="207571865">
              <w:marLeft w:val="0"/>
              <w:marRight w:val="0"/>
              <w:marTop w:val="0"/>
              <w:marBottom w:val="0"/>
              <w:divBdr>
                <w:top w:val="none" w:sz="0" w:space="0" w:color="auto"/>
                <w:left w:val="none" w:sz="0" w:space="0" w:color="auto"/>
                <w:bottom w:val="none" w:sz="0" w:space="0" w:color="auto"/>
                <w:right w:val="none" w:sz="0" w:space="0" w:color="auto"/>
              </w:divBdr>
            </w:div>
            <w:div w:id="319619095">
              <w:marLeft w:val="0"/>
              <w:marRight w:val="0"/>
              <w:marTop w:val="0"/>
              <w:marBottom w:val="0"/>
              <w:divBdr>
                <w:top w:val="none" w:sz="0" w:space="0" w:color="auto"/>
                <w:left w:val="none" w:sz="0" w:space="0" w:color="auto"/>
                <w:bottom w:val="none" w:sz="0" w:space="0" w:color="auto"/>
                <w:right w:val="none" w:sz="0" w:space="0" w:color="auto"/>
              </w:divBdr>
            </w:div>
            <w:div w:id="410741717">
              <w:marLeft w:val="0"/>
              <w:marRight w:val="0"/>
              <w:marTop w:val="0"/>
              <w:marBottom w:val="0"/>
              <w:divBdr>
                <w:top w:val="none" w:sz="0" w:space="0" w:color="auto"/>
                <w:left w:val="none" w:sz="0" w:space="0" w:color="auto"/>
                <w:bottom w:val="none" w:sz="0" w:space="0" w:color="auto"/>
                <w:right w:val="none" w:sz="0" w:space="0" w:color="auto"/>
              </w:divBdr>
            </w:div>
            <w:div w:id="439181371">
              <w:marLeft w:val="0"/>
              <w:marRight w:val="0"/>
              <w:marTop w:val="0"/>
              <w:marBottom w:val="0"/>
              <w:divBdr>
                <w:top w:val="none" w:sz="0" w:space="0" w:color="auto"/>
                <w:left w:val="none" w:sz="0" w:space="0" w:color="auto"/>
                <w:bottom w:val="none" w:sz="0" w:space="0" w:color="auto"/>
                <w:right w:val="none" w:sz="0" w:space="0" w:color="auto"/>
              </w:divBdr>
            </w:div>
            <w:div w:id="740828109">
              <w:marLeft w:val="0"/>
              <w:marRight w:val="0"/>
              <w:marTop w:val="0"/>
              <w:marBottom w:val="0"/>
              <w:divBdr>
                <w:top w:val="none" w:sz="0" w:space="0" w:color="auto"/>
                <w:left w:val="none" w:sz="0" w:space="0" w:color="auto"/>
                <w:bottom w:val="none" w:sz="0" w:space="0" w:color="auto"/>
                <w:right w:val="none" w:sz="0" w:space="0" w:color="auto"/>
              </w:divBdr>
            </w:div>
            <w:div w:id="903219140">
              <w:marLeft w:val="0"/>
              <w:marRight w:val="0"/>
              <w:marTop w:val="0"/>
              <w:marBottom w:val="0"/>
              <w:divBdr>
                <w:top w:val="none" w:sz="0" w:space="0" w:color="auto"/>
                <w:left w:val="none" w:sz="0" w:space="0" w:color="auto"/>
                <w:bottom w:val="none" w:sz="0" w:space="0" w:color="auto"/>
                <w:right w:val="none" w:sz="0" w:space="0" w:color="auto"/>
              </w:divBdr>
            </w:div>
            <w:div w:id="907110041">
              <w:marLeft w:val="0"/>
              <w:marRight w:val="0"/>
              <w:marTop w:val="0"/>
              <w:marBottom w:val="0"/>
              <w:divBdr>
                <w:top w:val="none" w:sz="0" w:space="0" w:color="auto"/>
                <w:left w:val="none" w:sz="0" w:space="0" w:color="auto"/>
                <w:bottom w:val="none" w:sz="0" w:space="0" w:color="auto"/>
                <w:right w:val="none" w:sz="0" w:space="0" w:color="auto"/>
              </w:divBdr>
            </w:div>
            <w:div w:id="939490902">
              <w:marLeft w:val="0"/>
              <w:marRight w:val="0"/>
              <w:marTop w:val="0"/>
              <w:marBottom w:val="0"/>
              <w:divBdr>
                <w:top w:val="none" w:sz="0" w:space="0" w:color="auto"/>
                <w:left w:val="none" w:sz="0" w:space="0" w:color="auto"/>
                <w:bottom w:val="none" w:sz="0" w:space="0" w:color="auto"/>
                <w:right w:val="none" w:sz="0" w:space="0" w:color="auto"/>
              </w:divBdr>
            </w:div>
            <w:div w:id="1359771607">
              <w:marLeft w:val="0"/>
              <w:marRight w:val="0"/>
              <w:marTop w:val="0"/>
              <w:marBottom w:val="0"/>
              <w:divBdr>
                <w:top w:val="none" w:sz="0" w:space="0" w:color="auto"/>
                <w:left w:val="none" w:sz="0" w:space="0" w:color="auto"/>
                <w:bottom w:val="none" w:sz="0" w:space="0" w:color="auto"/>
                <w:right w:val="none" w:sz="0" w:space="0" w:color="auto"/>
              </w:divBdr>
            </w:div>
            <w:div w:id="1433353720">
              <w:marLeft w:val="0"/>
              <w:marRight w:val="0"/>
              <w:marTop w:val="0"/>
              <w:marBottom w:val="0"/>
              <w:divBdr>
                <w:top w:val="none" w:sz="0" w:space="0" w:color="auto"/>
                <w:left w:val="none" w:sz="0" w:space="0" w:color="auto"/>
                <w:bottom w:val="none" w:sz="0" w:space="0" w:color="auto"/>
                <w:right w:val="none" w:sz="0" w:space="0" w:color="auto"/>
              </w:divBdr>
            </w:div>
            <w:div w:id="1458184392">
              <w:marLeft w:val="0"/>
              <w:marRight w:val="0"/>
              <w:marTop w:val="0"/>
              <w:marBottom w:val="0"/>
              <w:divBdr>
                <w:top w:val="none" w:sz="0" w:space="0" w:color="auto"/>
                <w:left w:val="none" w:sz="0" w:space="0" w:color="auto"/>
                <w:bottom w:val="none" w:sz="0" w:space="0" w:color="auto"/>
                <w:right w:val="none" w:sz="0" w:space="0" w:color="auto"/>
              </w:divBdr>
            </w:div>
            <w:div w:id="1528330411">
              <w:marLeft w:val="0"/>
              <w:marRight w:val="0"/>
              <w:marTop w:val="0"/>
              <w:marBottom w:val="0"/>
              <w:divBdr>
                <w:top w:val="none" w:sz="0" w:space="0" w:color="auto"/>
                <w:left w:val="none" w:sz="0" w:space="0" w:color="auto"/>
                <w:bottom w:val="none" w:sz="0" w:space="0" w:color="auto"/>
                <w:right w:val="none" w:sz="0" w:space="0" w:color="auto"/>
              </w:divBdr>
            </w:div>
            <w:div w:id="1612005937">
              <w:marLeft w:val="0"/>
              <w:marRight w:val="0"/>
              <w:marTop w:val="0"/>
              <w:marBottom w:val="0"/>
              <w:divBdr>
                <w:top w:val="none" w:sz="0" w:space="0" w:color="auto"/>
                <w:left w:val="none" w:sz="0" w:space="0" w:color="auto"/>
                <w:bottom w:val="none" w:sz="0" w:space="0" w:color="auto"/>
                <w:right w:val="none" w:sz="0" w:space="0" w:color="auto"/>
              </w:divBdr>
            </w:div>
            <w:div w:id="1735812204">
              <w:marLeft w:val="0"/>
              <w:marRight w:val="0"/>
              <w:marTop w:val="0"/>
              <w:marBottom w:val="0"/>
              <w:divBdr>
                <w:top w:val="none" w:sz="0" w:space="0" w:color="auto"/>
                <w:left w:val="none" w:sz="0" w:space="0" w:color="auto"/>
                <w:bottom w:val="none" w:sz="0" w:space="0" w:color="auto"/>
                <w:right w:val="none" w:sz="0" w:space="0" w:color="auto"/>
              </w:divBdr>
            </w:div>
            <w:div w:id="1774396034">
              <w:marLeft w:val="0"/>
              <w:marRight w:val="0"/>
              <w:marTop w:val="0"/>
              <w:marBottom w:val="0"/>
              <w:divBdr>
                <w:top w:val="none" w:sz="0" w:space="0" w:color="auto"/>
                <w:left w:val="none" w:sz="0" w:space="0" w:color="auto"/>
                <w:bottom w:val="none" w:sz="0" w:space="0" w:color="auto"/>
                <w:right w:val="none" w:sz="0" w:space="0" w:color="auto"/>
              </w:divBdr>
            </w:div>
            <w:div w:id="1822039547">
              <w:marLeft w:val="0"/>
              <w:marRight w:val="0"/>
              <w:marTop w:val="0"/>
              <w:marBottom w:val="0"/>
              <w:divBdr>
                <w:top w:val="none" w:sz="0" w:space="0" w:color="auto"/>
                <w:left w:val="none" w:sz="0" w:space="0" w:color="auto"/>
                <w:bottom w:val="none" w:sz="0" w:space="0" w:color="auto"/>
                <w:right w:val="none" w:sz="0" w:space="0" w:color="auto"/>
              </w:divBdr>
            </w:div>
            <w:div w:id="1966082533">
              <w:marLeft w:val="0"/>
              <w:marRight w:val="0"/>
              <w:marTop w:val="0"/>
              <w:marBottom w:val="0"/>
              <w:divBdr>
                <w:top w:val="none" w:sz="0" w:space="0" w:color="auto"/>
                <w:left w:val="none" w:sz="0" w:space="0" w:color="auto"/>
                <w:bottom w:val="none" w:sz="0" w:space="0" w:color="auto"/>
                <w:right w:val="none" w:sz="0" w:space="0" w:color="auto"/>
              </w:divBdr>
            </w:div>
          </w:divsChild>
        </w:div>
        <w:div w:id="1790004860">
          <w:marLeft w:val="0"/>
          <w:marRight w:val="0"/>
          <w:marTop w:val="0"/>
          <w:marBottom w:val="0"/>
          <w:divBdr>
            <w:top w:val="none" w:sz="0" w:space="0" w:color="auto"/>
            <w:left w:val="none" w:sz="0" w:space="0" w:color="auto"/>
            <w:bottom w:val="none" w:sz="0" w:space="0" w:color="auto"/>
            <w:right w:val="none" w:sz="0" w:space="0" w:color="auto"/>
          </w:divBdr>
        </w:div>
        <w:div w:id="1796099537">
          <w:marLeft w:val="0"/>
          <w:marRight w:val="0"/>
          <w:marTop w:val="0"/>
          <w:marBottom w:val="0"/>
          <w:divBdr>
            <w:top w:val="none" w:sz="0" w:space="0" w:color="auto"/>
            <w:left w:val="none" w:sz="0" w:space="0" w:color="auto"/>
            <w:bottom w:val="none" w:sz="0" w:space="0" w:color="auto"/>
            <w:right w:val="none" w:sz="0" w:space="0" w:color="auto"/>
          </w:divBdr>
        </w:div>
        <w:div w:id="1805274437">
          <w:marLeft w:val="0"/>
          <w:marRight w:val="0"/>
          <w:marTop w:val="0"/>
          <w:marBottom w:val="0"/>
          <w:divBdr>
            <w:top w:val="none" w:sz="0" w:space="0" w:color="auto"/>
            <w:left w:val="none" w:sz="0" w:space="0" w:color="auto"/>
            <w:bottom w:val="none" w:sz="0" w:space="0" w:color="auto"/>
            <w:right w:val="none" w:sz="0" w:space="0" w:color="auto"/>
          </w:divBdr>
        </w:div>
        <w:div w:id="1808670177">
          <w:marLeft w:val="0"/>
          <w:marRight w:val="0"/>
          <w:marTop w:val="0"/>
          <w:marBottom w:val="0"/>
          <w:divBdr>
            <w:top w:val="none" w:sz="0" w:space="0" w:color="auto"/>
            <w:left w:val="none" w:sz="0" w:space="0" w:color="auto"/>
            <w:bottom w:val="none" w:sz="0" w:space="0" w:color="auto"/>
            <w:right w:val="none" w:sz="0" w:space="0" w:color="auto"/>
          </w:divBdr>
          <w:divsChild>
            <w:div w:id="632054513">
              <w:marLeft w:val="-75"/>
              <w:marRight w:val="0"/>
              <w:marTop w:val="30"/>
              <w:marBottom w:val="30"/>
              <w:divBdr>
                <w:top w:val="none" w:sz="0" w:space="0" w:color="auto"/>
                <w:left w:val="none" w:sz="0" w:space="0" w:color="auto"/>
                <w:bottom w:val="none" w:sz="0" w:space="0" w:color="auto"/>
                <w:right w:val="none" w:sz="0" w:space="0" w:color="auto"/>
              </w:divBdr>
              <w:divsChild>
                <w:div w:id="200364552">
                  <w:marLeft w:val="0"/>
                  <w:marRight w:val="0"/>
                  <w:marTop w:val="0"/>
                  <w:marBottom w:val="0"/>
                  <w:divBdr>
                    <w:top w:val="none" w:sz="0" w:space="0" w:color="auto"/>
                    <w:left w:val="none" w:sz="0" w:space="0" w:color="auto"/>
                    <w:bottom w:val="none" w:sz="0" w:space="0" w:color="auto"/>
                    <w:right w:val="none" w:sz="0" w:space="0" w:color="auto"/>
                  </w:divBdr>
                  <w:divsChild>
                    <w:div w:id="1571648484">
                      <w:marLeft w:val="0"/>
                      <w:marRight w:val="0"/>
                      <w:marTop w:val="0"/>
                      <w:marBottom w:val="0"/>
                      <w:divBdr>
                        <w:top w:val="none" w:sz="0" w:space="0" w:color="auto"/>
                        <w:left w:val="none" w:sz="0" w:space="0" w:color="auto"/>
                        <w:bottom w:val="none" w:sz="0" w:space="0" w:color="auto"/>
                        <w:right w:val="none" w:sz="0" w:space="0" w:color="auto"/>
                      </w:divBdr>
                    </w:div>
                  </w:divsChild>
                </w:div>
                <w:div w:id="502748482">
                  <w:marLeft w:val="0"/>
                  <w:marRight w:val="0"/>
                  <w:marTop w:val="0"/>
                  <w:marBottom w:val="0"/>
                  <w:divBdr>
                    <w:top w:val="none" w:sz="0" w:space="0" w:color="auto"/>
                    <w:left w:val="none" w:sz="0" w:space="0" w:color="auto"/>
                    <w:bottom w:val="none" w:sz="0" w:space="0" w:color="auto"/>
                    <w:right w:val="none" w:sz="0" w:space="0" w:color="auto"/>
                  </w:divBdr>
                  <w:divsChild>
                    <w:div w:id="1701708117">
                      <w:marLeft w:val="0"/>
                      <w:marRight w:val="0"/>
                      <w:marTop w:val="0"/>
                      <w:marBottom w:val="0"/>
                      <w:divBdr>
                        <w:top w:val="none" w:sz="0" w:space="0" w:color="auto"/>
                        <w:left w:val="none" w:sz="0" w:space="0" w:color="auto"/>
                        <w:bottom w:val="none" w:sz="0" w:space="0" w:color="auto"/>
                        <w:right w:val="none" w:sz="0" w:space="0" w:color="auto"/>
                      </w:divBdr>
                    </w:div>
                  </w:divsChild>
                </w:div>
                <w:div w:id="731924261">
                  <w:marLeft w:val="0"/>
                  <w:marRight w:val="0"/>
                  <w:marTop w:val="0"/>
                  <w:marBottom w:val="0"/>
                  <w:divBdr>
                    <w:top w:val="none" w:sz="0" w:space="0" w:color="auto"/>
                    <w:left w:val="none" w:sz="0" w:space="0" w:color="auto"/>
                    <w:bottom w:val="none" w:sz="0" w:space="0" w:color="auto"/>
                    <w:right w:val="none" w:sz="0" w:space="0" w:color="auto"/>
                  </w:divBdr>
                  <w:divsChild>
                    <w:div w:id="628752709">
                      <w:marLeft w:val="0"/>
                      <w:marRight w:val="0"/>
                      <w:marTop w:val="0"/>
                      <w:marBottom w:val="0"/>
                      <w:divBdr>
                        <w:top w:val="none" w:sz="0" w:space="0" w:color="auto"/>
                        <w:left w:val="none" w:sz="0" w:space="0" w:color="auto"/>
                        <w:bottom w:val="none" w:sz="0" w:space="0" w:color="auto"/>
                        <w:right w:val="none" w:sz="0" w:space="0" w:color="auto"/>
                      </w:divBdr>
                    </w:div>
                  </w:divsChild>
                </w:div>
                <w:div w:id="968585004">
                  <w:marLeft w:val="0"/>
                  <w:marRight w:val="0"/>
                  <w:marTop w:val="0"/>
                  <w:marBottom w:val="0"/>
                  <w:divBdr>
                    <w:top w:val="none" w:sz="0" w:space="0" w:color="auto"/>
                    <w:left w:val="none" w:sz="0" w:space="0" w:color="auto"/>
                    <w:bottom w:val="none" w:sz="0" w:space="0" w:color="auto"/>
                    <w:right w:val="none" w:sz="0" w:space="0" w:color="auto"/>
                  </w:divBdr>
                  <w:divsChild>
                    <w:div w:id="2002390932">
                      <w:marLeft w:val="0"/>
                      <w:marRight w:val="0"/>
                      <w:marTop w:val="0"/>
                      <w:marBottom w:val="0"/>
                      <w:divBdr>
                        <w:top w:val="none" w:sz="0" w:space="0" w:color="auto"/>
                        <w:left w:val="none" w:sz="0" w:space="0" w:color="auto"/>
                        <w:bottom w:val="none" w:sz="0" w:space="0" w:color="auto"/>
                        <w:right w:val="none" w:sz="0" w:space="0" w:color="auto"/>
                      </w:divBdr>
                    </w:div>
                  </w:divsChild>
                </w:div>
                <w:div w:id="1007943816">
                  <w:marLeft w:val="0"/>
                  <w:marRight w:val="0"/>
                  <w:marTop w:val="0"/>
                  <w:marBottom w:val="0"/>
                  <w:divBdr>
                    <w:top w:val="none" w:sz="0" w:space="0" w:color="auto"/>
                    <w:left w:val="none" w:sz="0" w:space="0" w:color="auto"/>
                    <w:bottom w:val="none" w:sz="0" w:space="0" w:color="auto"/>
                    <w:right w:val="none" w:sz="0" w:space="0" w:color="auto"/>
                  </w:divBdr>
                  <w:divsChild>
                    <w:div w:id="1541160712">
                      <w:marLeft w:val="0"/>
                      <w:marRight w:val="0"/>
                      <w:marTop w:val="0"/>
                      <w:marBottom w:val="0"/>
                      <w:divBdr>
                        <w:top w:val="none" w:sz="0" w:space="0" w:color="auto"/>
                        <w:left w:val="none" w:sz="0" w:space="0" w:color="auto"/>
                        <w:bottom w:val="none" w:sz="0" w:space="0" w:color="auto"/>
                        <w:right w:val="none" w:sz="0" w:space="0" w:color="auto"/>
                      </w:divBdr>
                    </w:div>
                  </w:divsChild>
                </w:div>
                <w:div w:id="1083985928">
                  <w:marLeft w:val="0"/>
                  <w:marRight w:val="0"/>
                  <w:marTop w:val="0"/>
                  <w:marBottom w:val="0"/>
                  <w:divBdr>
                    <w:top w:val="none" w:sz="0" w:space="0" w:color="auto"/>
                    <w:left w:val="none" w:sz="0" w:space="0" w:color="auto"/>
                    <w:bottom w:val="none" w:sz="0" w:space="0" w:color="auto"/>
                    <w:right w:val="none" w:sz="0" w:space="0" w:color="auto"/>
                  </w:divBdr>
                  <w:divsChild>
                    <w:div w:id="265624506">
                      <w:marLeft w:val="0"/>
                      <w:marRight w:val="0"/>
                      <w:marTop w:val="0"/>
                      <w:marBottom w:val="0"/>
                      <w:divBdr>
                        <w:top w:val="none" w:sz="0" w:space="0" w:color="auto"/>
                        <w:left w:val="none" w:sz="0" w:space="0" w:color="auto"/>
                        <w:bottom w:val="none" w:sz="0" w:space="0" w:color="auto"/>
                        <w:right w:val="none" w:sz="0" w:space="0" w:color="auto"/>
                      </w:divBdr>
                    </w:div>
                  </w:divsChild>
                </w:div>
                <w:div w:id="1336224082">
                  <w:marLeft w:val="0"/>
                  <w:marRight w:val="0"/>
                  <w:marTop w:val="0"/>
                  <w:marBottom w:val="0"/>
                  <w:divBdr>
                    <w:top w:val="none" w:sz="0" w:space="0" w:color="auto"/>
                    <w:left w:val="none" w:sz="0" w:space="0" w:color="auto"/>
                    <w:bottom w:val="none" w:sz="0" w:space="0" w:color="auto"/>
                    <w:right w:val="none" w:sz="0" w:space="0" w:color="auto"/>
                  </w:divBdr>
                  <w:divsChild>
                    <w:div w:id="1025402946">
                      <w:marLeft w:val="0"/>
                      <w:marRight w:val="0"/>
                      <w:marTop w:val="0"/>
                      <w:marBottom w:val="0"/>
                      <w:divBdr>
                        <w:top w:val="none" w:sz="0" w:space="0" w:color="auto"/>
                        <w:left w:val="none" w:sz="0" w:space="0" w:color="auto"/>
                        <w:bottom w:val="none" w:sz="0" w:space="0" w:color="auto"/>
                        <w:right w:val="none" w:sz="0" w:space="0" w:color="auto"/>
                      </w:divBdr>
                    </w:div>
                  </w:divsChild>
                </w:div>
                <w:div w:id="1347252521">
                  <w:marLeft w:val="0"/>
                  <w:marRight w:val="0"/>
                  <w:marTop w:val="0"/>
                  <w:marBottom w:val="0"/>
                  <w:divBdr>
                    <w:top w:val="none" w:sz="0" w:space="0" w:color="auto"/>
                    <w:left w:val="none" w:sz="0" w:space="0" w:color="auto"/>
                    <w:bottom w:val="none" w:sz="0" w:space="0" w:color="auto"/>
                    <w:right w:val="none" w:sz="0" w:space="0" w:color="auto"/>
                  </w:divBdr>
                  <w:divsChild>
                    <w:div w:id="1443262230">
                      <w:marLeft w:val="0"/>
                      <w:marRight w:val="0"/>
                      <w:marTop w:val="0"/>
                      <w:marBottom w:val="0"/>
                      <w:divBdr>
                        <w:top w:val="none" w:sz="0" w:space="0" w:color="auto"/>
                        <w:left w:val="none" w:sz="0" w:space="0" w:color="auto"/>
                        <w:bottom w:val="none" w:sz="0" w:space="0" w:color="auto"/>
                        <w:right w:val="none" w:sz="0" w:space="0" w:color="auto"/>
                      </w:divBdr>
                    </w:div>
                  </w:divsChild>
                </w:div>
                <w:div w:id="1943339123">
                  <w:marLeft w:val="0"/>
                  <w:marRight w:val="0"/>
                  <w:marTop w:val="0"/>
                  <w:marBottom w:val="0"/>
                  <w:divBdr>
                    <w:top w:val="none" w:sz="0" w:space="0" w:color="auto"/>
                    <w:left w:val="none" w:sz="0" w:space="0" w:color="auto"/>
                    <w:bottom w:val="none" w:sz="0" w:space="0" w:color="auto"/>
                    <w:right w:val="none" w:sz="0" w:space="0" w:color="auto"/>
                  </w:divBdr>
                  <w:divsChild>
                    <w:div w:id="1574512128">
                      <w:marLeft w:val="0"/>
                      <w:marRight w:val="0"/>
                      <w:marTop w:val="0"/>
                      <w:marBottom w:val="0"/>
                      <w:divBdr>
                        <w:top w:val="none" w:sz="0" w:space="0" w:color="auto"/>
                        <w:left w:val="none" w:sz="0" w:space="0" w:color="auto"/>
                        <w:bottom w:val="none" w:sz="0" w:space="0" w:color="auto"/>
                        <w:right w:val="none" w:sz="0" w:space="0" w:color="auto"/>
                      </w:divBdr>
                    </w:div>
                  </w:divsChild>
                </w:div>
                <w:div w:id="1982073291">
                  <w:marLeft w:val="0"/>
                  <w:marRight w:val="0"/>
                  <w:marTop w:val="0"/>
                  <w:marBottom w:val="0"/>
                  <w:divBdr>
                    <w:top w:val="none" w:sz="0" w:space="0" w:color="auto"/>
                    <w:left w:val="none" w:sz="0" w:space="0" w:color="auto"/>
                    <w:bottom w:val="none" w:sz="0" w:space="0" w:color="auto"/>
                    <w:right w:val="none" w:sz="0" w:space="0" w:color="auto"/>
                  </w:divBdr>
                  <w:divsChild>
                    <w:div w:id="966666940">
                      <w:marLeft w:val="0"/>
                      <w:marRight w:val="0"/>
                      <w:marTop w:val="0"/>
                      <w:marBottom w:val="0"/>
                      <w:divBdr>
                        <w:top w:val="none" w:sz="0" w:space="0" w:color="auto"/>
                        <w:left w:val="none" w:sz="0" w:space="0" w:color="auto"/>
                        <w:bottom w:val="none" w:sz="0" w:space="0" w:color="auto"/>
                        <w:right w:val="none" w:sz="0" w:space="0" w:color="auto"/>
                      </w:divBdr>
                    </w:div>
                  </w:divsChild>
                </w:div>
                <w:div w:id="1995331458">
                  <w:marLeft w:val="0"/>
                  <w:marRight w:val="0"/>
                  <w:marTop w:val="0"/>
                  <w:marBottom w:val="0"/>
                  <w:divBdr>
                    <w:top w:val="none" w:sz="0" w:space="0" w:color="auto"/>
                    <w:left w:val="none" w:sz="0" w:space="0" w:color="auto"/>
                    <w:bottom w:val="none" w:sz="0" w:space="0" w:color="auto"/>
                    <w:right w:val="none" w:sz="0" w:space="0" w:color="auto"/>
                  </w:divBdr>
                  <w:divsChild>
                    <w:div w:id="903838665">
                      <w:marLeft w:val="0"/>
                      <w:marRight w:val="0"/>
                      <w:marTop w:val="0"/>
                      <w:marBottom w:val="0"/>
                      <w:divBdr>
                        <w:top w:val="none" w:sz="0" w:space="0" w:color="auto"/>
                        <w:left w:val="none" w:sz="0" w:space="0" w:color="auto"/>
                        <w:bottom w:val="none" w:sz="0" w:space="0" w:color="auto"/>
                        <w:right w:val="none" w:sz="0" w:space="0" w:color="auto"/>
                      </w:divBdr>
                    </w:div>
                  </w:divsChild>
                </w:div>
                <w:div w:id="2134515946">
                  <w:marLeft w:val="0"/>
                  <w:marRight w:val="0"/>
                  <w:marTop w:val="0"/>
                  <w:marBottom w:val="0"/>
                  <w:divBdr>
                    <w:top w:val="none" w:sz="0" w:space="0" w:color="auto"/>
                    <w:left w:val="none" w:sz="0" w:space="0" w:color="auto"/>
                    <w:bottom w:val="none" w:sz="0" w:space="0" w:color="auto"/>
                    <w:right w:val="none" w:sz="0" w:space="0" w:color="auto"/>
                  </w:divBdr>
                  <w:divsChild>
                    <w:div w:id="20495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85691">
          <w:marLeft w:val="0"/>
          <w:marRight w:val="0"/>
          <w:marTop w:val="0"/>
          <w:marBottom w:val="0"/>
          <w:divBdr>
            <w:top w:val="none" w:sz="0" w:space="0" w:color="auto"/>
            <w:left w:val="none" w:sz="0" w:space="0" w:color="auto"/>
            <w:bottom w:val="none" w:sz="0" w:space="0" w:color="auto"/>
            <w:right w:val="none" w:sz="0" w:space="0" w:color="auto"/>
          </w:divBdr>
          <w:divsChild>
            <w:div w:id="536815601">
              <w:marLeft w:val="-75"/>
              <w:marRight w:val="0"/>
              <w:marTop w:val="30"/>
              <w:marBottom w:val="30"/>
              <w:divBdr>
                <w:top w:val="none" w:sz="0" w:space="0" w:color="auto"/>
                <w:left w:val="none" w:sz="0" w:space="0" w:color="auto"/>
                <w:bottom w:val="none" w:sz="0" w:space="0" w:color="auto"/>
                <w:right w:val="none" w:sz="0" w:space="0" w:color="auto"/>
              </w:divBdr>
              <w:divsChild>
                <w:div w:id="109857664">
                  <w:marLeft w:val="0"/>
                  <w:marRight w:val="0"/>
                  <w:marTop w:val="0"/>
                  <w:marBottom w:val="0"/>
                  <w:divBdr>
                    <w:top w:val="none" w:sz="0" w:space="0" w:color="auto"/>
                    <w:left w:val="none" w:sz="0" w:space="0" w:color="auto"/>
                    <w:bottom w:val="none" w:sz="0" w:space="0" w:color="auto"/>
                    <w:right w:val="none" w:sz="0" w:space="0" w:color="auto"/>
                  </w:divBdr>
                  <w:divsChild>
                    <w:div w:id="659888160">
                      <w:marLeft w:val="0"/>
                      <w:marRight w:val="0"/>
                      <w:marTop w:val="0"/>
                      <w:marBottom w:val="0"/>
                      <w:divBdr>
                        <w:top w:val="none" w:sz="0" w:space="0" w:color="auto"/>
                        <w:left w:val="none" w:sz="0" w:space="0" w:color="auto"/>
                        <w:bottom w:val="none" w:sz="0" w:space="0" w:color="auto"/>
                        <w:right w:val="none" w:sz="0" w:space="0" w:color="auto"/>
                      </w:divBdr>
                    </w:div>
                  </w:divsChild>
                </w:div>
                <w:div w:id="118575897">
                  <w:marLeft w:val="0"/>
                  <w:marRight w:val="0"/>
                  <w:marTop w:val="0"/>
                  <w:marBottom w:val="0"/>
                  <w:divBdr>
                    <w:top w:val="none" w:sz="0" w:space="0" w:color="auto"/>
                    <w:left w:val="none" w:sz="0" w:space="0" w:color="auto"/>
                    <w:bottom w:val="none" w:sz="0" w:space="0" w:color="auto"/>
                    <w:right w:val="none" w:sz="0" w:space="0" w:color="auto"/>
                  </w:divBdr>
                  <w:divsChild>
                    <w:div w:id="1389916028">
                      <w:marLeft w:val="0"/>
                      <w:marRight w:val="0"/>
                      <w:marTop w:val="0"/>
                      <w:marBottom w:val="0"/>
                      <w:divBdr>
                        <w:top w:val="none" w:sz="0" w:space="0" w:color="auto"/>
                        <w:left w:val="none" w:sz="0" w:space="0" w:color="auto"/>
                        <w:bottom w:val="none" w:sz="0" w:space="0" w:color="auto"/>
                        <w:right w:val="none" w:sz="0" w:space="0" w:color="auto"/>
                      </w:divBdr>
                    </w:div>
                  </w:divsChild>
                </w:div>
                <w:div w:id="266928546">
                  <w:marLeft w:val="0"/>
                  <w:marRight w:val="0"/>
                  <w:marTop w:val="0"/>
                  <w:marBottom w:val="0"/>
                  <w:divBdr>
                    <w:top w:val="none" w:sz="0" w:space="0" w:color="auto"/>
                    <w:left w:val="none" w:sz="0" w:space="0" w:color="auto"/>
                    <w:bottom w:val="none" w:sz="0" w:space="0" w:color="auto"/>
                    <w:right w:val="none" w:sz="0" w:space="0" w:color="auto"/>
                  </w:divBdr>
                  <w:divsChild>
                    <w:div w:id="1259632929">
                      <w:marLeft w:val="0"/>
                      <w:marRight w:val="0"/>
                      <w:marTop w:val="0"/>
                      <w:marBottom w:val="0"/>
                      <w:divBdr>
                        <w:top w:val="none" w:sz="0" w:space="0" w:color="auto"/>
                        <w:left w:val="none" w:sz="0" w:space="0" w:color="auto"/>
                        <w:bottom w:val="none" w:sz="0" w:space="0" w:color="auto"/>
                        <w:right w:val="none" w:sz="0" w:space="0" w:color="auto"/>
                      </w:divBdr>
                    </w:div>
                  </w:divsChild>
                </w:div>
                <w:div w:id="568662038">
                  <w:marLeft w:val="0"/>
                  <w:marRight w:val="0"/>
                  <w:marTop w:val="0"/>
                  <w:marBottom w:val="0"/>
                  <w:divBdr>
                    <w:top w:val="none" w:sz="0" w:space="0" w:color="auto"/>
                    <w:left w:val="none" w:sz="0" w:space="0" w:color="auto"/>
                    <w:bottom w:val="none" w:sz="0" w:space="0" w:color="auto"/>
                    <w:right w:val="none" w:sz="0" w:space="0" w:color="auto"/>
                  </w:divBdr>
                  <w:divsChild>
                    <w:div w:id="436213348">
                      <w:marLeft w:val="0"/>
                      <w:marRight w:val="0"/>
                      <w:marTop w:val="0"/>
                      <w:marBottom w:val="0"/>
                      <w:divBdr>
                        <w:top w:val="none" w:sz="0" w:space="0" w:color="auto"/>
                        <w:left w:val="none" w:sz="0" w:space="0" w:color="auto"/>
                        <w:bottom w:val="none" w:sz="0" w:space="0" w:color="auto"/>
                        <w:right w:val="none" w:sz="0" w:space="0" w:color="auto"/>
                      </w:divBdr>
                    </w:div>
                    <w:div w:id="443303698">
                      <w:marLeft w:val="0"/>
                      <w:marRight w:val="0"/>
                      <w:marTop w:val="0"/>
                      <w:marBottom w:val="0"/>
                      <w:divBdr>
                        <w:top w:val="none" w:sz="0" w:space="0" w:color="auto"/>
                        <w:left w:val="none" w:sz="0" w:space="0" w:color="auto"/>
                        <w:bottom w:val="none" w:sz="0" w:space="0" w:color="auto"/>
                        <w:right w:val="none" w:sz="0" w:space="0" w:color="auto"/>
                      </w:divBdr>
                    </w:div>
                  </w:divsChild>
                </w:div>
                <w:div w:id="776021649">
                  <w:marLeft w:val="0"/>
                  <w:marRight w:val="0"/>
                  <w:marTop w:val="0"/>
                  <w:marBottom w:val="0"/>
                  <w:divBdr>
                    <w:top w:val="none" w:sz="0" w:space="0" w:color="auto"/>
                    <w:left w:val="none" w:sz="0" w:space="0" w:color="auto"/>
                    <w:bottom w:val="none" w:sz="0" w:space="0" w:color="auto"/>
                    <w:right w:val="none" w:sz="0" w:space="0" w:color="auto"/>
                  </w:divBdr>
                  <w:divsChild>
                    <w:div w:id="245500603">
                      <w:marLeft w:val="0"/>
                      <w:marRight w:val="0"/>
                      <w:marTop w:val="0"/>
                      <w:marBottom w:val="0"/>
                      <w:divBdr>
                        <w:top w:val="none" w:sz="0" w:space="0" w:color="auto"/>
                        <w:left w:val="none" w:sz="0" w:space="0" w:color="auto"/>
                        <w:bottom w:val="none" w:sz="0" w:space="0" w:color="auto"/>
                        <w:right w:val="none" w:sz="0" w:space="0" w:color="auto"/>
                      </w:divBdr>
                    </w:div>
                  </w:divsChild>
                </w:div>
                <w:div w:id="1007057696">
                  <w:marLeft w:val="0"/>
                  <w:marRight w:val="0"/>
                  <w:marTop w:val="0"/>
                  <w:marBottom w:val="0"/>
                  <w:divBdr>
                    <w:top w:val="none" w:sz="0" w:space="0" w:color="auto"/>
                    <w:left w:val="none" w:sz="0" w:space="0" w:color="auto"/>
                    <w:bottom w:val="none" w:sz="0" w:space="0" w:color="auto"/>
                    <w:right w:val="none" w:sz="0" w:space="0" w:color="auto"/>
                  </w:divBdr>
                  <w:divsChild>
                    <w:div w:id="216824248">
                      <w:marLeft w:val="0"/>
                      <w:marRight w:val="0"/>
                      <w:marTop w:val="0"/>
                      <w:marBottom w:val="0"/>
                      <w:divBdr>
                        <w:top w:val="none" w:sz="0" w:space="0" w:color="auto"/>
                        <w:left w:val="none" w:sz="0" w:space="0" w:color="auto"/>
                        <w:bottom w:val="none" w:sz="0" w:space="0" w:color="auto"/>
                        <w:right w:val="none" w:sz="0" w:space="0" w:color="auto"/>
                      </w:divBdr>
                    </w:div>
                    <w:div w:id="220362707">
                      <w:marLeft w:val="0"/>
                      <w:marRight w:val="0"/>
                      <w:marTop w:val="0"/>
                      <w:marBottom w:val="0"/>
                      <w:divBdr>
                        <w:top w:val="none" w:sz="0" w:space="0" w:color="auto"/>
                        <w:left w:val="none" w:sz="0" w:space="0" w:color="auto"/>
                        <w:bottom w:val="none" w:sz="0" w:space="0" w:color="auto"/>
                        <w:right w:val="none" w:sz="0" w:space="0" w:color="auto"/>
                      </w:divBdr>
                    </w:div>
                  </w:divsChild>
                </w:div>
                <w:div w:id="1225946733">
                  <w:marLeft w:val="0"/>
                  <w:marRight w:val="0"/>
                  <w:marTop w:val="0"/>
                  <w:marBottom w:val="0"/>
                  <w:divBdr>
                    <w:top w:val="none" w:sz="0" w:space="0" w:color="auto"/>
                    <w:left w:val="none" w:sz="0" w:space="0" w:color="auto"/>
                    <w:bottom w:val="none" w:sz="0" w:space="0" w:color="auto"/>
                    <w:right w:val="none" w:sz="0" w:space="0" w:color="auto"/>
                  </w:divBdr>
                  <w:divsChild>
                    <w:div w:id="826751085">
                      <w:marLeft w:val="0"/>
                      <w:marRight w:val="0"/>
                      <w:marTop w:val="0"/>
                      <w:marBottom w:val="0"/>
                      <w:divBdr>
                        <w:top w:val="none" w:sz="0" w:space="0" w:color="auto"/>
                        <w:left w:val="none" w:sz="0" w:space="0" w:color="auto"/>
                        <w:bottom w:val="none" w:sz="0" w:space="0" w:color="auto"/>
                        <w:right w:val="none" w:sz="0" w:space="0" w:color="auto"/>
                      </w:divBdr>
                    </w:div>
                  </w:divsChild>
                </w:div>
                <w:div w:id="1232035620">
                  <w:marLeft w:val="0"/>
                  <w:marRight w:val="0"/>
                  <w:marTop w:val="0"/>
                  <w:marBottom w:val="0"/>
                  <w:divBdr>
                    <w:top w:val="none" w:sz="0" w:space="0" w:color="auto"/>
                    <w:left w:val="none" w:sz="0" w:space="0" w:color="auto"/>
                    <w:bottom w:val="none" w:sz="0" w:space="0" w:color="auto"/>
                    <w:right w:val="none" w:sz="0" w:space="0" w:color="auto"/>
                  </w:divBdr>
                  <w:divsChild>
                    <w:div w:id="16007151">
                      <w:marLeft w:val="0"/>
                      <w:marRight w:val="0"/>
                      <w:marTop w:val="0"/>
                      <w:marBottom w:val="0"/>
                      <w:divBdr>
                        <w:top w:val="none" w:sz="0" w:space="0" w:color="auto"/>
                        <w:left w:val="none" w:sz="0" w:space="0" w:color="auto"/>
                        <w:bottom w:val="none" w:sz="0" w:space="0" w:color="auto"/>
                        <w:right w:val="none" w:sz="0" w:space="0" w:color="auto"/>
                      </w:divBdr>
                    </w:div>
                  </w:divsChild>
                </w:div>
                <w:div w:id="1254434662">
                  <w:marLeft w:val="0"/>
                  <w:marRight w:val="0"/>
                  <w:marTop w:val="0"/>
                  <w:marBottom w:val="0"/>
                  <w:divBdr>
                    <w:top w:val="none" w:sz="0" w:space="0" w:color="auto"/>
                    <w:left w:val="none" w:sz="0" w:space="0" w:color="auto"/>
                    <w:bottom w:val="none" w:sz="0" w:space="0" w:color="auto"/>
                    <w:right w:val="none" w:sz="0" w:space="0" w:color="auto"/>
                  </w:divBdr>
                  <w:divsChild>
                    <w:div w:id="726219789">
                      <w:marLeft w:val="0"/>
                      <w:marRight w:val="0"/>
                      <w:marTop w:val="0"/>
                      <w:marBottom w:val="0"/>
                      <w:divBdr>
                        <w:top w:val="none" w:sz="0" w:space="0" w:color="auto"/>
                        <w:left w:val="none" w:sz="0" w:space="0" w:color="auto"/>
                        <w:bottom w:val="none" w:sz="0" w:space="0" w:color="auto"/>
                        <w:right w:val="none" w:sz="0" w:space="0" w:color="auto"/>
                      </w:divBdr>
                    </w:div>
                    <w:div w:id="1861972337">
                      <w:marLeft w:val="0"/>
                      <w:marRight w:val="0"/>
                      <w:marTop w:val="0"/>
                      <w:marBottom w:val="0"/>
                      <w:divBdr>
                        <w:top w:val="none" w:sz="0" w:space="0" w:color="auto"/>
                        <w:left w:val="none" w:sz="0" w:space="0" w:color="auto"/>
                        <w:bottom w:val="none" w:sz="0" w:space="0" w:color="auto"/>
                        <w:right w:val="none" w:sz="0" w:space="0" w:color="auto"/>
                      </w:divBdr>
                    </w:div>
                  </w:divsChild>
                </w:div>
                <w:div w:id="1305574970">
                  <w:marLeft w:val="0"/>
                  <w:marRight w:val="0"/>
                  <w:marTop w:val="0"/>
                  <w:marBottom w:val="0"/>
                  <w:divBdr>
                    <w:top w:val="none" w:sz="0" w:space="0" w:color="auto"/>
                    <w:left w:val="none" w:sz="0" w:space="0" w:color="auto"/>
                    <w:bottom w:val="none" w:sz="0" w:space="0" w:color="auto"/>
                    <w:right w:val="none" w:sz="0" w:space="0" w:color="auto"/>
                  </w:divBdr>
                  <w:divsChild>
                    <w:div w:id="531573988">
                      <w:marLeft w:val="0"/>
                      <w:marRight w:val="0"/>
                      <w:marTop w:val="0"/>
                      <w:marBottom w:val="0"/>
                      <w:divBdr>
                        <w:top w:val="none" w:sz="0" w:space="0" w:color="auto"/>
                        <w:left w:val="none" w:sz="0" w:space="0" w:color="auto"/>
                        <w:bottom w:val="none" w:sz="0" w:space="0" w:color="auto"/>
                        <w:right w:val="none" w:sz="0" w:space="0" w:color="auto"/>
                      </w:divBdr>
                    </w:div>
                  </w:divsChild>
                </w:div>
                <w:div w:id="1387605490">
                  <w:marLeft w:val="0"/>
                  <w:marRight w:val="0"/>
                  <w:marTop w:val="0"/>
                  <w:marBottom w:val="0"/>
                  <w:divBdr>
                    <w:top w:val="none" w:sz="0" w:space="0" w:color="auto"/>
                    <w:left w:val="none" w:sz="0" w:space="0" w:color="auto"/>
                    <w:bottom w:val="none" w:sz="0" w:space="0" w:color="auto"/>
                    <w:right w:val="none" w:sz="0" w:space="0" w:color="auto"/>
                  </w:divBdr>
                  <w:divsChild>
                    <w:div w:id="1587806280">
                      <w:marLeft w:val="0"/>
                      <w:marRight w:val="0"/>
                      <w:marTop w:val="0"/>
                      <w:marBottom w:val="0"/>
                      <w:divBdr>
                        <w:top w:val="none" w:sz="0" w:space="0" w:color="auto"/>
                        <w:left w:val="none" w:sz="0" w:space="0" w:color="auto"/>
                        <w:bottom w:val="none" w:sz="0" w:space="0" w:color="auto"/>
                        <w:right w:val="none" w:sz="0" w:space="0" w:color="auto"/>
                      </w:divBdr>
                    </w:div>
                  </w:divsChild>
                </w:div>
                <w:div w:id="1595090858">
                  <w:marLeft w:val="0"/>
                  <w:marRight w:val="0"/>
                  <w:marTop w:val="0"/>
                  <w:marBottom w:val="0"/>
                  <w:divBdr>
                    <w:top w:val="none" w:sz="0" w:space="0" w:color="auto"/>
                    <w:left w:val="none" w:sz="0" w:space="0" w:color="auto"/>
                    <w:bottom w:val="none" w:sz="0" w:space="0" w:color="auto"/>
                    <w:right w:val="none" w:sz="0" w:space="0" w:color="auto"/>
                  </w:divBdr>
                  <w:divsChild>
                    <w:div w:id="870413870">
                      <w:marLeft w:val="0"/>
                      <w:marRight w:val="0"/>
                      <w:marTop w:val="0"/>
                      <w:marBottom w:val="0"/>
                      <w:divBdr>
                        <w:top w:val="none" w:sz="0" w:space="0" w:color="auto"/>
                        <w:left w:val="none" w:sz="0" w:space="0" w:color="auto"/>
                        <w:bottom w:val="none" w:sz="0" w:space="0" w:color="auto"/>
                        <w:right w:val="none" w:sz="0" w:space="0" w:color="auto"/>
                      </w:divBdr>
                    </w:div>
                  </w:divsChild>
                </w:div>
                <w:div w:id="1773042912">
                  <w:marLeft w:val="0"/>
                  <w:marRight w:val="0"/>
                  <w:marTop w:val="0"/>
                  <w:marBottom w:val="0"/>
                  <w:divBdr>
                    <w:top w:val="none" w:sz="0" w:space="0" w:color="auto"/>
                    <w:left w:val="none" w:sz="0" w:space="0" w:color="auto"/>
                    <w:bottom w:val="none" w:sz="0" w:space="0" w:color="auto"/>
                    <w:right w:val="none" w:sz="0" w:space="0" w:color="auto"/>
                  </w:divBdr>
                  <w:divsChild>
                    <w:div w:id="907883887">
                      <w:marLeft w:val="0"/>
                      <w:marRight w:val="0"/>
                      <w:marTop w:val="0"/>
                      <w:marBottom w:val="0"/>
                      <w:divBdr>
                        <w:top w:val="none" w:sz="0" w:space="0" w:color="auto"/>
                        <w:left w:val="none" w:sz="0" w:space="0" w:color="auto"/>
                        <w:bottom w:val="none" w:sz="0" w:space="0" w:color="auto"/>
                        <w:right w:val="none" w:sz="0" w:space="0" w:color="auto"/>
                      </w:divBdr>
                    </w:div>
                  </w:divsChild>
                </w:div>
                <w:div w:id="1905527871">
                  <w:marLeft w:val="0"/>
                  <w:marRight w:val="0"/>
                  <w:marTop w:val="0"/>
                  <w:marBottom w:val="0"/>
                  <w:divBdr>
                    <w:top w:val="none" w:sz="0" w:space="0" w:color="auto"/>
                    <w:left w:val="none" w:sz="0" w:space="0" w:color="auto"/>
                    <w:bottom w:val="none" w:sz="0" w:space="0" w:color="auto"/>
                    <w:right w:val="none" w:sz="0" w:space="0" w:color="auto"/>
                  </w:divBdr>
                  <w:divsChild>
                    <w:div w:id="1958755822">
                      <w:marLeft w:val="0"/>
                      <w:marRight w:val="0"/>
                      <w:marTop w:val="0"/>
                      <w:marBottom w:val="0"/>
                      <w:divBdr>
                        <w:top w:val="none" w:sz="0" w:space="0" w:color="auto"/>
                        <w:left w:val="none" w:sz="0" w:space="0" w:color="auto"/>
                        <w:bottom w:val="none" w:sz="0" w:space="0" w:color="auto"/>
                        <w:right w:val="none" w:sz="0" w:space="0" w:color="auto"/>
                      </w:divBdr>
                    </w:div>
                  </w:divsChild>
                </w:div>
                <w:div w:id="2096707344">
                  <w:marLeft w:val="0"/>
                  <w:marRight w:val="0"/>
                  <w:marTop w:val="0"/>
                  <w:marBottom w:val="0"/>
                  <w:divBdr>
                    <w:top w:val="none" w:sz="0" w:space="0" w:color="auto"/>
                    <w:left w:val="none" w:sz="0" w:space="0" w:color="auto"/>
                    <w:bottom w:val="none" w:sz="0" w:space="0" w:color="auto"/>
                    <w:right w:val="none" w:sz="0" w:space="0" w:color="auto"/>
                  </w:divBdr>
                  <w:divsChild>
                    <w:div w:id="78272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753288">
          <w:marLeft w:val="0"/>
          <w:marRight w:val="0"/>
          <w:marTop w:val="0"/>
          <w:marBottom w:val="0"/>
          <w:divBdr>
            <w:top w:val="none" w:sz="0" w:space="0" w:color="auto"/>
            <w:left w:val="none" w:sz="0" w:space="0" w:color="auto"/>
            <w:bottom w:val="none" w:sz="0" w:space="0" w:color="auto"/>
            <w:right w:val="none" w:sz="0" w:space="0" w:color="auto"/>
          </w:divBdr>
        </w:div>
        <w:div w:id="1850828100">
          <w:marLeft w:val="0"/>
          <w:marRight w:val="0"/>
          <w:marTop w:val="0"/>
          <w:marBottom w:val="0"/>
          <w:divBdr>
            <w:top w:val="none" w:sz="0" w:space="0" w:color="auto"/>
            <w:left w:val="none" w:sz="0" w:space="0" w:color="auto"/>
            <w:bottom w:val="none" w:sz="0" w:space="0" w:color="auto"/>
            <w:right w:val="none" w:sz="0" w:space="0" w:color="auto"/>
          </w:divBdr>
        </w:div>
        <w:div w:id="1851024767">
          <w:marLeft w:val="0"/>
          <w:marRight w:val="0"/>
          <w:marTop w:val="0"/>
          <w:marBottom w:val="0"/>
          <w:divBdr>
            <w:top w:val="none" w:sz="0" w:space="0" w:color="auto"/>
            <w:left w:val="none" w:sz="0" w:space="0" w:color="auto"/>
            <w:bottom w:val="none" w:sz="0" w:space="0" w:color="auto"/>
            <w:right w:val="none" w:sz="0" w:space="0" w:color="auto"/>
          </w:divBdr>
        </w:div>
        <w:div w:id="1857191448">
          <w:marLeft w:val="0"/>
          <w:marRight w:val="0"/>
          <w:marTop w:val="0"/>
          <w:marBottom w:val="0"/>
          <w:divBdr>
            <w:top w:val="none" w:sz="0" w:space="0" w:color="auto"/>
            <w:left w:val="none" w:sz="0" w:space="0" w:color="auto"/>
            <w:bottom w:val="none" w:sz="0" w:space="0" w:color="auto"/>
            <w:right w:val="none" w:sz="0" w:space="0" w:color="auto"/>
          </w:divBdr>
        </w:div>
        <w:div w:id="1868252664">
          <w:marLeft w:val="0"/>
          <w:marRight w:val="0"/>
          <w:marTop w:val="0"/>
          <w:marBottom w:val="0"/>
          <w:divBdr>
            <w:top w:val="none" w:sz="0" w:space="0" w:color="auto"/>
            <w:left w:val="none" w:sz="0" w:space="0" w:color="auto"/>
            <w:bottom w:val="none" w:sz="0" w:space="0" w:color="auto"/>
            <w:right w:val="none" w:sz="0" w:space="0" w:color="auto"/>
          </w:divBdr>
          <w:divsChild>
            <w:div w:id="117727539">
              <w:marLeft w:val="0"/>
              <w:marRight w:val="0"/>
              <w:marTop w:val="0"/>
              <w:marBottom w:val="0"/>
              <w:divBdr>
                <w:top w:val="none" w:sz="0" w:space="0" w:color="auto"/>
                <w:left w:val="none" w:sz="0" w:space="0" w:color="auto"/>
                <w:bottom w:val="none" w:sz="0" w:space="0" w:color="auto"/>
                <w:right w:val="none" w:sz="0" w:space="0" w:color="auto"/>
              </w:divBdr>
            </w:div>
            <w:div w:id="176969071">
              <w:marLeft w:val="0"/>
              <w:marRight w:val="0"/>
              <w:marTop w:val="0"/>
              <w:marBottom w:val="0"/>
              <w:divBdr>
                <w:top w:val="none" w:sz="0" w:space="0" w:color="auto"/>
                <w:left w:val="none" w:sz="0" w:space="0" w:color="auto"/>
                <w:bottom w:val="none" w:sz="0" w:space="0" w:color="auto"/>
                <w:right w:val="none" w:sz="0" w:space="0" w:color="auto"/>
              </w:divBdr>
            </w:div>
            <w:div w:id="189950754">
              <w:marLeft w:val="0"/>
              <w:marRight w:val="0"/>
              <w:marTop w:val="0"/>
              <w:marBottom w:val="0"/>
              <w:divBdr>
                <w:top w:val="none" w:sz="0" w:space="0" w:color="auto"/>
                <w:left w:val="none" w:sz="0" w:space="0" w:color="auto"/>
                <w:bottom w:val="none" w:sz="0" w:space="0" w:color="auto"/>
                <w:right w:val="none" w:sz="0" w:space="0" w:color="auto"/>
              </w:divBdr>
            </w:div>
            <w:div w:id="263806692">
              <w:marLeft w:val="0"/>
              <w:marRight w:val="0"/>
              <w:marTop w:val="0"/>
              <w:marBottom w:val="0"/>
              <w:divBdr>
                <w:top w:val="none" w:sz="0" w:space="0" w:color="auto"/>
                <w:left w:val="none" w:sz="0" w:space="0" w:color="auto"/>
                <w:bottom w:val="none" w:sz="0" w:space="0" w:color="auto"/>
                <w:right w:val="none" w:sz="0" w:space="0" w:color="auto"/>
              </w:divBdr>
            </w:div>
            <w:div w:id="491409274">
              <w:marLeft w:val="0"/>
              <w:marRight w:val="0"/>
              <w:marTop w:val="0"/>
              <w:marBottom w:val="0"/>
              <w:divBdr>
                <w:top w:val="none" w:sz="0" w:space="0" w:color="auto"/>
                <w:left w:val="none" w:sz="0" w:space="0" w:color="auto"/>
                <w:bottom w:val="none" w:sz="0" w:space="0" w:color="auto"/>
                <w:right w:val="none" w:sz="0" w:space="0" w:color="auto"/>
              </w:divBdr>
            </w:div>
            <w:div w:id="713386603">
              <w:marLeft w:val="0"/>
              <w:marRight w:val="0"/>
              <w:marTop w:val="0"/>
              <w:marBottom w:val="0"/>
              <w:divBdr>
                <w:top w:val="none" w:sz="0" w:space="0" w:color="auto"/>
                <w:left w:val="none" w:sz="0" w:space="0" w:color="auto"/>
                <w:bottom w:val="none" w:sz="0" w:space="0" w:color="auto"/>
                <w:right w:val="none" w:sz="0" w:space="0" w:color="auto"/>
              </w:divBdr>
            </w:div>
            <w:div w:id="897127482">
              <w:marLeft w:val="0"/>
              <w:marRight w:val="0"/>
              <w:marTop w:val="0"/>
              <w:marBottom w:val="0"/>
              <w:divBdr>
                <w:top w:val="none" w:sz="0" w:space="0" w:color="auto"/>
                <w:left w:val="none" w:sz="0" w:space="0" w:color="auto"/>
                <w:bottom w:val="none" w:sz="0" w:space="0" w:color="auto"/>
                <w:right w:val="none" w:sz="0" w:space="0" w:color="auto"/>
              </w:divBdr>
            </w:div>
            <w:div w:id="975715916">
              <w:marLeft w:val="0"/>
              <w:marRight w:val="0"/>
              <w:marTop w:val="0"/>
              <w:marBottom w:val="0"/>
              <w:divBdr>
                <w:top w:val="none" w:sz="0" w:space="0" w:color="auto"/>
                <w:left w:val="none" w:sz="0" w:space="0" w:color="auto"/>
                <w:bottom w:val="none" w:sz="0" w:space="0" w:color="auto"/>
                <w:right w:val="none" w:sz="0" w:space="0" w:color="auto"/>
              </w:divBdr>
            </w:div>
            <w:div w:id="1089500803">
              <w:marLeft w:val="0"/>
              <w:marRight w:val="0"/>
              <w:marTop w:val="0"/>
              <w:marBottom w:val="0"/>
              <w:divBdr>
                <w:top w:val="none" w:sz="0" w:space="0" w:color="auto"/>
                <w:left w:val="none" w:sz="0" w:space="0" w:color="auto"/>
                <w:bottom w:val="none" w:sz="0" w:space="0" w:color="auto"/>
                <w:right w:val="none" w:sz="0" w:space="0" w:color="auto"/>
              </w:divBdr>
            </w:div>
            <w:div w:id="1120799725">
              <w:marLeft w:val="0"/>
              <w:marRight w:val="0"/>
              <w:marTop w:val="0"/>
              <w:marBottom w:val="0"/>
              <w:divBdr>
                <w:top w:val="none" w:sz="0" w:space="0" w:color="auto"/>
                <w:left w:val="none" w:sz="0" w:space="0" w:color="auto"/>
                <w:bottom w:val="none" w:sz="0" w:space="0" w:color="auto"/>
                <w:right w:val="none" w:sz="0" w:space="0" w:color="auto"/>
              </w:divBdr>
            </w:div>
            <w:div w:id="1141000638">
              <w:marLeft w:val="0"/>
              <w:marRight w:val="0"/>
              <w:marTop w:val="0"/>
              <w:marBottom w:val="0"/>
              <w:divBdr>
                <w:top w:val="none" w:sz="0" w:space="0" w:color="auto"/>
                <w:left w:val="none" w:sz="0" w:space="0" w:color="auto"/>
                <w:bottom w:val="none" w:sz="0" w:space="0" w:color="auto"/>
                <w:right w:val="none" w:sz="0" w:space="0" w:color="auto"/>
              </w:divBdr>
            </w:div>
            <w:div w:id="1155997047">
              <w:marLeft w:val="0"/>
              <w:marRight w:val="0"/>
              <w:marTop w:val="0"/>
              <w:marBottom w:val="0"/>
              <w:divBdr>
                <w:top w:val="none" w:sz="0" w:space="0" w:color="auto"/>
                <w:left w:val="none" w:sz="0" w:space="0" w:color="auto"/>
                <w:bottom w:val="none" w:sz="0" w:space="0" w:color="auto"/>
                <w:right w:val="none" w:sz="0" w:space="0" w:color="auto"/>
              </w:divBdr>
            </w:div>
            <w:div w:id="1169641779">
              <w:marLeft w:val="0"/>
              <w:marRight w:val="0"/>
              <w:marTop w:val="0"/>
              <w:marBottom w:val="0"/>
              <w:divBdr>
                <w:top w:val="none" w:sz="0" w:space="0" w:color="auto"/>
                <w:left w:val="none" w:sz="0" w:space="0" w:color="auto"/>
                <w:bottom w:val="none" w:sz="0" w:space="0" w:color="auto"/>
                <w:right w:val="none" w:sz="0" w:space="0" w:color="auto"/>
              </w:divBdr>
            </w:div>
            <w:div w:id="1184981084">
              <w:marLeft w:val="0"/>
              <w:marRight w:val="0"/>
              <w:marTop w:val="0"/>
              <w:marBottom w:val="0"/>
              <w:divBdr>
                <w:top w:val="none" w:sz="0" w:space="0" w:color="auto"/>
                <w:left w:val="none" w:sz="0" w:space="0" w:color="auto"/>
                <w:bottom w:val="none" w:sz="0" w:space="0" w:color="auto"/>
                <w:right w:val="none" w:sz="0" w:space="0" w:color="auto"/>
              </w:divBdr>
            </w:div>
            <w:div w:id="1338998521">
              <w:marLeft w:val="0"/>
              <w:marRight w:val="0"/>
              <w:marTop w:val="0"/>
              <w:marBottom w:val="0"/>
              <w:divBdr>
                <w:top w:val="none" w:sz="0" w:space="0" w:color="auto"/>
                <w:left w:val="none" w:sz="0" w:space="0" w:color="auto"/>
                <w:bottom w:val="none" w:sz="0" w:space="0" w:color="auto"/>
                <w:right w:val="none" w:sz="0" w:space="0" w:color="auto"/>
              </w:divBdr>
            </w:div>
            <w:div w:id="1503740889">
              <w:marLeft w:val="0"/>
              <w:marRight w:val="0"/>
              <w:marTop w:val="0"/>
              <w:marBottom w:val="0"/>
              <w:divBdr>
                <w:top w:val="none" w:sz="0" w:space="0" w:color="auto"/>
                <w:left w:val="none" w:sz="0" w:space="0" w:color="auto"/>
                <w:bottom w:val="none" w:sz="0" w:space="0" w:color="auto"/>
                <w:right w:val="none" w:sz="0" w:space="0" w:color="auto"/>
              </w:divBdr>
            </w:div>
            <w:div w:id="1635406578">
              <w:marLeft w:val="0"/>
              <w:marRight w:val="0"/>
              <w:marTop w:val="0"/>
              <w:marBottom w:val="0"/>
              <w:divBdr>
                <w:top w:val="none" w:sz="0" w:space="0" w:color="auto"/>
                <w:left w:val="none" w:sz="0" w:space="0" w:color="auto"/>
                <w:bottom w:val="none" w:sz="0" w:space="0" w:color="auto"/>
                <w:right w:val="none" w:sz="0" w:space="0" w:color="auto"/>
              </w:divBdr>
            </w:div>
            <w:div w:id="2017221702">
              <w:marLeft w:val="0"/>
              <w:marRight w:val="0"/>
              <w:marTop w:val="0"/>
              <w:marBottom w:val="0"/>
              <w:divBdr>
                <w:top w:val="none" w:sz="0" w:space="0" w:color="auto"/>
                <w:left w:val="none" w:sz="0" w:space="0" w:color="auto"/>
                <w:bottom w:val="none" w:sz="0" w:space="0" w:color="auto"/>
                <w:right w:val="none" w:sz="0" w:space="0" w:color="auto"/>
              </w:divBdr>
            </w:div>
            <w:div w:id="2050840686">
              <w:marLeft w:val="0"/>
              <w:marRight w:val="0"/>
              <w:marTop w:val="0"/>
              <w:marBottom w:val="0"/>
              <w:divBdr>
                <w:top w:val="none" w:sz="0" w:space="0" w:color="auto"/>
                <w:left w:val="none" w:sz="0" w:space="0" w:color="auto"/>
                <w:bottom w:val="none" w:sz="0" w:space="0" w:color="auto"/>
                <w:right w:val="none" w:sz="0" w:space="0" w:color="auto"/>
              </w:divBdr>
            </w:div>
            <w:div w:id="2132555207">
              <w:marLeft w:val="0"/>
              <w:marRight w:val="0"/>
              <w:marTop w:val="0"/>
              <w:marBottom w:val="0"/>
              <w:divBdr>
                <w:top w:val="none" w:sz="0" w:space="0" w:color="auto"/>
                <w:left w:val="none" w:sz="0" w:space="0" w:color="auto"/>
                <w:bottom w:val="none" w:sz="0" w:space="0" w:color="auto"/>
                <w:right w:val="none" w:sz="0" w:space="0" w:color="auto"/>
              </w:divBdr>
            </w:div>
          </w:divsChild>
        </w:div>
        <w:div w:id="1884782563">
          <w:marLeft w:val="0"/>
          <w:marRight w:val="0"/>
          <w:marTop w:val="0"/>
          <w:marBottom w:val="0"/>
          <w:divBdr>
            <w:top w:val="none" w:sz="0" w:space="0" w:color="auto"/>
            <w:left w:val="none" w:sz="0" w:space="0" w:color="auto"/>
            <w:bottom w:val="none" w:sz="0" w:space="0" w:color="auto"/>
            <w:right w:val="none" w:sz="0" w:space="0" w:color="auto"/>
          </w:divBdr>
          <w:divsChild>
            <w:div w:id="250623880">
              <w:marLeft w:val="0"/>
              <w:marRight w:val="0"/>
              <w:marTop w:val="0"/>
              <w:marBottom w:val="0"/>
              <w:divBdr>
                <w:top w:val="none" w:sz="0" w:space="0" w:color="auto"/>
                <w:left w:val="none" w:sz="0" w:space="0" w:color="auto"/>
                <w:bottom w:val="none" w:sz="0" w:space="0" w:color="auto"/>
                <w:right w:val="none" w:sz="0" w:space="0" w:color="auto"/>
              </w:divBdr>
            </w:div>
            <w:div w:id="331294681">
              <w:marLeft w:val="0"/>
              <w:marRight w:val="0"/>
              <w:marTop w:val="0"/>
              <w:marBottom w:val="0"/>
              <w:divBdr>
                <w:top w:val="none" w:sz="0" w:space="0" w:color="auto"/>
                <w:left w:val="none" w:sz="0" w:space="0" w:color="auto"/>
                <w:bottom w:val="none" w:sz="0" w:space="0" w:color="auto"/>
                <w:right w:val="none" w:sz="0" w:space="0" w:color="auto"/>
              </w:divBdr>
            </w:div>
            <w:div w:id="441917104">
              <w:marLeft w:val="0"/>
              <w:marRight w:val="0"/>
              <w:marTop w:val="0"/>
              <w:marBottom w:val="0"/>
              <w:divBdr>
                <w:top w:val="none" w:sz="0" w:space="0" w:color="auto"/>
                <w:left w:val="none" w:sz="0" w:space="0" w:color="auto"/>
                <w:bottom w:val="none" w:sz="0" w:space="0" w:color="auto"/>
                <w:right w:val="none" w:sz="0" w:space="0" w:color="auto"/>
              </w:divBdr>
            </w:div>
            <w:div w:id="543247877">
              <w:marLeft w:val="0"/>
              <w:marRight w:val="0"/>
              <w:marTop w:val="0"/>
              <w:marBottom w:val="0"/>
              <w:divBdr>
                <w:top w:val="none" w:sz="0" w:space="0" w:color="auto"/>
                <w:left w:val="none" w:sz="0" w:space="0" w:color="auto"/>
                <w:bottom w:val="none" w:sz="0" w:space="0" w:color="auto"/>
                <w:right w:val="none" w:sz="0" w:space="0" w:color="auto"/>
              </w:divBdr>
            </w:div>
            <w:div w:id="576014231">
              <w:marLeft w:val="0"/>
              <w:marRight w:val="0"/>
              <w:marTop w:val="0"/>
              <w:marBottom w:val="0"/>
              <w:divBdr>
                <w:top w:val="none" w:sz="0" w:space="0" w:color="auto"/>
                <w:left w:val="none" w:sz="0" w:space="0" w:color="auto"/>
                <w:bottom w:val="none" w:sz="0" w:space="0" w:color="auto"/>
                <w:right w:val="none" w:sz="0" w:space="0" w:color="auto"/>
              </w:divBdr>
            </w:div>
            <w:div w:id="706566666">
              <w:marLeft w:val="0"/>
              <w:marRight w:val="0"/>
              <w:marTop w:val="0"/>
              <w:marBottom w:val="0"/>
              <w:divBdr>
                <w:top w:val="none" w:sz="0" w:space="0" w:color="auto"/>
                <w:left w:val="none" w:sz="0" w:space="0" w:color="auto"/>
                <w:bottom w:val="none" w:sz="0" w:space="0" w:color="auto"/>
                <w:right w:val="none" w:sz="0" w:space="0" w:color="auto"/>
              </w:divBdr>
            </w:div>
            <w:div w:id="817653757">
              <w:marLeft w:val="0"/>
              <w:marRight w:val="0"/>
              <w:marTop w:val="0"/>
              <w:marBottom w:val="0"/>
              <w:divBdr>
                <w:top w:val="none" w:sz="0" w:space="0" w:color="auto"/>
                <w:left w:val="none" w:sz="0" w:space="0" w:color="auto"/>
                <w:bottom w:val="none" w:sz="0" w:space="0" w:color="auto"/>
                <w:right w:val="none" w:sz="0" w:space="0" w:color="auto"/>
              </w:divBdr>
            </w:div>
            <w:div w:id="849412831">
              <w:marLeft w:val="0"/>
              <w:marRight w:val="0"/>
              <w:marTop w:val="0"/>
              <w:marBottom w:val="0"/>
              <w:divBdr>
                <w:top w:val="none" w:sz="0" w:space="0" w:color="auto"/>
                <w:left w:val="none" w:sz="0" w:space="0" w:color="auto"/>
                <w:bottom w:val="none" w:sz="0" w:space="0" w:color="auto"/>
                <w:right w:val="none" w:sz="0" w:space="0" w:color="auto"/>
              </w:divBdr>
            </w:div>
            <w:div w:id="868958562">
              <w:marLeft w:val="0"/>
              <w:marRight w:val="0"/>
              <w:marTop w:val="0"/>
              <w:marBottom w:val="0"/>
              <w:divBdr>
                <w:top w:val="none" w:sz="0" w:space="0" w:color="auto"/>
                <w:left w:val="none" w:sz="0" w:space="0" w:color="auto"/>
                <w:bottom w:val="none" w:sz="0" w:space="0" w:color="auto"/>
                <w:right w:val="none" w:sz="0" w:space="0" w:color="auto"/>
              </w:divBdr>
            </w:div>
            <w:div w:id="1120759749">
              <w:marLeft w:val="0"/>
              <w:marRight w:val="0"/>
              <w:marTop w:val="0"/>
              <w:marBottom w:val="0"/>
              <w:divBdr>
                <w:top w:val="none" w:sz="0" w:space="0" w:color="auto"/>
                <w:left w:val="none" w:sz="0" w:space="0" w:color="auto"/>
                <w:bottom w:val="none" w:sz="0" w:space="0" w:color="auto"/>
                <w:right w:val="none" w:sz="0" w:space="0" w:color="auto"/>
              </w:divBdr>
            </w:div>
            <w:div w:id="1133249462">
              <w:marLeft w:val="0"/>
              <w:marRight w:val="0"/>
              <w:marTop w:val="0"/>
              <w:marBottom w:val="0"/>
              <w:divBdr>
                <w:top w:val="none" w:sz="0" w:space="0" w:color="auto"/>
                <w:left w:val="none" w:sz="0" w:space="0" w:color="auto"/>
                <w:bottom w:val="none" w:sz="0" w:space="0" w:color="auto"/>
                <w:right w:val="none" w:sz="0" w:space="0" w:color="auto"/>
              </w:divBdr>
            </w:div>
            <w:div w:id="1188107762">
              <w:marLeft w:val="0"/>
              <w:marRight w:val="0"/>
              <w:marTop w:val="0"/>
              <w:marBottom w:val="0"/>
              <w:divBdr>
                <w:top w:val="none" w:sz="0" w:space="0" w:color="auto"/>
                <w:left w:val="none" w:sz="0" w:space="0" w:color="auto"/>
                <w:bottom w:val="none" w:sz="0" w:space="0" w:color="auto"/>
                <w:right w:val="none" w:sz="0" w:space="0" w:color="auto"/>
              </w:divBdr>
            </w:div>
            <w:div w:id="1192574297">
              <w:marLeft w:val="0"/>
              <w:marRight w:val="0"/>
              <w:marTop w:val="0"/>
              <w:marBottom w:val="0"/>
              <w:divBdr>
                <w:top w:val="none" w:sz="0" w:space="0" w:color="auto"/>
                <w:left w:val="none" w:sz="0" w:space="0" w:color="auto"/>
                <w:bottom w:val="none" w:sz="0" w:space="0" w:color="auto"/>
                <w:right w:val="none" w:sz="0" w:space="0" w:color="auto"/>
              </w:divBdr>
            </w:div>
            <w:div w:id="1619067957">
              <w:marLeft w:val="0"/>
              <w:marRight w:val="0"/>
              <w:marTop w:val="0"/>
              <w:marBottom w:val="0"/>
              <w:divBdr>
                <w:top w:val="none" w:sz="0" w:space="0" w:color="auto"/>
                <w:left w:val="none" w:sz="0" w:space="0" w:color="auto"/>
                <w:bottom w:val="none" w:sz="0" w:space="0" w:color="auto"/>
                <w:right w:val="none" w:sz="0" w:space="0" w:color="auto"/>
              </w:divBdr>
            </w:div>
            <w:div w:id="1699239137">
              <w:marLeft w:val="0"/>
              <w:marRight w:val="0"/>
              <w:marTop w:val="0"/>
              <w:marBottom w:val="0"/>
              <w:divBdr>
                <w:top w:val="none" w:sz="0" w:space="0" w:color="auto"/>
                <w:left w:val="none" w:sz="0" w:space="0" w:color="auto"/>
                <w:bottom w:val="none" w:sz="0" w:space="0" w:color="auto"/>
                <w:right w:val="none" w:sz="0" w:space="0" w:color="auto"/>
              </w:divBdr>
            </w:div>
            <w:div w:id="1740639345">
              <w:marLeft w:val="0"/>
              <w:marRight w:val="0"/>
              <w:marTop w:val="0"/>
              <w:marBottom w:val="0"/>
              <w:divBdr>
                <w:top w:val="none" w:sz="0" w:space="0" w:color="auto"/>
                <w:left w:val="none" w:sz="0" w:space="0" w:color="auto"/>
                <w:bottom w:val="none" w:sz="0" w:space="0" w:color="auto"/>
                <w:right w:val="none" w:sz="0" w:space="0" w:color="auto"/>
              </w:divBdr>
            </w:div>
            <w:div w:id="1741782160">
              <w:marLeft w:val="0"/>
              <w:marRight w:val="0"/>
              <w:marTop w:val="0"/>
              <w:marBottom w:val="0"/>
              <w:divBdr>
                <w:top w:val="none" w:sz="0" w:space="0" w:color="auto"/>
                <w:left w:val="none" w:sz="0" w:space="0" w:color="auto"/>
                <w:bottom w:val="none" w:sz="0" w:space="0" w:color="auto"/>
                <w:right w:val="none" w:sz="0" w:space="0" w:color="auto"/>
              </w:divBdr>
            </w:div>
            <w:div w:id="1949504118">
              <w:marLeft w:val="0"/>
              <w:marRight w:val="0"/>
              <w:marTop w:val="0"/>
              <w:marBottom w:val="0"/>
              <w:divBdr>
                <w:top w:val="none" w:sz="0" w:space="0" w:color="auto"/>
                <w:left w:val="none" w:sz="0" w:space="0" w:color="auto"/>
                <w:bottom w:val="none" w:sz="0" w:space="0" w:color="auto"/>
                <w:right w:val="none" w:sz="0" w:space="0" w:color="auto"/>
              </w:divBdr>
            </w:div>
            <w:div w:id="1986814336">
              <w:marLeft w:val="0"/>
              <w:marRight w:val="0"/>
              <w:marTop w:val="0"/>
              <w:marBottom w:val="0"/>
              <w:divBdr>
                <w:top w:val="none" w:sz="0" w:space="0" w:color="auto"/>
                <w:left w:val="none" w:sz="0" w:space="0" w:color="auto"/>
                <w:bottom w:val="none" w:sz="0" w:space="0" w:color="auto"/>
                <w:right w:val="none" w:sz="0" w:space="0" w:color="auto"/>
              </w:divBdr>
            </w:div>
            <w:div w:id="2147310017">
              <w:marLeft w:val="0"/>
              <w:marRight w:val="0"/>
              <w:marTop w:val="0"/>
              <w:marBottom w:val="0"/>
              <w:divBdr>
                <w:top w:val="none" w:sz="0" w:space="0" w:color="auto"/>
                <w:left w:val="none" w:sz="0" w:space="0" w:color="auto"/>
                <w:bottom w:val="none" w:sz="0" w:space="0" w:color="auto"/>
                <w:right w:val="none" w:sz="0" w:space="0" w:color="auto"/>
              </w:divBdr>
            </w:div>
          </w:divsChild>
        </w:div>
        <w:div w:id="1900551469">
          <w:marLeft w:val="0"/>
          <w:marRight w:val="0"/>
          <w:marTop w:val="0"/>
          <w:marBottom w:val="0"/>
          <w:divBdr>
            <w:top w:val="none" w:sz="0" w:space="0" w:color="auto"/>
            <w:left w:val="none" w:sz="0" w:space="0" w:color="auto"/>
            <w:bottom w:val="none" w:sz="0" w:space="0" w:color="auto"/>
            <w:right w:val="none" w:sz="0" w:space="0" w:color="auto"/>
          </w:divBdr>
        </w:div>
        <w:div w:id="1901205791">
          <w:marLeft w:val="0"/>
          <w:marRight w:val="0"/>
          <w:marTop w:val="0"/>
          <w:marBottom w:val="0"/>
          <w:divBdr>
            <w:top w:val="none" w:sz="0" w:space="0" w:color="auto"/>
            <w:left w:val="none" w:sz="0" w:space="0" w:color="auto"/>
            <w:bottom w:val="none" w:sz="0" w:space="0" w:color="auto"/>
            <w:right w:val="none" w:sz="0" w:space="0" w:color="auto"/>
          </w:divBdr>
          <w:divsChild>
            <w:div w:id="59602616">
              <w:marLeft w:val="0"/>
              <w:marRight w:val="0"/>
              <w:marTop w:val="0"/>
              <w:marBottom w:val="0"/>
              <w:divBdr>
                <w:top w:val="none" w:sz="0" w:space="0" w:color="auto"/>
                <w:left w:val="none" w:sz="0" w:space="0" w:color="auto"/>
                <w:bottom w:val="none" w:sz="0" w:space="0" w:color="auto"/>
                <w:right w:val="none" w:sz="0" w:space="0" w:color="auto"/>
              </w:divBdr>
            </w:div>
            <w:div w:id="207033670">
              <w:marLeft w:val="0"/>
              <w:marRight w:val="0"/>
              <w:marTop w:val="0"/>
              <w:marBottom w:val="0"/>
              <w:divBdr>
                <w:top w:val="none" w:sz="0" w:space="0" w:color="auto"/>
                <w:left w:val="none" w:sz="0" w:space="0" w:color="auto"/>
                <w:bottom w:val="none" w:sz="0" w:space="0" w:color="auto"/>
                <w:right w:val="none" w:sz="0" w:space="0" w:color="auto"/>
              </w:divBdr>
            </w:div>
            <w:div w:id="207111147">
              <w:marLeft w:val="0"/>
              <w:marRight w:val="0"/>
              <w:marTop w:val="0"/>
              <w:marBottom w:val="0"/>
              <w:divBdr>
                <w:top w:val="none" w:sz="0" w:space="0" w:color="auto"/>
                <w:left w:val="none" w:sz="0" w:space="0" w:color="auto"/>
                <w:bottom w:val="none" w:sz="0" w:space="0" w:color="auto"/>
                <w:right w:val="none" w:sz="0" w:space="0" w:color="auto"/>
              </w:divBdr>
            </w:div>
            <w:div w:id="399255320">
              <w:marLeft w:val="0"/>
              <w:marRight w:val="0"/>
              <w:marTop w:val="0"/>
              <w:marBottom w:val="0"/>
              <w:divBdr>
                <w:top w:val="none" w:sz="0" w:space="0" w:color="auto"/>
                <w:left w:val="none" w:sz="0" w:space="0" w:color="auto"/>
                <w:bottom w:val="none" w:sz="0" w:space="0" w:color="auto"/>
                <w:right w:val="none" w:sz="0" w:space="0" w:color="auto"/>
              </w:divBdr>
            </w:div>
            <w:div w:id="591009422">
              <w:marLeft w:val="0"/>
              <w:marRight w:val="0"/>
              <w:marTop w:val="0"/>
              <w:marBottom w:val="0"/>
              <w:divBdr>
                <w:top w:val="none" w:sz="0" w:space="0" w:color="auto"/>
                <w:left w:val="none" w:sz="0" w:space="0" w:color="auto"/>
                <w:bottom w:val="none" w:sz="0" w:space="0" w:color="auto"/>
                <w:right w:val="none" w:sz="0" w:space="0" w:color="auto"/>
              </w:divBdr>
            </w:div>
            <w:div w:id="632055155">
              <w:marLeft w:val="0"/>
              <w:marRight w:val="0"/>
              <w:marTop w:val="0"/>
              <w:marBottom w:val="0"/>
              <w:divBdr>
                <w:top w:val="none" w:sz="0" w:space="0" w:color="auto"/>
                <w:left w:val="none" w:sz="0" w:space="0" w:color="auto"/>
                <w:bottom w:val="none" w:sz="0" w:space="0" w:color="auto"/>
                <w:right w:val="none" w:sz="0" w:space="0" w:color="auto"/>
              </w:divBdr>
            </w:div>
            <w:div w:id="824929101">
              <w:marLeft w:val="0"/>
              <w:marRight w:val="0"/>
              <w:marTop w:val="0"/>
              <w:marBottom w:val="0"/>
              <w:divBdr>
                <w:top w:val="none" w:sz="0" w:space="0" w:color="auto"/>
                <w:left w:val="none" w:sz="0" w:space="0" w:color="auto"/>
                <w:bottom w:val="none" w:sz="0" w:space="0" w:color="auto"/>
                <w:right w:val="none" w:sz="0" w:space="0" w:color="auto"/>
              </w:divBdr>
            </w:div>
            <w:div w:id="834222771">
              <w:marLeft w:val="0"/>
              <w:marRight w:val="0"/>
              <w:marTop w:val="0"/>
              <w:marBottom w:val="0"/>
              <w:divBdr>
                <w:top w:val="none" w:sz="0" w:space="0" w:color="auto"/>
                <w:left w:val="none" w:sz="0" w:space="0" w:color="auto"/>
                <w:bottom w:val="none" w:sz="0" w:space="0" w:color="auto"/>
                <w:right w:val="none" w:sz="0" w:space="0" w:color="auto"/>
              </w:divBdr>
            </w:div>
            <w:div w:id="838278675">
              <w:marLeft w:val="0"/>
              <w:marRight w:val="0"/>
              <w:marTop w:val="0"/>
              <w:marBottom w:val="0"/>
              <w:divBdr>
                <w:top w:val="none" w:sz="0" w:space="0" w:color="auto"/>
                <w:left w:val="none" w:sz="0" w:space="0" w:color="auto"/>
                <w:bottom w:val="none" w:sz="0" w:space="0" w:color="auto"/>
                <w:right w:val="none" w:sz="0" w:space="0" w:color="auto"/>
              </w:divBdr>
            </w:div>
            <w:div w:id="923345366">
              <w:marLeft w:val="0"/>
              <w:marRight w:val="0"/>
              <w:marTop w:val="0"/>
              <w:marBottom w:val="0"/>
              <w:divBdr>
                <w:top w:val="none" w:sz="0" w:space="0" w:color="auto"/>
                <w:left w:val="none" w:sz="0" w:space="0" w:color="auto"/>
                <w:bottom w:val="none" w:sz="0" w:space="0" w:color="auto"/>
                <w:right w:val="none" w:sz="0" w:space="0" w:color="auto"/>
              </w:divBdr>
            </w:div>
            <w:div w:id="1010645167">
              <w:marLeft w:val="0"/>
              <w:marRight w:val="0"/>
              <w:marTop w:val="0"/>
              <w:marBottom w:val="0"/>
              <w:divBdr>
                <w:top w:val="none" w:sz="0" w:space="0" w:color="auto"/>
                <w:left w:val="none" w:sz="0" w:space="0" w:color="auto"/>
                <w:bottom w:val="none" w:sz="0" w:space="0" w:color="auto"/>
                <w:right w:val="none" w:sz="0" w:space="0" w:color="auto"/>
              </w:divBdr>
            </w:div>
            <w:div w:id="1177109388">
              <w:marLeft w:val="0"/>
              <w:marRight w:val="0"/>
              <w:marTop w:val="0"/>
              <w:marBottom w:val="0"/>
              <w:divBdr>
                <w:top w:val="none" w:sz="0" w:space="0" w:color="auto"/>
                <w:left w:val="none" w:sz="0" w:space="0" w:color="auto"/>
                <w:bottom w:val="none" w:sz="0" w:space="0" w:color="auto"/>
                <w:right w:val="none" w:sz="0" w:space="0" w:color="auto"/>
              </w:divBdr>
            </w:div>
            <w:div w:id="1208226244">
              <w:marLeft w:val="0"/>
              <w:marRight w:val="0"/>
              <w:marTop w:val="0"/>
              <w:marBottom w:val="0"/>
              <w:divBdr>
                <w:top w:val="none" w:sz="0" w:space="0" w:color="auto"/>
                <w:left w:val="none" w:sz="0" w:space="0" w:color="auto"/>
                <w:bottom w:val="none" w:sz="0" w:space="0" w:color="auto"/>
                <w:right w:val="none" w:sz="0" w:space="0" w:color="auto"/>
              </w:divBdr>
            </w:div>
            <w:div w:id="1268655837">
              <w:marLeft w:val="0"/>
              <w:marRight w:val="0"/>
              <w:marTop w:val="0"/>
              <w:marBottom w:val="0"/>
              <w:divBdr>
                <w:top w:val="none" w:sz="0" w:space="0" w:color="auto"/>
                <w:left w:val="none" w:sz="0" w:space="0" w:color="auto"/>
                <w:bottom w:val="none" w:sz="0" w:space="0" w:color="auto"/>
                <w:right w:val="none" w:sz="0" w:space="0" w:color="auto"/>
              </w:divBdr>
            </w:div>
            <w:div w:id="1373724148">
              <w:marLeft w:val="0"/>
              <w:marRight w:val="0"/>
              <w:marTop w:val="0"/>
              <w:marBottom w:val="0"/>
              <w:divBdr>
                <w:top w:val="none" w:sz="0" w:space="0" w:color="auto"/>
                <w:left w:val="none" w:sz="0" w:space="0" w:color="auto"/>
                <w:bottom w:val="none" w:sz="0" w:space="0" w:color="auto"/>
                <w:right w:val="none" w:sz="0" w:space="0" w:color="auto"/>
              </w:divBdr>
            </w:div>
            <w:div w:id="1697727421">
              <w:marLeft w:val="0"/>
              <w:marRight w:val="0"/>
              <w:marTop w:val="0"/>
              <w:marBottom w:val="0"/>
              <w:divBdr>
                <w:top w:val="none" w:sz="0" w:space="0" w:color="auto"/>
                <w:left w:val="none" w:sz="0" w:space="0" w:color="auto"/>
                <w:bottom w:val="none" w:sz="0" w:space="0" w:color="auto"/>
                <w:right w:val="none" w:sz="0" w:space="0" w:color="auto"/>
              </w:divBdr>
            </w:div>
            <w:div w:id="1798908622">
              <w:marLeft w:val="0"/>
              <w:marRight w:val="0"/>
              <w:marTop w:val="0"/>
              <w:marBottom w:val="0"/>
              <w:divBdr>
                <w:top w:val="none" w:sz="0" w:space="0" w:color="auto"/>
                <w:left w:val="none" w:sz="0" w:space="0" w:color="auto"/>
                <w:bottom w:val="none" w:sz="0" w:space="0" w:color="auto"/>
                <w:right w:val="none" w:sz="0" w:space="0" w:color="auto"/>
              </w:divBdr>
            </w:div>
            <w:div w:id="1850637488">
              <w:marLeft w:val="0"/>
              <w:marRight w:val="0"/>
              <w:marTop w:val="0"/>
              <w:marBottom w:val="0"/>
              <w:divBdr>
                <w:top w:val="none" w:sz="0" w:space="0" w:color="auto"/>
                <w:left w:val="none" w:sz="0" w:space="0" w:color="auto"/>
                <w:bottom w:val="none" w:sz="0" w:space="0" w:color="auto"/>
                <w:right w:val="none" w:sz="0" w:space="0" w:color="auto"/>
              </w:divBdr>
            </w:div>
            <w:div w:id="1994797046">
              <w:marLeft w:val="0"/>
              <w:marRight w:val="0"/>
              <w:marTop w:val="0"/>
              <w:marBottom w:val="0"/>
              <w:divBdr>
                <w:top w:val="none" w:sz="0" w:space="0" w:color="auto"/>
                <w:left w:val="none" w:sz="0" w:space="0" w:color="auto"/>
                <w:bottom w:val="none" w:sz="0" w:space="0" w:color="auto"/>
                <w:right w:val="none" w:sz="0" w:space="0" w:color="auto"/>
              </w:divBdr>
            </w:div>
            <w:div w:id="2130775542">
              <w:marLeft w:val="0"/>
              <w:marRight w:val="0"/>
              <w:marTop w:val="0"/>
              <w:marBottom w:val="0"/>
              <w:divBdr>
                <w:top w:val="none" w:sz="0" w:space="0" w:color="auto"/>
                <w:left w:val="none" w:sz="0" w:space="0" w:color="auto"/>
                <w:bottom w:val="none" w:sz="0" w:space="0" w:color="auto"/>
                <w:right w:val="none" w:sz="0" w:space="0" w:color="auto"/>
              </w:divBdr>
            </w:div>
          </w:divsChild>
        </w:div>
        <w:div w:id="1901789699">
          <w:marLeft w:val="0"/>
          <w:marRight w:val="0"/>
          <w:marTop w:val="0"/>
          <w:marBottom w:val="0"/>
          <w:divBdr>
            <w:top w:val="none" w:sz="0" w:space="0" w:color="auto"/>
            <w:left w:val="none" w:sz="0" w:space="0" w:color="auto"/>
            <w:bottom w:val="none" w:sz="0" w:space="0" w:color="auto"/>
            <w:right w:val="none" w:sz="0" w:space="0" w:color="auto"/>
          </w:divBdr>
        </w:div>
        <w:div w:id="1911039035">
          <w:marLeft w:val="0"/>
          <w:marRight w:val="0"/>
          <w:marTop w:val="0"/>
          <w:marBottom w:val="0"/>
          <w:divBdr>
            <w:top w:val="none" w:sz="0" w:space="0" w:color="auto"/>
            <w:left w:val="none" w:sz="0" w:space="0" w:color="auto"/>
            <w:bottom w:val="none" w:sz="0" w:space="0" w:color="auto"/>
            <w:right w:val="none" w:sz="0" w:space="0" w:color="auto"/>
          </w:divBdr>
        </w:div>
        <w:div w:id="1921676840">
          <w:marLeft w:val="0"/>
          <w:marRight w:val="0"/>
          <w:marTop w:val="0"/>
          <w:marBottom w:val="0"/>
          <w:divBdr>
            <w:top w:val="none" w:sz="0" w:space="0" w:color="auto"/>
            <w:left w:val="none" w:sz="0" w:space="0" w:color="auto"/>
            <w:bottom w:val="none" w:sz="0" w:space="0" w:color="auto"/>
            <w:right w:val="none" w:sz="0" w:space="0" w:color="auto"/>
          </w:divBdr>
          <w:divsChild>
            <w:div w:id="4214016">
              <w:marLeft w:val="0"/>
              <w:marRight w:val="0"/>
              <w:marTop w:val="0"/>
              <w:marBottom w:val="0"/>
              <w:divBdr>
                <w:top w:val="none" w:sz="0" w:space="0" w:color="auto"/>
                <w:left w:val="none" w:sz="0" w:space="0" w:color="auto"/>
                <w:bottom w:val="none" w:sz="0" w:space="0" w:color="auto"/>
                <w:right w:val="none" w:sz="0" w:space="0" w:color="auto"/>
              </w:divBdr>
            </w:div>
            <w:div w:id="15233788">
              <w:marLeft w:val="0"/>
              <w:marRight w:val="0"/>
              <w:marTop w:val="0"/>
              <w:marBottom w:val="0"/>
              <w:divBdr>
                <w:top w:val="none" w:sz="0" w:space="0" w:color="auto"/>
                <w:left w:val="none" w:sz="0" w:space="0" w:color="auto"/>
                <w:bottom w:val="none" w:sz="0" w:space="0" w:color="auto"/>
                <w:right w:val="none" w:sz="0" w:space="0" w:color="auto"/>
              </w:divBdr>
            </w:div>
            <w:div w:id="197355857">
              <w:marLeft w:val="0"/>
              <w:marRight w:val="0"/>
              <w:marTop w:val="0"/>
              <w:marBottom w:val="0"/>
              <w:divBdr>
                <w:top w:val="none" w:sz="0" w:space="0" w:color="auto"/>
                <w:left w:val="none" w:sz="0" w:space="0" w:color="auto"/>
                <w:bottom w:val="none" w:sz="0" w:space="0" w:color="auto"/>
                <w:right w:val="none" w:sz="0" w:space="0" w:color="auto"/>
              </w:divBdr>
            </w:div>
            <w:div w:id="233709091">
              <w:marLeft w:val="0"/>
              <w:marRight w:val="0"/>
              <w:marTop w:val="0"/>
              <w:marBottom w:val="0"/>
              <w:divBdr>
                <w:top w:val="none" w:sz="0" w:space="0" w:color="auto"/>
                <w:left w:val="none" w:sz="0" w:space="0" w:color="auto"/>
                <w:bottom w:val="none" w:sz="0" w:space="0" w:color="auto"/>
                <w:right w:val="none" w:sz="0" w:space="0" w:color="auto"/>
              </w:divBdr>
            </w:div>
            <w:div w:id="612982055">
              <w:marLeft w:val="0"/>
              <w:marRight w:val="0"/>
              <w:marTop w:val="0"/>
              <w:marBottom w:val="0"/>
              <w:divBdr>
                <w:top w:val="none" w:sz="0" w:space="0" w:color="auto"/>
                <w:left w:val="none" w:sz="0" w:space="0" w:color="auto"/>
                <w:bottom w:val="none" w:sz="0" w:space="0" w:color="auto"/>
                <w:right w:val="none" w:sz="0" w:space="0" w:color="auto"/>
              </w:divBdr>
            </w:div>
            <w:div w:id="613905406">
              <w:marLeft w:val="0"/>
              <w:marRight w:val="0"/>
              <w:marTop w:val="0"/>
              <w:marBottom w:val="0"/>
              <w:divBdr>
                <w:top w:val="none" w:sz="0" w:space="0" w:color="auto"/>
                <w:left w:val="none" w:sz="0" w:space="0" w:color="auto"/>
                <w:bottom w:val="none" w:sz="0" w:space="0" w:color="auto"/>
                <w:right w:val="none" w:sz="0" w:space="0" w:color="auto"/>
              </w:divBdr>
            </w:div>
            <w:div w:id="631713862">
              <w:marLeft w:val="0"/>
              <w:marRight w:val="0"/>
              <w:marTop w:val="0"/>
              <w:marBottom w:val="0"/>
              <w:divBdr>
                <w:top w:val="none" w:sz="0" w:space="0" w:color="auto"/>
                <w:left w:val="none" w:sz="0" w:space="0" w:color="auto"/>
                <w:bottom w:val="none" w:sz="0" w:space="0" w:color="auto"/>
                <w:right w:val="none" w:sz="0" w:space="0" w:color="auto"/>
              </w:divBdr>
            </w:div>
            <w:div w:id="632180567">
              <w:marLeft w:val="0"/>
              <w:marRight w:val="0"/>
              <w:marTop w:val="0"/>
              <w:marBottom w:val="0"/>
              <w:divBdr>
                <w:top w:val="none" w:sz="0" w:space="0" w:color="auto"/>
                <w:left w:val="none" w:sz="0" w:space="0" w:color="auto"/>
                <w:bottom w:val="none" w:sz="0" w:space="0" w:color="auto"/>
                <w:right w:val="none" w:sz="0" w:space="0" w:color="auto"/>
              </w:divBdr>
            </w:div>
            <w:div w:id="1129862938">
              <w:marLeft w:val="0"/>
              <w:marRight w:val="0"/>
              <w:marTop w:val="0"/>
              <w:marBottom w:val="0"/>
              <w:divBdr>
                <w:top w:val="none" w:sz="0" w:space="0" w:color="auto"/>
                <w:left w:val="none" w:sz="0" w:space="0" w:color="auto"/>
                <w:bottom w:val="none" w:sz="0" w:space="0" w:color="auto"/>
                <w:right w:val="none" w:sz="0" w:space="0" w:color="auto"/>
              </w:divBdr>
            </w:div>
            <w:div w:id="1137378667">
              <w:marLeft w:val="0"/>
              <w:marRight w:val="0"/>
              <w:marTop w:val="0"/>
              <w:marBottom w:val="0"/>
              <w:divBdr>
                <w:top w:val="none" w:sz="0" w:space="0" w:color="auto"/>
                <w:left w:val="none" w:sz="0" w:space="0" w:color="auto"/>
                <w:bottom w:val="none" w:sz="0" w:space="0" w:color="auto"/>
                <w:right w:val="none" w:sz="0" w:space="0" w:color="auto"/>
              </w:divBdr>
            </w:div>
            <w:div w:id="1192647227">
              <w:marLeft w:val="0"/>
              <w:marRight w:val="0"/>
              <w:marTop w:val="0"/>
              <w:marBottom w:val="0"/>
              <w:divBdr>
                <w:top w:val="none" w:sz="0" w:space="0" w:color="auto"/>
                <w:left w:val="none" w:sz="0" w:space="0" w:color="auto"/>
                <w:bottom w:val="none" w:sz="0" w:space="0" w:color="auto"/>
                <w:right w:val="none" w:sz="0" w:space="0" w:color="auto"/>
              </w:divBdr>
            </w:div>
            <w:div w:id="1334723262">
              <w:marLeft w:val="0"/>
              <w:marRight w:val="0"/>
              <w:marTop w:val="0"/>
              <w:marBottom w:val="0"/>
              <w:divBdr>
                <w:top w:val="none" w:sz="0" w:space="0" w:color="auto"/>
                <w:left w:val="none" w:sz="0" w:space="0" w:color="auto"/>
                <w:bottom w:val="none" w:sz="0" w:space="0" w:color="auto"/>
                <w:right w:val="none" w:sz="0" w:space="0" w:color="auto"/>
              </w:divBdr>
            </w:div>
            <w:div w:id="1403987569">
              <w:marLeft w:val="0"/>
              <w:marRight w:val="0"/>
              <w:marTop w:val="0"/>
              <w:marBottom w:val="0"/>
              <w:divBdr>
                <w:top w:val="none" w:sz="0" w:space="0" w:color="auto"/>
                <w:left w:val="none" w:sz="0" w:space="0" w:color="auto"/>
                <w:bottom w:val="none" w:sz="0" w:space="0" w:color="auto"/>
                <w:right w:val="none" w:sz="0" w:space="0" w:color="auto"/>
              </w:divBdr>
            </w:div>
            <w:div w:id="1489176725">
              <w:marLeft w:val="0"/>
              <w:marRight w:val="0"/>
              <w:marTop w:val="0"/>
              <w:marBottom w:val="0"/>
              <w:divBdr>
                <w:top w:val="none" w:sz="0" w:space="0" w:color="auto"/>
                <w:left w:val="none" w:sz="0" w:space="0" w:color="auto"/>
                <w:bottom w:val="none" w:sz="0" w:space="0" w:color="auto"/>
                <w:right w:val="none" w:sz="0" w:space="0" w:color="auto"/>
              </w:divBdr>
            </w:div>
            <w:div w:id="1493334197">
              <w:marLeft w:val="0"/>
              <w:marRight w:val="0"/>
              <w:marTop w:val="0"/>
              <w:marBottom w:val="0"/>
              <w:divBdr>
                <w:top w:val="none" w:sz="0" w:space="0" w:color="auto"/>
                <w:left w:val="none" w:sz="0" w:space="0" w:color="auto"/>
                <w:bottom w:val="none" w:sz="0" w:space="0" w:color="auto"/>
                <w:right w:val="none" w:sz="0" w:space="0" w:color="auto"/>
              </w:divBdr>
            </w:div>
            <w:div w:id="1540822623">
              <w:marLeft w:val="0"/>
              <w:marRight w:val="0"/>
              <w:marTop w:val="0"/>
              <w:marBottom w:val="0"/>
              <w:divBdr>
                <w:top w:val="none" w:sz="0" w:space="0" w:color="auto"/>
                <w:left w:val="none" w:sz="0" w:space="0" w:color="auto"/>
                <w:bottom w:val="none" w:sz="0" w:space="0" w:color="auto"/>
                <w:right w:val="none" w:sz="0" w:space="0" w:color="auto"/>
              </w:divBdr>
            </w:div>
            <w:div w:id="1577592187">
              <w:marLeft w:val="0"/>
              <w:marRight w:val="0"/>
              <w:marTop w:val="0"/>
              <w:marBottom w:val="0"/>
              <w:divBdr>
                <w:top w:val="none" w:sz="0" w:space="0" w:color="auto"/>
                <w:left w:val="none" w:sz="0" w:space="0" w:color="auto"/>
                <w:bottom w:val="none" w:sz="0" w:space="0" w:color="auto"/>
                <w:right w:val="none" w:sz="0" w:space="0" w:color="auto"/>
              </w:divBdr>
            </w:div>
            <w:div w:id="1710302594">
              <w:marLeft w:val="0"/>
              <w:marRight w:val="0"/>
              <w:marTop w:val="0"/>
              <w:marBottom w:val="0"/>
              <w:divBdr>
                <w:top w:val="none" w:sz="0" w:space="0" w:color="auto"/>
                <w:left w:val="none" w:sz="0" w:space="0" w:color="auto"/>
                <w:bottom w:val="none" w:sz="0" w:space="0" w:color="auto"/>
                <w:right w:val="none" w:sz="0" w:space="0" w:color="auto"/>
              </w:divBdr>
            </w:div>
            <w:div w:id="1954247083">
              <w:marLeft w:val="0"/>
              <w:marRight w:val="0"/>
              <w:marTop w:val="0"/>
              <w:marBottom w:val="0"/>
              <w:divBdr>
                <w:top w:val="none" w:sz="0" w:space="0" w:color="auto"/>
                <w:left w:val="none" w:sz="0" w:space="0" w:color="auto"/>
                <w:bottom w:val="none" w:sz="0" w:space="0" w:color="auto"/>
                <w:right w:val="none" w:sz="0" w:space="0" w:color="auto"/>
              </w:divBdr>
            </w:div>
            <w:div w:id="1966695249">
              <w:marLeft w:val="0"/>
              <w:marRight w:val="0"/>
              <w:marTop w:val="0"/>
              <w:marBottom w:val="0"/>
              <w:divBdr>
                <w:top w:val="none" w:sz="0" w:space="0" w:color="auto"/>
                <w:left w:val="none" w:sz="0" w:space="0" w:color="auto"/>
                <w:bottom w:val="none" w:sz="0" w:space="0" w:color="auto"/>
                <w:right w:val="none" w:sz="0" w:space="0" w:color="auto"/>
              </w:divBdr>
            </w:div>
          </w:divsChild>
        </w:div>
        <w:div w:id="1922830052">
          <w:marLeft w:val="0"/>
          <w:marRight w:val="0"/>
          <w:marTop w:val="0"/>
          <w:marBottom w:val="0"/>
          <w:divBdr>
            <w:top w:val="none" w:sz="0" w:space="0" w:color="auto"/>
            <w:left w:val="none" w:sz="0" w:space="0" w:color="auto"/>
            <w:bottom w:val="none" w:sz="0" w:space="0" w:color="auto"/>
            <w:right w:val="none" w:sz="0" w:space="0" w:color="auto"/>
          </w:divBdr>
        </w:div>
        <w:div w:id="1931767289">
          <w:marLeft w:val="0"/>
          <w:marRight w:val="0"/>
          <w:marTop w:val="0"/>
          <w:marBottom w:val="0"/>
          <w:divBdr>
            <w:top w:val="none" w:sz="0" w:space="0" w:color="auto"/>
            <w:left w:val="none" w:sz="0" w:space="0" w:color="auto"/>
            <w:bottom w:val="none" w:sz="0" w:space="0" w:color="auto"/>
            <w:right w:val="none" w:sz="0" w:space="0" w:color="auto"/>
          </w:divBdr>
        </w:div>
        <w:div w:id="1956863155">
          <w:marLeft w:val="0"/>
          <w:marRight w:val="0"/>
          <w:marTop w:val="0"/>
          <w:marBottom w:val="0"/>
          <w:divBdr>
            <w:top w:val="none" w:sz="0" w:space="0" w:color="auto"/>
            <w:left w:val="none" w:sz="0" w:space="0" w:color="auto"/>
            <w:bottom w:val="none" w:sz="0" w:space="0" w:color="auto"/>
            <w:right w:val="none" w:sz="0" w:space="0" w:color="auto"/>
          </w:divBdr>
        </w:div>
        <w:div w:id="1963807241">
          <w:marLeft w:val="0"/>
          <w:marRight w:val="0"/>
          <w:marTop w:val="0"/>
          <w:marBottom w:val="0"/>
          <w:divBdr>
            <w:top w:val="none" w:sz="0" w:space="0" w:color="auto"/>
            <w:left w:val="none" w:sz="0" w:space="0" w:color="auto"/>
            <w:bottom w:val="none" w:sz="0" w:space="0" w:color="auto"/>
            <w:right w:val="none" w:sz="0" w:space="0" w:color="auto"/>
          </w:divBdr>
        </w:div>
        <w:div w:id="1964455864">
          <w:marLeft w:val="0"/>
          <w:marRight w:val="0"/>
          <w:marTop w:val="0"/>
          <w:marBottom w:val="0"/>
          <w:divBdr>
            <w:top w:val="none" w:sz="0" w:space="0" w:color="auto"/>
            <w:left w:val="none" w:sz="0" w:space="0" w:color="auto"/>
            <w:bottom w:val="none" w:sz="0" w:space="0" w:color="auto"/>
            <w:right w:val="none" w:sz="0" w:space="0" w:color="auto"/>
          </w:divBdr>
        </w:div>
        <w:div w:id="1968386207">
          <w:marLeft w:val="0"/>
          <w:marRight w:val="0"/>
          <w:marTop w:val="0"/>
          <w:marBottom w:val="0"/>
          <w:divBdr>
            <w:top w:val="none" w:sz="0" w:space="0" w:color="auto"/>
            <w:left w:val="none" w:sz="0" w:space="0" w:color="auto"/>
            <w:bottom w:val="none" w:sz="0" w:space="0" w:color="auto"/>
            <w:right w:val="none" w:sz="0" w:space="0" w:color="auto"/>
          </w:divBdr>
          <w:divsChild>
            <w:div w:id="95056950">
              <w:marLeft w:val="0"/>
              <w:marRight w:val="0"/>
              <w:marTop w:val="0"/>
              <w:marBottom w:val="0"/>
              <w:divBdr>
                <w:top w:val="none" w:sz="0" w:space="0" w:color="auto"/>
                <w:left w:val="none" w:sz="0" w:space="0" w:color="auto"/>
                <w:bottom w:val="none" w:sz="0" w:space="0" w:color="auto"/>
                <w:right w:val="none" w:sz="0" w:space="0" w:color="auto"/>
              </w:divBdr>
            </w:div>
            <w:div w:id="168957556">
              <w:marLeft w:val="0"/>
              <w:marRight w:val="0"/>
              <w:marTop w:val="0"/>
              <w:marBottom w:val="0"/>
              <w:divBdr>
                <w:top w:val="none" w:sz="0" w:space="0" w:color="auto"/>
                <w:left w:val="none" w:sz="0" w:space="0" w:color="auto"/>
                <w:bottom w:val="none" w:sz="0" w:space="0" w:color="auto"/>
                <w:right w:val="none" w:sz="0" w:space="0" w:color="auto"/>
              </w:divBdr>
            </w:div>
            <w:div w:id="204148461">
              <w:marLeft w:val="0"/>
              <w:marRight w:val="0"/>
              <w:marTop w:val="0"/>
              <w:marBottom w:val="0"/>
              <w:divBdr>
                <w:top w:val="none" w:sz="0" w:space="0" w:color="auto"/>
                <w:left w:val="none" w:sz="0" w:space="0" w:color="auto"/>
                <w:bottom w:val="none" w:sz="0" w:space="0" w:color="auto"/>
                <w:right w:val="none" w:sz="0" w:space="0" w:color="auto"/>
              </w:divBdr>
            </w:div>
            <w:div w:id="318966129">
              <w:marLeft w:val="0"/>
              <w:marRight w:val="0"/>
              <w:marTop w:val="0"/>
              <w:marBottom w:val="0"/>
              <w:divBdr>
                <w:top w:val="none" w:sz="0" w:space="0" w:color="auto"/>
                <w:left w:val="none" w:sz="0" w:space="0" w:color="auto"/>
                <w:bottom w:val="none" w:sz="0" w:space="0" w:color="auto"/>
                <w:right w:val="none" w:sz="0" w:space="0" w:color="auto"/>
              </w:divBdr>
            </w:div>
            <w:div w:id="591855753">
              <w:marLeft w:val="0"/>
              <w:marRight w:val="0"/>
              <w:marTop w:val="0"/>
              <w:marBottom w:val="0"/>
              <w:divBdr>
                <w:top w:val="none" w:sz="0" w:space="0" w:color="auto"/>
                <w:left w:val="none" w:sz="0" w:space="0" w:color="auto"/>
                <w:bottom w:val="none" w:sz="0" w:space="0" w:color="auto"/>
                <w:right w:val="none" w:sz="0" w:space="0" w:color="auto"/>
              </w:divBdr>
            </w:div>
            <w:div w:id="934481526">
              <w:marLeft w:val="0"/>
              <w:marRight w:val="0"/>
              <w:marTop w:val="0"/>
              <w:marBottom w:val="0"/>
              <w:divBdr>
                <w:top w:val="none" w:sz="0" w:space="0" w:color="auto"/>
                <w:left w:val="none" w:sz="0" w:space="0" w:color="auto"/>
                <w:bottom w:val="none" w:sz="0" w:space="0" w:color="auto"/>
                <w:right w:val="none" w:sz="0" w:space="0" w:color="auto"/>
              </w:divBdr>
            </w:div>
            <w:div w:id="1074350437">
              <w:marLeft w:val="0"/>
              <w:marRight w:val="0"/>
              <w:marTop w:val="0"/>
              <w:marBottom w:val="0"/>
              <w:divBdr>
                <w:top w:val="none" w:sz="0" w:space="0" w:color="auto"/>
                <w:left w:val="none" w:sz="0" w:space="0" w:color="auto"/>
                <w:bottom w:val="none" w:sz="0" w:space="0" w:color="auto"/>
                <w:right w:val="none" w:sz="0" w:space="0" w:color="auto"/>
              </w:divBdr>
            </w:div>
            <w:div w:id="1091779539">
              <w:marLeft w:val="0"/>
              <w:marRight w:val="0"/>
              <w:marTop w:val="0"/>
              <w:marBottom w:val="0"/>
              <w:divBdr>
                <w:top w:val="none" w:sz="0" w:space="0" w:color="auto"/>
                <w:left w:val="none" w:sz="0" w:space="0" w:color="auto"/>
                <w:bottom w:val="none" w:sz="0" w:space="0" w:color="auto"/>
                <w:right w:val="none" w:sz="0" w:space="0" w:color="auto"/>
              </w:divBdr>
            </w:div>
            <w:div w:id="1107001012">
              <w:marLeft w:val="0"/>
              <w:marRight w:val="0"/>
              <w:marTop w:val="0"/>
              <w:marBottom w:val="0"/>
              <w:divBdr>
                <w:top w:val="none" w:sz="0" w:space="0" w:color="auto"/>
                <w:left w:val="none" w:sz="0" w:space="0" w:color="auto"/>
                <w:bottom w:val="none" w:sz="0" w:space="0" w:color="auto"/>
                <w:right w:val="none" w:sz="0" w:space="0" w:color="auto"/>
              </w:divBdr>
            </w:div>
            <w:div w:id="1123697148">
              <w:marLeft w:val="0"/>
              <w:marRight w:val="0"/>
              <w:marTop w:val="0"/>
              <w:marBottom w:val="0"/>
              <w:divBdr>
                <w:top w:val="none" w:sz="0" w:space="0" w:color="auto"/>
                <w:left w:val="none" w:sz="0" w:space="0" w:color="auto"/>
                <w:bottom w:val="none" w:sz="0" w:space="0" w:color="auto"/>
                <w:right w:val="none" w:sz="0" w:space="0" w:color="auto"/>
              </w:divBdr>
            </w:div>
            <w:div w:id="1401830303">
              <w:marLeft w:val="0"/>
              <w:marRight w:val="0"/>
              <w:marTop w:val="0"/>
              <w:marBottom w:val="0"/>
              <w:divBdr>
                <w:top w:val="none" w:sz="0" w:space="0" w:color="auto"/>
                <w:left w:val="none" w:sz="0" w:space="0" w:color="auto"/>
                <w:bottom w:val="none" w:sz="0" w:space="0" w:color="auto"/>
                <w:right w:val="none" w:sz="0" w:space="0" w:color="auto"/>
              </w:divBdr>
            </w:div>
            <w:div w:id="1426149945">
              <w:marLeft w:val="0"/>
              <w:marRight w:val="0"/>
              <w:marTop w:val="0"/>
              <w:marBottom w:val="0"/>
              <w:divBdr>
                <w:top w:val="none" w:sz="0" w:space="0" w:color="auto"/>
                <w:left w:val="none" w:sz="0" w:space="0" w:color="auto"/>
                <w:bottom w:val="none" w:sz="0" w:space="0" w:color="auto"/>
                <w:right w:val="none" w:sz="0" w:space="0" w:color="auto"/>
              </w:divBdr>
            </w:div>
            <w:div w:id="1428887045">
              <w:marLeft w:val="0"/>
              <w:marRight w:val="0"/>
              <w:marTop w:val="0"/>
              <w:marBottom w:val="0"/>
              <w:divBdr>
                <w:top w:val="none" w:sz="0" w:space="0" w:color="auto"/>
                <w:left w:val="none" w:sz="0" w:space="0" w:color="auto"/>
                <w:bottom w:val="none" w:sz="0" w:space="0" w:color="auto"/>
                <w:right w:val="none" w:sz="0" w:space="0" w:color="auto"/>
              </w:divBdr>
            </w:div>
            <w:div w:id="1484544158">
              <w:marLeft w:val="0"/>
              <w:marRight w:val="0"/>
              <w:marTop w:val="0"/>
              <w:marBottom w:val="0"/>
              <w:divBdr>
                <w:top w:val="none" w:sz="0" w:space="0" w:color="auto"/>
                <w:left w:val="none" w:sz="0" w:space="0" w:color="auto"/>
                <w:bottom w:val="none" w:sz="0" w:space="0" w:color="auto"/>
                <w:right w:val="none" w:sz="0" w:space="0" w:color="auto"/>
              </w:divBdr>
            </w:div>
            <w:div w:id="1567567466">
              <w:marLeft w:val="0"/>
              <w:marRight w:val="0"/>
              <w:marTop w:val="0"/>
              <w:marBottom w:val="0"/>
              <w:divBdr>
                <w:top w:val="none" w:sz="0" w:space="0" w:color="auto"/>
                <w:left w:val="none" w:sz="0" w:space="0" w:color="auto"/>
                <w:bottom w:val="none" w:sz="0" w:space="0" w:color="auto"/>
                <w:right w:val="none" w:sz="0" w:space="0" w:color="auto"/>
              </w:divBdr>
            </w:div>
            <w:div w:id="1609778476">
              <w:marLeft w:val="0"/>
              <w:marRight w:val="0"/>
              <w:marTop w:val="0"/>
              <w:marBottom w:val="0"/>
              <w:divBdr>
                <w:top w:val="none" w:sz="0" w:space="0" w:color="auto"/>
                <w:left w:val="none" w:sz="0" w:space="0" w:color="auto"/>
                <w:bottom w:val="none" w:sz="0" w:space="0" w:color="auto"/>
                <w:right w:val="none" w:sz="0" w:space="0" w:color="auto"/>
              </w:divBdr>
            </w:div>
            <w:div w:id="1779181448">
              <w:marLeft w:val="0"/>
              <w:marRight w:val="0"/>
              <w:marTop w:val="0"/>
              <w:marBottom w:val="0"/>
              <w:divBdr>
                <w:top w:val="none" w:sz="0" w:space="0" w:color="auto"/>
                <w:left w:val="none" w:sz="0" w:space="0" w:color="auto"/>
                <w:bottom w:val="none" w:sz="0" w:space="0" w:color="auto"/>
                <w:right w:val="none" w:sz="0" w:space="0" w:color="auto"/>
              </w:divBdr>
            </w:div>
            <w:div w:id="1779327934">
              <w:marLeft w:val="0"/>
              <w:marRight w:val="0"/>
              <w:marTop w:val="0"/>
              <w:marBottom w:val="0"/>
              <w:divBdr>
                <w:top w:val="none" w:sz="0" w:space="0" w:color="auto"/>
                <w:left w:val="none" w:sz="0" w:space="0" w:color="auto"/>
                <w:bottom w:val="none" w:sz="0" w:space="0" w:color="auto"/>
                <w:right w:val="none" w:sz="0" w:space="0" w:color="auto"/>
              </w:divBdr>
            </w:div>
            <w:div w:id="1786926918">
              <w:marLeft w:val="0"/>
              <w:marRight w:val="0"/>
              <w:marTop w:val="0"/>
              <w:marBottom w:val="0"/>
              <w:divBdr>
                <w:top w:val="none" w:sz="0" w:space="0" w:color="auto"/>
                <w:left w:val="none" w:sz="0" w:space="0" w:color="auto"/>
                <w:bottom w:val="none" w:sz="0" w:space="0" w:color="auto"/>
                <w:right w:val="none" w:sz="0" w:space="0" w:color="auto"/>
              </w:divBdr>
            </w:div>
            <w:div w:id="1999920403">
              <w:marLeft w:val="0"/>
              <w:marRight w:val="0"/>
              <w:marTop w:val="0"/>
              <w:marBottom w:val="0"/>
              <w:divBdr>
                <w:top w:val="none" w:sz="0" w:space="0" w:color="auto"/>
                <w:left w:val="none" w:sz="0" w:space="0" w:color="auto"/>
                <w:bottom w:val="none" w:sz="0" w:space="0" w:color="auto"/>
                <w:right w:val="none" w:sz="0" w:space="0" w:color="auto"/>
              </w:divBdr>
            </w:div>
          </w:divsChild>
        </w:div>
        <w:div w:id="1983071590">
          <w:marLeft w:val="0"/>
          <w:marRight w:val="0"/>
          <w:marTop w:val="0"/>
          <w:marBottom w:val="0"/>
          <w:divBdr>
            <w:top w:val="none" w:sz="0" w:space="0" w:color="auto"/>
            <w:left w:val="none" w:sz="0" w:space="0" w:color="auto"/>
            <w:bottom w:val="none" w:sz="0" w:space="0" w:color="auto"/>
            <w:right w:val="none" w:sz="0" w:space="0" w:color="auto"/>
          </w:divBdr>
        </w:div>
        <w:div w:id="1998803433">
          <w:marLeft w:val="0"/>
          <w:marRight w:val="0"/>
          <w:marTop w:val="0"/>
          <w:marBottom w:val="0"/>
          <w:divBdr>
            <w:top w:val="none" w:sz="0" w:space="0" w:color="auto"/>
            <w:left w:val="none" w:sz="0" w:space="0" w:color="auto"/>
            <w:bottom w:val="none" w:sz="0" w:space="0" w:color="auto"/>
            <w:right w:val="none" w:sz="0" w:space="0" w:color="auto"/>
          </w:divBdr>
        </w:div>
        <w:div w:id="2006279406">
          <w:marLeft w:val="0"/>
          <w:marRight w:val="0"/>
          <w:marTop w:val="0"/>
          <w:marBottom w:val="0"/>
          <w:divBdr>
            <w:top w:val="none" w:sz="0" w:space="0" w:color="auto"/>
            <w:left w:val="none" w:sz="0" w:space="0" w:color="auto"/>
            <w:bottom w:val="none" w:sz="0" w:space="0" w:color="auto"/>
            <w:right w:val="none" w:sz="0" w:space="0" w:color="auto"/>
          </w:divBdr>
        </w:div>
        <w:div w:id="2013490233">
          <w:marLeft w:val="0"/>
          <w:marRight w:val="0"/>
          <w:marTop w:val="0"/>
          <w:marBottom w:val="0"/>
          <w:divBdr>
            <w:top w:val="none" w:sz="0" w:space="0" w:color="auto"/>
            <w:left w:val="none" w:sz="0" w:space="0" w:color="auto"/>
            <w:bottom w:val="none" w:sz="0" w:space="0" w:color="auto"/>
            <w:right w:val="none" w:sz="0" w:space="0" w:color="auto"/>
          </w:divBdr>
          <w:divsChild>
            <w:div w:id="96952249">
              <w:marLeft w:val="0"/>
              <w:marRight w:val="0"/>
              <w:marTop w:val="0"/>
              <w:marBottom w:val="0"/>
              <w:divBdr>
                <w:top w:val="none" w:sz="0" w:space="0" w:color="auto"/>
                <w:left w:val="none" w:sz="0" w:space="0" w:color="auto"/>
                <w:bottom w:val="none" w:sz="0" w:space="0" w:color="auto"/>
                <w:right w:val="none" w:sz="0" w:space="0" w:color="auto"/>
              </w:divBdr>
            </w:div>
            <w:div w:id="164446500">
              <w:marLeft w:val="0"/>
              <w:marRight w:val="0"/>
              <w:marTop w:val="0"/>
              <w:marBottom w:val="0"/>
              <w:divBdr>
                <w:top w:val="none" w:sz="0" w:space="0" w:color="auto"/>
                <w:left w:val="none" w:sz="0" w:space="0" w:color="auto"/>
                <w:bottom w:val="none" w:sz="0" w:space="0" w:color="auto"/>
                <w:right w:val="none" w:sz="0" w:space="0" w:color="auto"/>
              </w:divBdr>
            </w:div>
            <w:div w:id="304967343">
              <w:marLeft w:val="0"/>
              <w:marRight w:val="0"/>
              <w:marTop w:val="0"/>
              <w:marBottom w:val="0"/>
              <w:divBdr>
                <w:top w:val="none" w:sz="0" w:space="0" w:color="auto"/>
                <w:left w:val="none" w:sz="0" w:space="0" w:color="auto"/>
                <w:bottom w:val="none" w:sz="0" w:space="0" w:color="auto"/>
                <w:right w:val="none" w:sz="0" w:space="0" w:color="auto"/>
              </w:divBdr>
            </w:div>
            <w:div w:id="322245450">
              <w:marLeft w:val="0"/>
              <w:marRight w:val="0"/>
              <w:marTop w:val="0"/>
              <w:marBottom w:val="0"/>
              <w:divBdr>
                <w:top w:val="none" w:sz="0" w:space="0" w:color="auto"/>
                <w:left w:val="none" w:sz="0" w:space="0" w:color="auto"/>
                <w:bottom w:val="none" w:sz="0" w:space="0" w:color="auto"/>
                <w:right w:val="none" w:sz="0" w:space="0" w:color="auto"/>
              </w:divBdr>
            </w:div>
            <w:div w:id="439184248">
              <w:marLeft w:val="0"/>
              <w:marRight w:val="0"/>
              <w:marTop w:val="0"/>
              <w:marBottom w:val="0"/>
              <w:divBdr>
                <w:top w:val="none" w:sz="0" w:space="0" w:color="auto"/>
                <w:left w:val="none" w:sz="0" w:space="0" w:color="auto"/>
                <w:bottom w:val="none" w:sz="0" w:space="0" w:color="auto"/>
                <w:right w:val="none" w:sz="0" w:space="0" w:color="auto"/>
              </w:divBdr>
            </w:div>
            <w:div w:id="498040076">
              <w:marLeft w:val="0"/>
              <w:marRight w:val="0"/>
              <w:marTop w:val="0"/>
              <w:marBottom w:val="0"/>
              <w:divBdr>
                <w:top w:val="none" w:sz="0" w:space="0" w:color="auto"/>
                <w:left w:val="none" w:sz="0" w:space="0" w:color="auto"/>
                <w:bottom w:val="none" w:sz="0" w:space="0" w:color="auto"/>
                <w:right w:val="none" w:sz="0" w:space="0" w:color="auto"/>
              </w:divBdr>
            </w:div>
            <w:div w:id="665521184">
              <w:marLeft w:val="0"/>
              <w:marRight w:val="0"/>
              <w:marTop w:val="0"/>
              <w:marBottom w:val="0"/>
              <w:divBdr>
                <w:top w:val="none" w:sz="0" w:space="0" w:color="auto"/>
                <w:left w:val="none" w:sz="0" w:space="0" w:color="auto"/>
                <w:bottom w:val="none" w:sz="0" w:space="0" w:color="auto"/>
                <w:right w:val="none" w:sz="0" w:space="0" w:color="auto"/>
              </w:divBdr>
            </w:div>
            <w:div w:id="700127453">
              <w:marLeft w:val="0"/>
              <w:marRight w:val="0"/>
              <w:marTop w:val="0"/>
              <w:marBottom w:val="0"/>
              <w:divBdr>
                <w:top w:val="none" w:sz="0" w:space="0" w:color="auto"/>
                <w:left w:val="none" w:sz="0" w:space="0" w:color="auto"/>
                <w:bottom w:val="none" w:sz="0" w:space="0" w:color="auto"/>
                <w:right w:val="none" w:sz="0" w:space="0" w:color="auto"/>
              </w:divBdr>
            </w:div>
            <w:div w:id="714963043">
              <w:marLeft w:val="0"/>
              <w:marRight w:val="0"/>
              <w:marTop w:val="0"/>
              <w:marBottom w:val="0"/>
              <w:divBdr>
                <w:top w:val="none" w:sz="0" w:space="0" w:color="auto"/>
                <w:left w:val="none" w:sz="0" w:space="0" w:color="auto"/>
                <w:bottom w:val="none" w:sz="0" w:space="0" w:color="auto"/>
                <w:right w:val="none" w:sz="0" w:space="0" w:color="auto"/>
              </w:divBdr>
            </w:div>
            <w:div w:id="787697020">
              <w:marLeft w:val="0"/>
              <w:marRight w:val="0"/>
              <w:marTop w:val="0"/>
              <w:marBottom w:val="0"/>
              <w:divBdr>
                <w:top w:val="none" w:sz="0" w:space="0" w:color="auto"/>
                <w:left w:val="none" w:sz="0" w:space="0" w:color="auto"/>
                <w:bottom w:val="none" w:sz="0" w:space="0" w:color="auto"/>
                <w:right w:val="none" w:sz="0" w:space="0" w:color="auto"/>
              </w:divBdr>
            </w:div>
            <w:div w:id="927662856">
              <w:marLeft w:val="0"/>
              <w:marRight w:val="0"/>
              <w:marTop w:val="0"/>
              <w:marBottom w:val="0"/>
              <w:divBdr>
                <w:top w:val="none" w:sz="0" w:space="0" w:color="auto"/>
                <w:left w:val="none" w:sz="0" w:space="0" w:color="auto"/>
                <w:bottom w:val="none" w:sz="0" w:space="0" w:color="auto"/>
                <w:right w:val="none" w:sz="0" w:space="0" w:color="auto"/>
              </w:divBdr>
            </w:div>
            <w:div w:id="966548078">
              <w:marLeft w:val="0"/>
              <w:marRight w:val="0"/>
              <w:marTop w:val="0"/>
              <w:marBottom w:val="0"/>
              <w:divBdr>
                <w:top w:val="none" w:sz="0" w:space="0" w:color="auto"/>
                <w:left w:val="none" w:sz="0" w:space="0" w:color="auto"/>
                <w:bottom w:val="none" w:sz="0" w:space="0" w:color="auto"/>
                <w:right w:val="none" w:sz="0" w:space="0" w:color="auto"/>
              </w:divBdr>
            </w:div>
            <w:div w:id="1420786880">
              <w:marLeft w:val="0"/>
              <w:marRight w:val="0"/>
              <w:marTop w:val="0"/>
              <w:marBottom w:val="0"/>
              <w:divBdr>
                <w:top w:val="none" w:sz="0" w:space="0" w:color="auto"/>
                <w:left w:val="none" w:sz="0" w:space="0" w:color="auto"/>
                <w:bottom w:val="none" w:sz="0" w:space="0" w:color="auto"/>
                <w:right w:val="none" w:sz="0" w:space="0" w:color="auto"/>
              </w:divBdr>
            </w:div>
            <w:div w:id="1638336869">
              <w:marLeft w:val="0"/>
              <w:marRight w:val="0"/>
              <w:marTop w:val="0"/>
              <w:marBottom w:val="0"/>
              <w:divBdr>
                <w:top w:val="none" w:sz="0" w:space="0" w:color="auto"/>
                <w:left w:val="none" w:sz="0" w:space="0" w:color="auto"/>
                <w:bottom w:val="none" w:sz="0" w:space="0" w:color="auto"/>
                <w:right w:val="none" w:sz="0" w:space="0" w:color="auto"/>
              </w:divBdr>
            </w:div>
            <w:div w:id="1812360348">
              <w:marLeft w:val="0"/>
              <w:marRight w:val="0"/>
              <w:marTop w:val="0"/>
              <w:marBottom w:val="0"/>
              <w:divBdr>
                <w:top w:val="none" w:sz="0" w:space="0" w:color="auto"/>
                <w:left w:val="none" w:sz="0" w:space="0" w:color="auto"/>
                <w:bottom w:val="none" w:sz="0" w:space="0" w:color="auto"/>
                <w:right w:val="none" w:sz="0" w:space="0" w:color="auto"/>
              </w:divBdr>
            </w:div>
            <w:div w:id="1826969886">
              <w:marLeft w:val="0"/>
              <w:marRight w:val="0"/>
              <w:marTop w:val="0"/>
              <w:marBottom w:val="0"/>
              <w:divBdr>
                <w:top w:val="none" w:sz="0" w:space="0" w:color="auto"/>
                <w:left w:val="none" w:sz="0" w:space="0" w:color="auto"/>
                <w:bottom w:val="none" w:sz="0" w:space="0" w:color="auto"/>
                <w:right w:val="none" w:sz="0" w:space="0" w:color="auto"/>
              </w:divBdr>
            </w:div>
            <w:div w:id="1855805994">
              <w:marLeft w:val="0"/>
              <w:marRight w:val="0"/>
              <w:marTop w:val="0"/>
              <w:marBottom w:val="0"/>
              <w:divBdr>
                <w:top w:val="none" w:sz="0" w:space="0" w:color="auto"/>
                <w:left w:val="none" w:sz="0" w:space="0" w:color="auto"/>
                <w:bottom w:val="none" w:sz="0" w:space="0" w:color="auto"/>
                <w:right w:val="none" w:sz="0" w:space="0" w:color="auto"/>
              </w:divBdr>
            </w:div>
            <w:div w:id="2020501411">
              <w:marLeft w:val="0"/>
              <w:marRight w:val="0"/>
              <w:marTop w:val="0"/>
              <w:marBottom w:val="0"/>
              <w:divBdr>
                <w:top w:val="none" w:sz="0" w:space="0" w:color="auto"/>
                <w:left w:val="none" w:sz="0" w:space="0" w:color="auto"/>
                <w:bottom w:val="none" w:sz="0" w:space="0" w:color="auto"/>
                <w:right w:val="none" w:sz="0" w:space="0" w:color="auto"/>
              </w:divBdr>
            </w:div>
            <w:div w:id="2061903400">
              <w:marLeft w:val="0"/>
              <w:marRight w:val="0"/>
              <w:marTop w:val="0"/>
              <w:marBottom w:val="0"/>
              <w:divBdr>
                <w:top w:val="none" w:sz="0" w:space="0" w:color="auto"/>
                <w:left w:val="none" w:sz="0" w:space="0" w:color="auto"/>
                <w:bottom w:val="none" w:sz="0" w:space="0" w:color="auto"/>
                <w:right w:val="none" w:sz="0" w:space="0" w:color="auto"/>
              </w:divBdr>
            </w:div>
            <w:div w:id="2062366426">
              <w:marLeft w:val="0"/>
              <w:marRight w:val="0"/>
              <w:marTop w:val="0"/>
              <w:marBottom w:val="0"/>
              <w:divBdr>
                <w:top w:val="none" w:sz="0" w:space="0" w:color="auto"/>
                <w:left w:val="none" w:sz="0" w:space="0" w:color="auto"/>
                <w:bottom w:val="none" w:sz="0" w:space="0" w:color="auto"/>
                <w:right w:val="none" w:sz="0" w:space="0" w:color="auto"/>
              </w:divBdr>
            </w:div>
          </w:divsChild>
        </w:div>
        <w:div w:id="2017804483">
          <w:marLeft w:val="0"/>
          <w:marRight w:val="0"/>
          <w:marTop w:val="0"/>
          <w:marBottom w:val="0"/>
          <w:divBdr>
            <w:top w:val="none" w:sz="0" w:space="0" w:color="auto"/>
            <w:left w:val="none" w:sz="0" w:space="0" w:color="auto"/>
            <w:bottom w:val="none" w:sz="0" w:space="0" w:color="auto"/>
            <w:right w:val="none" w:sz="0" w:space="0" w:color="auto"/>
          </w:divBdr>
        </w:div>
        <w:div w:id="2021545504">
          <w:marLeft w:val="0"/>
          <w:marRight w:val="0"/>
          <w:marTop w:val="0"/>
          <w:marBottom w:val="0"/>
          <w:divBdr>
            <w:top w:val="none" w:sz="0" w:space="0" w:color="auto"/>
            <w:left w:val="none" w:sz="0" w:space="0" w:color="auto"/>
            <w:bottom w:val="none" w:sz="0" w:space="0" w:color="auto"/>
            <w:right w:val="none" w:sz="0" w:space="0" w:color="auto"/>
          </w:divBdr>
        </w:div>
        <w:div w:id="2027441780">
          <w:marLeft w:val="0"/>
          <w:marRight w:val="0"/>
          <w:marTop w:val="0"/>
          <w:marBottom w:val="0"/>
          <w:divBdr>
            <w:top w:val="none" w:sz="0" w:space="0" w:color="auto"/>
            <w:left w:val="none" w:sz="0" w:space="0" w:color="auto"/>
            <w:bottom w:val="none" w:sz="0" w:space="0" w:color="auto"/>
            <w:right w:val="none" w:sz="0" w:space="0" w:color="auto"/>
          </w:divBdr>
        </w:div>
        <w:div w:id="2032098430">
          <w:marLeft w:val="0"/>
          <w:marRight w:val="0"/>
          <w:marTop w:val="0"/>
          <w:marBottom w:val="0"/>
          <w:divBdr>
            <w:top w:val="none" w:sz="0" w:space="0" w:color="auto"/>
            <w:left w:val="none" w:sz="0" w:space="0" w:color="auto"/>
            <w:bottom w:val="none" w:sz="0" w:space="0" w:color="auto"/>
            <w:right w:val="none" w:sz="0" w:space="0" w:color="auto"/>
          </w:divBdr>
        </w:div>
        <w:div w:id="2034843090">
          <w:marLeft w:val="0"/>
          <w:marRight w:val="0"/>
          <w:marTop w:val="0"/>
          <w:marBottom w:val="0"/>
          <w:divBdr>
            <w:top w:val="none" w:sz="0" w:space="0" w:color="auto"/>
            <w:left w:val="none" w:sz="0" w:space="0" w:color="auto"/>
            <w:bottom w:val="none" w:sz="0" w:space="0" w:color="auto"/>
            <w:right w:val="none" w:sz="0" w:space="0" w:color="auto"/>
          </w:divBdr>
        </w:div>
        <w:div w:id="2035954878">
          <w:marLeft w:val="0"/>
          <w:marRight w:val="0"/>
          <w:marTop w:val="0"/>
          <w:marBottom w:val="0"/>
          <w:divBdr>
            <w:top w:val="none" w:sz="0" w:space="0" w:color="auto"/>
            <w:left w:val="none" w:sz="0" w:space="0" w:color="auto"/>
            <w:bottom w:val="none" w:sz="0" w:space="0" w:color="auto"/>
            <w:right w:val="none" w:sz="0" w:space="0" w:color="auto"/>
          </w:divBdr>
        </w:div>
        <w:div w:id="2052148550">
          <w:marLeft w:val="0"/>
          <w:marRight w:val="0"/>
          <w:marTop w:val="0"/>
          <w:marBottom w:val="0"/>
          <w:divBdr>
            <w:top w:val="none" w:sz="0" w:space="0" w:color="auto"/>
            <w:left w:val="none" w:sz="0" w:space="0" w:color="auto"/>
            <w:bottom w:val="none" w:sz="0" w:space="0" w:color="auto"/>
            <w:right w:val="none" w:sz="0" w:space="0" w:color="auto"/>
          </w:divBdr>
        </w:div>
        <w:div w:id="2067562300">
          <w:marLeft w:val="0"/>
          <w:marRight w:val="0"/>
          <w:marTop w:val="0"/>
          <w:marBottom w:val="0"/>
          <w:divBdr>
            <w:top w:val="none" w:sz="0" w:space="0" w:color="auto"/>
            <w:left w:val="none" w:sz="0" w:space="0" w:color="auto"/>
            <w:bottom w:val="none" w:sz="0" w:space="0" w:color="auto"/>
            <w:right w:val="none" w:sz="0" w:space="0" w:color="auto"/>
          </w:divBdr>
        </w:div>
        <w:div w:id="2068256667">
          <w:marLeft w:val="0"/>
          <w:marRight w:val="0"/>
          <w:marTop w:val="0"/>
          <w:marBottom w:val="0"/>
          <w:divBdr>
            <w:top w:val="none" w:sz="0" w:space="0" w:color="auto"/>
            <w:left w:val="none" w:sz="0" w:space="0" w:color="auto"/>
            <w:bottom w:val="none" w:sz="0" w:space="0" w:color="auto"/>
            <w:right w:val="none" w:sz="0" w:space="0" w:color="auto"/>
          </w:divBdr>
          <w:divsChild>
            <w:div w:id="134220783">
              <w:marLeft w:val="0"/>
              <w:marRight w:val="0"/>
              <w:marTop w:val="0"/>
              <w:marBottom w:val="0"/>
              <w:divBdr>
                <w:top w:val="none" w:sz="0" w:space="0" w:color="auto"/>
                <w:left w:val="none" w:sz="0" w:space="0" w:color="auto"/>
                <w:bottom w:val="none" w:sz="0" w:space="0" w:color="auto"/>
                <w:right w:val="none" w:sz="0" w:space="0" w:color="auto"/>
              </w:divBdr>
            </w:div>
            <w:div w:id="183331308">
              <w:marLeft w:val="0"/>
              <w:marRight w:val="0"/>
              <w:marTop w:val="0"/>
              <w:marBottom w:val="0"/>
              <w:divBdr>
                <w:top w:val="none" w:sz="0" w:space="0" w:color="auto"/>
                <w:left w:val="none" w:sz="0" w:space="0" w:color="auto"/>
                <w:bottom w:val="none" w:sz="0" w:space="0" w:color="auto"/>
                <w:right w:val="none" w:sz="0" w:space="0" w:color="auto"/>
              </w:divBdr>
            </w:div>
            <w:div w:id="230970718">
              <w:marLeft w:val="0"/>
              <w:marRight w:val="0"/>
              <w:marTop w:val="0"/>
              <w:marBottom w:val="0"/>
              <w:divBdr>
                <w:top w:val="none" w:sz="0" w:space="0" w:color="auto"/>
                <w:left w:val="none" w:sz="0" w:space="0" w:color="auto"/>
                <w:bottom w:val="none" w:sz="0" w:space="0" w:color="auto"/>
                <w:right w:val="none" w:sz="0" w:space="0" w:color="auto"/>
              </w:divBdr>
            </w:div>
            <w:div w:id="262883930">
              <w:marLeft w:val="0"/>
              <w:marRight w:val="0"/>
              <w:marTop w:val="0"/>
              <w:marBottom w:val="0"/>
              <w:divBdr>
                <w:top w:val="none" w:sz="0" w:space="0" w:color="auto"/>
                <w:left w:val="none" w:sz="0" w:space="0" w:color="auto"/>
                <w:bottom w:val="none" w:sz="0" w:space="0" w:color="auto"/>
                <w:right w:val="none" w:sz="0" w:space="0" w:color="auto"/>
              </w:divBdr>
            </w:div>
            <w:div w:id="402143856">
              <w:marLeft w:val="0"/>
              <w:marRight w:val="0"/>
              <w:marTop w:val="0"/>
              <w:marBottom w:val="0"/>
              <w:divBdr>
                <w:top w:val="none" w:sz="0" w:space="0" w:color="auto"/>
                <w:left w:val="none" w:sz="0" w:space="0" w:color="auto"/>
                <w:bottom w:val="none" w:sz="0" w:space="0" w:color="auto"/>
                <w:right w:val="none" w:sz="0" w:space="0" w:color="auto"/>
              </w:divBdr>
            </w:div>
            <w:div w:id="459954436">
              <w:marLeft w:val="0"/>
              <w:marRight w:val="0"/>
              <w:marTop w:val="0"/>
              <w:marBottom w:val="0"/>
              <w:divBdr>
                <w:top w:val="none" w:sz="0" w:space="0" w:color="auto"/>
                <w:left w:val="none" w:sz="0" w:space="0" w:color="auto"/>
                <w:bottom w:val="none" w:sz="0" w:space="0" w:color="auto"/>
                <w:right w:val="none" w:sz="0" w:space="0" w:color="auto"/>
              </w:divBdr>
            </w:div>
            <w:div w:id="542518608">
              <w:marLeft w:val="0"/>
              <w:marRight w:val="0"/>
              <w:marTop w:val="0"/>
              <w:marBottom w:val="0"/>
              <w:divBdr>
                <w:top w:val="none" w:sz="0" w:space="0" w:color="auto"/>
                <w:left w:val="none" w:sz="0" w:space="0" w:color="auto"/>
                <w:bottom w:val="none" w:sz="0" w:space="0" w:color="auto"/>
                <w:right w:val="none" w:sz="0" w:space="0" w:color="auto"/>
              </w:divBdr>
            </w:div>
            <w:div w:id="625166186">
              <w:marLeft w:val="0"/>
              <w:marRight w:val="0"/>
              <w:marTop w:val="0"/>
              <w:marBottom w:val="0"/>
              <w:divBdr>
                <w:top w:val="none" w:sz="0" w:space="0" w:color="auto"/>
                <w:left w:val="none" w:sz="0" w:space="0" w:color="auto"/>
                <w:bottom w:val="none" w:sz="0" w:space="0" w:color="auto"/>
                <w:right w:val="none" w:sz="0" w:space="0" w:color="auto"/>
              </w:divBdr>
            </w:div>
            <w:div w:id="937056552">
              <w:marLeft w:val="0"/>
              <w:marRight w:val="0"/>
              <w:marTop w:val="0"/>
              <w:marBottom w:val="0"/>
              <w:divBdr>
                <w:top w:val="none" w:sz="0" w:space="0" w:color="auto"/>
                <w:left w:val="none" w:sz="0" w:space="0" w:color="auto"/>
                <w:bottom w:val="none" w:sz="0" w:space="0" w:color="auto"/>
                <w:right w:val="none" w:sz="0" w:space="0" w:color="auto"/>
              </w:divBdr>
            </w:div>
            <w:div w:id="1017584519">
              <w:marLeft w:val="0"/>
              <w:marRight w:val="0"/>
              <w:marTop w:val="0"/>
              <w:marBottom w:val="0"/>
              <w:divBdr>
                <w:top w:val="none" w:sz="0" w:space="0" w:color="auto"/>
                <w:left w:val="none" w:sz="0" w:space="0" w:color="auto"/>
                <w:bottom w:val="none" w:sz="0" w:space="0" w:color="auto"/>
                <w:right w:val="none" w:sz="0" w:space="0" w:color="auto"/>
              </w:divBdr>
            </w:div>
            <w:div w:id="1110704333">
              <w:marLeft w:val="0"/>
              <w:marRight w:val="0"/>
              <w:marTop w:val="0"/>
              <w:marBottom w:val="0"/>
              <w:divBdr>
                <w:top w:val="none" w:sz="0" w:space="0" w:color="auto"/>
                <w:left w:val="none" w:sz="0" w:space="0" w:color="auto"/>
                <w:bottom w:val="none" w:sz="0" w:space="0" w:color="auto"/>
                <w:right w:val="none" w:sz="0" w:space="0" w:color="auto"/>
              </w:divBdr>
            </w:div>
            <w:div w:id="1191602551">
              <w:marLeft w:val="0"/>
              <w:marRight w:val="0"/>
              <w:marTop w:val="0"/>
              <w:marBottom w:val="0"/>
              <w:divBdr>
                <w:top w:val="none" w:sz="0" w:space="0" w:color="auto"/>
                <w:left w:val="none" w:sz="0" w:space="0" w:color="auto"/>
                <w:bottom w:val="none" w:sz="0" w:space="0" w:color="auto"/>
                <w:right w:val="none" w:sz="0" w:space="0" w:color="auto"/>
              </w:divBdr>
            </w:div>
            <w:div w:id="1211571748">
              <w:marLeft w:val="0"/>
              <w:marRight w:val="0"/>
              <w:marTop w:val="0"/>
              <w:marBottom w:val="0"/>
              <w:divBdr>
                <w:top w:val="none" w:sz="0" w:space="0" w:color="auto"/>
                <w:left w:val="none" w:sz="0" w:space="0" w:color="auto"/>
                <w:bottom w:val="none" w:sz="0" w:space="0" w:color="auto"/>
                <w:right w:val="none" w:sz="0" w:space="0" w:color="auto"/>
              </w:divBdr>
            </w:div>
            <w:div w:id="1262033155">
              <w:marLeft w:val="0"/>
              <w:marRight w:val="0"/>
              <w:marTop w:val="0"/>
              <w:marBottom w:val="0"/>
              <w:divBdr>
                <w:top w:val="none" w:sz="0" w:space="0" w:color="auto"/>
                <w:left w:val="none" w:sz="0" w:space="0" w:color="auto"/>
                <w:bottom w:val="none" w:sz="0" w:space="0" w:color="auto"/>
                <w:right w:val="none" w:sz="0" w:space="0" w:color="auto"/>
              </w:divBdr>
            </w:div>
            <w:div w:id="1690525937">
              <w:marLeft w:val="0"/>
              <w:marRight w:val="0"/>
              <w:marTop w:val="0"/>
              <w:marBottom w:val="0"/>
              <w:divBdr>
                <w:top w:val="none" w:sz="0" w:space="0" w:color="auto"/>
                <w:left w:val="none" w:sz="0" w:space="0" w:color="auto"/>
                <w:bottom w:val="none" w:sz="0" w:space="0" w:color="auto"/>
                <w:right w:val="none" w:sz="0" w:space="0" w:color="auto"/>
              </w:divBdr>
            </w:div>
            <w:div w:id="1832213517">
              <w:marLeft w:val="0"/>
              <w:marRight w:val="0"/>
              <w:marTop w:val="0"/>
              <w:marBottom w:val="0"/>
              <w:divBdr>
                <w:top w:val="none" w:sz="0" w:space="0" w:color="auto"/>
                <w:left w:val="none" w:sz="0" w:space="0" w:color="auto"/>
                <w:bottom w:val="none" w:sz="0" w:space="0" w:color="auto"/>
                <w:right w:val="none" w:sz="0" w:space="0" w:color="auto"/>
              </w:divBdr>
            </w:div>
            <w:div w:id="1854227199">
              <w:marLeft w:val="0"/>
              <w:marRight w:val="0"/>
              <w:marTop w:val="0"/>
              <w:marBottom w:val="0"/>
              <w:divBdr>
                <w:top w:val="none" w:sz="0" w:space="0" w:color="auto"/>
                <w:left w:val="none" w:sz="0" w:space="0" w:color="auto"/>
                <w:bottom w:val="none" w:sz="0" w:space="0" w:color="auto"/>
                <w:right w:val="none" w:sz="0" w:space="0" w:color="auto"/>
              </w:divBdr>
            </w:div>
            <w:div w:id="1975135891">
              <w:marLeft w:val="0"/>
              <w:marRight w:val="0"/>
              <w:marTop w:val="0"/>
              <w:marBottom w:val="0"/>
              <w:divBdr>
                <w:top w:val="none" w:sz="0" w:space="0" w:color="auto"/>
                <w:left w:val="none" w:sz="0" w:space="0" w:color="auto"/>
                <w:bottom w:val="none" w:sz="0" w:space="0" w:color="auto"/>
                <w:right w:val="none" w:sz="0" w:space="0" w:color="auto"/>
              </w:divBdr>
            </w:div>
          </w:divsChild>
        </w:div>
        <w:div w:id="2070419985">
          <w:marLeft w:val="0"/>
          <w:marRight w:val="0"/>
          <w:marTop w:val="0"/>
          <w:marBottom w:val="0"/>
          <w:divBdr>
            <w:top w:val="none" w:sz="0" w:space="0" w:color="auto"/>
            <w:left w:val="none" w:sz="0" w:space="0" w:color="auto"/>
            <w:bottom w:val="none" w:sz="0" w:space="0" w:color="auto"/>
            <w:right w:val="none" w:sz="0" w:space="0" w:color="auto"/>
          </w:divBdr>
        </w:div>
        <w:div w:id="2087728670">
          <w:marLeft w:val="0"/>
          <w:marRight w:val="0"/>
          <w:marTop w:val="0"/>
          <w:marBottom w:val="0"/>
          <w:divBdr>
            <w:top w:val="none" w:sz="0" w:space="0" w:color="auto"/>
            <w:left w:val="none" w:sz="0" w:space="0" w:color="auto"/>
            <w:bottom w:val="none" w:sz="0" w:space="0" w:color="auto"/>
            <w:right w:val="none" w:sz="0" w:space="0" w:color="auto"/>
          </w:divBdr>
        </w:div>
        <w:div w:id="2092121092">
          <w:marLeft w:val="0"/>
          <w:marRight w:val="0"/>
          <w:marTop w:val="0"/>
          <w:marBottom w:val="0"/>
          <w:divBdr>
            <w:top w:val="none" w:sz="0" w:space="0" w:color="auto"/>
            <w:left w:val="none" w:sz="0" w:space="0" w:color="auto"/>
            <w:bottom w:val="none" w:sz="0" w:space="0" w:color="auto"/>
            <w:right w:val="none" w:sz="0" w:space="0" w:color="auto"/>
          </w:divBdr>
        </w:div>
        <w:div w:id="2098355954">
          <w:marLeft w:val="0"/>
          <w:marRight w:val="0"/>
          <w:marTop w:val="0"/>
          <w:marBottom w:val="0"/>
          <w:divBdr>
            <w:top w:val="none" w:sz="0" w:space="0" w:color="auto"/>
            <w:left w:val="none" w:sz="0" w:space="0" w:color="auto"/>
            <w:bottom w:val="none" w:sz="0" w:space="0" w:color="auto"/>
            <w:right w:val="none" w:sz="0" w:space="0" w:color="auto"/>
          </w:divBdr>
        </w:div>
        <w:div w:id="2103063549">
          <w:marLeft w:val="0"/>
          <w:marRight w:val="0"/>
          <w:marTop w:val="0"/>
          <w:marBottom w:val="0"/>
          <w:divBdr>
            <w:top w:val="none" w:sz="0" w:space="0" w:color="auto"/>
            <w:left w:val="none" w:sz="0" w:space="0" w:color="auto"/>
            <w:bottom w:val="none" w:sz="0" w:space="0" w:color="auto"/>
            <w:right w:val="none" w:sz="0" w:space="0" w:color="auto"/>
          </w:divBdr>
        </w:div>
        <w:div w:id="2109038009">
          <w:marLeft w:val="0"/>
          <w:marRight w:val="0"/>
          <w:marTop w:val="0"/>
          <w:marBottom w:val="0"/>
          <w:divBdr>
            <w:top w:val="none" w:sz="0" w:space="0" w:color="auto"/>
            <w:left w:val="none" w:sz="0" w:space="0" w:color="auto"/>
            <w:bottom w:val="none" w:sz="0" w:space="0" w:color="auto"/>
            <w:right w:val="none" w:sz="0" w:space="0" w:color="auto"/>
          </w:divBdr>
        </w:div>
        <w:div w:id="2117216663">
          <w:marLeft w:val="0"/>
          <w:marRight w:val="0"/>
          <w:marTop w:val="0"/>
          <w:marBottom w:val="0"/>
          <w:divBdr>
            <w:top w:val="none" w:sz="0" w:space="0" w:color="auto"/>
            <w:left w:val="none" w:sz="0" w:space="0" w:color="auto"/>
            <w:bottom w:val="none" w:sz="0" w:space="0" w:color="auto"/>
            <w:right w:val="none" w:sz="0" w:space="0" w:color="auto"/>
          </w:divBdr>
        </w:div>
        <w:div w:id="2124033955">
          <w:marLeft w:val="0"/>
          <w:marRight w:val="0"/>
          <w:marTop w:val="0"/>
          <w:marBottom w:val="0"/>
          <w:divBdr>
            <w:top w:val="none" w:sz="0" w:space="0" w:color="auto"/>
            <w:left w:val="none" w:sz="0" w:space="0" w:color="auto"/>
            <w:bottom w:val="none" w:sz="0" w:space="0" w:color="auto"/>
            <w:right w:val="none" w:sz="0" w:space="0" w:color="auto"/>
          </w:divBdr>
        </w:div>
        <w:div w:id="2135708768">
          <w:marLeft w:val="0"/>
          <w:marRight w:val="0"/>
          <w:marTop w:val="0"/>
          <w:marBottom w:val="0"/>
          <w:divBdr>
            <w:top w:val="none" w:sz="0" w:space="0" w:color="auto"/>
            <w:left w:val="none" w:sz="0" w:space="0" w:color="auto"/>
            <w:bottom w:val="none" w:sz="0" w:space="0" w:color="auto"/>
            <w:right w:val="none" w:sz="0" w:space="0" w:color="auto"/>
          </w:divBdr>
        </w:div>
        <w:div w:id="2141607974">
          <w:marLeft w:val="0"/>
          <w:marRight w:val="0"/>
          <w:marTop w:val="0"/>
          <w:marBottom w:val="0"/>
          <w:divBdr>
            <w:top w:val="none" w:sz="0" w:space="0" w:color="auto"/>
            <w:left w:val="none" w:sz="0" w:space="0" w:color="auto"/>
            <w:bottom w:val="none" w:sz="0" w:space="0" w:color="auto"/>
            <w:right w:val="none" w:sz="0" w:space="0" w:color="auto"/>
          </w:divBdr>
          <w:divsChild>
            <w:div w:id="614672973">
              <w:marLeft w:val="0"/>
              <w:marRight w:val="0"/>
              <w:marTop w:val="0"/>
              <w:marBottom w:val="0"/>
              <w:divBdr>
                <w:top w:val="none" w:sz="0" w:space="0" w:color="auto"/>
                <w:left w:val="none" w:sz="0" w:space="0" w:color="auto"/>
                <w:bottom w:val="none" w:sz="0" w:space="0" w:color="auto"/>
                <w:right w:val="none" w:sz="0" w:space="0" w:color="auto"/>
              </w:divBdr>
            </w:div>
            <w:div w:id="653795136">
              <w:marLeft w:val="0"/>
              <w:marRight w:val="0"/>
              <w:marTop w:val="0"/>
              <w:marBottom w:val="0"/>
              <w:divBdr>
                <w:top w:val="none" w:sz="0" w:space="0" w:color="auto"/>
                <w:left w:val="none" w:sz="0" w:space="0" w:color="auto"/>
                <w:bottom w:val="none" w:sz="0" w:space="0" w:color="auto"/>
                <w:right w:val="none" w:sz="0" w:space="0" w:color="auto"/>
              </w:divBdr>
            </w:div>
            <w:div w:id="743987210">
              <w:marLeft w:val="0"/>
              <w:marRight w:val="0"/>
              <w:marTop w:val="0"/>
              <w:marBottom w:val="0"/>
              <w:divBdr>
                <w:top w:val="none" w:sz="0" w:space="0" w:color="auto"/>
                <w:left w:val="none" w:sz="0" w:space="0" w:color="auto"/>
                <w:bottom w:val="none" w:sz="0" w:space="0" w:color="auto"/>
                <w:right w:val="none" w:sz="0" w:space="0" w:color="auto"/>
              </w:divBdr>
            </w:div>
            <w:div w:id="888804763">
              <w:marLeft w:val="0"/>
              <w:marRight w:val="0"/>
              <w:marTop w:val="0"/>
              <w:marBottom w:val="0"/>
              <w:divBdr>
                <w:top w:val="none" w:sz="0" w:space="0" w:color="auto"/>
                <w:left w:val="none" w:sz="0" w:space="0" w:color="auto"/>
                <w:bottom w:val="none" w:sz="0" w:space="0" w:color="auto"/>
                <w:right w:val="none" w:sz="0" w:space="0" w:color="auto"/>
              </w:divBdr>
            </w:div>
            <w:div w:id="1317612282">
              <w:marLeft w:val="0"/>
              <w:marRight w:val="0"/>
              <w:marTop w:val="0"/>
              <w:marBottom w:val="0"/>
              <w:divBdr>
                <w:top w:val="none" w:sz="0" w:space="0" w:color="auto"/>
                <w:left w:val="none" w:sz="0" w:space="0" w:color="auto"/>
                <w:bottom w:val="none" w:sz="0" w:space="0" w:color="auto"/>
                <w:right w:val="none" w:sz="0" w:space="0" w:color="auto"/>
              </w:divBdr>
            </w:div>
            <w:div w:id="1353334139">
              <w:marLeft w:val="0"/>
              <w:marRight w:val="0"/>
              <w:marTop w:val="0"/>
              <w:marBottom w:val="0"/>
              <w:divBdr>
                <w:top w:val="none" w:sz="0" w:space="0" w:color="auto"/>
                <w:left w:val="none" w:sz="0" w:space="0" w:color="auto"/>
                <w:bottom w:val="none" w:sz="0" w:space="0" w:color="auto"/>
                <w:right w:val="none" w:sz="0" w:space="0" w:color="auto"/>
              </w:divBdr>
            </w:div>
            <w:div w:id="1376584053">
              <w:marLeft w:val="0"/>
              <w:marRight w:val="0"/>
              <w:marTop w:val="0"/>
              <w:marBottom w:val="0"/>
              <w:divBdr>
                <w:top w:val="none" w:sz="0" w:space="0" w:color="auto"/>
                <w:left w:val="none" w:sz="0" w:space="0" w:color="auto"/>
                <w:bottom w:val="none" w:sz="0" w:space="0" w:color="auto"/>
                <w:right w:val="none" w:sz="0" w:space="0" w:color="auto"/>
              </w:divBdr>
            </w:div>
            <w:div w:id="1459030261">
              <w:marLeft w:val="0"/>
              <w:marRight w:val="0"/>
              <w:marTop w:val="0"/>
              <w:marBottom w:val="0"/>
              <w:divBdr>
                <w:top w:val="none" w:sz="0" w:space="0" w:color="auto"/>
                <w:left w:val="none" w:sz="0" w:space="0" w:color="auto"/>
                <w:bottom w:val="none" w:sz="0" w:space="0" w:color="auto"/>
                <w:right w:val="none" w:sz="0" w:space="0" w:color="auto"/>
              </w:divBdr>
            </w:div>
            <w:div w:id="1558275319">
              <w:marLeft w:val="0"/>
              <w:marRight w:val="0"/>
              <w:marTop w:val="0"/>
              <w:marBottom w:val="0"/>
              <w:divBdr>
                <w:top w:val="none" w:sz="0" w:space="0" w:color="auto"/>
                <w:left w:val="none" w:sz="0" w:space="0" w:color="auto"/>
                <w:bottom w:val="none" w:sz="0" w:space="0" w:color="auto"/>
                <w:right w:val="none" w:sz="0" w:space="0" w:color="auto"/>
              </w:divBdr>
            </w:div>
            <w:div w:id="1572345793">
              <w:marLeft w:val="0"/>
              <w:marRight w:val="0"/>
              <w:marTop w:val="0"/>
              <w:marBottom w:val="0"/>
              <w:divBdr>
                <w:top w:val="none" w:sz="0" w:space="0" w:color="auto"/>
                <w:left w:val="none" w:sz="0" w:space="0" w:color="auto"/>
                <w:bottom w:val="none" w:sz="0" w:space="0" w:color="auto"/>
                <w:right w:val="none" w:sz="0" w:space="0" w:color="auto"/>
              </w:divBdr>
            </w:div>
            <w:div w:id="1818841974">
              <w:marLeft w:val="0"/>
              <w:marRight w:val="0"/>
              <w:marTop w:val="0"/>
              <w:marBottom w:val="0"/>
              <w:divBdr>
                <w:top w:val="none" w:sz="0" w:space="0" w:color="auto"/>
                <w:left w:val="none" w:sz="0" w:space="0" w:color="auto"/>
                <w:bottom w:val="none" w:sz="0" w:space="0" w:color="auto"/>
                <w:right w:val="none" w:sz="0" w:space="0" w:color="auto"/>
              </w:divBdr>
            </w:div>
            <w:div w:id="1891452988">
              <w:marLeft w:val="0"/>
              <w:marRight w:val="0"/>
              <w:marTop w:val="0"/>
              <w:marBottom w:val="0"/>
              <w:divBdr>
                <w:top w:val="none" w:sz="0" w:space="0" w:color="auto"/>
                <w:left w:val="none" w:sz="0" w:space="0" w:color="auto"/>
                <w:bottom w:val="none" w:sz="0" w:space="0" w:color="auto"/>
                <w:right w:val="none" w:sz="0" w:space="0" w:color="auto"/>
              </w:divBdr>
            </w:div>
            <w:div w:id="2009598773">
              <w:marLeft w:val="0"/>
              <w:marRight w:val="0"/>
              <w:marTop w:val="0"/>
              <w:marBottom w:val="0"/>
              <w:divBdr>
                <w:top w:val="none" w:sz="0" w:space="0" w:color="auto"/>
                <w:left w:val="none" w:sz="0" w:space="0" w:color="auto"/>
                <w:bottom w:val="none" w:sz="0" w:space="0" w:color="auto"/>
                <w:right w:val="none" w:sz="0" w:space="0" w:color="auto"/>
              </w:divBdr>
            </w:div>
            <w:div w:id="2031834280">
              <w:marLeft w:val="0"/>
              <w:marRight w:val="0"/>
              <w:marTop w:val="0"/>
              <w:marBottom w:val="0"/>
              <w:divBdr>
                <w:top w:val="none" w:sz="0" w:space="0" w:color="auto"/>
                <w:left w:val="none" w:sz="0" w:space="0" w:color="auto"/>
                <w:bottom w:val="none" w:sz="0" w:space="0" w:color="auto"/>
                <w:right w:val="none" w:sz="0" w:space="0" w:color="auto"/>
              </w:divBdr>
            </w:div>
            <w:div w:id="2066485876">
              <w:marLeft w:val="0"/>
              <w:marRight w:val="0"/>
              <w:marTop w:val="0"/>
              <w:marBottom w:val="0"/>
              <w:divBdr>
                <w:top w:val="none" w:sz="0" w:space="0" w:color="auto"/>
                <w:left w:val="none" w:sz="0" w:space="0" w:color="auto"/>
                <w:bottom w:val="none" w:sz="0" w:space="0" w:color="auto"/>
                <w:right w:val="none" w:sz="0" w:space="0" w:color="auto"/>
              </w:divBdr>
            </w:div>
            <w:div w:id="2118671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782043">
      <w:bodyDiv w:val="1"/>
      <w:marLeft w:val="0"/>
      <w:marRight w:val="0"/>
      <w:marTop w:val="0"/>
      <w:marBottom w:val="0"/>
      <w:divBdr>
        <w:top w:val="none" w:sz="0" w:space="0" w:color="auto"/>
        <w:left w:val="none" w:sz="0" w:space="0" w:color="auto"/>
        <w:bottom w:val="none" w:sz="0" w:space="0" w:color="auto"/>
        <w:right w:val="none" w:sz="0" w:space="0" w:color="auto"/>
      </w:divBdr>
      <w:divsChild>
        <w:div w:id="557667808">
          <w:marLeft w:val="0"/>
          <w:marRight w:val="0"/>
          <w:marTop w:val="0"/>
          <w:marBottom w:val="0"/>
          <w:divBdr>
            <w:top w:val="none" w:sz="0" w:space="0" w:color="auto"/>
            <w:left w:val="none" w:sz="0" w:space="0" w:color="auto"/>
            <w:bottom w:val="none" w:sz="0" w:space="0" w:color="auto"/>
            <w:right w:val="none" w:sz="0" w:space="0" w:color="auto"/>
          </w:divBdr>
        </w:div>
        <w:div w:id="573320246">
          <w:marLeft w:val="0"/>
          <w:marRight w:val="0"/>
          <w:marTop w:val="0"/>
          <w:marBottom w:val="0"/>
          <w:divBdr>
            <w:top w:val="none" w:sz="0" w:space="0" w:color="auto"/>
            <w:left w:val="none" w:sz="0" w:space="0" w:color="auto"/>
            <w:bottom w:val="none" w:sz="0" w:space="0" w:color="auto"/>
            <w:right w:val="none" w:sz="0" w:space="0" w:color="auto"/>
          </w:divBdr>
        </w:div>
        <w:div w:id="589584115">
          <w:marLeft w:val="0"/>
          <w:marRight w:val="0"/>
          <w:marTop w:val="0"/>
          <w:marBottom w:val="0"/>
          <w:divBdr>
            <w:top w:val="none" w:sz="0" w:space="0" w:color="auto"/>
            <w:left w:val="none" w:sz="0" w:space="0" w:color="auto"/>
            <w:bottom w:val="none" w:sz="0" w:space="0" w:color="auto"/>
            <w:right w:val="none" w:sz="0" w:space="0" w:color="auto"/>
          </w:divBdr>
        </w:div>
        <w:div w:id="748117942">
          <w:marLeft w:val="0"/>
          <w:marRight w:val="0"/>
          <w:marTop w:val="0"/>
          <w:marBottom w:val="0"/>
          <w:divBdr>
            <w:top w:val="none" w:sz="0" w:space="0" w:color="auto"/>
            <w:left w:val="none" w:sz="0" w:space="0" w:color="auto"/>
            <w:bottom w:val="none" w:sz="0" w:space="0" w:color="auto"/>
            <w:right w:val="none" w:sz="0" w:space="0" w:color="auto"/>
          </w:divBdr>
        </w:div>
        <w:div w:id="1168788263">
          <w:marLeft w:val="0"/>
          <w:marRight w:val="0"/>
          <w:marTop w:val="0"/>
          <w:marBottom w:val="0"/>
          <w:divBdr>
            <w:top w:val="none" w:sz="0" w:space="0" w:color="auto"/>
            <w:left w:val="none" w:sz="0" w:space="0" w:color="auto"/>
            <w:bottom w:val="none" w:sz="0" w:space="0" w:color="auto"/>
            <w:right w:val="none" w:sz="0" w:space="0" w:color="auto"/>
          </w:divBdr>
        </w:div>
        <w:div w:id="2057466192">
          <w:marLeft w:val="0"/>
          <w:marRight w:val="0"/>
          <w:marTop w:val="0"/>
          <w:marBottom w:val="0"/>
          <w:divBdr>
            <w:top w:val="none" w:sz="0" w:space="0" w:color="auto"/>
            <w:left w:val="none" w:sz="0" w:space="0" w:color="auto"/>
            <w:bottom w:val="none" w:sz="0" w:space="0" w:color="auto"/>
            <w:right w:val="none" w:sz="0" w:space="0" w:color="auto"/>
          </w:divBdr>
        </w:div>
      </w:divsChild>
    </w:div>
    <w:div w:id="1016419588">
      <w:bodyDiv w:val="1"/>
      <w:marLeft w:val="0"/>
      <w:marRight w:val="0"/>
      <w:marTop w:val="0"/>
      <w:marBottom w:val="0"/>
      <w:divBdr>
        <w:top w:val="none" w:sz="0" w:space="0" w:color="auto"/>
        <w:left w:val="none" w:sz="0" w:space="0" w:color="auto"/>
        <w:bottom w:val="none" w:sz="0" w:space="0" w:color="auto"/>
        <w:right w:val="none" w:sz="0" w:space="0" w:color="auto"/>
      </w:divBdr>
      <w:divsChild>
        <w:div w:id="25298668">
          <w:marLeft w:val="0"/>
          <w:marRight w:val="0"/>
          <w:marTop w:val="0"/>
          <w:marBottom w:val="0"/>
          <w:divBdr>
            <w:top w:val="none" w:sz="0" w:space="0" w:color="auto"/>
            <w:left w:val="none" w:sz="0" w:space="0" w:color="auto"/>
            <w:bottom w:val="none" w:sz="0" w:space="0" w:color="auto"/>
            <w:right w:val="none" w:sz="0" w:space="0" w:color="auto"/>
          </w:divBdr>
        </w:div>
        <w:div w:id="238296897">
          <w:marLeft w:val="0"/>
          <w:marRight w:val="0"/>
          <w:marTop w:val="0"/>
          <w:marBottom w:val="0"/>
          <w:divBdr>
            <w:top w:val="none" w:sz="0" w:space="0" w:color="auto"/>
            <w:left w:val="none" w:sz="0" w:space="0" w:color="auto"/>
            <w:bottom w:val="none" w:sz="0" w:space="0" w:color="auto"/>
            <w:right w:val="none" w:sz="0" w:space="0" w:color="auto"/>
          </w:divBdr>
        </w:div>
        <w:div w:id="329522767">
          <w:marLeft w:val="0"/>
          <w:marRight w:val="0"/>
          <w:marTop w:val="0"/>
          <w:marBottom w:val="0"/>
          <w:divBdr>
            <w:top w:val="none" w:sz="0" w:space="0" w:color="auto"/>
            <w:left w:val="none" w:sz="0" w:space="0" w:color="auto"/>
            <w:bottom w:val="none" w:sz="0" w:space="0" w:color="auto"/>
            <w:right w:val="none" w:sz="0" w:space="0" w:color="auto"/>
          </w:divBdr>
        </w:div>
        <w:div w:id="538275858">
          <w:marLeft w:val="0"/>
          <w:marRight w:val="0"/>
          <w:marTop w:val="0"/>
          <w:marBottom w:val="0"/>
          <w:divBdr>
            <w:top w:val="none" w:sz="0" w:space="0" w:color="auto"/>
            <w:left w:val="none" w:sz="0" w:space="0" w:color="auto"/>
            <w:bottom w:val="none" w:sz="0" w:space="0" w:color="auto"/>
            <w:right w:val="none" w:sz="0" w:space="0" w:color="auto"/>
          </w:divBdr>
        </w:div>
        <w:div w:id="627977910">
          <w:marLeft w:val="0"/>
          <w:marRight w:val="0"/>
          <w:marTop w:val="0"/>
          <w:marBottom w:val="0"/>
          <w:divBdr>
            <w:top w:val="none" w:sz="0" w:space="0" w:color="auto"/>
            <w:left w:val="none" w:sz="0" w:space="0" w:color="auto"/>
            <w:bottom w:val="none" w:sz="0" w:space="0" w:color="auto"/>
            <w:right w:val="none" w:sz="0" w:space="0" w:color="auto"/>
          </w:divBdr>
        </w:div>
        <w:div w:id="918295147">
          <w:marLeft w:val="0"/>
          <w:marRight w:val="0"/>
          <w:marTop w:val="0"/>
          <w:marBottom w:val="0"/>
          <w:divBdr>
            <w:top w:val="none" w:sz="0" w:space="0" w:color="auto"/>
            <w:left w:val="none" w:sz="0" w:space="0" w:color="auto"/>
            <w:bottom w:val="none" w:sz="0" w:space="0" w:color="auto"/>
            <w:right w:val="none" w:sz="0" w:space="0" w:color="auto"/>
          </w:divBdr>
        </w:div>
        <w:div w:id="1122770401">
          <w:marLeft w:val="0"/>
          <w:marRight w:val="0"/>
          <w:marTop w:val="0"/>
          <w:marBottom w:val="0"/>
          <w:divBdr>
            <w:top w:val="none" w:sz="0" w:space="0" w:color="auto"/>
            <w:left w:val="none" w:sz="0" w:space="0" w:color="auto"/>
            <w:bottom w:val="none" w:sz="0" w:space="0" w:color="auto"/>
            <w:right w:val="none" w:sz="0" w:space="0" w:color="auto"/>
          </w:divBdr>
        </w:div>
        <w:div w:id="1123766141">
          <w:marLeft w:val="0"/>
          <w:marRight w:val="0"/>
          <w:marTop w:val="0"/>
          <w:marBottom w:val="0"/>
          <w:divBdr>
            <w:top w:val="none" w:sz="0" w:space="0" w:color="auto"/>
            <w:left w:val="none" w:sz="0" w:space="0" w:color="auto"/>
            <w:bottom w:val="none" w:sz="0" w:space="0" w:color="auto"/>
            <w:right w:val="none" w:sz="0" w:space="0" w:color="auto"/>
          </w:divBdr>
        </w:div>
        <w:div w:id="1195340686">
          <w:marLeft w:val="0"/>
          <w:marRight w:val="0"/>
          <w:marTop w:val="0"/>
          <w:marBottom w:val="0"/>
          <w:divBdr>
            <w:top w:val="none" w:sz="0" w:space="0" w:color="auto"/>
            <w:left w:val="none" w:sz="0" w:space="0" w:color="auto"/>
            <w:bottom w:val="none" w:sz="0" w:space="0" w:color="auto"/>
            <w:right w:val="none" w:sz="0" w:space="0" w:color="auto"/>
          </w:divBdr>
        </w:div>
        <w:div w:id="2074234972">
          <w:marLeft w:val="0"/>
          <w:marRight w:val="0"/>
          <w:marTop w:val="0"/>
          <w:marBottom w:val="0"/>
          <w:divBdr>
            <w:top w:val="none" w:sz="0" w:space="0" w:color="auto"/>
            <w:left w:val="none" w:sz="0" w:space="0" w:color="auto"/>
            <w:bottom w:val="none" w:sz="0" w:space="0" w:color="auto"/>
            <w:right w:val="none" w:sz="0" w:space="0" w:color="auto"/>
          </w:divBdr>
        </w:div>
      </w:divsChild>
    </w:div>
    <w:div w:id="1017999657">
      <w:bodyDiv w:val="1"/>
      <w:marLeft w:val="0"/>
      <w:marRight w:val="0"/>
      <w:marTop w:val="0"/>
      <w:marBottom w:val="0"/>
      <w:divBdr>
        <w:top w:val="none" w:sz="0" w:space="0" w:color="auto"/>
        <w:left w:val="none" w:sz="0" w:space="0" w:color="auto"/>
        <w:bottom w:val="none" w:sz="0" w:space="0" w:color="auto"/>
        <w:right w:val="none" w:sz="0" w:space="0" w:color="auto"/>
      </w:divBdr>
    </w:div>
    <w:div w:id="1030568348">
      <w:bodyDiv w:val="1"/>
      <w:marLeft w:val="0"/>
      <w:marRight w:val="0"/>
      <w:marTop w:val="0"/>
      <w:marBottom w:val="0"/>
      <w:divBdr>
        <w:top w:val="none" w:sz="0" w:space="0" w:color="auto"/>
        <w:left w:val="none" w:sz="0" w:space="0" w:color="auto"/>
        <w:bottom w:val="none" w:sz="0" w:space="0" w:color="auto"/>
        <w:right w:val="none" w:sz="0" w:space="0" w:color="auto"/>
      </w:divBdr>
      <w:divsChild>
        <w:div w:id="547228023">
          <w:marLeft w:val="0"/>
          <w:marRight w:val="0"/>
          <w:marTop w:val="0"/>
          <w:marBottom w:val="0"/>
          <w:divBdr>
            <w:top w:val="none" w:sz="0" w:space="0" w:color="auto"/>
            <w:left w:val="none" w:sz="0" w:space="0" w:color="auto"/>
            <w:bottom w:val="none" w:sz="0" w:space="0" w:color="auto"/>
            <w:right w:val="none" w:sz="0" w:space="0" w:color="auto"/>
          </w:divBdr>
          <w:divsChild>
            <w:div w:id="75710186">
              <w:marLeft w:val="0"/>
              <w:marRight w:val="0"/>
              <w:marTop w:val="0"/>
              <w:marBottom w:val="0"/>
              <w:divBdr>
                <w:top w:val="none" w:sz="0" w:space="0" w:color="auto"/>
                <w:left w:val="none" w:sz="0" w:space="0" w:color="auto"/>
                <w:bottom w:val="none" w:sz="0" w:space="0" w:color="auto"/>
                <w:right w:val="none" w:sz="0" w:space="0" w:color="auto"/>
              </w:divBdr>
            </w:div>
          </w:divsChild>
        </w:div>
        <w:div w:id="669723044">
          <w:marLeft w:val="0"/>
          <w:marRight w:val="0"/>
          <w:marTop w:val="0"/>
          <w:marBottom w:val="0"/>
          <w:divBdr>
            <w:top w:val="none" w:sz="0" w:space="0" w:color="auto"/>
            <w:left w:val="none" w:sz="0" w:space="0" w:color="auto"/>
            <w:bottom w:val="none" w:sz="0" w:space="0" w:color="auto"/>
            <w:right w:val="none" w:sz="0" w:space="0" w:color="auto"/>
          </w:divBdr>
          <w:divsChild>
            <w:div w:id="882401351">
              <w:marLeft w:val="0"/>
              <w:marRight w:val="0"/>
              <w:marTop w:val="0"/>
              <w:marBottom w:val="0"/>
              <w:divBdr>
                <w:top w:val="none" w:sz="0" w:space="0" w:color="auto"/>
                <w:left w:val="none" w:sz="0" w:space="0" w:color="auto"/>
                <w:bottom w:val="none" w:sz="0" w:space="0" w:color="auto"/>
                <w:right w:val="none" w:sz="0" w:space="0" w:color="auto"/>
              </w:divBdr>
            </w:div>
          </w:divsChild>
        </w:div>
        <w:div w:id="780077660">
          <w:marLeft w:val="0"/>
          <w:marRight w:val="0"/>
          <w:marTop w:val="0"/>
          <w:marBottom w:val="0"/>
          <w:divBdr>
            <w:top w:val="none" w:sz="0" w:space="0" w:color="auto"/>
            <w:left w:val="none" w:sz="0" w:space="0" w:color="auto"/>
            <w:bottom w:val="none" w:sz="0" w:space="0" w:color="auto"/>
            <w:right w:val="none" w:sz="0" w:space="0" w:color="auto"/>
          </w:divBdr>
          <w:divsChild>
            <w:div w:id="1694499741">
              <w:marLeft w:val="0"/>
              <w:marRight w:val="0"/>
              <w:marTop w:val="0"/>
              <w:marBottom w:val="0"/>
              <w:divBdr>
                <w:top w:val="none" w:sz="0" w:space="0" w:color="auto"/>
                <w:left w:val="none" w:sz="0" w:space="0" w:color="auto"/>
                <w:bottom w:val="none" w:sz="0" w:space="0" w:color="auto"/>
                <w:right w:val="none" w:sz="0" w:space="0" w:color="auto"/>
              </w:divBdr>
            </w:div>
          </w:divsChild>
        </w:div>
        <w:div w:id="1299650070">
          <w:marLeft w:val="0"/>
          <w:marRight w:val="0"/>
          <w:marTop w:val="0"/>
          <w:marBottom w:val="0"/>
          <w:divBdr>
            <w:top w:val="none" w:sz="0" w:space="0" w:color="auto"/>
            <w:left w:val="none" w:sz="0" w:space="0" w:color="auto"/>
            <w:bottom w:val="none" w:sz="0" w:space="0" w:color="auto"/>
            <w:right w:val="none" w:sz="0" w:space="0" w:color="auto"/>
          </w:divBdr>
          <w:divsChild>
            <w:div w:id="557057513">
              <w:marLeft w:val="0"/>
              <w:marRight w:val="0"/>
              <w:marTop w:val="0"/>
              <w:marBottom w:val="0"/>
              <w:divBdr>
                <w:top w:val="none" w:sz="0" w:space="0" w:color="auto"/>
                <w:left w:val="none" w:sz="0" w:space="0" w:color="auto"/>
                <w:bottom w:val="none" w:sz="0" w:space="0" w:color="auto"/>
                <w:right w:val="none" w:sz="0" w:space="0" w:color="auto"/>
              </w:divBdr>
            </w:div>
          </w:divsChild>
        </w:div>
        <w:div w:id="1545822946">
          <w:marLeft w:val="0"/>
          <w:marRight w:val="0"/>
          <w:marTop w:val="0"/>
          <w:marBottom w:val="0"/>
          <w:divBdr>
            <w:top w:val="none" w:sz="0" w:space="0" w:color="auto"/>
            <w:left w:val="none" w:sz="0" w:space="0" w:color="auto"/>
            <w:bottom w:val="none" w:sz="0" w:space="0" w:color="auto"/>
            <w:right w:val="none" w:sz="0" w:space="0" w:color="auto"/>
          </w:divBdr>
          <w:divsChild>
            <w:div w:id="624703487">
              <w:marLeft w:val="0"/>
              <w:marRight w:val="0"/>
              <w:marTop w:val="0"/>
              <w:marBottom w:val="0"/>
              <w:divBdr>
                <w:top w:val="none" w:sz="0" w:space="0" w:color="auto"/>
                <w:left w:val="none" w:sz="0" w:space="0" w:color="auto"/>
                <w:bottom w:val="none" w:sz="0" w:space="0" w:color="auto"/>
                <w:right w:val="none" w:sz="0" w:space="0" w:color="auto"/>
              </w:divBdr>
            </w:div>
          </w:divsChild>
        </w:div>
        <w:div w:id="1565800610">
          <w:marLeft w:val="0"/>
          <w:marRight w:val="0"/>
          <w:marTop w:val="0"/>
          <w:marBottom w:val="0"/>
          <w:divBdr>
            <w:top w:val="none" w:sz="0" w:space="0" w:color="auto"/>
            <w:left w:val="none" w:sz="0" w:space="0" w:color="auto"/>
            <w:bottom w:val="none" w:sz="0" w:space="0" w:color="auto"/>
            <w:right w:val="none" w:sz="0" w:space="0" w:color="auto"/>
          </w:divBdr>
          <w:divsChild>
            <w:div w:id="907113402">
              <w:marLeft w:val="0"/>
              <w:marRight w:val="0"/>
              <w:marTop w:val="0"/>
              <w:marBottom w:val="0"/>
              <w:divBdr>
                <w:top w:val="none" w:sz="0" w:space="0" w:color="auto"/>
                <w:left w:val="none" w:sz="0" w:space="0" w:color="auto"/>
                <w:bottom w:val="none" w:sz="0" w:space="0" w:color="auto"/>
                <w:right w:val="none" w:sz="0" w:space="0" w:color="auto"/>
              </w:divBdr>
            </w:div>
          </w:divsChild>
        </w:div>
        <w:div w:id="1612132333">
          <w:marLeft w:val="0"/>
          <w:marRight w:val="0"/>
          <w:marTop w:val="0"/>
          <w:marBottom w:val="0"/>
          <w:divBdr>
            <w:top w:val="none" w:sz="0" w:space="0" w:color="auto"/>
            <w:left w:val="none" w:sz="0" w:space="0" w:color="auto"/>
            <w:bottom w:val="none" w:sz="0" w:space="0" w:color="auto"/>
            <w:right w:val="none" w:sz="0" w:space="0" w:color="auto"/>
          </w:divBdr>
          <w:divsChild>
            <w:div w:id="1411468803">
              <w:marLeft w:val="0"/>
              <w:marRight w:val="0"/>
              <w:marTop w:val="0"/>
              <w:marBottom w:val="0"/>
              <w:divBdr>
                <w:top w:val="none" w:sz="0" w:space="0" w:color="auto"/>
                <w:left w:val="none" w:sz="0" w:space="0" w:color="auto"/>
                <w:bottom w:val="none" w:sz="0" w:space="0" w:color="auto"/>
                <w:right w:val="none" w:sz="0" w:space="0" w:color="auto"/>
              </w:divBdr>
            </w:div>
          </w:divsChild>
        </w:div>
        <w:div w:id="1828475891">
          <w:marLeft w:val="0"/>
          <w:marRight w:val="0"/>
          <w:marTop w:val="0"/>
          <w:marBottom w:val="0"/>
          <w:divBdr>
            <w:top w:val="none" w:sz="0" w:space="0" w:color="auto"/>
            <w:left w:val="none" w:sz="0" w:space="0" w:color="auto"/>
            <w:bottom w:val="none" w:sz="0" w:space="0" w:color="auto"/>
            <w:right w:val="none" w:sz="0" w:space="0" w:color="auto"/>
          </w:divBdr>
          <w:divsChild>
            <w:div w:id="618151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707424">
      <w:bodyDiv w:val="1"/>
      <w:marLeft w:val="0"/>
      <w:marRight w:val="0"/>
      <w:marTop w:val="0"/>
      <w:marBottom w:val="0"/>
      <w:divBdr>
        <w:top w:val="none" w:sz="0" w:space="0" w:color="auto"/>
        <w:left w:val="none" w:sz="0" w:space="0" w:color="auto"/>
        <w:bottom w:val="none" w:sz="0" w:space="0" w:color="auto"/>
        <w:right w:val="none" w:sz="0" w:space="0" w:color="auto"/>
      </w:divBdr>
      <w:divsChild>
        <w:div w:id="780345874">
          <w:marLeft w:val="360"/>
          <w:marRight w:val="0"/>
          <w:marTop w:val="200"/>
          <w:marBottom w:val="0"/>
          <w:divBdr>
            <w:top w:val="none" w:sz="0" w:space="0" w:color="auto"/>
            <w:left w:val="none" w:sz="0" w:space="0" w:color="auto"/>
            <w:bottom w:val="none" w:sz="0" w:space="0" w:color="auto"/>
            <w:right w:val="none" w:sz="0" w:space="0" w:color="auto"/>
          </w:divBdr>
        </w:div>
        <w:div w:id="1212378761">
          <w:marLeft w:val="360"/>
          <w:marRight w:val="0"/>
          <w:marTop w:val="200"/>
          <w:marBottom w:val="0"/>
          <w:divBdr>
            <w:top w:val="none" w:sz="0" w:space="0" w:color="auto"/>
            <w:left w:val="none" w:sz="0" w:space="0" w:color="auto"/>
            <w:bottom w:val="none" w:sz="0" w:space="0" w:color="auto"/>
            <w:right w:val="none" w:sz="0" w:space="0" w:color="auto"/>
          </w:divBdr>
        </w:div>
        <w:div w:id="1295334629">
          <w:marLeft w:val="360"/>
          <w:marRight w:val="0"/>
          <w:marTop w:val="200"/>
          <w:marBottom w:val="0"/>
          <w:divBdr>
            <w:top w:val="none" w:sz="0" w:space="0" w:color="auto"/>
            <w:left w:val="none" w:sz="0" w:space="0" w:color="auto"/>
            <w:bottom w:val="none" w:sz="0" w:space="0" w:color="auto"/>
            <w:right w:val="none" w:sz="0" w:space="0" w:color="auto"/>
          </w:divBdr>
        </w:div>
        <w:div w:id="1394038770">
          <w:marLeft w:val="360"/>
          <w:marRight w:val="0"/>
          <w:marTop w:val="200"/>
          <w:marBottom w:val="0"/>
          <w:divBdr>
            <w:top w:val="none" w:sz="0" w:space="0" w:color="auto"/>
            <w:left w:val="none" w:sz="0" w:space="0" w:color="auto"/>
            <w:bottom w:val="none" w:sz="0" w:space="0" w:color="auto"/>
            <w:right w:val="none" w:sz="0" w:space="0" w:color="auto"/>
          </w:divBdr>
        </w:div>
        <w:div w:id="1879975599">
          <w:marLeft w:val="360"/>
          <w:marRight w:val="0"/>
          <w:marTop w:val="200"/>
          <w:marBottom w:val="0"/>
          <w:divBdr>
            <w:top w:val="none" w:sz="0" w:space="0" w:color="auto"/>
            <w:left w:val="none" w:sz="0" w:space="0" w:color="auto"/>
            <w:bottom w:val="none" w:sz="0" w:space="0" w:color="auto"/>
            <w:right w:val="none" w:sz="0" w:space="0" w:color="auto"/>
          </w:divBdr>
        </w:div>
      </w:divsChild>
    </w:div>
    <w:div w:id="1080444099">
      <w:bodyDiv w:val="1"/>
      <w:marLeft w:val="0"/>
      <w:marRight w:val="0"/>
      <w:marTop w:val="0"/>
      <w:marBottom w:val="0"/>
      <w:divBdr>
        <w:top w:val="none" w:sz="0" w:space="0" w:color="auto"/>
        <w:left w:val="none" w:sz="0" w:space="0" w:color="auto"/>
        <w:bottom w:val="none" w:sz="0" w:space="0" w:color="auto"/>
        <w:right w:val="none" w:sz="0" w:space="0" w:color="auto"/>
      </w:divBdr>
      <w:divsChild>
        <w:div w:id="616446625">
          <w:blockQuote w:val="1"/>
          <w:marLeft w:val="600"/>
          <w:marRight w:val="0"/>
          <w:marTop w:val="0"/>
          <w:marBottom w:val="0"/>
          <w:divBdr>
            <w:top w:val="none" w:sz="0" w:space="0" w:color="auto"/>
            <w:left w:val="none" w:sz="0" w:space="0" w:color="auto"/>
            <w:bottom w:val="none" w:sz="0" w:space="0" w:color="auto"/>
            <w:right w:val="none" w:sz="0" w:space="0" w:color="auto"/>
          </w:divBdr>
          <w:divsChild>
            <w:div w:id="920719912">
              <w:marLeft w:val="0"/>
              <w:marRight w:val="0"/>
              <w:marTop w:val="0"/>
              <w:marBottom w:val="0"/>
              <w:divBdr>
                <w:top w:val="none" w:sz="0" w:space="0" w:color="auto"/>
                <w:left w:val="none" w:sz="0" w:space="0" w:color="auto"/>
                <w:bottom w:val="none" w:sz="0" w:space="0" w:color="auto"/>
                <w:right w:val="none" w:sz="0" w:space="0" w:color="auto"/>
              </w:divBdr>
            </w:div>
          </w:divsChild>
        </w:div>
        <w:div w:id="1090198862">
          <w:blockQuote w:val="1"/>
          <w:marLeft w:val="600"/>
          <w:marRight w:val="0"/>
          <w:marTop w:val="0"/>
          <w:marBottom w:val="0"/>
          <w:divBdr>
            <w:top w:val="none" w:sz="0" w:space="0" w:color="auto"/>
            <w:left w:val="none" w:sz="0" w:space="0" w:color="auto"/>
            <w:bottom w:val="none" w:sz="0" w:space="0" w:color="auto"/>
            <w:right w:val="none" w:sz="0" w:space="0" w:color="auto"/>
          </w:divBdr>
          <w:divsChild>
            <w:div w:id="2146654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971491">
      <w:bodyDiv w:val="1"/>
      <w:marLeft w:val="0"/>
      <w:marRight w:val="0"/>
      <w:marTop w:val="0"/>
      <w:marBottom w:val="0"/>
      <w:divBdr>
        <w:top w:val="none" w:sz="0" w:space="0" w:color="auto"/>
        <w:left w:val="none" w:sz="0" w:space="0" w:color="auto"/>
        <w:bottom w:val="none" w:sz="0" w:space="0" w:color="auto"/>
        <w:right w:val="none" w:sz="0" w:space="0" w:color="auto"/>
      </w:divBdr>
    </w:div>
    <w:div w:id="1139998924">
      <w:bodyDiv w:val="1"/>
      <w:marLeft w:val="0"/>
      <w:marRight w:val="0"/>
      <w:marTop w:val="0"/>
      <w:marBottom w:val="0"/>
      <w:divBdr>
        <w:top w:val="none" w:sz="0" w:space="0" w:color="auto"/>
        <w:left w:val="none" w:sz="0" w:space="0" w:color="auto"/>
        <w:bottom w:val="none" w:sz="0" w:space="0" w:color="auto"/>
        <w:right w:val="none" w:sz="0" w:space="0" w:color="auto"/>
      </w:divBdr>
    </w:div>
    <w:div w:id="1159151251">
      <w:bodyDiv w:val="1"/>
      <w:marLeft w:val="0"/>
      <w:marRight w:val="0"/>
      <w:marTop w:val="0"/>
      <w:marBottom w:val="0"/>
      <w:divBdr>
        <w:top w:val="none" w:sz="0" w:space="0" w:color="auto"/>
        <w:left w:val="none" w:sz="0" w:space="0" w:color="auto"/>
        <w:bottom w:val="none" w:sz="0" w:space="0" w:color="auto"/>
        <w:right w:val="none" w:sz="0" w:space="0" w:color="auto"/>
      </w:divBdr>
      <w:divsChild>
        <w:div w:id="224411987">
          <w:marLeft w:val="360"/>
          <w:marRight w:val="0"/>
          <w:marTop w:val="200"/>
          <w:marBottom w:val="0"/>
          <w:divBdr>
            <w:top w:val="none" w:sz="0" w:space="0" w:color="auto"/>
            <w:left w:val="none" w:sz="0" w:space="0" w:color="auto"/>
            <w:bottom w:val="none" w:sz="0" w:space="0" w:color="auto"/>
            <w:right w:val="none" w:sz="0" w:space="0" w:color="auto"/>
          </w:divBdr>
        </w:div>
        <w:div w:id="842815177">
          <w:marLeft w:val="360"/>
          <w:marRight w:val="0"/>
          <w:marTop w:val="200"/>
          <w:marBottom w:val="0"/>
          <w:divBdr>
            <w:top w:val="none" w:sz="0" w:space="0" w:color="auto"/>
            <w:left w:val="none" w:sz="0" w:space="0" w:color="auto"/>
            <w:bottom w:val="none" w:sz="0" w:space="0" w:color="auto"/>
            <w:right w:val="none" w:sz="0" w:space="0" w:color="auto"/>
          </w:divBdr>
        </w:div>
        <w:div w:id="1617249729">
          <w:marLeft w:val="360"/>
          <w:marRight w:val="0"/>
          <w:marTop w:val="200"/>
          <w:marBottom w:val="0"/>
          <w:divBdr>
            <w:top w:val="none" w:sz="0" w:space="0" w:color="auto"/>
            <w:left w:val="none" w:sz="0" w:space="0" w:color="auto"/>
            <w:bottom w:val="none" w:sz="0" w:space="0" w:color="auto"/>
            <w:right w:val="none" w:sz="0" w:space="0" w:color="auto"/>
          </w:divBdr>
        </w:div>
        <w:div w:id="1848590705">
          <w:marLeft w:val="360"/>
          <w:marRight w:val="0"/>
          <w:marTop w:val="200"/>
          <w:marBottom w:val="0"/>
          <w:divBdr>
            <w:top w:val="none" w:sz="0" w:space="0" w:color="auto"/>
            <w:left w:val="none" w:sz="0" w:space="0" w:color="auto"/>
            <w:bottom w:val="none" w:sz="0" w:space="0" w:color="auto"/>
            <w:right w:val="none" w:sz="0" w:space="0" w:color="auto"/>
          </w:divBdr>
        </w:div>
        <w:div w:id="1967853244">
          <w:marLeft w:val="360"/>
          <w:marRight w:val="0"/>
          <w:marTop w:val="200"/>
          <w:marBottom w:val="0"/>
          <w:divBdr>
            <w:top w:val="none" w:sz="0" w:space="0" w:color="auto"/>
            <w:left w:val="none" w:sz="0" w:space="0" w:color="auto"/>
            <w:bottom w:val="none" w:sz="0" w:space="0" w:color="auto"/>
            <w:right w:val="none" w:sz="0" w:space="0" w:color="auto"/>
          </w:divBdr>
        </w:div>
      </w:divsChild>
    </w:div>
    <w:div w:id="1191337653">
      <w:bodyDiv w:val="1"/>
      <w:marLeft w:val="0"/>
      <w:marRight w:val="0"/>
      <w:marTop w:val="0"/>
      <w:marBottom w:val="0"/>
      <w:divBdr>
        <w:top w:val="none" w:sz="0" w:space="0" w:color="auto"/>
        <w:left w:val="none" w:sz="0" w:space="0" w:color="auto"/>
        <w:bottom w:val="none" w:sz="0" w:space="0" w:color="auto"/>
        <w:right w:val="none" w:sz="0" w:space="0" w:color="auto"/>
      </w:divBdr>
    </w:div>
    <w:div w:id="1213037202">
      <w:bodyDiv w:val="1"/>
      <w:marLeft w:val="0"/>
      <w:marRight w:val="0"/>
      <w:marTop w:val="0"/>
      <w:marBottom w:val="0"/>
      <w:divBdr>
        <w:top w:val="none" w:sz="0" w:space="0" w:color="auto"/>
        <w:left w:val="none" w:sz="0" w:space="0" w:color="auto"/>
        <w:bottom w:val="none" w:sz="0" w:space="0" w:color="auto"/>
        <w:right w:val="none" w:sz="0" w:space="0" w:color="auto"/>
      </w:divBdr>
    </w:div>
    <w:div w:id="1250702050">
      <w:bodyDiv w:val="1"/>
      <w:marLeft w:val="0"/>
      <w:marRight w:val="0"/>
      <w:marTop w:val="0"/>
      <w:marBottom w:val="0"/>
      <w:divBdr>
        <w:top w:val="none" w:sz="0" w:space="0" w:color="auto"/>
        <w:left w:val="none" w:sz="0" w:space="0" w:color="auto"/>
        <w:bottom w:val="none" w:sz="0" w:space="0" w:color="auto"/>
        <w:right w:val="none" w:sz="0" w:space="0" w:color="auto"/>
      </w:divBdr>
    </w:div>
    <w:div w:id="1260412417">
      <w:bodyDiv w:val="1"/>
      <w:marLeft w:val="0"/>
      <w:marRight w:val="0"/>
      <w:marTop w:val="0"/>
      <w:marBottom w:val="0"/>
      <w:divBdr>
        <w:top w:val="none" w:sz="0" w:space="0" w:color="auto"/>
        <w:left w:val="none" w:sz="0" w:space="0" w:color="auto"/>
        <w:bottom w:val="none" w:sz="0" w:space="0" w:color="auto"/>
        <w:right w:val="none" w:sz="0" w:space="0" w:color="auto"/>
      </w:divBdr>
      <w:divsChild>
        <w:div w:id="241764249">
          <w:marLeft w:val="0"/>
          <w:marRight w:val="0"/>
          <w:marTop w:val="0"/>
          <w:marBottom w:val="0"/>
          <w:divBdr>
            <w:top w:val="none" w:sz="0" w:space="0" w:color="auto"/>
            <w:left w:val="none" w:sz="0" w:space="0" w:color="auto"/>
            <w:bottom w:val="none" w:sz="0" w:space="0" w:color="auto"/>
            <w:right w:val="none" w:sz="0" w:space="0" w:color="auto"/>
          </w:divBdr>
        </w:div>
        <w:div w:id="316616302">
          <w:marLeft w:val="0"/>
          <w:marRight w:val="0"/>
          <w:marTop w:val="0"/>
          <w:marBottom w:val="0"/>
          <w:divBdr>
            <w:top w:val="none" w:sz="0" w:space="0" w:color="auto"/>
            <w:left w:val="none" w:sz="0" w:space="0" w:color="auto"/>
            <w:bottom w:val="none" w:sz="0" w:space="0" w:color="auto"/>
            <w:right w:val="none" w:sz="0" w:space="0" w:color="auto"/>
          </w:divBdr>
        </w:div>
        <w:div w:id="375471686">
          <w:marLeft w:val="0"/>
          <w:marRight w:val="0"/>
          <w:marTop w:val="0"/>
          <w:marBottom w:val="0"/>
          <w:divBdr>
            <w:top w:val="none" w:sz="0" w:space="0" w:color="auto"/>
            <w:left w:val="none" w:sz="0" w:space="0" w:color="auto"/>
            <w:bottom w:val="none" w:sz="0" w:space="0" w:color="auto"/>
            <w:right w:val="none" w:sz="0" w:space="0" w:color="auto"/>
          </w:divBdr>
        </w:div>
        <w:div w:id="677318065">
          <w:marLeft w:val="0"/>
          <w:marRight w:val="0"/>
          <w:marTop w:val="0"/>
          <w:marBottom w:val="0"/>
          <w:divBdr>
            <w:top w:val="none" w:sz="0" w:space="0" w:color="auto"/>
            <w:left w:val="none" w:sz="0" w:space="0" w:color="auto"/>
            <w:bottom w:val="none" w:sz="0" w:space="0" w:color="auto"/>
            <w:right w:val="none" w:sz="0" w:space="0" w:color="auto"/>
          </w:divBdr>
        </w:div>
        <w:div w:id="726144480">
          <w:marLeft w:val="0"/>
          <w:marRight w:val="0"/>
          <w:marTop w:val="0"/>
          <w:marBottom w:val="0"/>
          <w:divBdr>
            <w:top w:val="none" w:sz="0" w:space="0" w:color="auto"/>
            <w:left w:val="none" w:sz="0" w:space="0" w:color="auto"/>
            <w:bottom w:val="none" w:sz="0" w:space="0" w:color="auto"/>
            <w:right w:val="none" w:sz="0" w:space="0" w:color="auto"/>
          </w:divBdr>
        </w:div>
        <w:div w:id="796141059">
          <w:marLeft w:val="0"/>
          <w:marRight w:val="0"/>
          <w:marTop w:val="0"/>
          <w:marBottom w:val="0"/>
          <w:divBdr>
            <w:top w:val="none" w:sz="0" w:space="0" w:color="auto"/>
            <w:left w:val="none" w:sz="0" w:space="0" w:color="auto"/>
            <w:bottom w:val="none" w:sz="0" w:space="0" w:color="auto"/>
            <w:right w:val="none" w:sz="0" w:space="0" w:color="auto"/>
          </w:divBdr>
        </w:div>
        <w:div w:id="815218763">
          <w:marLeft w:val="0"/>
          <w:marRight w:val="0"/>
          <w:marTop w:val="0"/>
          <w:marBottom w:val="0"/>
          <w:divBdr>
            <w:top w:val="none" w:sz="0" w:space="0" w:color="auto"/>
            <w:left w:val="none" w:sz="0" w:space="0" w:color="auto"/>
            <w:bottom w:val="none" w:sz="0" w:space="0" w:color="auto"/>
            <w:right w:val="none" w:sz="0" w:space="0" w:color="auto"/>
          </w:divBdr>
        </w:div>
        <w:div w:id="846358990">
          <w:marLeft w:val="0"/>
          <w:marRight w:val="0"/>
          <w:marTop w:val="0"/>
          <w:marBottom w:val="0"/>
          <w:divBdr>
            <w:top w:val="none" w:sz="0" w:space="0" w:color="auto"/>
            <w:left w:val="none" w:sz="0" w:space="0" w:color="auto"/>
            <w:bottom w:val="none" w:sz="0" w:space="0" w:color="auto"/>
            <w:right w:val="none" w:sz="0" w:space="0" w:color="auto"/>
          </w:divBdr>
        </w:div>
        <w:div w:id="1159228591">
          <w:marLeft w:val="0"/>
          <w:marRight w:val="0"/>
          <w:marTop w:val="0"/>
          <w:marBottom w:val="0"/>
          <w:divBdr>
            <w:top w:val="none" w:sz="0" w:space="0" w:color="auto"/>
            <w:left w:val="none" w:sz="0" w:space="0" w:color="auto"/>
            <w:bottom w:val="none" w:sz="0" w:space="0" w:color="auto"/>
            <w:right w:val="none" w:sz="0" w:space="0" w:color="auto"/>
          </w:divBdr>
        </w:div>
        <w:div w:id="1243680726">
          <w:marLeft w:val="0"/>
          <w:marRight w:val="0"/>
          <w:marTop w:val="0"/>
          <w:marBottom w:val="0"/>
          <w:divBdr>
            <w:top w:val="none" w:sz="0" w:space="0" w:color="auto"/>
            <w:left w:val="none" w:sz="0" w:space="0" w:color="auto"/>
            <w:bottom w:val="none" w:sz="0" w:space="0" w:color="auto"/>
            <w:right w:val="none" w:sz="0" w:space="0" w:color="auto"/>
          </w:divBdr>
        </w:div>
        <w:div w:id="1416898450">
          <w:marLeft w:val="0"/>
          <w:marRight w:val="0"/>
          <w:marTop w:val="0"/>
          <w:marBottom w:val="0"/>
          <w:divBdr>
            <w:top w:val="none" w:sz="0" w:space="0" w:color="auto"/>
            <w:left w:val="none" w:sz="0" w:space="0" w:color="auto"/>
            <w:bottom w:val="none" w:sz="0" w:space="0" w:color="auto"/>
            <w:right w:val="none" w:sz="0" w:space="0" w:color="auto"/>
          </w:divBdr>
        </w:div>
        <w:div w:id="2141678448">
          <w:marLeft w:val="0"/>
          <w:marRight w:val="0"/>
          <w:marTop w:val="0"/>
          <w:marBottom w:val="0"/>
          <w:divBdr>
            <w:top w:val="none" w:sz="0" w:space="0" w:color="auto"/>
            <w:left w:val="none" w:sz="0" w:space="0" w:color="auto"/>
            <w:bottom w:val="none" w:sz="0" w:space="0" w:color="auto"/>
            <w:right w:val="none" w:sz="0" w:space="0" w:color="auto"/>
          </w:divBdr>
        </w:div>
      </w:divsChild>
    </w:div>
    <w:div w:id="1280794818">
      <w:bodyDiv w:val="1"/>
      <w:marLeft w:val="0"/>
      <w:marRight w:val="0"/>
      <w:marTop w:val="0"/>
      <w:marBottom w:val="0"/>
      <w:divBdr>
        <w:top w:val="none" w:sz="0" w:space="0" w:color="auto"/>
        <w:left w:val="none" w:sz="0" w:space="0" w:color="auto"/>
        <w:bottom w:val="none" w:sz="0" w:space="0" w:color="auto"/>
        <w:right w:val="none" w:sz="0" w:space="0" w:color="auto"/>
      </w:divBdr>
      <w:divsChild>
        <w:div w:id="45957004">
          <w:marLeft w:val="360"/>
          <w:marRight w:val="0"/>
          <w:marTop w:val="200"/>
          <w:marBottom w:val="0"/>
          <w:divBdr>
            <w:top w:val="none" w:sz="0" w:space="0" w:color="auto"/>
            <w:left w:val="none" w:sz="0" w:space="0" w:color="auto"/>
            <w:bottom w:val="none" w:sz="0" w:space="0" w:color="auto"/>
            <w:right w:val="none" w:sz="0" w:space="0" w:color="auto"/>
          </w:divBdr>
        </w:div>
        <w:div w:id="225728788">
          <w:marLeft w:val="360"/>
          <w:marRight w:val="0"/>
          <w:marTop w:val="200"/>
          <w:marBottom w:val="0"/>
          <w:divBdr>
            <w:top w:val="none" w:sz="0" w:space="0" w:color="auto"/>
            <w:left w:val="none" w:sz="0" w:space="0" w:color="auto"/>
            <w:bottom w:val="none" w:sz="0" w:space="0" w:color="auto"/>
            <w:right w:val="none" w:sz="0" w:space="0" w:color="auto"/>
          </w:divBdr>
        </w:div>
        <w:div w:id="596906001">
          <w:marLeft w:val="360"/>
          <w:marRight w:val="0"/>
          <w:marTop w:val="200"/>
          <w:marBottom w:val="0"/>
          <w:divBdr>
            <w:top w:val="none" w:sz="0" w:space="0" w:color="auto"/>
            <w:left w:val="none" w:sz="0" w:space="0" w:color="auto"/>
            <w:bottom w:val="none" w:sz="0" w:space="0" w:color="auto"/>
            <w:right w:val="none" w:sz="0" w:space="0" w:color="auto"/>
          </w:divBdr>
        </w:div>
        <w:div w:id="1303317080">
          <w:marLeft w:val="360"/>
          <w:marRight w:val="0"/>
          <w:marTop w:val="200"/>
          <w:marBottom w:val="0"/>
          <w:divBdr>
            <w:top w:val="none" w:sz="0" w:space="0" w:color="auto"/>
            <w:left w:val="none" w:sz="0" w:space="0" w:color="auto"/>
            <w:bottom w:val="none" w:sz="0" w:space="0" w:color="auto"/>
            <w:right w:val="none" w:sz="0" w:space="0" w:color="auto"/>
          </w:divBdr>
        </w:div>
        <w:div w:id="1402829152">
          <w:marLeft w:val="360"/>
          <w:marRight w:val="0"/>
          <w:marTop w:val="200"/>
          <w:marBottom w:val="0"/>
          <w:divBdr>
            <w:top w:val="none" w:sz="0" w:space="0" w:color="auto"/>
            <w:left w:val="none" w:sz="0" w:space="0" w:color="auto"/>
            <w:bottom w:val="none" w:sz="0" w:space="0" w:color="auto"/>
            <w:right w:val="none" w:sz="0" w:space="0" w:color="auto"/>
          </w:divBdr>
        </w:div>
      </w:divsChild>
    </w:div>
    <w:div w:id="1291278402">
      <w:bodyDiv w:val="1"/>
      <w:marLeft w:val="0"/>
      <w:marRight w:val="0"/>
      <w:marTop w:val="0"/>
      <w:marBottom w:val="0"/>
      <w:divBdr>
        <w:top w:val="none" w:sz="0" w:space="0" w:color="auto"/>
        <w:left w:val="none" w:sz="0" w:space="0" w:color="auto"/>
        <w:bottom w:val="none" w:sz="0" w:space="0" w:color="auto"/>
        <w:right w:val="none" w:sz="0" w:space="0" w:color="auto"/>
      </w:divBdr>
    </w:div>
    <w:div w:id="1308587030">
      <w:bodyDiv w:val="1"/>
      <w:marLeft w:val="0"/>
      <w:marRight w:val="0"/>
      <w:marTop w:val="0"/>
      <w:marBottom w:val="0"/>
      <w:divBdr>
        <w:top w:val="none" w:sz="0" w:space="0" w:color="auto"/>
        <w:left w:val="none" w:sz="0" w:space="0" w:color="auto"/>
        <w:bottom w:val="none" w:sz="0" w:space="0" w:color="auto"/>
        <w:right w:val="none" w:sz="0" w:space="0" w:color="auto"/>
      </w:divBdr>
    </w:div>
    <w:div w:id="1313607862">
      <w:bodyDiv w:val="1"/>
      <w:marLeft w:val="0"/>
      <w:marRight w:val="0"/>
      <w:marTop w:val="0"/>
      <w:marBottom w:val="0"/>
      <w:divBdr>
        <w:top w:val="none" w:sz="0" w:space="0" w:color="auto"/>
        <w:left w:val="none" w:sz="0" w:space="0" w:color="auto"/>
        <w:bottom w:val="none" w:sz="0" w:space="0" w:color="auto"/>
        <w:right w:val="none" w:sz="0" w:space="0" w:color="auto"/>
      </w:divBdr>
    </w:div>
    <w:div w:id="1333028296">
      <w:bodyDiv w:val="1"/>
      <w:marLeft w:val="0"/>
      <w:marRight w:val="0"/>
      <w:marTop w:val="0"/>
      <w:marBottom w:val="0"/>
      <w:divBdr>
        <w:top w:val="none" w:sz="0" w:space="0" w:color="auto"/>
        <w:left w:val="none" w:sz="0" w:space="0" w:color="auto"/>
        <w:bottom w:val="none" w:sz="0" w:space="0" w:color="auto"/>
        <w:right w:val="none" w:sz="0" w:space="0" w:color="auto"/>
      </w:divBdr>
    </w:div>
    <w:div w:id="1349677298">
      <w:bodyDiv w:val="1"/>
      <w:marLeft w:val="0"/>
      <w:marRight w:val="0"/>
      <w:marTop w:val="0"/>
      <w:marBottom w:val="0"/>
      <w:divBdr>
        <w:top w:val="none" w:sz="0" w:space="0" w:color="auto"/>
        <w:left w:val="none" w:sz="0" w:space="0" w:color="auto"/>
        <w:bottom w:val="none" w:sz="0" w:space="0" w:color="auto"/>
        <w:right w:val="none" w:sz="0" w:space="0" w:color="auto"/>
      </w:divBdr>
      <w:divsChild>
        <w:div w:id="276258552">
          <w:marLeft w:val="0"/>
          <w:marRight w:val="0"/>
          <w:marTop w:val="0"/>
          <w:marBottom w:val="0"/>
          <w:divBdr>
            <w:top w:val="none" w:sz="0" w:space="0" w:color="auto"/>
            <w:left w:val="none" w:sz="0" w:space="0" w:color="auto"/>
            <w:bottom w:val="none" w:sz="0" w:space="0" w:color="auto"/>
            <w:right w:val="none" w:sz="0" w:space="0" w:color="auto"/>
          </w:divBdr>
        </w:div>
        <w:div w:id="648561413">
          <w:marLeft w:val="0"/>
          <w:marRight w:val="0"/>
          <w:marTop w:val="0"/>
          <w:marBottom w:val="0"/>
          <w:divBdr>
            <w:top w:val="none" w:sz="0" w:space="0" w:color="auto"/>
            <w:left w:val="none" w:sz="0" w:space="0" w:color="auto"/>
            <w:bottom w:val="none" w:sz="0" w:space="0" w:color="auto"/>
            <w:right w:val="none" w:sz="0" w:space="0" w:color="auto"/>
          </w:divBdr>
        </w:div>
        <w:div w:id="817961627">
          <w:marLeft w:val="0"/>
          <w:marRight w:val="0"/>
          <w:marTop w:val="0"/>
          <w:marBottom w:val="0"/>
          <w:divBdr>
            <w:top w:val="none" w:sz="0" w:space="0" w:color="auto"/>
            <w:left w:val="none" w:sz="0" w:space="0" w:color="auto"/>
            <w:bottom w:val="none" w:sz="0" w:space="0" w:color="auto"/>
            <w:right w:val="none" w:sz="0" w:space="0" w:color="auto"/>
          </w:divBdr>
        </w:div>
        <w:div w:id="827551813">
          <w:marLeft w:val="0"/>
          <w:marRight w:val="0"/>
          <w:marTop w:val="0"/>
          <w:marBottom w:val="0"/>
          <w:divBdr>
            <w:top w:val="none" w:sz="0" w:space="0" w:color="auto"/>
            <w:left w:val="none" w:sz="0" w:space="0" w:color="auto"/>
            <w:bottom w:val="none" w:sz="0" w:space="0" w:color="auto"/>
            <w:right w:val="none" w:sz="0" w:space="0" w:color="auto"/>
          </w:divBdr>
        </w:div>
        <w:div w:id="1267734605">
          <w:marLeft w:val="0"/>
          <w:marRight w:val="0"/>
          <w:marTop w:val="0"/>
          <w:marBottom w:val="0"/>
          <w:divBdr>
            <w:top w:val="none" w:sz="0" w:space="0" w:color="auto"/>
            <w:left w:val="none" w:sz="0" w:space="0" w:color="auto"/>
            <w:bottom w:val="none" w:sz="0" w:space="0" w:color="auto"/>
            <w:right w:val="none" w:sz="0" w:space="0" w:color="auto"/>
          </w:divBdr>
        </w:div>
        <w:div w:id="2146847651">
          <w:marLeft w:val="0"/>
          <w:marRight w:val="0"/>
          <w:marTop w:val="0"/>
          <w:marBottom w:val="0"/>
          <w:divBdr>
            <w:top w:val="none" w:sz="0" w:space="0" w:color="auto"/>
            <w:left w:val="none" w:sz="0" w:space="0" w:color="auto"/>
            <w:bottom w:val="none" w:sz="0" w:space="0" w:color="auto"/>
            <w:right w:val="none" w:sz="0" w:space="0" w:color="auto"/>
          </w:divBdr>
        </w:div>
      </w:divsChild>
    </w:div>
    <w:div w:id="1393120443">
      <w:bodyDiv w:val="1"/>
      <w:marLeft w:val="0"/>
      <w:marRight w:val="0"/>
      <w:marTop w:val="0"/>
      <w:marBottom w:val="0"/>
      <w:divBdr>
        <w:top w:val="none" w:sz="0" w:space="0" w:color="auto"/>
        <w:left w:val="none" w:sz="0" w:space="0" w:color="auto"/>
        <w:bottom w:val="none" w:sz="0" w:space="0" w:color="auto"/>
        <w:right w:val="none" w:sz="0" w:space="0" w:color="auto"/>
      </w:divBdr>
    </w:div>
    <w:div w:id="1399405245">
      <w:bodyDiv w:val="1"/>
      <w:marLeft w:val="0"/>
      <w:marRight w:val="0"/>
      <w:marTop w:val="0"/>
      <w:marBottom w:val="0"/>
      <w:divBdr>
        <w:top w:val="none" w:sz="0" w:space="0" w:color="auto"/>
        <w:left w:val="none" w:sz="0" w:space="0" w:color="auto"/>
        <w:bottom w:val="none" w:sz="0" w:space="0" w:color="auto"/>
        <w:right w:val="none" w:sz="0" w:space="0" w:color="auto"/>
      </w:divBdr>
    </w:div>
    <w:div w:id="1419523176">
      <w:bodyDiv w:val="1"/>
      <w:marLeft w:val="0"/>
      <w:marRight w:val="0"/>
      <w:marTop w:val="0"/>
      <w:marBottom w:val="0"/>
      <w:divBdr>
        <w:top w:val="none" w:sz="0" w:space="0" w:color="auto"/>
        <w:left w:val="none" w:sz="0" w:space="0" w:color="auto"/>
        <w:bottom w:val="none" w:sz="0" w:space="0" w:color="auto"/>
        <w:right w:val="none" w:sz="0" w:space="0" w:color="auto"/>
      </w:divBdr>
    </w:div>
    <w:div w:id="1425957793">
      <w:bodyDiv w:val="1"/>
      <w:marLeft w:val="0"/>
      <w:marRight w:val="0"/>
      <w:marTop w:val="0"/>
      <w:marBottom w:val="0"/>
      <w:divBdr>
        <w:top w:val="none" w:sz="0" w:space="0" w:color="auto"/>
        <w:left w:val="none" w:sz="0" w:space="0" w:color="auto"/>
        <w:bottom w:val="none" w:sz="0" w:space="0" w:color="auto"/>
        <w:right w:val="none" w:sz="0" w:space="0" w:color="auto"/>
      </w:divBdr>
    </w:div>
    <w:div w:id="1442072215">
      <w:bodyDiv w:val="1"/>
      <w:marLeft w:val="0"/>
      <w:marRight w:val="0"/>
      <w:marTop w:val="0"/>
      <w:marBottom w:val="0"/>
      <w:divBdr>
        <w:top w:val="none" w:sz="0" w:space="0" w:color="auto"/>
        <w:left w:val="none" w:sz="0" w:space="0" w:color="auto"/>
        <w:bottom w:val="none" w:sz="0" w:space="0" w:color="auto"/>
        <w:right w:val="none" w:sz="0" w:space="0" w:color="auto"/>
      </w:divBdr>
    </w:div>
    <w:div w:id="1457216135">
      <w:bodyDiv w:val="1"/>
      <w:marLeft w:val="0"/>
      <w:marRight w:val="0"/>
      <w:marTop w:val="0"/>
      <w:marBottom w:val="0"/>
      <w:divBdr>
        <w:top w:val="none" w:sz="0" w:space="0" w:color="auto"/>
        <w:left w:val="none" w:sz="0" w:space="0" w:color="auto"/>
        <w:bottom w:val="none" w:sz="0" w:space="0" w:color="auto"/>
        <w:right w:val="none" w:sz="0" w:space="0" w:color="auto"/>
      </w:divBdr>
    </w:div>
    <w:div w:id="1483426436">
      <w:bodyDiv w:val="1"/>
      <w:marLeft w:val="0"/>
      <w:marRight w:val="0"/>
      <w:marTop w:val="0"/>
      <w:marBottom w:val="0"/>
      <w:divBdr>
        <w:top w:val="none" w:sz="0" w:space="0" w:color="auto"/>
        <w:left w:val="none" w:sz="0" w:space="0" w:color="auto"/>
        <w:bottom w:val="none" w:sz="0" w:space="0" w:color="auto"/>
        <w:right w:val="none" w:sz="0" w:space="0" w:color="auto"/>
      </w:divBdr>
    </w:div>
    <w:div w:id="1515150452">
      <w:bodyDiv w:val="1"/>
      <w:marLeft w:val="0"/>
      <w:marRight w:val="0"/>
      <w:marTop w:val="0"/>
      <w:marBottom w:val="0"/>
      <w:divBdr>
        <w:top w:val="none" w:sz="0" w:space="0" w:color="auto"/>
        <w:left w:val="none" w:sz="0" w:space="0" w:color="auto"/>
        <w:bottom w:val="none" w:sz="0" w:space="0" w:color="auto"/>
        <w:right w:val="none" w:sz="0" w:space="0" w:color="auto"/>
      </w:divBdr>
    </w:div>
    <w:div w:id="1556237267">
      <w:bodyDiv w:val="1"/>
      <w:marLeft w:val="0"/>
      <w:marRight w:val="0"/>
      <w:marTop w:val="0"/>
      <w:marBottom w:val="0"/>
      <w:divBdr>
        <w:top w:val="none" w:sz="0" w:space="0" w:color="auto"/>
        <w:left w:val="none" w:sz="0" w:space="0" w:color="auto"/>
        <w:bottom w:val="none" w:sz="0" w:space="0" w:color="auto"/>
        <w:right w:val="none" w:sz="0" w:space="0" w:color="auto"/>
      </w:divBdr>
    </w:div>
    <w:div w:id="1609895389">
      <w:bodyDiv w:val="1"/>
      <w:marLeft w:val="0"/>
      <w:marRight w:val="0"/>
      <w:marTop w:val="0"/>
      <w:marBottom w:val="0"/>
      <w:divBdr>
        <w:top w:val="none" w:sz="0" w:space="0" w:color="auto"/>
        <w:left w:val="none" w:sz="0" w:space="0" w:color="auto"/>
        <w:bottom w:val="none" w:sz="0" w:space="0" w:color="auto"/>
        <w:right w:val="none" w:sz="0" w:space="0" w:color="auto"/>
      </w:divBdr>
    </w:div>
    <w:div w:id="1611626537">
      <w:bodyDiv w:val="1"/>
      <w:marLeft w:val="0"/>
      <w:marRight w:val="0"/>
      <w:marTop w:val="0"/>
      <w:marBottom w:val="0"/>
      <w:divBdr>
        <w:top w:val="none" w:sz="0" w:space="0" w:color="auto"/>
        <w:left w:val="none" w:sz="0" w:space="0" w:color="auto"/>
        <w:bottom w:val="none" w:sz="0" w:space="0" w:color="auto"/>
        <w:right w:val="none" w:sz="0" w:space="0" w:color="auto"/>
      </w:divBdr>
    </w:div>
    <w:div w:id="1621061642">
      <w:bodyDiv w:val="1"/>
      <w:marLeft w:val="0"/>
      <w:marRight w:val="0"/>
      <w:marTop w:val="0"/>
      <w:marBottom w:val="0"/>
      <w:divBdr>
        <w:top w:val="none" w:sz="0" w:space="0" w:color="auto"/>
        <w:left w:val="none" w:sz="0" w:space="0" w:color="auto"/>
        <w:bottom w:val="none" w:sz="0" w:space="0" w:color="auto"/>
        <w:right w:val="none" w:sz="0" w:space="0" w:color="auto"/>
      </w:divBdr>
      <w:divsChild>
        <w:div w:id="373888039">
          <w:marLeft w:val="0"/>
          <w:marRight w:val="0"/>
          <w:marTop w:val="0"/>
          <w:marBottom w:val="0"/>
          <w:divBdr>
            <w:top w:val="none" w:sz="0" w:space="0" w:color="auto"/>
            <w:left w:val="none" w:sz="0" w:space="0" w:color="auto"/>
            <w:bottom w:val="none" w:sz="0" w:space="0" w:color="auto"/>
            <w:right w:val="none" w:sz="0" w:space="0" w:color="auto"/>
          </w:divBdr>
          <w:divsChild>
            <w:div w:id="1099524170">
              <w:marLeft w:val="-225"/>
              <w:marRight w:val="-225"/>
              <w:marTop w:val="0"/>
              <w:marBottom w:val="0"/>
              <w:divBdr>
                <w:top w:val="none" w:sz="0" w:space="0" w:color="auto"/>
                <w:left w:val="none" w:sz="0" w:space="0" w:color="auto"/>
                <w:bottom w:val="none" w:sz="0" w:space="0" w:color="auto"/>
                <w:right w:val="none" w:sz="0" w:space="0" w:color="auto"/>
              </w:divBdr>
              <w:divsChild>
                <w:div w:id="41039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574176">
      <w:bodyDiv w:val="1"/>
      <w:marLeft w:val="0"/>
      <w:marRight w:val="0"/>
      <w:marTop w:val="0"/>
      <w:marBottom w:val="0"/>
      <w:divBdr>
        <w:top w:val="none" w:sz="0" w:space="0" w:color="auto"/>
        <w:left w:val="none" w:sz="0" w:space="0" w:color="auto"/>
        <w:bottom w:val="none" w:sz="0" w:space="0" w:color="auto"/>
        <w:right w:val="none" w:sz="0" w:space="0" w:color="auto"/>
      </w:divBdr>
    </w:div>
    <w:div w:id="1707677629">
      <w:bodyDiv w:val="1"/>
      <w:marLeft w:val="0"/>
      <w:marRight w:val="0"/>
      <w:marTop w:val="0"/>
      <w:marBottom w:val="0"/>
      <w:divBdr>
        <w:top w:val="none" w:sz="0" w:space="0" w:color="auto"/>
        <w:left w:val="none" w:sz="0" w:space="0" w:color="auto"/>
        <w:bottom w:val="none" w:sz="0" w:space="0" w:color="auto"/>
        <w:right w:val="none" w:sz="0" w:space="0" w:color="auto"/>
      </w:divBdr>
    </w:div>
    <w:div w:id="1725374007">
      <w:bodyDiv w:val="1"/>
      <w:marLeft w:val="0"/>
      <w:marRight w:val="0"/>
      <w:marTop w:val="0"/>
      <w:marBottom w:val="0"/>
      <w:divBdr>
        <w:top w:val="none" w:sz="0" w:space="0" w:color="auto"/>
        <w:left w:val="none" w:sz="0" w:space="0" w:color="auto"/>
        <w:bottom w:val="none" w:sz="0" w:space="0" w:color="auto"/>
        <w:right w:val="none" w:sz="0" w:space="0" w:color="auto"/>
      </w:divBdr>
    </w:div>
    <w:div w:id="1737624373">
      <w:bodyDiv w:val="1"/>
      <w:marLeft w:val="0"/>
      <w:marRight w:val="0"/>
      <w:marTop w:val="0"/>
      <w:marBottom w:val="0"/>
      <w:divBdr>
        <w:top w:val="none" w:sz="0" w:space="0" w:color="auto"/>
        <w:left w:val="none" w:sz="0" w:space="0" w:color="auto"/>
        <w:bottom w:val="none" w:sz="0" w:space="0" w:color="auto"/>
        <w:right w:val="none" w:sz="0" w:space="0" w:color="auto"/>
      </w:divBdr>
    </w:div>
    <w:div w:id="1778479974">
      <w:bodyDiv w:val="1"/>
      <w:marLeft w:val="0"/>
      <w:marRight w:val="0"/>
      <w:marTop w:val="0"/>
      <w:marBottom w:val="0"/>
      <w:divBdr>
        <w:top w:val="none" w:sz="0" w:space="0" w:color="auto"/>
        <w:left w:val="none" w:sz="0" w:space="0" w:color="auto"/>
        <w:bottom w:val="none" w:sz="0" w:space="0" w:color="auto"/>
        <w:right w:val="none" w:sz="0" w:space="0" w:color="auto"/>
      </w:divBdr>
    </w:div>
    <w:div w:id="1806041777">
      <w:bodyDiv w:val="1"/>
      <w:marLeft w:val="0"/>
      <w:marRight w:val="0"/>
      <w:marTop w:val="0"/>
      <w:marBottom w:val="0"/>
      <w:divBdr>
        <w:top w:val="none" w:sz="0" w:space="0" w:color="auto"/>
        <w:left w:val="none" w:sz="0" w:space="0" w:color="auto"/>
        <w:bottom w:val="none" w:sz="0" w:space="0" w:color="auto"/>
        <w:right w:val="none" w:sz="0" w:space="0" w:color="auto"/>
      </w:divBdr>
      <w:divsChild>
        <w:div w:id="471097572">
          <w:marLeft w:val="360"/>
          <w:marRight w:val="0"/>
          <w:marTop w:val="200"/>
          <w:marBottom w:val="0"/>
          <w:divBdr>
            <w:top w:val="none" w:sz="0" w:space="0" w:color="auto"/>
            <w:left w:val="none" w:sz="0" w:space="0" w:color="auto"/>
            <w:bottom w:val="none" w:sz="0" w:space="0" w:color="auto"/>
            <w:right w:val="none" w:sz="0" w:space="0" w:color="auto"/>
          </w:divBdr>
        </w:div>
        <w:div w:id="514227853">
          <w:marLeft w:val="360"/>
          <w:marRight w:val="0"/>
          <w:marTop w:val="200"/>
          <w:marBottom w:val="0"/>
          <w:divBdr>
            <w:top w:val="none" w:sz="0" w:space="0" w:color="auto"/>
            <w:left w:val="none" w:sz="0" w:space="0" w:color="auto"/>
            <w:bottom w:val="none" w:sz="0" w:space="0" w:color="auto"/>
            <w:right w:val="none" w:sz="0" w:space="0" w:color="auto"/>
          </w:divBdr>
        </w:div>
        <w:div w:id="1441679265">
          <w:marLeft w:val="360"/>
          <w:marRight w:val="0"/>
          <w:marTop w:val="200"/>
          <w:marBottom w:val="0"/>
          <w:divBdr>
            <w:top w:val="none" w:sz="0" w:space="0" w:color="auto"/>
            <w:left w:val="none" w:sz="0" w:space="0" w:color="auto"/>
            <w:bottom w:val="none" w:sz="0" w:space="0" w:color="auto"/>
            <w:right w:val="none" w:sz="0" w:space="0" w:color="auto"/>
          </w:divBdr>
        </w:div>
        <w:div w:id="1727490426">
          <w:marLeft w:val="360"/>
          <w:marRight w:val="0"/>
          <w:marTop w:val="200"/>
          <w:marBottom w:val="0"/>
          <w:divBdr>
            <w:top w:val="none" w:sz="0" w:space="0" w:color="auto"/>
            <w:left w:val="none" w:sz="0" w:space="0" w:color="auto"/>
            <w:bottom w:val="none" w:sz="0" w:space="0" w:color="auto"/>
            <w:right w:val="none" w:sz="0" w:space="0" w:color="auto"/>
          </w:divBdr>
        </w:div>
        <w:div w:id="1884706865">
          <w:marLeft w:val="360"/>
          <w:marRight w:val="0"/>
          <w:marTop w:val="200"/>
          <w:marBottom w:val="0"/>
          <w:divBdr>
            <w:top w:val="none" w:sz="0" w:space="0" w:color="auto"/>
            <w:left w:val="none" w:sz="0" w:space="0" w:color="auto"/>
            <w:bottom w:val="none" w:sz="0" w:space="0" w:color="auto"/>
            <w:right w:val="none" w:sz="0" w:space="0" w:color="auto"/>
          </w:divBdr>
        </w:div>
      </w:divsChild>
    </w:div>
    <w:div w:id="1854108109">
      <w:bodyDiv w:val="1"/>
      <w:marLeft w:val="0"/>
      <w:marRight w:val="0"/>
      <w:marTop w:val="0"/>
      <w:marBottom w:val="0"/>
      <w:divBdr>
        <w:top w:val="none" w:sz="0" w:space="0" w:color="auto"/>
        <w:left w:val="none" w:sz="0" w:space="0" w:color="auto"/>
        <w:bottom w:val="none" w:sz="0" w:space="0" w:color="auto"/>
        <w:right w:val="none" w:sz="0" w:space="0" w:color="auto"/>
      </w:divBdr>
    </w:div>
    <w:div w:id="1861240705">
      <w:bodyDiv w:val="1"/>
      <w:marLeft w:val="0"/>
      <w:marRight w:val="0"/>
      <w:marTop w:val="0"/>
      <w:marBottom w:val="0"/>
      <w:divBdr>
        <w:top w:val="none" w:sz="0" w:space="0" w:color="auto"/>
        <w:left w:val="none" w:sz="0" w:space="0" w:color="auto"/>
        <w:bottom w:val="none" w:sz="0" w:space="0" w:color="auto"/>
        <w:right w:val="none" w:sz="0" w:space="0" w:color="auto"/>
      </w:divBdr>
    </w:div>
    <w:div w:id="1871019948">
      <w:bodyDiv w:val="1"/>
      <w:marLeft w:val="0"/>
      <w:marRight w:val="0"/>
      <w:marTop w:val="0"/>
      <w:marBottom w:val="0"/>
      <w:divBdr>
        <w:top w:val="none" w:sz="0" w:space="0" w:color="auto"/>
        <w:left w:val="none" w:sz="0" w:space="0" w:color="auto"/>
        <w:bottom w:val="none" w:sz="0" w:space="0" w:color="auto"/>
        <w:right w:val="none" w:sz="0" w:space="0" w:color="auto"/>
      </w:divBdr>
    </w:div>
    <w:div w:id="1886941796">
      <w:bodyDiv w:val="1"/>
      <w:marLeft w:val="0"/>
      <w:marRight w:val="0"/>
      <w:marTop w:val="0"/>
      <w:marBottom w:val="0"/>
      <w:divBdr>
        <w:top w:val="none" w:sz="0" w:space="0" w:color="auto"/>
        <w:left w:val="none" w:sz="0" w:space="0" w:color="auto"/>
        <w:bottom w:val="none" w:sz="0" w:space="0" w:color="auto"/>
        <w:right w:val="none" w:sz="0" w:space="0" w:color="auto"/>
      </w:divBdr>
    </w:div>
    <w:div w:id="1907299903">
      <w:bodyDiv w:val="1"/>
      <w:marLeft w:val="0"/>
      <w:marRight w:val="0"/>
      <w:marTop w:val="0"/>
      <w:marBottom w:val="0"/>
      <w:divBdr>
        <w:top w:val="none" w:sz="0" w:space="0" w:color="auto"/>
        <w:left w:val="none" w:sz="0" w:space="0" w:color="auto"/>
        <w:bottom w:val="none" w:sz="0" w:space="0" w:color="auto"/>
        <w:right w:val="none" w:sz="0" w:space="0" w:color="auto"/>
      </w:divBdr>
    </w:div>
    <w:div w:id="1909030416">
      <w:bodyDiv w:val="1"/>
      <w:marLeft w:val="0"/>
      <w:marRight w:val="0"/>
      <w:marTop w:val="0"/>
      <w:marBottom w:val="0"/>
      <w:divBdr>
        <w:top w:val="none" w:sz="0" w:space="0" w:color="auto"/>
        <w:left w:val="none" w:sz="0" w:space="0" w:color="auto"/>
        <w:bottom w:val="none" w:sz="0" w:space="0" w:color="auto"/>
        <w:right w:val="none" w:sz="0" w:space="0" w:color="auto"/>
      </w:divBdr>
    </w:div>
    <w:div w:id="1960453103">
      <w:bodyDiv w:val="1"/>
      <w:marLeft w:val="0"/>
      <w:marRight w:val="0"/>
      <w:marTop w:val="0"/>
      <w:marBottom w:val="0"/>
      <w:divBdr>
        <w:top w:val="none" w:sz="0" w:space="0" w:color="auto"/>
        <w:left w:val="none" w:sz="0" w:space="0" w:color="auto"/>
        <w:bottom w:val="none" w:sz="0" w:space="0" w:color="auto"/>
        <w:right w:val="none" w:sz="0" w:space="0" w:color="auto"/>
      </w:divBdr>
    </w:div>
    <w:div w:id="1991788549">
      <w:bodyDiv w:val="1"/>
      <w:marLeft w:val="0"/>
      <w:marRight w:val="0"/>
      <w:marTop w:val="0"/>
      <w:marBottom w:val="0"/>
      <w:divBdr>
        <w:top w:val="none" w:sz="0" w:space="0" w:color="auto"/>
        <w:left w:val="none" w:sz="0" w:space="0" w:color="auto"/>
        <w:bottom w:val="none" w:sz="0" w:space="0" w:color="auto"/>
        <w:right w:val="none" w:sz="0" w:space="0" w:color="auto"/>
      </w:divBdr>
      <w:divsChild>
        <w:div w:id="531965650">
          <w:marLeft w:val="360"/>
          <w:marRight w:val="0"/>
          <w:marTop w:val="200"/>
          <w:marBottom w:val="0"/>
          <w:divBdr>
            <w:top w:val="none" w:sz="0" w:space="0" w:color="auto"/>
            <w:left w:val="none" w:sz="0" w:space="0" w:color="auto"/>
            <w:bottom w:val="none" w:sz="0" w:space="0" w:color="auto"/>
            <w:right w:val="none" w:sz="0" w:space="0" w:color="auto"/>
          </w:divBdr>
        </w:div>
        <w:div w:id="858542836">
          <w:marLeft w:val="360"/>
          <w:marRight w:val="0"/>
          <w:marTop w:val="200"/>
          <w:marBottom w:val="0"/>
          <w:divBdr>
            <w:top w:val="none" w:sz="0" w:space="0" w:color="auto"/>
            <w:left w:val="none" w:sz="0" w:space="0" w:color="auto"/>
            <w:bottom w:val="none" w:sz="0" w:space="0" w:color="auto"/>
            <w:right w:val="none" w:sz="0" w:space="0" w:color="auto"/>
          </w:divBdr>
        </w:div>
        <w:div w:id="1578512109">
          <w:marLeft w:val="360"/>
          <w:marRight w:val="0"/>
          <w:marTop w:val="200"/>
          <w:marBottom w:val="0"/>
          <w:divBdr>
            <w:top w:val="none" w:sz="0" w:space="0" w:color="auto"/>
            <w:left w:val="none" w:sz="0" w:space="0" w:color="auto"/>
            <w:bottom w:val="none" w:sz="0" w:space="0" w:color="auto"/>
            <w:right w:val="none" w:sz="0" w:space="0" w:color="auto"/>
          </w:divBdr>
        </w:div>
        <w:div w:id="1736001537">
          <w:marLeft w:val="360"/>
          <w:marRight w:val="0"/>
          <w:marTop w:val="200"/>
          <w:marBottom w:val="0"/>
          <w:divBdr>
            <w:top w:val="none" w:sz="0" w:space="0" w:color="auto"/>
            <w:left w:val="none" w:sz="0" w:space="0" w:color="auto"/>
            <w:bottom w:val="none" w:sz="0" w:space="0" w:color="auto"/>
            <w:right w:val="none" w:sz="0" w:space="0" w:color="auto"/>
          </w:divBdr>
        </w:div>
        <w:div w:id="1748729837">
          <w:marLeft w:val="360"/>
          <w:marRight w:val="0"/>
          <w:marTop w:val="200"/>
          <w:marBottom w:val="0"/>
          <w:divBdr>
            <w:top w:val="none" w:sz="0" w:space="0" w:color="auto"/>
            <w:left w:val="none" w:sz="0" w:space="0" w:color="auto"/>
            <w:bottom w:val="none" w:sz="0" w:space="0" w:color="auto"/>
            <w:right w:val="none" w:sz="0" w:space="0" w:color="auto"/>
          </w:divBdr>
        </w:div>
      </w:divsChild>
    </w:div>
    <w:div w:id="2005470501">
      <w:bodyDiv w:val="1"/>
      <w:marLeft w:val="0"/>
      <w:marRight w:val="0"/>
      <w:marTop w:val="0"/>
      <w:marBottom w:val="0"/>
      <w:divBdr>
        <w:top w:val="none" w:sz="0" w:space="0" w:color="auto"/>
        <w:left w:val="none" w:sz="0" w:space="0" w:color="auto"/>
        <w:bottom w:val="none" w:sz="0" w:space="0" w:color="auto"/>
        <w:right w:val="none" w:sz="0" w:space="0" w:color="auto"/>
      </w:divBdr>
    </w:div>
    <w:div w:id="2012220890">
      <w:bodyDiv w:val="1"/>
      <w:marLeft w:val="0"/>
      <w:marRight w:val="0"/>
      <w:marTop w:val="0"/>
      <w:marBottom w:val="0"/>
      <w:divBdr>
        <w:top w:val="none" w:sz="0" w:space="0" w:color="auto"/>
        <w:left w:val="none" w:sz="0" w:space="0" w:color="auto"/>
        <w:bottom w:val="none" w:sz="0" w:space="0" w:color="auto"/>
        <w:right w:val="none" w:sz="0" w:space="0" w:color="auto"/>
      </w:divBdr>
      <w:divsChild>
        <w:div w:id="3479794">
          <w:marLeft w:val="0"/>
          <w:marRight w:val="0"/>
          <w:marTop w:val="0"/>
          <w:marBottom w:val="0"/>
          <w:divBdr>
            <w:top w:val="none" w:sz="0" w:space="0" w:color="auto"/>
            <w:left w:val="none" w:sz="0" w:space="0" w:color="auto"/>
            <w:bottom w:val="none" w:sz="0" w:space="0" w:color="auto"/>
            <w:right w:val="none" w:sz="0" w:space="0" w:color="auto"/>
          </w:divBdr>
        </w:div>
        <w:div w:id="41440610">
          <w:marLeft w:val="0"/>
          <w:marRight w:val="0"/>
          <w:marTop w:val="0"/>
          <w:marBottom w:val="0"/>
          <w:divBdr>
            <w:top w:val="none" w:sz="0" w:space="0" w:color="auto"/>
            <w:left w:val="none" w:sz="0" w:space="0" w:color="auto"/>
            <w:bottom w:val="none" w:sz="0" w:space="0" w:color="auto"/>
            <w:right w:val="none" w:sz="0" w:space="0" w:color="auto"/>
          </w:divBdr>
        </w:div>
        <w:div w:id="69929498">
          <w:marLeft w:val="0"/>
          <w:marRight w:val="0"/>
          <w:marTop w:val="0"/>
          <w:marBottom w:val="0"/>
          <w:divBdr>
            <w:top w:val="none" w:sz="0" w:space="0" w:color="auto"/>
            <w:left w:val="none" w:sz="0" w:space="0" w:color="auto"/>
            <w:bottom w:val="none" w:sz="0" w:space="0" w:color="auto"/>
            <w:right w:val="none" w:sz="0" w:space="0" w:color="auto"/>
          </w:divBdr>
        </w:div>
        <w:div w:id="102699919">
          <w:marLeft w:val="0"/>
          <w:marRight w:val="0"/>
          <w:marTop w:val="0"/>
          <w:marBottom w:val="0"/>
          <w:divBdr>
            <w:top w:val="none" w:sz="0" w:space="0" w:color="auto"/>
            <w:left w:val="none" w:sz="0" w:space="0" w:color="auto"/>
            <w:bottom w:val="none" w:sz="0" w:space="0" w:color="auto"/>
            <w:right w:val="none" w:sz="0" w:space="0" w:color="auto"/>
          </w:divBdr>
        </w:div>
        <w:div w:id="117073293">
          <w:marLeft w:val="0"/>
          <w:marRight w:val="0"/>
          <w:marTop w:val="0"/>
          <w:marBottom w:val="0"/>
          <w:divBdr>
            <w:top w:val="none" w:sz="0" w:space="0" w:color="auto"/>
            <w:left w:val="none" w:sz="0" w:space="0" w:color="auto"/>
            <w:bottom w:val="none" w:sz="0" w:space="0" w:color="auto"/>
            <w:right w:val="none" w:sz="0" w:space="0" w:color="auto"/>
          </w:divBdr>
        </w:div>
        <w:div w:id="151067380">
          <w:marLeft w:val="0"/>
          <w:marRight w:val="0"/>
          <w:marTop w:val="0"/>
          <w:marBottom w:val="0"/>
          <w:divBdr>
            <w:top w:val="none" w:sz="0" w:space="0" w:color="auto"/>
            <w:left w:val="none" w:sz="0" w:space="0" w:color="auto"/>
            <w:bottom w:val="none" w:sz="0" w:space="0" w:color="auto"/>
            <w:right w:val="none" w:sz="0" w:space="0" w:color="auto"/>
          </w:divBdr>
        </w:div>
        <w:div w:id="162282446">
          <w:marLeft w:val="0"/>
          <w:marRight w:val="0"/>
          <w:marTop w:val="0"/>
          <w:marBottom w:val="0"/>
          <w:divBdr>
            <w:top w:val="none" w:sz="0" w:space="0" w:color="auto"/>
            <w:left w:val="none" w:sz="0" w:space="0" w:color="auto"/>
            <w:bottom w:val="none" w:sz="0" w:space="0" w:color="auto"/>
            <w:right w:val="none" w:sz="0" w:space="0" w:color="auto"/>
          </w:divBdr>
        </w:div>
        <w:div w:id="188027943">
          <w:marLeft w:val="0"/>
          <w:marRight w:val="0"/>
          <w:marTop w:val="0"/>
          <w:marBottom w:val="0"/>
          <w:divBdr>
            <w:top w:val="none" w:sz="0" w:space="0" w:color="auto"/>
            <w:left w:val="none" w:sz="0" w:space="0" w:color="auto"/>
            <w:bottom w:val="none" w:sz="0" w:space="0" w:color="auto"/>
            <w:right w:val="none" w:sz="0" w:space="0" w:color="auto"/>
          </w:divBdr>
        </w:div>
        <w:div w:id="189614862">
          <w:marLeft w:val="0"/>
          <w:marRight w:val="0"/>
          <w:marTop w:val="0"/>
          <w:marBottom w:val="0"/>
          <w:divBdr>
            <w:top w:val="none" w:sz="0" w:space="0" w:color="auto"/>
            <w:left w:val="none" w:sz="0" w:space="0" w:color="auto"/>
            <w:bottom w:val="none" w:sz="0" w:space="0" w:color="auto"/>
            <w:right w:val="none" w:sz="0" w:space="0" w:color="auto"/>
          </w:divBdr>
        </w:div>
        <w:div w:id="250817061">
          <w:marLeft w:val="0"/>
          <w:marRight w:val="0"/>
          <w:marTop w:val="0"/>
          <w:marBottom w:val="0"/>
          <w:divBdr>
            <w:top w:val="none" w:sz="0" w:space="0" w:color="auto"/>
            <w:left w:val="none" w:sz="0" w:space="0" w:color="auto"/>
            <w:bottom w:val="none" w:sz="0" w:space="0" w:color="auto"/>
            <w:right w:val="none" w:sz="0" w:space="0" w:color="auto"/>
          </w:divBdr>
        </w:div>
        <w:div w:id="270672737">
          <w:marLeft w:val="0"/>
          <w:marRight w:val="0"/>
          <w:marTop w:val="0"/>
          <w:marBottom w:val="0"/>
          <w:divBdr>
            <w:top w:val="none" w:sz="0" w:space="0" w:color="auto"/>
            <w:left w:val="none" w:sz="0" w:space="0" w:color="auto"/>
            <w:bottom w:val="none" w:sz="0" w:space="0" w:color="auto"/>
            <w:right w:val="none" w:sz="0" w:space="0" w:color="auto"/>
          </w:divBdr>
        </w:div>
        <w:div w:id="312217572">
          <w:marLeft w:val="0"/>
          <w:marRight w:val="0"/>
          <w:marTop w:val="0"/>
          <w:marBottom w:val="0"/>
          <w:divBdr>
            <w:top w:val="none" w:sz="0" w:space="0" w:color="auto"/>
            <w:left w:val="none" w:sz="0" w:space="0" w:color="auto"/>
            <w:bottom w:val="none" w:sz="0" w:space="0" w:color="auto"/>
            <w:right w:val="none" w:sz="0" w:space="0" w:color="auto"/>
          </w:divBdr>
        </w:div>
        <w:div w:id="323509573">
          <w:marLeft w:val="0"/>
          <w:marRight w:val="0"/>
          <w:marTop w:val="0"/>
          <w:marBottom w:val="0"/>
          <w:divBdr>
            <w:top w:val="none" w:sz="0" w:space="0" w:color="auto"/>
            <w:left w:val="none" w:sz="0" w:space="0" w:color="auto"/>
            <w:bottom w:val="none" w:sz="0" w:space="0" w:color="auto"/>
            <w:right w:val="none" w:sz="0" w:space="0" w:color="auto"/>
          </w:divBdr>
        </w:div>
        <w:div w:id="326640893">
          <w:marLeft w:val="0"/>
          <w:marRight w:val="0"/>
          <w:marTop w:val="0"/>
          <w:marBottom w:val="0"/>
          <w:divBdr>
            <w:top w:val="none" w:sz="0" w:space="0" w:color="auto"/>
            <w:left w:val="none" w:sz="0" w:space="0" w:color="auto"/>
            <w:bottom w:val="none" w:sz="0" w:space="0" w:color="auto"/>
            <w:right w:val="none" w:sz="0" w:space="0" w:color="auto"/>
          </w:divBdr>
        </w:div>
        <w:div w:id="336494449">
          <w:marLeft w:val="0"/>
          <w:marRight w:val="0"/>
          <w:marTop w:val="0"/>
          <w:marBottom w:val="0"/>
          <w:divBdr>
            <w:top w:val="none" w:sz="0" w:space="0" w:color="auto"/>
            <w:left w:val="none" w:sz="0" w:space="0" w:color="auto"/>
            <w:bottom w:val="none" w:sz="0" w:space="0" w:color="auto"/>
            <w:right w:val="none" w:sz="0" w:space="0" w:color="auto"/>
          </w:divBdr>
        </w:div>
        <w:div w:id="354967667">
          <w:marLeft w:val="0"/>
          <w:marRight w:val="0"/>
          <w:marTop w:val="0"/>
          <w:marBottom w:val="0"/>
          <w:divBdr>
            <w:top w:val="none" w:sz="0" w:space="0" w:color="auto"/>
            <w:left w:val="none" w:sz="0" w:space="0" w:color="auto"/>
            <w:bottom w:val="none" w:sz="0" w:space="0" w:color="auto"/>
            <w:right w:val="none" w:sz="0" w:space="0" w:color="auto"/>
          </w:divBdr>
        </w:div>
        <w:div w:id="366637449">
          <w:marLeft w:val="0"/>
          <w:marRight w:val="0"/>
          <w:marTop w:val="0"/>
          <w:marBottom w:val="0"/>
          <w:divBdr>
            <w:top w:val="none" w:sz="0" w:space="0" w:color="auto"/>
            <w:left w:val="none" w:sz="0" w:space="0" w:color="auto"/>
            <w:bottom w:val="none" w:sz="0" w:space="0" w:color="auto"/>
            <w:right w:val="none" w:sz="0" w:space="0" w:color="auto"/>
          </w:divBdr>
        </w:div>
        <w:div w:id="384912085">
          <w:marLeft w:val="0"/>
          <w:marRight w:val="0"/>
          <w:marTop w:val="0"/>
          <w:marBottom w:val="0"/>
          <w:divBdr>
            <w:top w:val="none" w:sz="0" w:space="0" w:color="auto"/>
            <w:left w:val="none" w:sz="0" w:space="0" w:color="auto"/>
            <w:bottom w:val="none" w:sz="0" w:space="0" w:color="auto"/>
            <w:right w:val="none" w:sz="0" w:space="0" w:color="auto"/>
          </w:divBdr>
        </w:div>
        <w:div w:id="434323155">
          <w:marLeft w:val="0"/>
          <w:marRight w:val="0"/>
          <w:marTop w:val="0"/>
          <w:marBottom w:val="0"/>
          <w:divBdr>
            <w:top w:val="none" w:sz="0" w:space="0" w:color="auto"/>
            <w:left w:val="none" w:sz="0" w:space="0" w:color="auto"/>
            <w:bottom w:val="none" w:sz="0" w:space="0" w:color="auto"/>
            <w:right w:val="none" w:sz="0" w:space="0" w:color="auto"/>
          </w:divBdr>
        </w:div>
        <w:div w:id="437793732">
          <w:marLeft w:val="0"/>
          <w:marRight w:val="0"/>
          <w:marTop w:val="0"/>
          <w:marBottom w:val="0"/>
          <w:divBdr>
            <w:top w:val="none" w:sz="0" w:space="0" w:color="auto"/>
            <w:left w:val="none" w:sz="0" w:space="0" w:color="auto"/>
            <w:bottom w:val="none" w:sz="0" w:space="0" w:color="auto"/>
            <w:right w:val="none" w:sz="0" w:space="0" w:color="auto"/>
          </w:divBdr>
        </w:div>
        <w:div w:id="469784091">
          <w:marLeft w:val="0"/>
          <w:marRight w:val="0"/>
          <w:marTop w:val="0"/>
          <w:marBottom w:val="0"/>
          <w:divBdr>
            <w:top w:val="none" w:sz="0" w:space="0" w:color="auto"/>
            <w:left w:val="none" w:sz="0" w:space="0" w:color="auto"/>
            <w:bottom w:val="none" w:sz="0" w:space="0" w:color="auto"/>
            <w:right w:val="none" w:sz="0" w:space="0" w:color="auto"/>
          </w:divBdr>
        </w:div>
        <w:div w:id="500244708">
          <w:marLeft w:val="0"/>
          <w:marRight w:val="0"/>
          <w:marTop w:val="0"/>
          <w:marBottom w:val="0"/>
          <w:divBdr>
            <w:top w:val="none" w:sz="0" w:space="0" w:color="auto"/>
            <w:left w:val="none" w:sz="0" w:space="0" w:color="auto"/>
            <w:bottom w:val="none" w:sz="0" w:space="0" w:color="auto"/>
            <w:right w:val="none" w:sz="0" w:space="0" w:color="auto"/>
          </w:divBdr>
        </w:div>
        <w:div w:id="522138367">
          <w:marLeft w:val="0"/>
          <w:marRight w:val="0"/>
          <w:marTop w:val="0"/>
          <w:marBottom w:val="0"/>
          <w:divBdr>
            <w:top w:val="none" w:sz="0" w:space="0" w:color="auto"/>
            <w:left w:val="none" w:sz="0" w:space="0" w:color="auto"/>
            <w:bottom w:val="none" w:sz="0" w:space="0" w:color="auto"/>
            <w:right w:val="none" w:sz="0" w:space="0" w:color="auto"/>
          </w:divBdr>
        </w:div>
        <w:div w:id="541863372">
          <w:marLeft w:val="0"/>
          <w:marRight w:val="0"/>
          <w:marTop w:val="0"/>
          <w:marBottom w:val="0"/>
          <w:divBdr>
            <w:top w:val="none" w:sz="0" w:space="0" w:color="auto"/>
            <w:left w:val="none" w:sz="0" w:space="0" w:color="auto"/>
            <w:bottom w:val="none" w:sz="0" w:space="0" w:color="auto"/>
            <w:right w:val="none" w:sz="0" w:space="0" w:color="auto"/>
          </w:divBdr>
        </w:div>
        <w:div w:id="559169758">
          <w:marLeft w:val="0"/>
          <w:marRight w:val="0"/>
          <w:marTop w:val="0"/>
          <w:marBottom w:val="0"/>
          <w:divBdr>
            <w:top w:val="none" w:sz="0" w:space="0" w:color="auto"/>
            <w:left w:val="none" w:sz="0" w:space="0" w:color="auto"/>
            <w:bottom w:val="none" w:sz="0" w:space="0" w:color="auto"/>
            <w:right w:val="none" w:sz="0" w:space="0" w:color="auto"/>
          </w:divBdr>
        </w:div>
        <w:div w:id="562251749">
          <w:marLeft w:val="0"/>
          <w:marRight w:val="0"/>
          <w:marTop w:val="0"/>
          <w:marBottom w:val="0"/>
          <w:divBdr>
            <w:top w:val="none" w:sz="0" w:space="0" w:color="auto"/>
            <w:left w:val="none" w:sz="0" w:space="0" w:color="auto"/>
            <w:bottom w:val="none" w:sz="0" w:space="0" w:color="auto"/>
            <w:right w:val="none" w:sz="0" w:space="0" w:color="auto"/>
          </w:divBdr>
        </w:div>
        <w:div w:id="563487428">
          <w:marLeft w:val="0"/>
          <w:marRight w:val="0"/>
          <w:marTop w:val="0"/>
          <w:marBottom w:val="0"/>
          <w:divBdr>
            <w:top w:val="none" w:sz="0" w:space="0" w:color="auto"/>
            <w:left w:val="none" w:sz="0" w:space="0" w:color="auto"/>
            <w:bottom w:val="none" w:sz="0" w:space="0" w:color="auto"/>
            <w:right w:val="none" w:sz="0" w:space="0" w:color="auto"/>
          </w:divBdr>
        </w:div>
        <w:div w:id="587541807">
          <w:marLeft w:val="0"/>
          <w:marRight w:val="0"/>
          <w:marTop w:val="0"/>
          <w:marBottom w:val="0"/>
          <w:divBdr>
            <w:top w:val="none" w:sz="0" w:space="0" w:color="auto"/>
            <w:left w:val="none" w:sz="0" w:space="0" w:color="auto"/>
            <w:bottom w:val="none" w:sz="0" w:space="0" w:color="auto"/>
            <w:right w:val="none" w:sz="0" w:space="0" w:color="auto"/>
          </w:divBdr>
        </w:div>
        <w:div w:id="639456201">
          <w:marLeft w:val="0"/>
          <w:marRight w:val="0"/>
          <w:marTop w:val="0"/>
          <w:marBottom w:val="0"/>
          <w:divBdr>
            <w:top w:val="none" w:sz="0" w:space="0" w:color="auto"/>
            <w:left w:val="none" w:sz="0" w:space="0" w:color="auto"/>
            <w:bottom w:val="none" w:sz="0" w:space="0" w:color="auto"/>
            <w:right w:val="none" w:sz="0" w:space="0" w:color="auto"/>
          </w:divBdr>
        </w:div>
        <w:div w:id="665406258">
          <w:marLeft w:val="0"/>
          <w:marRight w:val="0"/>
          <w:marTop w:val="0"/>
          <w:marBottom w:val="0"/>
          <w:divBdr>
            <w:top w:val="none" w:sz="0" w:space="0" w:color="auto"/>
            <w:left w:val="none" w:sz="0" w:space="0" w:color="auto"/>
            <w:bottom w:val="none" w:sz="0" w:space="0" w:color="auto"/>
            <w:right w:val="none" w:sz="0" w:space="0" w:color="auto"/>
          </w:divBdr>
        </w:div>
        <w:div w:id="694573178">
          <w:marLeft w:val="0"/>
          <w:marRight w:val="0"/>
          <w:marTop w:val="0"/>
          <w:marBottom w:val="0"/>
          <w:divBdr>
            <w:top w:val="none" w:sz="0" w:space="0" w:color="auto"/>
            <w:left w:val="none" w:sz="0" w:space="0" w:color="auto"/>
            <w:bottom w:val="none" w:sz="0" w:space="0" w:color="auto"/>
            <w:right w:val="none" w:sz="0" w:space="0" w:color="auto"/>
          </w:divBdr>
        </w:div>
        <w:div w:id="719521205">
          <w:marLeft w:val="0"/>
          <w:marRight w:val="0"/>
          <w:marTop w:val="0"/>
          <w:marBottom w:val="0"/>
          <w:divBdr>
            <w:top w:val="none" w:sz="0" w:space="0" w:color="auto"/>
            <w:left w:val="none" w:sz="0" w:space="0" w:color="auto"/>
            <w:bottom w:val="none" w:sz="0" w:space="0" w:color="auto"/>
            <w:right w:val="none" w:sz="0" w:space="0" w:color="auto"/>
          </w:divBdr>
        </w:div>
        <w:div w:id="722948973">
          <w:marLeft w:val="0"/>
          <w:marRight w:val="0"/>
          <w:marTop w:val="0"/>
          <w:marBottom w:val="0"/>
          <w:divBdr>
            <w:top w:val="none" w:sz="0" w:space="0" w:color="auto"/>
            <w:left w:val="none" w:sz="0" w:space="0" w:color="auto"/>
            <w:bottom w:val="none" w:sz="0" w:space="0" w:color="auto"/>
            <w:right w:val="none" w:sz="0" w:space="0" w:color="auto"/>
          </w:divBdr>
        </w:div>
        <w:div w:id="771819931">
          <w:marLeft w:val="0"/>
          <w:marRight w:val="0"/>
          <w:marTop w:val="0"/>
          <w:marBottom w:val="0"/>
          <w:divBdr>
            <w:top w:val="none" w:sz="0" w:space="0" w:color="auto"/>
            <w:left w:val="none" w:sz="0" w:space="0" w:color="auto"/>
            <w:bottom w:val="none" w:sz="0" w:space="0" w:color="auto"/>
            <w:right w:val="none" w:sz="0" w:space="0" w:color="auto"/>
          </w:divBdr>
        </w:div>
        <w:div w:id="791246413">
          <w:marLeft w:val="0"/>
          <w:marRight w:val="0"/>
          <w:marTop w:val="0"/>
          <w:marBottom w:val="0"/>
          <w:divBdr>
            <w:top w:val="none" w:sz="0" w:space="0" w:color="auto"/>
            <w:left w:val="none" w:sz="0" w:space="0" w:color="auto"/>
            <w:bottom w:val="none" w:sz="0" w:space="0" w:color="auto"/>
            <w:right w:val="none" w:sz="0" w:space="0" w:color="auto"/>
          </w:divBdr>
        </w:div>
        <w:div w:id="809175460">
          <w:marLeft w:val="0"/>
          <w:marRight w:val="0"/>
          <w:marTop w:val="0"/>
          <w:marBottom w:val="0"/>
          <w:divBdr>
            <w:top w:val="none" w:sz="0" w:space="0" w:color="auto"/>
            <w:left w:val="none" w:sz="0" w:space="0" w:color="auto"/>
            <w:bottom w:val="none" w:sz="0" w:space="0" w:color="auto"/>
            <w:right w:val="none" w:sz="0" w:space="0" w:color="auto"/>
          </w:divBdr>
        </w:div>
        <w:div w:id="826094033">
          <w:marLeft w:val="0"/>
          <w:marRight w:val="0"/>
          <w:marTop w:val="0"/>
          <w:marBottom w:val="0"/>
          <w:divBdr>
            <w:top w:val="none" w:sz="0" w:space="0" w:color="auto"/>
            <w:left w:val="none" w:sz="0" w:space="0" w:color="auto"/>
            <w:bottom w:val="none" w:sz="0" w:space="0" w:color="auto"/>
            <w:right w:val="none" w:sz="0" w:space="0" w:color="auto"/>
          </w:divBdr>
        </w:div>
        <w:div w:id="856231676">
          <w:marLeft w:val="0"/>
          <w:marRight w:val="0"/>
          <w:marTop w:val="0"/>
          <w:marBottom w:val="0"/>
          <w:divBdr>
            <w:top w:val="none" w:sz="0" w:space="0" w:color="auto"/>
            <w:left w:val="none" w:sz="0" w:space="0" w:color="auto"/>
            <w:bottom w:val="none" w:sz="0" w:space="0" w:color="auto"/>
            <w:right w:val="none" w:sz="0" w:space="0" w:color="auto"/>
          </w:divBdr>
        </w:div>
        <w:div w:id="859391854">
          <w:marLeft w:val="0"/>
          <w:marRight w:val="0"/>
          <w:marTop w:val="0"/>
          <w:marBottom w:val="0"/>
          <w:divBdr>
            <w:top w:val="none" w:sz="0" w:space="0" w:color="auto"/>
            <w:left w:val="none" w:sz="0" w:space="0" w:color="auto"/>
            <w:bottom w:val="none" w:sz="0" w:space="0" w:color="auto"/>
            <w:right w:val="none" w:sz="0" w:space="0" w:color="auto"/>
          </w:divBdr>
        </w:div>
        <w:div w:id="979723070">
          <w:marLeft w:val="0"/>
          <w:marRight w:val="0"/>
          <w:marTop w:val="0"/>
          <w:marBottom w:val="0"/>
          <w:divBdr>
            <w:top w:val="none" w:sz="0" w:space="0" w:color="auto"/>
            <w:left w:val="none" w:sz="0" w:space="0" w:color="auto"/>
            <w:bottom w:val="none" w:sz="0" w:space="0" w:color="auto"/>
            <w:right w:val="none" w:sz="0" w:space="0" w:color="auto"/>
          </w:divBdr>
        </w:div>
        <w:div w:id="1033964194">
          <w:marLeft w:val="0"/>
          <w:marRight w:val="0"/>
          <w:marTop w:val="0"/>
          <w:marBottom w:val="0"/>
          <w:divBdr>
            <w:top w:val="none" w:sz="0" w:space="0" w:color="auto"/>
            <w:left w:val="none" w:sz="0" w:space="0" w:color="auto"/>
            <w:bottom w:val="none" w:sz="0" w:space="0" w:color="auto"/>
            <w:right w:val="none" w:sz="0" w:space="0" w:color="auto"/>
          </w:divBdr>
        </w:div>
        <w:div w:id="1038966203">
          <w:marLeft w:val="0"/>
          <w:marRight w:val="0"/>
          <w:marTop w:val="0"/>
          <w:marBottom w:val="0"/>
          <w:divBdr>
            <w:top w:val="none" w:sz="0" w:space="0" w:color="auto"/>
            <w:left w:val="none" w:sz="0" w:space="0" w:color="auto"/>
            <w:bottom w:val="none" w:sz="0" w:space="0" w:color="auto"/>
            <w:right w:val="none" w:sz="0" w:space="0" w:color="auto"/>
          </w:divBdr>
        </w:div>
        <w:div w:id="1045641684">
          <w:marLeft w:val="0"/>
          <w:marRight w:val="0"/>
          <w:marTop w:val="0"/>
          <w:marBottom w:val="0"/>
          <w:divBdr>
            <w:top w:val="none" w:sz="0" w:space="0" w:color="auto"/>
            <w:left w:val="none" w:sz="0" w:space="0" w:color="auto"/>
            <w:bottom w:val="none" w:sz="0" w:space="0" w:color="auto"/>
            <w:right w:val="none" w:sz="0" w:space="0" w:color="auto"/>
          </w:divBdr>
        </w:div>
        <w:div w:id="1060785369">
          <w:marLeft w:val="0"/>
          <w:marRight w:val="0"/>
          <w:marTop w:val="0"/>
          <w:marBottom w:val="0"/>
          <w:divBdr>
            <w:top w:val="none" w:sz="0" w:space="0" w:color="auto"/>
            <w:left w:val="none" w:sz="0" w:space="0" w:color="auto"/>
            <w:bottom w:val="none" w:sz="0" w:space="0" w:color="auto"/>
            <w:right w:val="none" w:sz="0" w:space="0" w:color="auto"/>
          </w:divBdr>
        </w:div>
        <w:div w:id="1065029847">
          <w:marLeft w:val="0"/>
          <w:marRight w:val="0"/>
          <w:marTop w:val="0"/>
          <w:marBottom w:val="0"/>
          <w:divBdr>
            <w:top w:val="none" w:sz="0" w:space="0" w:color="auto"/>
            <w:left w:val="none" w:sz="0" w:space="0" w:color="auto"/>
            <w:bottom w:val="none" w:sz="0" w:space="0" w:color="auto"/>
            <w:right w:val="none" w:sz="0" w:space="0" w:color="auto"/>
          </w:divBdr>
        </w:div>
        <w:div w:id="1166096821">
          <w:marLeft w:val="0"/>
          <w:marRight w:val="0"/>
          <w:marTop w:val="0"/>
          <w:marBottom w:val="0"/>
          <w:divBdr>
            <w:top w:val="none" w:sz="0" w:space="0" w:color="auto"/>
            <w:left w:val="none" w:sz="0" w:space="0" w:color="auto"/>
            <w:bottom w:val="none" w:sz="0" w:space="0" w:color="auto"/>
            <w:right w:val="none" w:sz="0" w:space="0" w:color="auto"/>
          </w:divBdr>
        </w:div>
        <w:div w:id="1170222319">
          <w:marLeft w:val="0"/>
          <w:marRight w:val="0"/>
          <w:marTop w:val="0"/>
          <w:marBottom w:val="0"/>
          <w:divBdr>
            <w:top w:val="none" w:sz="0" w:space="0" w:color="auto"/>
            <w:left w:val="none" w:sz="0" w:space="0" w:color="auto"/>
            <w:bottom w:val="none" w:sz="0" w:space="0" w:color="auto"/>
            <w:right w:val="none" w:sz="0" w:space="0" w:color="auto"/>
          </w:divBdr>
        </w:div>
        <w:div w:id="1188107844">
          <w:marLeft w:val="0"/>
          <w:marRight w:val="0"/>
          <w:marTop w:val="0"/>
          <w:marBottom w:val="0"/>
          <w:divBdr>
            <w:top w:val="none" w:sz="0" w:space="0" w:color="auto"/>
            <w:left w:val="none" w:sz="0" w:space="0" w:color="auto"/>
            <w:bottom w:val="none" w:sz="0" w:space="0" w:color="auto"/>
            <w:right w:val="none" w:sz="0" w:space="0" w:color="auto"/>
          </w:divBdr>
        </w:div>
        <w:div w:id="1191918523">
          <w:marLeft w:val="0"/>
          <w:marRight w:val="0"/>
          <w:marTop w:val="0"/>
          <w:marBottom w:val="0"/>
          <w:divBdr>
            <w:top w:val="none" w:sz="0" w:space="0" w:color="auto"/>
            <w:left w:val="none" w:sz="0" w:space="0" w:color="auto"/>
            <w:bottom w:val="none" w:sz="0" w:space="0" w:color="auto"/>
            <w:right w:val="none" w:sz="0" w:space="0" w:color="auto"/>
          </w:divBdr>
        </w:div>
        <w:div w:id="1195583897">
          <w:marLeft w:val="0"/>
          <w:marRight w:val="0"/>
          <w:marTop w:val="0"/>
          <w:marBottom w:val="0"/>
          <w:divBdr>
            <w:top w:val="none" w:sz="0" w:space="0" w:color="auto"/>
            <w:left w:val="none" w:sz="0" w:space="0" w:color="auto"/>
            <w:bottom w:val="none" w:sz="0" w:space="0" w:color="auto"/>
            <w:right w:val="none" w:sz="0" w:space="0" w:color="auto"/>
          </w:divBdr>
        </w:div>
        <w:div w:id="1212616996">
          <w:marLeft w:val="0"/>
          <w:marRight w:val="0"/>
          <w:marTop w:val="0"/>
          <w:marBottom w:val="0"/>
          <w:divBdr>
            <w:top w:val="none" w:sz="0" w:space="0" w:color="auto"/>
            <w:left w:val="none" w:sz="0" w:space="0" w:color="auto"/>
            <w:bottom w:val="none" w:sz="0" w:space="0" w:color="auto"/>
            <w:right w:val="none" w:sz="0" w:space="0" w:color="auto"/>
          </w:divBdr>
        </w:div>
        <w:div w:id="1244726321">
          <w:marLeft w:val="0"/>
          <w:marRight w:val="0"/>
          <w:marTop w:val="0"/>
          <w:marBottom w:val="0"/>
          <w:divBdr>
            <w:top w:val="none" w:sz="0" w:space="0" w:color="auto"/>
            <w:left w:val="none" w:sz="0" w:space="0" w:color="auto"/>
            <w:bottom w:val="none" w:sz="0" w:space="0" w:color="auto"/>
            <w:right w:val="none" w:sz="0" w:space="0" w:color="auto"/>
          </w:divBdr>
        </w:div>
        <w:div w:id="1286230300">
          <w:marLeft w:val="0"/>
          <w:marRight w:val="0"/>
          <w:marTop w:val="0"/>
          <w:marBottom w:val="0"/>
          <w:divBdr>
            <w:top w:val="none" w:sz="0" w:space="0" w:color="auto"/>
            <w:left w:val="none" w:sz="0" w:space="0" w:color="auto"/>
            <w:bottom w:val="none" w:sz="0" w:space="0" w:color="auto"/>
            <w:right w:val="none" w:sz="0" w:space="0" w:color="auto"/>
          </w:divBdr>
        </w:div>
        <w:div w:id="1303001928">
          <w:marLeft w:val="0"/>
          <w:marRight w:val="0"/>
          <w:marTop w:val="0"/>
          <w:marBottom w:val="0"/>
          <w:divBdr>
            <w:top w:val="none" w:sz="0" w:space="0" w:color="auto"/>
            <w:left w:val="none" w:sz="0" w:space="0" w:color="auto"/>
            <w:bottom w:val="none" w:sz="0" w:space="0" w:color="auto"/>
            <w:right w:val="none" w:sz="0" w:space="0" w:color="auto"/>
          </w:divBdr>
        </w:div>
        <w:div w:id="1303970760">
          <w:marLeft w:val="0"/>
          <w:marRight w:val="0"/>
          <w:marTop w:val="0"/>
          <w:marBottom w:val="0"/>
          <w:divBdr>
            <w:top w:val="none" w:sz="0" w:space="0" w:color="auto"/>
            <w:left w:val="none" w:sz="0" w:space="0" w:color="auto"/>
            <w:bottom w:val="none" w:sz="0" w:space="0" w:color="auto"/>
            <w:right w:val="none" w:sz="0" w:space="0" w:color="auto"/>
          </w:divBdr>
        </w:div>
        <w:div w:id="1342319690">
          <w:marLeft w:val="0"/>
          <w:marRight w:val="0"/>
          <w:marTop w:val="0"/>
          <w:marBottom w:val="0"/>
          <w:divBdr>
            <w:top w:val="none" w:sz="0" w:space="0" w:color="auto"/>
            <w:left w:val="none" w:sz="0" w:space="0" w:color="auto"/>
            <w:bottom w:val="none" w:sz="0" w:space="0" w:color="auto"/>
            <w:right w:val="none" w:sz="0" w:space="0" w:color="auto"/>
          </w:divBdr>
        </w:div>
        <w:div w:id="1410036478">
          <w:marLeft w:val="0"/>
          <w:marRight w:val="0"/>
          <w:marTop w:val="0"/>
          <w:marBottom w:val="0"/>
          <w:divBdr>
            <w:top w:val="none" w:sz="0" w:space="0" w:color="auto"/>
            <w:left w:val="none" w:sz="0" w:space="0" w:color="auto"/>
            <w:bottom w:val="none" w:sz="0" w:space="0" w:color="auto"/>
            <w:right w:val="none" w:sz="0" w:space="0" w:color="auto"/>
          </w:divBdr>
        </w:div>
        <w:div w:id="1414551111">
          <w:marLeft w:val="0"/>
          <w:marRight w:val="0"/>
          <w:marTop w:val="0"/>
          <w:marBottom w:val="0"/>
          <w:divBdr>
            <w:top w:val="none" w:sz="0" w:space="0" w:color="auto"/>
            <w:left w:val="none" w:sz="0" w:space="0" w:color="auto"/>
            <w:bottom w:val="none" w:sz="0" w:space="0" w:color="auto"/>
            <w:right w:val="none" w:sz="0" w:space="0" w:color="auto"/>
          </w:divBdr>
        </w:div>
        <w:div w:id="1417283390">
          <w:marLeft w:val="0"/>
          <w:marRight w:val="0"/>
          <w:marTop w:val="0"/>
          <w:marBottom w:val="0"/>
          <w:divBdr>
            <w:top w:val="none" w:sz="0" w:space="0" w:color="auto"/>
            <w:left w:val="none" w:sz="0" w:space="0" w:color="auto"/>
            <w:bottom w:val="none" w:sz="0" w:space="0" w:color="auto"/>
            <w:right w:val="none" w:sz="0" w:space="0" w:color="auto"/>
          </w:divBdr>
        </w:div>
        <w:div w:id="1435709676">
          <w:marLeft w:val="0"/>
          <w:marRight w:val="0"/>
          <w:marTop w:val="0"/>
          <w:marBottom w:val="0"/>
          <w:divBdr>
            <w:top w:val="none" w:sz="0" w:space="0" w:color="auto"/>
            <w:left w:val="none" w:sz="0" w:space="0" w:color="auto"/>
            <w:bottom w:val="none" w:sz="0" w:space="0" w:color="auto"/>
            <w:right w:val="none" w:sz="0" w:space="0" w:color="auto"/>
          </w:divBdr>
        </w:div>
        <w:div w:id="1467089737">
          <w:marLeft w:val="0"/>
          <w:marRight w:val="0"/>
          <w:marTop w:val="0"/>
          <w:marBottom w:val="0"/>
          <w:divBdr>
            <w:top w:val="none" w:sz="0" w:space="0" w:color="auto"/>
            <w:left w:val="none" w:sz="0" w:space="0" w:color="auto"/>
            <w:bottom w:val="none" w:sz="0" w:space="0" w:color="auto"/>
            <w:right w:val="none" w:sz="0" w:space="0" w:color="auto"/>
          </w:divBdr>
        </w:div>
        <w:div w:id="1474712762">
          <w:marLeft w:val="0"/>
          <w:marRight w:val="0"/>
          <w:marTop w:val="0"/>
          <w:marBottom w:val="0"/>
          <w:divBdr>
            <w:top w:val="none" w:sz="0" w:space="0" w:color="auto"/>
            <w:left w:val="none" w:sz="0" w:space="0" w:color="auto"/>
            <w:bottom w:val="none" w:sz="0" w:space="0" w:color="auto"/>
            <w:right w:val="none" w:sz="0" w:space="0" w:color="auto"/>
          </w:divBdr>
        </w:div>
        <w:div w:id="1508322631">
          <w:marLeft w:val="0"/>
          <w:marRight w:val="0"/>
          <w:marTop w:val="0"/>
          <w:marBottom w:val="0"/>
          <w:divBdr>
            <w:top w:val="none" w:sz="0" w:space="0" w:color="auto"/>
            <w:left w:val="none" w:sz="0" w:space="0" w:color="auto"/>
            <w:bottom w:val="none" w:sz="0" w:space="0" w:color="auto"/>
            <w:right w:val="none" w:sz="0" w:space="0" w:color="auto"/>
          </w:divBdr>
        </w:div>
        <w:div w:id="1510177888">
          <w:marLeft w:val="0"/>
          <w:marRight w:val="0"/>
          <w:marTop w:val="0"/>
          <w:marBottom w:val="0"/>
          <w:divBdr>
            <w:top w:val="none" w:sz="0" w:space="0" w:color="auto"/>
            <w:left w:val="none" w:sz="0" w:space="0" w:color="auto"/>
            <w:bottom w:val="none" w:sz="0" w:space="0" w:color="auto"/>
            <w:right w:val="none" w:sz="0" w:space="0" w:color="auto"/>
          </w:divBdr>
        </w:div>
        <w:div w:id="1548952787">
          <w:marLeft w:val="0"/>
          <w:marRight w:val="0"/>
          <w:marTop w:val="0"/>
          <w:marBottom w:val="0"/>
          <w:divBdr>
            <w:top w:val="none" w:sz="0" w:space="0" w:color="auto"/>
            <w:left w:val="none" w:sz="0" w:space="0" w:color="auto"/>
            <w:bottom w:val="none" w:sz="0" w:space="0" w:color="auto"/>
            <w:right w:val="none" w:sz="0" w:space="0" w:color="auto"/>
          </w:divBdr>
        </w:div>
        <w:div w:id="1554729048">
          <w:marLeft w:val="0"/>
          <w:marRight w:val="0"/>
          <w:marTop w:val="0"/>
          <w:marBottom w:val="0"/>
          <w:divBdr>
            <w:top w:val="none" w:sz="0" w:space="0" w:color="auto"/>
            <w:left w:val="none" w:sz="0" w:space="0" w:color="auto"/>
            <w:bottom w:val="none" w:sz="0" w:space="0" w:color="auto"/>
            <w:right w:val="none" w:sz="0" w:space="0" w:color="auto"/>
          </w:divBdr>
        </w:div>
        <w:div w:id="1678312422">
          <w:marLeft w:val="0"/>
          <w:marRight w:val="0"/>
          <w:marTop w:val="0"/>
          <w:marBottom w:val="0"/>
          <w:divBdr>
            <w:top w:val="none" w:sz="0" w:space="0" w:color="auto"/>
            <w:left w:val="none" w:sz="0" w:space="0" w:color="auto"/>
            <w:bottom w:val="none" w:sz="0" w:space="0" w:color="auto"/>
            <w:right w:val="none" w:sz="0" w:space="0" w:color="auto"/>
          </w:divBdr>
        </w:div>
        <w:div w:id="1688487706">
          <w:marLeft w:val="0"/>
          <w:marRight w:val="0"/>
          <w:marTop w:val="0"/>
          <w:marBottom w:val="0"/>
          <w:divBdr>
            <w:top w:val="none" w:sz="0" w:space="0" w:color="auto"/>
            <w:left w:val="none" w:sz="0" w:space="0" w:color="auto"/>
            <w:bottom w:val="none" w:sz="0" w:space="0" w:color="auto"/>
            <w:right w:val="none" w:sz="0" w:space="0" w:color="auto"/>
          </w:divBdr>
        </w:div>
        <w:div w:id="1732272396">
          <w:marLeft w:val="0"/>
          <w:marRight w:val="0"/>
          <w:marTop w:val="0"/>
          <w:marBottom w:val="0"/>
          <w:divBdr>
            <w:top w:val="none" w:sz="0" w:space="0" w:color="auto"/>
            <w:left w:val="none" w:sz="0" w:space="0" w:color="auto"/>
            <w:bottom w:val="none" w:sz="0" w:space="0" w:color="auto"/>
            <w:right w:val="none" w:sz="0" w:space="0" w:color="auto"/>
          </w:divBdr>
        </w:div>
        <w:div w:id="1735469680">
          <w:marLeft w:val="0"/>
          <w:marRight w:val="0"/>
          <w:marTop w:val="0"/>
          <w:marBottom w:val="0"/>
          <w:divBdr>
            <w:top w:val="none" w:sz="0" w:space="0" w:color="auto"/>
            <w:left w:val="none" w:sz="0" w:space="0" w:color="auto"/>
            <w:bottom w:val="none" w:sz="0" w:space="0" w:color="auto"/>
            <w:right w:val="none" w:sz="0" w:space="0" w:color="auto"/>
          </w:divBdr>
        </w:div>
        <w:div w:id="1735732699">
          <w:marLeft w:val="0"/>
          <w:marRight w:val="0"/>
          <w:marTop w:val="0"/>
          <w:marBottom w:val="0"/>
          <w:divBdr>
            <w:top w:val="none" w:sz="0" w:space="0" w:color="auto"/>
            <w:left w:val="none" w:sz="0" w:space="0" w:color="auto"/>
            <w:bottom w:val="none" w:sz="0" w:space="0" w:color="auto"/>
            <w:right w:val="none" w:sz="0" w:space="0" w:color="auto"/>
          </w:divBdr>
        </w:div>
        <w:div w:id="1859586754">
          <w:marLeft w:val="0"/>
          <w:marRight w:val="0"/>
          <w:marTop w:val="0"/>
          <w:marBottom w:val="0"/>
          <w:divBdr>
            <w:top w:val="none" w:sz="0" w:space="0" w:color="auto"/>
            <w:left w:val="none" w:sz="0" w:space="0" w:color="auto"/>
            <w:bottom w:val="none" w:sz="0" w:space="0" w:color="auto"/>
            <w:right w:val="none" w:sz="0" w:space="0" w:color="auto"/>
          </w:divBdr>
        </w:div>
        <w:div w:id="1884169240">
          <w:marLeft w:val="0"/>
          <w:marRight w:val="0"/>
          <w:marTop w:val="0"/>
          <w:marBottom w:val="0"/>
          <w:divBdr>
            <w:top w:val="none" w:sz="0" w:space="0" w:color="auto"/>
            <w:left w:val="none" w:sz="0" w:space="0" w:color="auto"/>
            <w:bottom w:val="none" w:sz="0" w:space="0" w:color="auto"/>
            <w:right w:val="none" w:sz="0" w:space="0" w:color="auto"/>
          </w:divBdr>
        </w:div>
        <w:div w:id="1886677874">
          <w:marLeft w:val="0"/>
          <w:marRight w:val="0"/>
          <w:marTop w:val="0"/>
          <w:marBottom w:val="0"/>
          <w:divBdr>
            <w:top w:val="none" w:sz="0" w:space="0" w:color="auto"/>
            <w:left w:val="none" w:sz="0" w:space="0" w:color="auto"/>
            <w:bottom w:val="none" w:sz="0" w:space="0" w:color="auto"/>
            <w:right w:val="none" w:sz="0" w:space="0" w:color="auto"/>
          </w:divBdr>
        </w:div>
        <w:div w:id="1888758850">
          <w:marLeft w:val="0"/>
          <w:marRight w:val="0"/>
          <w:marTop w:val="0"/>
          <w:marBottom w:val="0"/>
          <w:divBdr>
            <w:top w:val="none" w:sz="0" w:space="0" w:color="auto"/>
            <w:left w:val="none" w:sz="0" w:space="0" w:color="auto"/>
            <w:bottom w:val="none" w:sz="0" w:space="0" w:color="auto"/>
            <w:right w:val="none" w:sz="0" w:space="0" w:color="auto"/>
          </w:divBdr>
        </w:div>
        <w:div w:id="1905139597">
          <w:marLeft w:val="0"/>
          <w:marRight w:val="0"/>
          <w:marTop w:val="0"/>
          <w:marBottom w:val="0"/>
          <w:divBdr>
            <w:top w:val="none" w:sz="0" w:space="0" w:color="auto"/>
            <w:left w:val="none" w:sz="0" w:space="0" w:color="auto"/>
            <w:bottom w:val="none" w:sz="0" w:space="0" w:color="auto"/>
            <w:right w:val="none" w:sz="0" w:space="0" w:color="auto"/>
          </w:divBdr>
        </w:div>
        <w:div w:id="1907301949">
          <w:marLeft w:val="0"/>
          <w:marRight w:val="0"/>
          <w:marTop w:val="0"/>
          <w:marBottom w:val="0"/>
          <w:divBdr>
            <w:top w:val="none" w:sz="0" w:space="0" w:color="auto"/>
            <w:left w:val="none" w:sz="0" w:space="0" w:color="auto"/>
            <w:bottom w:val="none" w:sz="0" w:space="0" w:color="auto"/>
            <w:right w:val="none" w:sz="0" w:space="0" w:color="auto"/>
          </w:divBdr>
        </w:div>
        <w:div w:id="1908832723">
          <w:marLeft w:val="0"/>
          <w:marRight w:val="0"/>
          <w:marTop w:val="0"/>
          <w:marBottom w:val="0"/>
          <w:divBdr>
            <w:top w:val="none" w:sz="0" w:space="0" w:color="auto"/>
            <w:left w:val="none" w:sz="0" w:space="0" w:color="auto"/>
            <w:bottom w:val="none" w:sz="0" w:space="0" w:color="auto"/>
            <w:right w:val="none" w:sz="0" w:space="0" w:color="auto"/>
          </w:divBdr>
        </w:div>
        <w:div w:id="1928153979">
          <w:marLeft w:val="0"/>
          <w:marRight w:val="0"/>
          <w:marTop w:val="0"/>
          <w:marBottom w:val="0"/>
          <w:divBdr>
            <w:top w:val="none" w:sz="0" w:space="0" w:color="auto"/>
            <w:left w:val="none" w:sz="0" w:space="0" w:color="auto"/>
            <w:bottom w:val="none" w:sz="0" w:space="0" w:color="auto"/>
            <w:right w:val="none" w:sz="0" w:space="0" w:color="auto"/>
          </w:divBdr>
        </w:div>
        <w:div w:id="1949194541">
          <w:marLeft w:val="0"/>
          <w:marRight w:val="0"/>
          <w:marTop w:val="0"/>
          <w:marBottom w:val="0"/>
          <w:divBdr>
            <w:top w:val="none" w:sz="0" w:space="0" w:color="auto"/>
            <w:left w:val="none" w:sz="0" w:space="0" w:color="auto"/>
            <w:bottom w:val="none" w:sz="0" w:space="0" w:color="auto"/>
            <w:right w:val="none" w:sz="0" w:space="0" w:color="auto"/>
          </w:divBdr>
        </w:div>
        <w:div w:id="1967927634">
          <w:marLeft w:val="0"/>
          <w:marRight w:val="0"/>
          <w:marTop w:val="0"/>
          <w:marBottom w:val="0"/>
          <w:divBdr>
            <w:top w:val="none" w:sz="0" w:space="0" w:color="auto"/>
            <w:left w:val="none" w:sz="0" w:space="0" w:color="auto"/>
            <w:bottom w:val="none" w:sz="0" w:space="0" w:color="auto"/>
            <w:right w:val="none" w:sz="0" w:space="0" w:color="auto"/>
          </w:divBdr>
        </w:div>
        <w:div w:id="1981768060">
          <w:marLeft w:val="0"/>
          <w:marRight w:val="0"/>
          <w:marTop w:val="0"/>
          <w:marBottom w:val="0"/>
          <w:divBdr>
            <w:top w:val="none" w:sz="0" w:space="0" w:color="auto"/>
            <w:left w:val="none" w:sz="0" w:space="0" w:color="auto"/>
            <w:bottom w:val="none" w:sz="0" w:space="0" w:color="auto"/>
            <w:right w:val="none" w:sz="0" w:space="0" w:color="auto"/>
          </w:divBdr>
        </w:div>
        <w:div w:id="1990790636">
          <w:marLeft w:val="0"/>
          <w:marRight w:val="0"/>
          <w:marTop w:val="0"/>
          <w:marBottom w:val="0"/>
          <w:divBdr>
            <w:top w:val="none" w:sz="0" w:space="0" w:color="auto"/>
            <w:left w:val="none" w:sz="0" w:space="0" w:color="auto"/>
            <w:bottom w:val="none" w:sz="0" w:space="0" w:color="auto"/>
            <w:right w:val="none" w:sz="0" w:space="0" w:color="auto"/>
          </w:divBdr>
        </w:div>
        <w:div w:id="2004972071">
          <w:marLeft w:val="0"/>
          <w:marRight w:val="0"/>
          <w:marTop w:val="0"/>
          <w:marBottom w:val="0"/>
          <w:divBdr>
            <w:top w:val="none" w:sz="0" w:space="0" w:color="auto"/>
            <w:left w:val="none" w:sz="0" w:space="0" w:color="auto"/>
            <w:bottom w:val="none" w:sz="0" w:space="0" w:color="auto"/>
            <w:right w:val="none" w:sz="0" w:space="0" w:color="auto"/>
          </w:divBdr>
        </w:div>
        <w:div w:id="2017995806">
          <w:marLeft w:val="0"/>
          <w:marRight w:val="0"/>
          <w:marTop w:val="0"/>
          <w:marBottom w:val="0"/>
          <w:divBdr>
            <w:top w:val="none" w:sz="0" w:space="0" w:color="auto"/>
            <w:left w:val="none" w:sz="0" w:space="0" w:color="auto"/>
            <w:bottom w:val="none" w:sz="0" w:space="0" w:color="auto"/>
            <w:right w:val="none" w:sz="0" w:space="0" w:color="auto"/>
          </w:divBdr>
        </w:div>
        <w:div w:id="2030835872">
          <w:marLeft w:val="0"/>
          <w:marRight w:val="0"/>
          <w:marTop w:val="0"/>
          <w:marBottom w:val="0"/>
          <w:divBdr>
            <w:top w:val="none" w:sz="0" w:space="0" w:color="auto"/>
            <w:left w:val="none" w:sz="0" w:space="0" w:color="auto"/>
            <w:bottom w:val="none" w:sz="0" w:space="0" w:color="auto"/>
            <w:right w:val="none" w:sz="0" w:space="0" w:color="auto"/>
          </w:divBdr>
        </w:div>
        <w:div w:id="2066634796">
          <w:marLeft w:val="0"/>
          <w:marRight w:val="0"/>
          <w:marTop w:val="0"/>
          <w:marBottom w:val="0"/>
          <w:divBdr>
            <w:top w:val="none" w:sz="0" w:space="0" w:color="auto"/>
            <w:left w:val="none" w:sz="0" w:space="0" w:color="auto"/>
            <w:bottom w:val="none" w:sz="0" w:space="0" w:color="auto"/>
            <w:right w:val="none" w:sz="0" w:space="0" w:color="auto"/>
          </w:divBdr>
        </w:div>
        <w:div w:id="2092237820">
          <w:marLeft w:val="0"/>
          <w:marRight w:val="0"/>
          <w:marTop w:val="0"/>
          <w:marBottom w:val="0"/>
          <w:divBdr>
            <w:top w:val="none" w:sz="0" w:space="0" w:color="auto"/>
            <w:left w:val="none" w:sz="0" w:space="0" w:color="auto"/>
            <w:bottom w:val="none" w:sz="0" w:space="0" w:color="auto"/>
            <w:right w:val="none" w:sz="0" w:space="0" w:color="auto"/>
          </w:divBdr>
        </w:div>
        <w:div w:id="2095124324">
          <w:marLeft w:val="0"/>
          <w:marRight w:val="0"/>
          <w:marTop w:val="0"/>
          <w:marBottom w:val="0"/>
          <w:divBdr>
            <w:top w:val="none" w:sz="0" w:space="0" w:color="auto"/>
            <w:left w:val="none" w:sz="0" w:space="0" w:color="auto"/>
            <w:bottom w:val="none" w:sz="0" w:space="0" w:color="auto"/>
            <w:right w:val="none" w:sz="0" w:space="0" w:color="auto"/>
          </w:divBdr>
        </w:div>
        <w:div w:id="2102333097">
          <w:marLeft w:val="0"/>
          <w:marRight w:val="0"/>
          <w:marTop w:val="0"/>
          <w:marBottom w:val="0"/>
          <w:divBdr>
            <w:top w:val="none" w:sz="0" w:space="0" w:color="auto"/>
            <w:left w:val="none" w:sz="0" w:space="0" w:color="auto"/>
            <w:bottom w:val="none" w:sz="0" w:space="0" w:color="auto"/>
            <w:right w:val="none" w:sz="0" w:space="0" w:color="auto"/>
          </w:divBdr>
        </w:div>
        <w:div w:id="2103137610">
          <w:marLeft w:val="0"/>
          <w:marRight w:val="0"/>
          <w:marTop w:val="0"/>
          <w:marBottom w:val="0"/>
          <w:divBdr>
            <w:top w:val="none" w:sz="0" w:space="0" w:color="auto"/>
            <w:left w:val="none" w:sz="0" w:space="0" w:color="auto"/>
            <w:bottom w:val="none" w:sz="0" w:space="0" w:color="auto"/>
            <w:right w:val="none" w:sz="0" w:space="0" w:color="auto"/>
          </w:divBdr>
        </w:div>
        <w:div w:id="2141338539">
          <w:marLeft w:val="0"/>
          <w:marRight w:val="0"/>
          <w:marTop w:val="0"/>
          <w:marBottom w:val="0"/>
          <w:divBdr>
            <w:top w:val="none" w:sz="0" w:space="0" w:color="auto"/>
            <w:left w:val="none" w:sz="0" w:space="0" w:color="auto"/>
            <w:bottom w:val="none" w:sz="0" w:space="0" w:color="auto"/>
            <w:right w:val="none" w:sz="0" w:space="0" w:color="auto"/>
          </w:divBdr>
        </w:div>
      </w:divsChild>
    </w:div>
    <w:div w:id="2064864135">
      <w:bodyDiv w:val="1"/>
      <w:marLeft w:val="0"/>
      <w:marRight w:val="0"/>
      <w:marTop w:val="0"/>
      <w:marBottom w:val="0"/>
      <w:divBdr>
        <w:top w:val="none" w:sz="0" w:space="0" w:color="auto"/>
        <w:left w:val="none" w:sz="0" w:space="0" w:color="auto"/>
        <w:bottom w:val="none" w:sz="0" w:space="0" w:color="auto"/>
        <w:right w:val="none" w:sz="0" w:space="0" w:color="auto"/>
      </w:divBdr>
    </w:div>
    <w:div w:id="2083871742">
      <w:bodyDiv w:val="1"/>
      <w:marLeft w:val="0"/>
      <w:marRight w:val="0"/>
      <w:marTop w:val="0"/>
      <w:marBottom w:val="0"/>
      <w:divBdr>
        <w:top w:val="none" w:sz="0" w:space="0" w:color="auto"/>
        <w:left w:val="none" w:sz="0" w:space="0" w:color="auto"/>
        <w:bottom w:val="none" w:sz="0" w:space="0" w:color="auto"/>
        <w:right w:val="none" w:sz="0" w:space="0" w:color="auto"/>
      </w:divBdr>
    </w:div>
    <w:div w:id="2111242565">
      <w:bodyDiv w:val="1"/>
      <w:marLeft w:val="0"/>
      <w:marRight w:val="0"/>
      <w:marTop w:val="0"/>
      <w:marBottom w:val="0"/>
      <w:divBdr>
        <w:top w:val="none" w:sz="0" w:space="0" w:color="auto"/>
        <w:left w:val="none" w:sz="0" w:space="0" w:color="auto"/>
        <w:bottom w:val="none" w:sz="0" w:space="0" w:color="auto"/>
        <w:right w:val="none" w:sz="0" w:space="0" w:color="auto"/>
      </w:divBdr>
      <w:divsChild>
        <w:div w:id="359430589">
          <w:marLeft w:val="360"/>
          <w:marRight w:val="0"/>
          <w:marTop w:val="200"/>
          <w:marBottom w:val="0"/>
          <w:divBdr>
            <w:top w:val="none" w:sz="0" w:space="0" w:color="auto"/>
            <w:left w:val="none" w:sz="0" w:space="0" w:color="auto"/>
            <w:bottom w:val="none" w:sz="0" w:space="0" w:color="auto"/>
            <w:right w:val="none" w:sz="0" w:space="0" w:color="auto"/>
          </w:divBdr>
        </w:div>
        <w:div w:id="621888419">
          <w:marLeft w:val="360"/>
          <w:marRight w:val="0"/>
          <w:marTop w:val="200"/>
          <w:marBottom w:val="0"/>
          <w:divBdr>
            <w:top w:val="none" w:sz="0" w:space="0" w:color="auto"/>
            <w:left w:val="none" w:sz="0" w:space="0" w:color="auto"/>
            <w:bottom w:val="none" w:sz="0" w:space="0" w:color="auto"/>
            <w:right w:val="none" w:sz="0" w:space="0" w:color="auto"/>
          </w:divBdr>
        </w:div>
        <w:div w:id="672101538">
          <w:marLeft w:val="360"/>
          <w:marRight w:val="0"/>
          <w:marTop w:val="200"/>
          <w:marBottom w:val="0"/>
          <w:divBdr>
            <w:top w:val="none" w:sz="0" w:space="0" w:color="auto"/>
            <w:left w:val="none" w:sz="0" w:space="0" w:color="auto"/>
            <w:bottom w:val="none" w:sz="0" w:space="0" w:color="auto"/>
            <w:right w:val="none" w:sz="0" w:space="0" w:color="auto"/>
          </w:divBdr>
        </w:div>
        <w:div w:id="1594898792">
          <w:marLeft w:val="360"/>
          <w:marRight w:val="0"/>
          <w:marTop w:val="200"/>
          <w:marBottom w:val="0"/>
          <w:divBdr>
            <w:top w:val="none" w:sz="0" w:space="0" w:color="auto"/>
            <w:left w:val="none" w:sz="0" w:space="0" w:color="auto"/>
            <w:bottom w:val="none" w:sz="0" w:space="0" w:color="auto"/>
            <w:right w:val="none" w:sz="0" w:space="0" w:color="auto"/>
          </w:divBdr>
        </w:div>
        <w:div w:id="1652440722">
          <w:marLeft w:val="360"/>
          <w:marRight w:val="0"/>
          <w:marTop w:val="200"/>
          <w:marBottom w:val="0"/>
          <w:divBdr>
            <w:top w:val="none" w:sz="0" w:space="0" w:color="auto"/>
            <w:left w:val="none" w:sz="0" w:space="0" w:color="auto"/>
            <w:bottom w:val="none" w:sz="0" w:space="0" w:color="auto"/>
            <w:right w:val="none" w:sz="0" w:space="0" w:color="auto"/>
          </w:divBdr>
        </w:div>
      </w:divsChild>
    </w:div>
    <w:div w:id="2113671934">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0"/>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PCP WISE">
      <a:dk1>
        <a:srgbClr val="000000"/>
      </a:dk1>
      <a:lt1>
        <a:srgbClr val="FFFFFF"/>
      </a:lt1>
      <a:dk2>
        <a:srgbClr val="1A3E63"/>
      </a:dk2>
      <a:lt2>
        <a:srgbClr val="E5E6E6"/>
      </a:lt2>
      <a:accent1>
        <a:srgbClr val="145474"/>
      </a:accent1>
      <a:accent2>
        <a:srgbClr val="3D80A7"/>
      </a:accent2>
      <a:accent3>
        <a:srgbClr val="82A6BA"/>
      </a:accent3>
      <a:accent4>
        <a:srgbClr val="9AABB4"/>
      </a:accent4>
      <a:accent5>
        <a:srgbClr val="CED3D9"/>
      </a:accent5>
      <a:accent6>
        <a:srgbClr val="FACAA7"/>
      </a:accent6>
      <a:hlink>
        <a:srgbClr val="BD5A1B"/>
      </a:hlink>
      <a:folHlink>
        <a:srgbClr val="F29051"/>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7074A7ADB1D2C24096CF79A2654A6B89" ma:contentTypeVersion="20" ma:contentTypeDescription="Een nieuw document maken." ma:contentTypeScope="" ma:versionID="89921b56ba0d5c48d19733ecff87f38d">
  <xsd:schema xmlns:xsd="http://www.w3.org/2001/XMLSchema" xmlns:xs="http://www.w3.org/2001/XMLSchema" xmlns:p="http://schemas.microsoft.com/office/2006/metadata/properties" xmlns:ns2="5042e1a4-bb52-4fb7-b39a-9cb2fe40a141" xmlns:ns3="963140cf-06b6-41f1-918d-7abf23765656" targetNamespace="http://schemas.microsoft.com/office/2006/metadata/properties" ma:root="true" ma:fieldsID="ce3d6bcbafb5eedcdc2e3639c9e7a313" ns2:_="" ns3:_="">
    <xsd:import namespace="5042e1a4-bb52-4fb7-b39a-9cb2fe40a141"/>
    <xsd:import namespace="963140cf-06b6-41f1-918d-7abf237656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Date"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42e1a4-bb52-4fb7-b39a-9cb2fe40a1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d8f3a815-daf0-465d-9d88-59ab3d74c1b7" ma:termSetId="09814cd3-568e-fe90-9814-8d621ff8fb84" ma:anchorId="fba54fb3-c3e1-fe81-a776-ca4b69148c4d" ma:open="true" ma:isKeyword="false">
      <xsd:complexType>
        <xsd:sequence>
          <xsd:element ref="pc:Terms" minOccurs="0" maxOccurs="1"/>
        </xsd:sequence>
      </xsd:complexType>
    </xsd:element>
    <xsd:element name="Date" ma:index="24" nillable="true" ma:displayName="Date" ma:format="DateOnly" ma:internalName="Date">
      <xsd:simpleType>
        <xsd:restriction base="dms:DateTim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3140cf-06b6-41f1-918d-7abf23765656"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4ac45d50-5752-4330-a779-487754b79ee2}" ma:internalName="TaxCatchAll" ma:showField="CatchAllData" ma:web="963140cf-06b6-41f1-918d-7abf237656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042e1a4-bb52-4fb7-b39a-9cb2fe40a141">
      <Terms xmlns="http://schemas.microsoft.com/office/infopath/2007/PartnerControls"/>
    </lcf76f155ced4ddcb4097134ff3c332f>
    <TaxCatchAll xmlns="963140cf-06b6-41f1-918d-7abf23765656" xsi:nil="true"/>
    <Date xmlns="5042e1a4-bb52-4fb7-b39a-9cb2fe40a141"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DAA95D3-7062-48F7-8BCA-07E1EE092836}">
  <ds:schemaRefs>
    <ds:schemaRef ds:uri="http://schemas.openxmlformats.org/officeDocument/2006/bibliography"/>
  </ds:schemaRefs>
</ds:datastoreItem>
</file>

<file path=customXml/itemProps2.xml><?xml version="1.0" encoding="utf-8"?>
<ds:datastoreItem xmlns:ds="http://schemas.openxmlformats.org/officeDocument/2006/customXml" ds:itemID="{EF6D6EA1-7909-4A77-8C33-573632EE45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42e1a4-bb52-4fb7-b39a-9cb2fe40a141"/>
    <ds:schemaRef ds:uri="963140cf-06b6-41f1-918d-7abf237656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E0D6A5-347C-4E8C-8006-AD576374EE17}">
  <ds:schemaRefs>
    <ds:schemaRef ds:uri="http://schemas.microsoft.com/office/2006/metadata/properties"/>
    <ds:schemaRef ds:uri="http://schemas.microsoft.com/office/infopath/2007/PartnerControls"/>
    <ds:schemaRef ds:uri="5042e1a4-bb52-4fb7-b39a-9cb2fe40a141"/>
    <ds:schemaRef ds:uri="963140cf-06b6-41f1-918d-7abf23765656"/>
  </ds:schemaRefs>
</ds:datastoreItem>
</file>

<file path=customXml/itemProps4.xml><?xml version="1.0" encoding="utf-8"?>
<ds:datastoreItem xmlns:ds="http://schemas.openxmlformats.org/officeDocument/2006/customXml" ds:itemID="{56941AB4-B4B2-407E-BBED-ABBF3D8D833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41</Pages>
  <Words>6150</Words>
  <Characters>33829</Characters>
  <Application>Microsoft Office Word</Application>
  <DocSecurity>0</DocSecurity>
  <Lines>281</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a.jaramillo@Corvers.com</dc:creator>
  <cp:keywords/>
  <dc:description/>
  <cp:lastModifiedBy>Ana Lucia Jaramillo Villacís</cp:lastModifiedBy>
  <cp:revision>9</cp:revision>
  <cp:lastPrinted>2025-12-02T23:54:00Z</cp:lastPrinted>
  <dcterms:created xsi:type="dcterms:W3CDTF">2025-12-02T22:14:00Z</dcterms:created>
  <dcterms:modified xsi:type="dcterms:W3CDTF">2025-12-02T23:54:00Z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d_ProgID">
    <vt:lpwstr/>
  </property>
  <property fmtid="{D5CDD505-2E9C-101B-9397-08002B2CF9AE}" pid="3" name="MediaServiceImageTags">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ContentTypeId">
    <vt:lpwstr>0x0101007074A7ADB1D2C24096CF79A2654A6B89</vt:lpwstr>
  </property>
  <property fmtid="{D5CDD505-2E9C-101B-9397-08002B2CF9AE}" pid="10" name="docLang">
    <vt:lpwstr>en</vt:lpwstr>
  </property>
</Properties>
</file>